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936E" w14:textId="08841F85" w:rsidR="00A329C2" w:rsidRPr="00E351D7" w:rsidRDefault="003E65C6" w:rsidP="00FB3EA2">
      <w:pPr>
        <w:shd w:val="clear" w:color="auto" w:fill="FFFFFF"/>
        <w:jc w:val="center"/>
        <w:rPr>
          <w:rFonts w:ascii="Arial" w:eastAsia="Times New Roman" w:hAnsi="Arial" w:cs="Arial"/>
          <w:b/>
          <w:bCs/>
          <w:color w:val="000000"/>
          <w:sz w:val="26"/>
          <w:szCs w:val="26"/>
          <w:lang w:eastAsia="en-GB"/>
        </w:rPr>
      </w:pPr>
      <w:r w:rsidRPr="00E351D7">
        <w:rPr>
          <w:rFonts w:ascii="Arial" w:hAnsi="Arial" w:cs="Arial"/>
          <w:b/>
          <w:bCs/>
          <w:color w:val="222222"/>
          <w:sz w:val="26"/>
          <w:szCs w:val="26"/>
        </w:rPr>
        <w:t>Camp 801</w:t>
      </w:r>
      <w:bookmarkStart w:id="0" w:name="c801castel"/>
      <w:bookmarkEnd w:id="0"/>
      <w:r w:rsidRPr="00E351D7">
        <w:rPr>
          <w:rFonts w:ascii="Arial" w:hAnsi="Arial" w:cs="Arial"/>
          <w:b/>
          <w:bCs/>
          <w:color w:val="222222"/>
          <w:sz w:val="26"/>
          <w:szCs w:val="26"/>
        </w:rPr>
        <w:t xml:space="preserve"> </w:t>
      </w:r>
      <w:r w:rsidRPr="00E351D7">
        <w:rPr>
          <w:rFonts w:ascii="Arial" w:eastAsia="Times New Roman" w:hAnsi="Arial" w:cs="Arial"/>
          <w:b/>
          <w:bCs/>
          <w:color w:val="000000"/>
          <w:sz w:val="26"/>
          <w:szCs w:val="26"/>
          <w:lang w:eastAsia="en-GB"/>
        </w:rPr>
        <w:t>Castel Camp, Guernsey, Channel Islands</w:t>
      </w:r>
      <w:r w:rsidR="00FB3EA2">
        <w:rPr>
          <w:rFonts w:ascii="Arial" w:eastAsia="Times New Roman" w:hAnsi="Arial" w:cs="Arial"/>
          <w:b/>
          <w:bCs/>
          <w:color w:val="000000"/>
          <w:sz w:val="26"/>
          <w:szCs w:val="26"/>
          <w:lang w:eastAsia="en-GB"/>
        </w:rPr>
        <w:t xml:space="preserve"> / </w:t>
      </w:r>
      <w:r w:rsidR="00FB3EA2" w:rsidRPr="00E351D7">
        <w:rPr>
          <w:rFonts w:ascii="Arial" w:hAnsi="Arial" w:cs="Arial"/>
          <w:b/>
          <w:bCs/>
          <w:color w:val="222222"/>
          <w:sz w:val="26"/>
          <w:szCs w:val="26"/>
        </w:rPr>
        <w:t>Camp 802</w:t>
      </w:r>
      <w:bookmarkStart w:id="1" w:name="c802fort"/>
      <w:bookmarkEnd w:id="1"/>
      <w:r w:rsidR="00FB3EA2" w:rsidRPr="00E351D7">
        <w:rPr>
          <w:rFonts w:ascii="Arial" w:hAnsi="Arial" w:cs="Arial"/>
          <w:b/>
          <w:bCs/>
          <w:color w:val="222222"/>
          <w:sz w:val="26"/>
          <w:szCs w:val="26"/>
        </w:rPr>
        <w:t xml:space="preserve"> </w:t>
      </w:r>
      <w:r w:rsidR="00FB3EA2" w:rsidRPr="00E351D7">
        <w:rPr>
          <w:rFonts w:ascii="Arial" w:eastAsia="Times New Roman" w:hAnsi="Arial" w:cs="Arial"/>
          <w:b/>
          <w:bCs/>
          <w:color w:val="000000"/>
          <w:sz w:val="26"/>
          <w:szCs w:val="26"/>
          <w:lang w:eastAsia="en-GB"/>
        </w:rPr>
        <w:t>Fort Regent, Jersey, Channel Islands</w:t>
      </w:r>
    </w:p>
    <w:p w14:paraId="3E84D319" w14:textId="77777777" w:rsidR="00A329C2" w:rsidRPr="00614FA2" w:rsidRDefault="00A329C2" w:rsidP="00F5457E">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3872"/>
        <w:gridCol w:w="1925"/>
        <w:gridCol w:w="785"/>
        <w:gridCol w:w="1289"/>
        <w:gridCol w:w="4433"/>
      </w:tblGrid>
      <w:tr w:rsidR="00A329C2" w:rsidRPr="00F5457E" w14:paraId="7AC6A7AB" w14:textId="77777777" w:rsidTr="00FB3EA2">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08A34625" w14:textId="77777777" w:rsidR="00A329C2" w:rsidRPr="00E351D7" w:rsidRDefault="00A329C2" w:rsidP="00F5457E">
            <w:pPr>
              <w:jc w:val="center"/>
              <w:rPr>
                <w:rFonts w:ascii="Arial" w:eastAsia="Arial" w:hAnsi="Arial" w:cs="Arial"/>
                <w:b/>
                <w:bCs/>
                <w:sz w:val="20"/>
                <w:szCs w:val="20"/>
              </w:rPr>
            </w:pPr>
            <w:bookmarkStart w:id="2" w:name="_Hlk14521396"/>
            <w:r w:rsidRPr="00E351D7">
              <w:rPr>
                <w:rFonts w:ascii="Arial" w:eastAsia="Arial" w:hAnsi="Arial" w:cs="Arial"/>
                <w:b/>
                <w:bCs/>
                <w:sz w:val="20"/>
                <w:szCs w:val="20"/>
              </w:rPr>
              <w:t xml:space="preserve">Prisoner of War Camps (1939 – 1948)  -  </w:t>
            </w:r>
            <w:r w:rsidRPr="00E351D7">
              <w:rPr>
                <w:rFonts w:ascii="Arial" w:hAnsi="Arial" w:cs="Arial"/>
                <w:b/>
                <w:bCs/>
                <w:sz w:val="20"/>
                <w:szCs w:val="20"/>
              </w:rPr>
              <w:t>Project report</w:t>
            </w:r>
            <w:r w:rsidRPr="00E351D7">
              <w:rPr>
                <w:rFonts w:ascii="Arial" w:eastAsia="Arial" w:hAnsi="Arial" w:cs="Arial"/>
                <w:b/>
                <w:bCs/>
                <w:sz w:val="20"/>
                <w:szCs w:val="20"/>
              </w:rPr>
              <w:t xml:space="preserve"> </w:t>
            </w:r>
            <w:r w:rsidRPr="00E351D7">
              <w:rPr>
                <w:rFonts w:ascii="Arial" w:hAnsi="Arial" w:cs="Arial"/>
                <w:b/>
                <w:bCs/>
                <w:sz w:val="20"/>
                <w:szCs w:val="20"/>
              </w:rPr>
              <w:t>by</w:t>
            </w:r>
            <w:r w:rsidRPr="00E351D7">
              <w:rPr>
                <w:rFonts w:ascii="Arial" w:eastAsia="Arial" w:hAnsi="Arial" w:cs="Arial"/>
                <w:b/>
                <w:bCs/>
                <w:sz w:val="20"/>
                <w:szCs w:val="20"/>
              </w:rPr>
              <w:t xml:space="preserve"> </w:t>
            </w:r>
            <w:r w:rsidRPr="00E351D7">
              <w:rPr>
                <w:rFonts w:ascii="Arial" w:hAnsi="Arial" w:cs="Arial"/>
                <w:b/>
                <w:bCs/>
                <w:sz w:val="20"/>
                <w:szCs w:val="20"/>
              </w:rPr>
              <w:t>Roger J.C. Thomas</w:t>
            </w:r>
            <w:r w:rsidRPr="00E351D7">
              <w:rPr>
                <w:rFonts w:ascii="Arial" w:eastAsia="Arial" w:hAnsi="Arial" w:cs="Arial"/>
                <w:b/>
                <w:bCs/>
                <w:sz w:val="20"/>
                <w:szCs w:val="20"/>
              </w:rPr>
              <w:t xml:space="preserve"> - English Heritage 2003</w:t>
            </w:r>
          </w:p>
        </w:tc>
      </w:tr>
      <w:tr w:rsidR="00A329C2" w:rsidRPr="00F5457E" w14:paraId="3B0B6225" w14:textId="77777777" w:rsidTr="00FB3EA2">
        <w:trPr>
          <w:trHeight w:val="221"/>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21B4E19"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C8FDC0A"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5F94600" w14:textId="77777777" w:rsidR="00A329C2" w:rsidRPr="00F5457E" w:rsidRDefault="00A329C2" w:rsidP="00F5457E">
            <w:pPr>
              <w:pStyle w:val="TableParagraph"/>
              <w:jc w:val="center"/>
              <w:rPr>
                <w:rFonts w:ascii="Arial" w:hAnsi="Arial" w:cs="Arial"/>
                <w:sz w:val="20"/>
                <w:szCs w:val="20"/>
              </w:rPr>
            </w:pPr>
            <w:r w:rsidRPr="00F5457E">
              <w:rPr>
                <w:rFonts w:ascii="Arial" w:hAnsi="Arial" w:cs="Arial"/>
                <w:sz w:val="20"/>
                <w:szCs w:val="20"/>
              </w:rPr>
              <w:t>No.</w:t>
            </w:r>
          </w:p>
        </w:tc>
        <w:tc>
          <w:tcPr>
            <w:tcW w:w="387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6FF23BA"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192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50A531D"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78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8235063"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eastAsia="Arial" w:hAnsi="Arial" w:cs="Arial"/>
                <w:bCs/>
                <w:sz w:val="20"/>
                <w:szCs w:val="20"/>
              </w:rPr>
              <w:t>Cond’n</w:t>
            </w:r>
          </w:p>
        </w:tc>
        <w:tc>
          <w:tcPr>
            <w:tcW w:w="128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DCF9911"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443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02FF65F"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2"/>
      <w:tr w:rsidR="00FB3EA2" w:rsidRPr="00F5457E" w14:paraId="2979F556" w14:textId="77777777" w:rsidTr="00FB3EA2">
        <w:trPr>
          <w:jc w:val="center"/>
        </w:trPr>
        <w:tc>
          <w:tcPr>
            <w:tcW w:w="1496" w:type="dxa"/>
            <w:vMerge w:val="restart"/>
            <w:tcBorders>
              <w:top w:val="single" w:sz="4" w:space="0" w:color="000000"/>
              <w:left w:val="single" w:sz="4" w:space="0" w:color="000000"/>
              <w:right w:val="single" w:sz="4" w:space="0" w:color="000000"/>
            </w:tcBorders>
            <w:shd w:val="clear" w:color="auto" w:fill="FFFFCC"/>
            <w:vAlign w:val="center"/>
          </w:tcPr>
          <w:p w14:paraId="3EC0F1CB" w14:textId="77777777" w:rsidR="00FB3EA2" w:rsidRPr="00F5457E" w:rsidRDefault="00FB3EA2" w:rsidP="00F5457E">
            <w:pPr>
              <w:jc w:val="center"/>
              <w:rPr>
                <w:rFonts w:ascii="Arial" w:hAnsi="Arial" w:cs="Arial"/>
                <w:sz w:val="20"/>
                <w:szCs w:val="20"/>
              </w:rPr>
            </w:pPr>
          </w:p>
        </w:tc>
        <w:tc>
          <w:tcPr>
            <w:tcW w:w="666" w:type="dxa"/>
            <w:vMerge w:val="restart"/>
            <w:tcBorders>
              <w:top w:val="single" w:sz="4" w:space="0" w:color="000000"/>
              <w:left w:val="single" w:sz="4" w:space="0" w:color="000000"/>
              <w:right w:val="single" w:sz="4" w:space="0" w:color="000000"/>
            </w:tcBorders>
            <w:shd w:val="clear" w:color="auto" w:fill="FFFFCC"/>
            <w:vAlign w:val="center"/>
          </w:tcPr>
          <w:p w14:paraId="0B08D61C" w14:textId="77777777" w:rsidR="00FB3EA2" w:rsidRPr="00F5457E" w:rsidRDefault="00FB3EA2" w:rsidP="00F5457E">
            <w:pPr>
              <w:jc w:val="center"/>
              <w:rPr>
                <w:rFonts w:ascii="Arial" w:hAnsi="Arial" w:cs="Arial"/>
                <w:sz w:val="20"/>
                <w:szCs w:val="20"/>
              </w:rPr>
            </w:pP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D0AB015" w14:textId="77777777" w:rsidR="00FB3EA2" w:rsidRPr="00F5457E" w:rsidRDefault="00FB3EA2" w:rsidP="00F5457E">
            <w:pPr>
              <w:pStyle w:val="TableParagraph"/>
              <w:jc w:val="center"/>
              <w:rPr>
                <w:rFonts w:ascii="Arial" w:eastAsia="Arial" w:hAnsi="Arial" w:cs="Arial"/>
                <w:sz w:val="20"/>
                <w:szCs w:val="20"/>
              </w:rPr>
            </w:pPr>
            <w:r w:rsidRPr="00F5457E">
              <w:rPr>
                <w:rFonts w:ascii="Arial" w:hAnsi="Arial" w:cs="Arial"/>
                <w:sz w:val="20"/>
                <w:szCs w:val="20"/>
              </w:rPr>
              <w:t>801</w:t>
            </w:r>
          </w:p>
        </w:tc>
        <w:tc>
          <w:tcPr>
            <w:tcW w:w="387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E121382" w14:textId="77777777" w:rsidR="00FB3EA2" w:rsidRPr="00F5457E" w:rsidRDefault="00FB3EA2" w:rsidP="00F5457E">
            <w:pPr>
              <w:pStyle w:val="TableParagraph"/>
              <w:jc w:val="center"/>
              <w:rPr>
                <w:rFonts w:ascii="Arial" w:eastAsia="Arial" w:hAnsi="Arial" w:cs="Arial"/>
                <w:sz w:val="20"/>
                <w:szCs w:val="20"/>
              </w:rPr>
            </w:pPr>
            <w:r w:rsidRPr="00F5457E">
              <w:rPr>
                <w:rFonts w:ascii="Arial" w:hAnsi="Arial" w:cs="Arial"/>
                <w:sz w:val="20"/>
                <w:szCs w:val="20"/>
              </w:rPr>
              <w:t>Castel Camp, Guernsey</w:t>
            </w:r>
          </w:p>
        </w:tc>
        <w:tc>
          <w:tcPr>
            <w:tcW w:w="1925" w:type="dxa"/>
            <w:vMerge w:val="restart"/>
            <w:tcBorders>
              <w:top w:val="single" w:sz="4" w:space="0" w:color="000000"/>
              <w:left w:val="single" w:sz="4" w:space="0" w:color="000000"/>
              <w:right w:val="single" w:sz="4" w:space="0" w:color="000000"/>
            </w:tcBorders>
            <w:shd w:val="clear" w:color="auto" w:fill="FFFFCC"/>
            <w:vAlign w:val="center"/>
          </w:tcPr>
          <w:p w14:paraId="26834210" w14:textId="77777777" w:rsidR="00FB3EA2" w:rsidRPr="00F5457E" w:rsidRDefault="00FB3EA2" w:rsidP="00F5457E">
            <w:pPr>
              <w:pStyle w:val="TableParagraph"/>
              <w:jc w:val="center"/>
              <w:rPr>
                <w:rFonts w:ascii="Arial" w:eastAsia="Arial" w:hAnsi="Arial" w:cs="Arial"/>
                <w:sz w:val="20"/>
                <w:szCs w:val="20"/>
              </w:rPr>
            </w:pPr>
            <w:r w:rsidRPr="00F5457E">
              <w:rPr>
                <w:rFonts w:ascii="Arial" w:hAnsi="Arial" w:cs="Arial"/>
                <w:sz w:val="20"/>
                <w:szCs w:val="20"/>
              </w:rPr>
              <w:t>Channel Islands</w:t>
            </w:r>
          </w:p>
        </w:tc>
        <w:tc>
          <w:tcPr>
            <w:tcW w:w="785" w:type="dxa"/>
            <w:vMerge w:val="restart"/>
            <w:tcBorders>
              <w:top w:val="single" w:sz="4" w:space="0" w:color="000000"/>
              <w:left w:val="single" w:sz="4" w:space="0" w:color="000000"/>
              <w:right w:val="single" w:sz="4" w:space="0" w:color="000000"/>
            </w:tcBorders>
            <w:shd w:val="clear" w:color="auto" w:fill="FFFFCC"/>
            <w:vAlign w:val="center"/>
          </w:tcPr>
          <w:p w14:paraId="148A1F81" w14:textId="77777777" w:rsidR="00FB3EA2" w:rsidRPr="00F5457E" w:rsidRDefault="00FB3EA2" w:rsidP="00F5457E">
            <w:pPr>
              <w:jc w:val="center"/>
              <w:rPr>
                <w:rFonts w:ascii="Arial" w:hAnsi="Arial" w:cs="Arial"/>
                <w:sz w:val="20"/>
                <w:szCs w:val="20"/>
              </w:rPr>
            </w:pPr>
          </w:p>
        </w:tc>
        <w:tc>
          <w:tcPr>
            <w:tcW w:w="1289" w:type="dxa"/>
            <w:vMerge w:val="restart"/>
            <w:tcBorders>
              <w:top w:val="single" w:sz="4" w:space="0" w:color="000000"/>
              <w:left w:val="single" w:sz="4" w:space="0" w:color="000000"/>
              <w:right w:val="single" w:sz="4" w:space="0" w:color="000000"/>
            </w:tcBorders>
            <w:shd w:val="clear" w:color="auto" w:fill="FFFFCC"/>
            <w:vAlign w:val="center"/>
          </w:tcPr>
          <w:p w14:paraId="11E75A7A" w14:textId="77777777" w:rsidR="00FB3EA2" w:rsidRPr="00F5457E" w:rsidRDefault="00FB3EA2" w:rsidP="00F5457E">
            <w:pPr>
              <w:pStyle w:val="TableParagraph"/>
              <w:jc w:val="center"/>
              <w:rPr>
                <w:rFonts w:ascii="Arial" w:eastAsia="Arial" w:hAnsi="Arial" w:cs="Arial"/>
                <w:sz w:val="20"/>
                <w:szCs w:val="20"/>
              </w:rPr>
            </w:pPr>
            <w:r w:rsidRPr="00F5457E">
              <w:rPr>
                <w:rFonts w:ascii="Arial" w:hAnsi="Arial" w:cs="Arial"/>
                <w:sz w:val="20"/>
                <w:szCs w:val="20"/>
              </w:rPr>
              <w:t>Base Camp</w:t>
            </w:r>
          </w:p>
        </w:tc>
        <w:tc>
          <w:tcPr>
            <w:tcW w:w="4433" w:type="dxa"/>
            <w:vMerge w:val="restart"/>
            <w:tcBorders>
              <w:top w:val="single" w:sz="4" w:space="0" w:color="000000"/>
              <w:left w:val="single" w:sz="4" w:space="0" w:color="000000"/>
              <w:right w:val="single" w:sz="4" w:space="0" w:color="000000"/>
            </w:tcBorders>
            <w:shd w:val="clear" w:color="auto" w:fill="FFFFCC"/>
            <w:vAlign w:val="center"/>
          </w:tcPr>
          <w:p w14:paraId="13867D19" w14:textId="7FF72B60" w:rsidR="00FB3EA2" w:rsidRPr="00F5457E" w:rsidRDefault="00FB3EA2" w:rsidP="00E351D7">
            <w:pPr>
              <w:pStyle w:val="TableParagraph"/>
              <w:jc w:val="center"/>
              <w:rPr>
                <w:rFonts w:ascii="Arial" w:eastAsia="Arial" w:hAnsi="Arial" w:cs="Arial"/>
                <w:sz w:val="20"/>
                <w:szCs w:val="20"/>
              </w:rPr>
            </w:pPr>
            <w:r w:rsidRPr="00F5457E">
              <w:rPr>
                <w:rFonts w:ascii="Arial" w:hAnsi="Arial" w:cs="Arial"/>
                <w:sz w:val="20"/>
                <w:szCs w:val="20"/>
              </w:rPr>
              <w:t>Opened May 9th 1945 closed May</w:t>
            </w:r>
            <w:r>
              <w:rPr>
                <w:rFonts w:ascii="Arial" w:hAnsi="Arial" w:cs="Arial"/>
                <w:sz w:val="20"/>
                <w:szCs w:val="20"/>
              </w:rPr>
              <w:t xml:space="preserve"> </w:t>
            </w:r>
            <w:r w:rsidRPr="00F5457E">
              <w:rPr>
                <w:rFonts w:ascii="Arial" w:hAnsi="Arial" w:cs="Arial"/>
                <w:sz w:val="20"/>
                <w:szCs w:val="20"/>
              </w:rPr>
              <w:t>1946.</w:t>
            </w:r>
          </w:p>
        </w:tc>
      </w:tr>
      <w:tr w:rsidR="00FB3EA2" w:rsidRPr="00F5457E" w14:paraId="54A36EE8" w14:textId="77777777" w:rsidTr="00B4720B">
        <w:trPr>
          <w:jc w:val="center"/>
        </w:trPr>
        <w:tc>
          <w:tcPr>
            <w:tcW w:w="1496" w:type="dxa"/>
            <w:vMerge/>
            <w:tcBorders>
              <w:left w:val="single" w:sz="4" w:space="0" w:color="000000"/>
              <w:bottom w:val="single" w:sz="4" w:space="0" w:color="000000"/>
              <w:right w:val="single" w:sz="4" w:space="0" w:color="000000"/>
            </w:tcBorders>
            <w:shd w:val="clear" w:color="auto" w:fill="FFFFCC"/>
          </w:tcPr>
          <w:p w14:paraId="7E941050" w14:textId="77777777" w:rsidR="00FB3EA2" w:rsidRPr="00F5457E" w:rsidRDefault="00FB3EA2" w:rsidP="00FB3EA2">
            <w:pPr>
              <w:jc w:val="center"/>
              <w:rPr>
                <w:rFonts w:ascii="Arial" w:hAnsi="Arial" w:cs="Arial"/>
                <w:sz w:val="20"/>
                <w:szCs w:val="20"/>
              </w:rPr>
            </w:pPr>
          </w:p>
        </w:tc>
        <w:tc>
          <w:tcPr>
            <w:tcW w:w="666" w:type="dxa"/>
            <w:vMerge/>
            <w:tcBorders>
              <w:left w:val="single" w:sz="4" w:space="0" w:color="000000"/>
              <w:bottom w:val="single" w:sz="4" w:space="0" w:color="000000"/>
              <w:right w:val="single" w:sz="4" w:space="0" w:color="000000"/>
            </w:tcBorders>
            <w:shd w:val="clear" w:color="auto" w:fill="FFFFCC"/>
          </w:tcPr>
          <w:p w14:paraId="1142CA92" w14:textId="77777777" w:rsidR="00FB3EA2" w:rsidRPr="00F5457E" w:rsidRDefault="00FB3EA2" w:rsidP="00FB3EA2">
            <w:pPr>
              <w:jc w:val="center"/>
              <w:rPr>
                <w:rFonts w:ascii="Arial" w:hAnsi="Arial" w:cs="Arial"/>
                <w:sz w:val="20"/>
                <w:szCs w:val="20"/>
              </w:rPr>
            </w:pPr>
          </w:p>
        </w:tc>
        <w:tc>
          <w:tcPr>
            <w:tcW w:w="940" w:type="dxa"/>
            <w:tcBorders>
              <w:top w:val="single" w:sz="4" w:space="0" w:color="000000"/>
              <w:left w:val="single" w:sz="4" w:space="0" w:color="000000"/>
              <w:bottom w:val="single" w:sz="4" w:space="0" w:color="000000"/>
              <w:right w:val="single" w:sz="4" w:space="0" w:color="000000"/>
            </w:tcBorders>
            <w:shd w:val="clear" w:color="auto" w:fill="FFFFCC"/>
          </w:tcPr>
          <w:p w14:paraId="4A62001B" w14:textId="62D4A74F" w:rsidR="00FB3EA2" w:rsidRPr="00F5457E" w:rsidRDefault="00FB3EA2" w:rsidP="00FB3EA2">
            <w:pPr>
              <w:pStyle w:val="TableParagraph"/>
              <w:jc w:val="center"/>
              <w:rPr>
                <w:rFonts w:ascii="Arial" w:hAnsi="Arial" w:cs="Arial"/>
                <w:sz w:val="20"/>
                <w:szCs w:val="20"/>
              </w:rPr>
            </w:pPr>
            <w:r w:rsidRPr="00F5457E">
              <w:rPr>
                <w:rFonts w:ascii="Arial" w:hAnsi="Arial" w:cs="Arial"/>
                <w:sz w:val="20"/>
                <w:szCs w:val="20"/>
              </w:rPr>
              <w:t>802</w:t>
            </w:r>
          </w:p>
        </w:tc>
        <w:tc>
          <w:tcPr>
            <w:tcW w:w="3872" w:type="dxa"/>
            <w:tcBorders>
              <w:top w:val="single" w:sz="4" w:space="0" w:color="000000"/>
              <w:left w:val="single" w:sz="4" w:space="0" w:color="000000"/>
              <w:bottom w:val="single" w:sz="4" w:space="0" w:color="000000"/>
              <w:right w:val="single" w:sz="4" w:space="0" w:color="000000"/>
            </w:tcBorders>
            <w:shd w:val="clear" w:color="auto" w:fill="FFFFCC"/>
          </w:tcPr>
          <w:p w14:paraId="2CAAE713" w14:textId="13235FE3" w:rsidR="00FB3EA2" w:rsidRPr="00F5457E" w:rsidRDefault="00FB3EA2" w:rsidP="00FB3EA2">
            <w:pPr>
              <w:pStyle w:val="TableParagraph"/>
              <w:jc w:val="center"/>
              <w:rPr>
                <w:rFonts w:ascii="Arial" w:hAnsi="Arial" w:cs="Arial"/>
                <w:sz w:val="20"/>
                <w:szCs w:val="20"/>
              </w:rPr>
            </w:pPr>
            <w:r w:rsidRPr="00F5457E">
              <w:rPr>
                <w:rFonts w:ascii="Arial" w:hAnsi="Arial" w:cs="Arial"/>
                <w:sz w:val="20"/>
                <w:szCs w:val="20"/>
              </w:rPr>
              <w:t>Fort Regent, Jersey</w:t>
            </w:r>
          </w:p>
        </w:tc>
        <w:tc>
          <w:tcPr>
            <w:tcW w:w="1925" w:type="dxa"/>
            <w:vMerge/>
            <w:tcBorders>
              <w:left w:val="single" w:sz="4" w:space="0" w:color="000000"/>
              <w:bottom w:val="single" w:sz="4" w:space="0" w:color="000000"/>
              <w:right w:val="single" w:sz="4" w:space="0" w:color="000000"/>
            </w:tcBorders>
            <w:shd w:val="clear" w:color="auto" w:fill="FFFFCC"/>
          </w:tcPr>
          <w:p w14:paraId="336F8085" w14:textId="20B75BEA" w:rsidR="00FB3EA2" w:rsidRPr="00F5457E" w:rsidRDefault="00FB3EA2" w:rsidP="00FB3EA2">
            <w:pPr>
              <w:pStyle w:val="TableParagraph"/>
              <w:jc w:val="center"/>
              <w:rPr>
                <w:rFonts w:ascii="Arial" w:hAnsi="Arial" w:cs="Arial"/>
                <w:sz w:val="20"/>
                <w:szCs w:val="20"/>
              </w:rPr>
            </w:pPr>
          </w:p>
        </w:tc>
        <w:tc>
          <w:tcPr>
            <w:tcW w:w="785" w:type="dxa"/>
            <w:vMerge/>
            <w:tcBorders>
              <w:left w:val="single" w:sz="4" w:space="0" w:color="000000"/>
              <w:bottom w:val="single" w:sz="4" w:space="0" w:color="000000"/>
              <w:right w:val="single" w:sz="4" w:space="0" w:color="000000"/>
            </w:tcBorders>
            <w:shd w:val="clear" w:color="auto" w:fill="FFFFCC"/>
          </w:tcPr>
          <w:p w14:paraId="57A24622" w14:textId="77777777" w:rsidR="00FB3EA2" w:rsidRPr="00F5457E" w:rsidRDefault="00FB3EA2" w:rsidP="00FB3EA2">
            <w:pPr>
              <w:jc w:val="center"/>
              <w:rPr>
                <w:rFonts w:ascii="Arial" w:hAnsi="Arial" w:cs="Arial"/>
                <w:sz w:val="20"/>
                <w:szCs w:val="20"/>
              </w:rPr>
            </w:pPr>
          </w:p>
        </w:tc>
        <w:tc>
          <w:tcPr>
            <w:tcW w:w="1289" w:type="dxa"/>
            <w:vMerge/>
            <w:tcBorders>
              <w:left w:val="single" w:sz="4" w:space="0" w:color="000000"/>
              <w:bottom w:val="single" w:sz="4" w:space="0" w:color="000000"/>
              <w:right w:val="single" w:sz="4" w:space="0" w:color="000000"/>
            </w:tcBorders>
            <w:shd w:val="clear" w:color="auto" w:fill="FFFFCC"/>
          </w:tcPr>
          <w:p w14:paraId="07695BB3" w14:textId="0515AEDE" w:rsidR="00FB3EA2" w:rsidRPr="00F5457E" w:rsidRDefault="00FB3EA2" w:rsidP="00FB3EA2">
            <w:pPr>
              <w:pStyle w:val="TableParagraph"/>
              <w:rPr>
                <w:rFonts w:ascii="Arial" w:hAnsi="Arial" w:cs="Arial"/>
                <w:sz w:val="20"/>
                <w:szCs w:val="20"/>
              </w:rPr>
            </w:pPr>
          </w:p>
        </w:tc>
        <w:tc>
          <w:tcPr>
            <w:tcW w:w="4433" w:type="dxa"/>
            <w:vMerge/>
            <w:tcBorders>
              <w:left w:val="single" w:sz="4" w:space="0" w:color="000000"/>
              <w:bottom w:val="single" w:sz="4" w:space="0" w:color="000000"/>
              <w:right w:val="single" w:sz="4" w:space="0" w:color="000000"/>
            </w:tcBorders>
            <w:shd w:val="clear" w:color="auto" w:fill="FFFFCC"/>
          </w:tcPr>
          <w:p w14:paraId="6FEF913B" w14:textId="380AB6E9" w:rsidR="00FB3EA2" w:rsidRPr="00F5457E" w:rsidRDefault="00FB3EA2" w:rsidP="00FB3EA2">
            <w:pPr>
              <w:pStyle w:val="TableParagraph"/>
              <w:jc w:val="center"/>
              <w:rPr>
                <w:rFonts w:ascii="Arial" w:hAnsi="Arial" w:cs="Arial"/>
                <w:sz w:val="20"/>
                <w:szCs w:val="20"/>
              </w:rPr>
            </w:pPr>
          </w:p>
        </w:tc>
      </w:tr>
    </w:tbl>
    <w:p w14:paraId="682A4C8C" w14:textId="39C78D06" w:rsidR="00FB3EA2" w:rsidRPr="00AE3A28" w:rsidRDefault="00FB3EA2" w:rsidP="00FB3EA2">
      <w:pPr>
        <w:shd w:val="clear" w:color="auto" w:fill="FFFFFF"/>
        <w:rPr>
          <w:rFonts w:ascii="Arial" w:hAnsi="Arial" w:cs="Arial"/>
          <w:b/>
          <w:sz w:val="16"/>
          <w:szCs w:val="16"/>
        </w:rPr>
      </w:pPr>
    </w:p>
    <w:p w14:paraId="7B6589C4" w14:textId="7879D38B" w:rsidR="00E05DB6" w:rsidRDefault="00E05DB6" w:rsidP="00FB3EA2">
      <w:pPr>
        <w:shd w:val="clear" w:color="auto" w:fill="FFFFFF"/>
        <w:jc w:val="both"/>
        <w:rPr>
          <w:rFonts w:ascii="Arial" w:hAnsi="Arial" w:cs="Arial"/>
          <w:b/>
          <w:sz w:val="20"/>
          <w:szCs w:val="20"/>
        </w:rPr>
      </w:pPr>
      <w:r>
        <w:rPr>
          <w:rFonts w:ascii="Arial" w:hAnsi="Arial" w:cs="Arial"/>
          <w:b/>
          <w:sz w:val="20"/>
          <w:szCs w:val="20"/>
        </w:rPr>
        <w:t xml:space="preserve">NOTE – these </w:t>
      </w:r>
      <w:r w:rsidR="00AE3A28">
        <w:rPr>
          <w:rFonts w:ascii="Arial" w:hAnsi="Arial" w:cs="Arial"/>
          <w:b/>
          <w:sz w:val="20"/>
          <w:szCs w:val="20"/>
        </w:rPr>
        <w:t>we</w:t>
      </w:r>
      <w:r>
        <w:rPr>
          <w:rFonts w:ascii="Arial" w:hAnsi="Arial" w:cs="Arial"/>
          <w:b/>
          <w:sz w:val="20"/>
          <w:szCs w:val="20"/>
        </w:rPr>
        <w:t>re two separate camps. However, as a good deal of the history of the German pows on the Channel Islands is shared, I have p</w:t>
      </w:r>
      <w:r w:rsidR="00AE3A28">
        <w:rPr>
          <w:rFonts w:ascii="Arial" w:hAnsi="Arial" w:cs="Arial"/>
          <w:b/>
          <w:sz w:val="20"/>
          <w:szCs w:val="20"/>
        </w:rPr>
        <w:t>l</w:t>
      </w:r>
      <w:r>
        <w:rPr>
          <w:rFonts w:ascii="Arial" w:hAnsi="Arial" w:cs="Arial"/>
          <w:b/>
          <w:sz w:val="20"/>
          <w:szCs w:val="20"/>
        </w:rPr>
        <w:t>aced the information together, here.</w:t>
      </w:r>
    </w:p>
    <w:p w14:paraId="539AF9FA" w14:textId="77777777" w:rsidR="00E05DB6" w:rsidRPr="00614FA2" w:rsidRDefault="00E05DB6" w:rsidP="00FB3EA2">
      <w:pPr>
        <w:shd w:val="clear" w:color="auto" w:fill="FFFFFF"/>
        <w:jc w:val="both"/>
        <w:rPr>
          <w:rFonts w:ascii="Arial" w:hAnsi="Arial" w:cs="Arial"/>
          <w:b/>
          <w:sz w:val="16"/>
          <w:szCs w:val="16"/>
        </w:rPr>
      </w:pPr>
    </w:p>
    <w:p w14:paraId="0BDD5752" w14:textId="6706C242" w:rsidR="00FB3EA2" w:rsidRDefault="00FB3EA2" w:rsidP="00FB3EA2">
      <w:pPr>
        <w:shd w:val="clear" w:color="auto" w:fill="FFFFFF"/>
        <w:jc w:val="both"/>
        <w:rPr>
          <w:rFonts w:ascii="Arial" w:hAnsi="Arial" w:cs="Arial"/>
          <w:bCs/>
          <w:sz w:val="20"/>
          <w:szCs w:val="20"/>
        </w:rPr>
      </w:pPr>
      <w:r w:rsidRPr="00E271E3">
        <w:rPr>
          <w:rFonts w:ascii="Arial" w:hAnsi="Arial" w:cs="Arial"/>
          <w:b/>
          <w:sz w:val="20"/>
          <w:szCs w:val="20"/>
        </w:rPr>
        <w:t>Before the camp</w:t>
      </w:r>
      <w:r>
        <w:rPr>
          <w:rFonts w:ascii="Arial" w:hAnsi="Arial" w:cs="Arial"/>
          <w:b/>
          <w:sz w:val="20"/>
          <w:szCs w:val="20"/>
        </w:rPr>
        <w:t>s</w:t>
      </w:r>
      <w:r w:rsidRPr="00E271E3">
        <w:rPr>
          <w:rFonts w:ascii="Arial" w:hAnsi="Arial" w:cs="Arial"/>
          <w:b/>
          <w:sz w:val="20"/>
          <w:szCs w:val="20"/>
        </w:rPr>
        <w:t>:</w:t>
      </w:r>
      <w:r w:rsidRPr="00E271E3">
        <w:rPr>
          <w:rFonts w:ascii="Arial" w:hAnsi="Arial" w:cs="Arial"/>
          <w:bCs/>
          <w:sz w:val="20"/>
          <w:szCs w:val="20"/>
        </w:rPr>
        <w:t xml:space="preserve"> </w:t>
      </w:r>
      <w:r>
        <w:rPr>
          <w:rFonts w:ascii="Arial" w:hAnsi="Arial" w:cs="Arial"/>
          <w:bCs/>
          <w:sz w:val="20"/>
          <w:szCs w:val="20"/>
        </w:rPr>
        <w:t>The original plan made in 1944 was to locate German pows to a camp on Alderney, but this was later changed. At the end of the German occupation, British soldiers landed in Guernsey and Jersey on 9 May 1945. The last months of the occupation saw major food shortages – including for the German troops – many needed medical treatment.</w:t>
      </w:r>
    </w:p>
    <w:p w14:paraId="09574E13" w14:textId="755AD82F" w:rsidR="00AE3A28" w:rsidRPr="00614FA2" w:rsidRDefault="00AE3A28" w:rsidP="00FB3EA2">
      <w:pPr>
        <w:shd w:val="clear" w:color="auto" w:fill="FFFFFF"/>
        <w:jc w:val="both"/>
        <w:rPr>
          <w:rFonts w:ascii="Arial" w:hAnsi="Arial" w:cs="Arial"/>
          <w:bCs/>
          <w:sz w:val="16"/>
          <w:szCs w:val="16"/>
        </w:rPr>
      </w:pPr>
    </w:p>
    <w:p w14:paraId="356D1CF8" w14:textId="77777777" w:rsidR="00AE3A28" w:rsidRPr="00AE3A28" w:rsidRDefault="00AE3A28" w:rsidP="00FB3EA2">
      <w:pPr>
        <w:shd w:val="clear" w:color="auto" w:fill="FFFFFF"/>
        <w:jc w:val="both"/>
        <w:rPr>
          <w:rFonts w:ascii="Arial" w:hAnsi="Arial" w:cs="Arial"/>
          <w:b/>
          <w:sz w:val="20"/>
          <w:szCs w:val="20"/>
        </w:rPr>
      </w:pPr>
      <w:r w:rsidRPr="00AE3A28">
        <w:rPr>
          <w:rFonts w:ascii="Arial" w:hAnsi="Arial" w:cs="Arial"/>
          <w:b/>
          <w:sz w:val="20"/>
          <w:szCs w:val="20"/>
        </w:rPr>
        <w:t xml:space="preserve">Location: </w:t>
      </w:r>
    </w:p>
    <w:p w14:paraId="4AD1B044" w14:textId="77777777" w:rsidR="00AE3A28" w:rsidRPr="00AE3A28" w:rsidRDefault="00AE3A28" w:rsidP="00FB3EA2">
      <w:pPr>
        <w:shd w:val="clear" w:color="auto" w:fill="FFFFFF"/>
        <w:jc w:val="both"/>
        <w:rPr>
          <w:rFonts w:ascii="Arial" w:hAnsi="Arial" w:cs="Arial"/>
          <w:bCs/>
          <w:sz w:val="12"/>
          <w:szCs w:val="12"/>
        </w:rPr>
      </w:pPr>
    </w:p>
    <w:p w14:paraId="39248680" w14:textId="790394DB" w:rsidR="00AE3A28" w:rsidRDefault="00AE3A28" w:rsidP="00E02F56">
      <w:pPr>
        <w:shd w:val="clear" w:color="auto" w:fill="FFFFFF"/>
        <w:jc w:val="both"/>
        <w:textAlignment w:val="baseline"/>
        <w:rPr>
          <w:rFonts w:ascii="Arial" w:eastAsia="Times New Roman" w:hAnsi="Arial" w:cs="Arial"/>
          <w:color w:val="5F5F5F"/>
          <w:sz w:val="20"/>
          <w:szCs w:val="20"/>
          <w:lang w:eastAsia="en-GB"/>
        </w:rPr>
      </w:pPr>
      <w:r w:rsidRPr="001B3E54">
        <w:rPr>
          <w:rFonts w:ascii="Arial" w:hAnsi="Arial" w:cs="Arial"/>
          <w:bCs/>
          <w:sz w:val="20"/>
          <w:szCs w:val="20"/>
        </w:rPr>
        <w:t>Guernsey</w:t>
      </w:r>
      <w:r w:rsidRPr="00AE3A28">
        <w:rPr>
          <w:rFonts w:ascii="Arial" w:hAnsi="Arial" w:cs="Arial"/>
          <w:bCs/>
          <w:sz w:val="20"/>
          <w:szCs w:val="20"/>
        </w:rPr>
        <w:t xml:space="preserve"> - </w:t>
      </w:r>
      <w:r>
        <w:rPr>
          <w:rFonts w:ascii="Arial" w:eastAsia="Times New Roman" w:hAnsi="Arial" w:cs="Arial"/>
          <w:color w:val="201F1E"/>
          <w:sz w:val="20"/>
          <w:szCs w:val="20"/>
          <w:lang w:eastAsia="en-GB"/>
        </w:rPr>
        <w:t>T</w:t>
      </w:r>
      <w:r w:rsidRPr="00AE3A28">
        <w:rPr>
          <w:rFonts w:ascii="Arial" w:eastAsia="Times New Roman" w:hAnsi="Arial" w:cs="Arial"/>
          <w:color w:val="201F1E"/>
          <w:sz w:val="20"/>
          <w:szCs w:val="20"/>
          <w:lang w:eastAsia="en-GB"/>
        </w:rPr>
        <w:t xml:space="preserve">here was a POW camp down the road from Saumarez Park where the King George V playing fields now are. This was a slave worker camp during the Occupation and after Liberation it was a POW camp where former occupying soldiers were kept while put to work re-building Guernsey. (Information from Merrie Jee at the </w:t>
      </w:r>
      <w:r w:rsidRPr="00AE3A28">
        <w:rPr>
          <w:rFonts w:ascii="Arial" w:eastAsia="Times New Roman" w:hAnsi="Arial" w:cs="Arial"/>
          <w:color w:val="5F5F5F"/>
          <w:sz w:val="20"/>
          <w:szCs w:val="20"/>
          <w:lang w:eastAsia="en-GB"/>
        </w:rPr>
        <w:t>Folk and Costume Museum</w:t>
      </w:r>
      <w:r w:rsidR="00E02F56">
        <w:rPr>
          <w:rFonts w:ascii="Arial" w:eastAsia="Times New Roman" w:hAnsi="Arial" w:cs="Arial"/>
          <w:color w:val="5F5F5F"/>
          <w:sz w:val="20"/>
          <w:szCs w:val="20"/>
          <w:lang w:eastAsia="en-GB"/>
        </w:rPr>
        <w:t xml:space="preserve"> – set within the park I would highly recommend for a wonderful day out!).</w:t>
      </w:r>
    </w:p>
    <w:p w14:paraId="197287FA" w14:textId="59D74362" w:rsidR="00E02F56" w:rsidRPr="00E02F56" w:rsidRDefault="00E02F56" w:rsidP="00E02F56">
      <w:pPr>
        <w:shd w:val="clear" w:color="auto" w:fill="FFFFFF"/>
        <w:jc w:val="both"/>
        <w:textAlignment w:val="baseline"/>
        <w:rPr>
          <w:rFonts w:ascii="Arial" w:eastAsia="Times New Roman" w:hAnsi="Arial" w:cs="Arial"/>
          <w:color w:val="5F5F5F"/>
          <w:sz w:val="8"/>
          <w:szCs w:val="8"/>
          <w:lang w:eastAsia="en-GB"/>
        </w:rPr>
      </w:pPr>
    </w:p>
    <w:p w14:paraId="3240DDF8" w14:textId="53EDC4E6" w:rsidR="00E02F56" w:rsidRPr="00E02F56" w:rsidRDefault="00E02F56" w:rsidP="00E02F56">
      <w:pPr>
        <w:shd w:val="clear" w:color="auto" w:fill="FFFFFF"/>
        <w:jc w:val="both"/>
        <w:textAlignment w:val="baseline"/>
        <w:rPr>
          <w:rFonts w:ascii="Arial" w:eastAsia="Times New Roman" w:hAnsi="Arial" w:cs="Arial"/>
          <w:color w:val="201F1E"/>
          <w:sz w:val="20"/>
          <w:szCs w:val="20"/>
          <w:lang w:eastAsia="en-GB"/>
        </w:rPr>
      </w:pPr>
      <w:r w:rsidRPr="001B3E54">
        <w:rPr>
          <w:rFonts w:ascii="Arial" w:eastAsia="Times New Roman" w:hAnsi="Arial" w:cs="Arial"/>
          <w:color w:val="5F5F5F"/>
          <w:sz w:val="20"/>
          <w:szCs w:val="20"/>
          <w:u w:val="single"/>
          <w:lang w:eastAsia="en-GB"/>
        </w:rPr>
        <w:t>Jersey</w:t>
      </w:r>
      <w:r>
        <w:rPr>
          <w:rFonts w:ascii="Arial" w:eastAsia="Times New Roman" w:hAnsi="Arial" w:cs="Arial"/>
          <w:color w:val="5F5F5F"/>
          <w:sz w:val="20"/>
          <w:szCs w:val="20"/>
          <w:lang w:eastAsia="en-GB"/>
        </w:rPr>
        <w:t xml:space="preserve"> – </w:t>
      </w:r>
      <w:r w:rsidR="00AE682B">
        <w:rPr>
          <w:rFonts w:ascii="Arial" w:eastAsia="Times New Roman" w:hAnsi="Arial" w:cs="Arial"/>
          <w:color w:val="5F5F5F"/>
          <w:sz w:val="20"/>
          <w:szCs w:val="20"/>
          <w:lang w:eastAsia="en-GB"/>
        </w:rPr>
        <w:t>W</w:t>
      </w:r>
      <w:r>
        <w:rPr>
          <w:rFonts w:ascii="Arial" w:eastAsia="Times New Roman" w:hAnsi="Arial" w:cs="Arial"/>
          <w:color w:val="5F5F5F"/>
          <w:sz w:val="20"/>
          <w:szCs w:val="20"/>
          <w:lang w:eastAsia="en-GB"/>
        </w:rPr>
        <w:t>ithin the Fort and surrounding</w:t>
      </w:r>
      <w:r w:rsidR="00AE682B">
        <w:rPr>
          <w:rFonts w:ascii="Arial" w:eastAsia="Times New Roman" w:hAnsi="Arial" w:cs="Arial"/>
          <w:color w:val="5F5F5F"/>
          <w:sz w:val="20"/>
          <w:szCs w:val="20"/>
          <w:lang w:eastAsia="en-GB"/>
        </w:rPr>
        <w:t xml:space="preserve"> St Peter’s</w:t>
      </w:r>
      <w:r>
        <w:rPr>
          <w:rFonts w:ascii="Arial" w:eastAsia="Times New Roman" w:hAnsi="Arial" w:cs="Arial"/>
          <w:color w:val="5F5F5F"/>
          <w:sz w:val="20"/>
          <w:szCs w:val="20"/>
          <w:lang w:eastAsia="en-GB"/>
        </w:rPr>
        <w:t xml:space="preserve"> barrack buildings.</w:t>
      </w:r>
    </w:p>
    <w:p w14:paraId="456B896E" w14:textId="1ABA19EE" w:rsidR="00FB3EA2" w:rsidRPr="00614FA2" w:rsidRDefault="00FB3EA2" w:rsidP="00FB3EA2">
      <w:pPr>
        <w:jc w:val="both"/>
        <w:rPr>
          <w:rFonts w:ascii="Arial" w:hAnsi="Arial" w:cs="Arial"/>
          <w:bCs/>
          <w:sz w:val="16"/>
          <w:szCs w:val="16"/>
        </w:rPr>
      </w:pPr>
    </w:p>
    <w:p w14:paraId="02EBB1B0" w14:textId="77777777" w:rsidR="00614FA2" w:rsidRDefault="000F1A68" w:rsidP="00FB3EA2">
      <w:pPr>
        <w:shd w:val="clear" w:color="auto" w:fill="FFFFFF"/>
        <w:jc w:val="both"/>
        <w:rPr>
          <w:rFonts w:ascii="Arial" w:hAnsi="Arial" w:cs="Arial"/>
          <w:bCs/>
          <w:sz w:val="20"/>
          <w:szCs w:val="20"/>
        </w:rPr>
      </w:pPr>
      <w:r>
        <w:rPr>
          <w:rFonts w:ascii="Arial" w:hAnsi="Arial" w:cs="Arial"/>
          <w:b/>
          <w:noProof/>
          <w:sz w:val="20"/>
          <w:szCs w:val="20"/>
        </w:rPr>
        <w:drawing>
          <wp:anchor distT="0" distB="0" distL="114300" distR="114300" simplePos="0" relativeHeight="251658240" behindDoc="1" locked="0" layoutInCell="1" allowOverlap="1" wp14:anchorId="40380FF5" wp14:editId="7139486F">
            <wp:simplePos x="0" y="0"/>
            <wp:positionH relativeFrom="column">
              <wp:posOffset>5939790</wp:posOffset>
            </wp:positionH>
            <wp:positionV relativeFrom="paragraph">
              <wp:posOffset>36195</wp:posOffset>
            </wp:positionV>
            <wp:extent cx="3893185" cy="2811780"/>
            <wp:effectExtent l="0" t="0" r="0" b="7620"/>
            <wp:wrapTight wrapText="bothSides">
              <wp:wrapPolygon edited="0">
                <wp:start x="0" y="0"/>
                <wp:lineTo x="0" y="21512"/>
                <wp:lineTo x="21456" y="21512"/>
                <wp:lineTo x="2145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rsey.jpg"/>
                    <pic:cNvPicPr/>
                  </pic:nvPicPr>
                  <pic:blipFill>
                    <a:blip r:embed="rId8">
                      <a:extLst>
                        <a:ext uri="{28A0092B-C50C-407E-A947-70E740481C1C}">
                          <a14:useLocalDpi xmlns:a14="http://schemas.microsoft.com/office/drawing/2010/main" val="0"/>
                        </a:ext>
                      </a:extLst>
                    </a:blip>
                    <a:stretch>
                      <a:fillRect/>
                    </a:stretch>
                  </pic:blipFill>
                  <pic:spPr>
                    <a:xfrm>
                      <a:off x="0" y="0"/>
                      <a:ext cx="3893185" cy="2811780"/>
                    </a:xfrm>
                    <a:prstGeom prst="rect">
                      <a:avLst/>
                    </a:prstGeom>
                  </pic:spPr>
                </pic:pic>
              </a:graphicData>
            </a:graphic>
            <wp14:sizeRelH relativeFrom="page">
              <wp14:pctWidth>0</wp14:pctWidth>
            </wp14:sizeRelH>
            <wp14:sizeRelV relativeFrom="page">
              <wp14:pctHeight>0</wp14:pctHeight>
            </wp14:sizeRelV>
          </wp:anchor>
        </w:drawing>
      </w:r>
      <w:r w:rsidR="00FB3EA2" w:rsidRPr="00E271E3">
        <w:rPr>
          <w:rFonts w:ascii="Arial" w:hAnsi="Arial" w:cs="Arial"/>
          <w:b/>
          <w:sz w:val="20"/>
          <w:szCs w:val="20"/>
        </w:rPr>
        <w:t>Pow Camp</w:t>
      </w:r>
      <w:r w:rsidR="00FB3EA2">
        <w:rPr>
          <w:rFonts w:ascii="Arial" w:hAnsi="Arial" w:cs="Arial"/>
          <w:b/>
          <w:sz w:val="20"/>
          <w:szCs w:val="20"/>
        </w:rPr>
        <w:t>s</w:t>
      </w:r>
      <w:r w:rsidR="00FB3EA2" w:rsidRPr="00E271E3">
        <w:rPr>
          <w:rFonts w:ascii="Arial" w:hAnsi="Arial" w:cs="Arial"/>
          <w:b/>
          <w:sz w:val="20"/>
          <w:szCs w:val="20"/>
        </w:rPr>
        <w:t>:</w:t>
      </w:r>
      <w:r w:rsidR="00FB3EA2" w:rsidRPr="00E271E3">
        <w:rPr>
          <w:rFonts w:ascii="Arial" w:hAnsi="Arial" w:cs="Arial"/>
          <w:bCs/>
          <w:sz w:val="20"/>
          <w:szCs w:val="20"/>
        </w:rPr>
        <w:t xml:space="preserve"> </w:t>
      </w:r>
    </w:p>
    <w:p w14:paraId="20267C55" w14:textId="77777777" w:rsidR="00614FA2" w:rsidRPr="0008296B" w:rsidRDefault="00614FA2" w:rsidP="00FB3EA2">
      <w:pPr>
        <w:shd w:val="clear" w:color="auto" w:fill="FFFFFF"/>
        <w:jc w:val="both"/>
        <w:rPr>
          <w:rFonts w:ascii="Arial" w:hAnsi="Arial" w:cs="Arial"/>
          <w:bCs/>
          <w:sz w:val="16"/>
          <w:szCs w:val="16"/>
        </w:rPr>
      </w:pPr>
    </w:p>
    <w:p w14:paraId="31B8C383" w14:textId="0508684F" w:rsidR="00D52F28" w:rsidRDefault="00614FA2" w:rsidP="00614FA2">
      <w:pPr>
        <w:jc w:val="both"/>
        <w:rPr>
          <w:rFonts w:ascii="Arial" w:hAnsi="Arial" w:cs="Arial"/>
          <w:color w:val="000000"/>
          <w:sz w:val="20"/>
          <w:szCs w:val="20"/>
        </w:rPr>
      </w:pPr>
      <w:r w:rsidRPr="00614FA2">
        <w:rPr>
          <w:rFonts w:ascii="Arial" w:hAnsi="Arial" w:cs="Arial"/>
          <w:b/>
          <w:bCs/>
          <w:color w:val="000000"/>
          <w:sz w:val="20"/>
          <w:szCs w:val="20"/>
        </w:rPr>
        <w:t>February 1945</w:t>
      </w:r>
      <w:r>
        <w:rPr>
          <w:rFonts w:ascii="Arial" w:hAnsi="Arial" w:cs="Arial"/>
          <w:color w:val="000000"/>
          <w:sz w:val="20"/>
          <w:szCs w:val="20"/>
        </w:rPr>
        <w:t xml:space="preserve"> – War Diary; POW Camp 801 was located in Plymouth prior to moving to the Channel Islands.</w:t>
      </w:r>
      <w:r w:rsidR="0008296B">
        <w:rPr>
          <w:rFonts w:ascii="Arial" w:hAnsi="Arial" w:cs="Arial"/>
          <w:color w:val="000000"/>
          <w:sz w:val="20"/>
          <w:szCs w:val="20"/>
        </w:rPr>
        <w:t xml:space="preserve"> Commandant; Lt Col W B Churchill-Longman. [William Bennison Churchill-Longman, 1890 – 1967].</w:t>
      </w:r>
    </w:p>
    <w:p w14:paraId="49D4FDD4" w14:textId="77777777" w:rsidR="0008296B" w:rsidRPr="0008296B" w:rsidRDefault="0008296B" w:rsidP="00614FA2">
      <w:pPr>
        <w:jc w:val="both"/>
        <w:rPr>
          <w:rFonts w:ascii="Arial" w:hAnsi="Arial" w:cs="Arial"/>
          <w:color w:val="000000"/>
          <w:sz w:val="16"/>
          <w:szCs w:val="16"/>
        </w:rPr>
      </w:pPr>
    </w:p>
    <w:p w14:paraId="498413FB" w14:textId="2BE06950" w:rsidR="00FB3EA2" w:rsidRDefault="0008296B" w:rsidP="00FB3EA2">
      <w:pPr>
        <w:shd w:val="clear" w:color="auto" w:fill="FFFFFF"/>
        <w:jc w:val="both"/>
        <w:rPr>
          <w:rFonts w:ascii="Arial" w:hAnsi="Arial" w:cs="Arial"/>
          <w:bCs/>
          <w:sz w:val="20"/>
          <w:szCs w:val="20"/>
        </w:rPr>
      </w:pPr>
      <w:r w:rsidRPr="0008296B">
        <w:rPr>
          <w:rFonts w:ascii="Arial" w:hAnsi="Arial" w:cs="Arial"/>
          <w:b/>
          <w:sz w:val="20"/>
          <w:szCs w:val="20"/>
        </w:rPr>
        <w:t>9 May 1945</w:t>
      </w:r>
      <w:r>
        <w:rPr>
          <w:rFonts w:ascii="Arial" w:hAnsi="Arial" w:cs="Arial"/>
          <w:bCs/>
          <w:sz w:val="20"/>
          <w:szCs w:val="20"/>
        </w:rPr>
        <w:t xml:space="preserve"> - </w:t>
      </w:r>
      <w:r w:rsidR="00FB3EA2">
        <w:rPr>
          <w:rFonts w:ascii="Arial" w:hAnsi="Arial" w:cs="Arial"/>
          <w:bCs/>
          <w:sz w:val="20"/>
          <w:szCs w:val="20"/>
        </w:rPr>
        <w:t>At the start of the liberation</w:t>
      </w:r>
      <w:r>
        <w:rPr>
          <w:rFonts w:ascii="Arial" w:hAnsi="Arial" w:cs="Arial"/>
          <w:bCs/>
          <w:sz w:val="20"/>
          <w:szCs w:val="20"/>
        </w:rPr>
        <w:t xml:space="preserve">, </w:t>
      </w:r>
      <w:r w:rsidR="00FB3EA2">
        <w:rPr>
          <w:rFonts w:ascii="Arial" w:hAnsi="Arial" w:cs="Arial"/>
          <w:bCs/>
          <w:sz w:val="20"/>
          <w:szCs w:val="20"/>
        </w:rPr>
        <w:t xml:space="preserve">German troops were instructed to move a distance of 1 mile from </w:t>
      </w:r>
      <w:r w:rsidR="00AE3A28">
        <w:rPr>
          <w:rFonts w:ascii="Arial" w:hAnsi="Arial" w:cs="Arial"/>
          <w:bCs/>
          <w:sz w:val="20"/>
          <w:szCs w:val="20"/>
        </w:rPr>
        <w:t>the landing points on Guernsey and Jersey</w:t>
      </w:r>
      <w:r w:rsidR="00FB3EA2">
        <w:rPr>
          <w:rFonts w:ascii="Arial" w:hAnsi="Arial" w:cs="Arial"/>
          <w:bCs/>
          <w:sz w:val="20"/>
          <w:szCs w:val="20"/>
        </w:rPr>
        <w:t>. A few were allowed to remain for a short time in the hospital</w:t>
      </w:r>
      <w:r w:rsidR="00AE3A28">
        <w:rPr>
          <w:rFonts w:ascii="Arial" w:hAnsi="Arial" w:cs="Arial"/>
          <w:bCs/>
          <w:sz w:val="20"/>
          <w:szCs w:val="20"/>
        </w:rPr>
        <w:t>s</w:t>
      </w:r>
      <w:r w:rsidR="00FB3EA2">
        <w:rPr>
          <w:rFonts w:ascii="Arial" w:hAnsi="Arial" w:cs="Arial"/>
          <w:bCs/>
          <w:sz w:val="20"/>
          <w:szCs w:val="20"/>
        </w:rPr>
        <w:t>, to guard ammunition dumps, and to assist unloading at the ports. Shortly after, the Germans handed in their weapons and were confined to barracks while the pow camps were established.</w:t>
      </w:r>
    </w:p>
    <w:p w14:paraId="6AFF67E9" w14:textId="77777777" w:rsidR="00FB3EA2" w:rsidRPr="0008296B" w:rsidRDefault="00FB3EA2" w:rsidP="00FB3EA2">
      <w:pPr>
        <w:shd w:val="clear" w:color="auto" w:fill="FFFFFF"/>
        <w:jc w:val="both"/>
        <w:rPr>
          <w:rFonts w:ascii="Arial" w:hAnsi="Arial" w:cs="Arial"/>
          <w:bCs/>
          <w:sz w:val="16"/>
          <w:szCs w:val="16"/>
        </w:rPr>
      </w:pPr>
    </w:p>
    <w:p w14:paraId="419DF499" w14:textId="3A5D27A4" w:rsidR="0008296B" w:rsidRDefault="00FB3EA2" w:rsidP="00FB3EA2">
      <w:pPr>
        <w:shd w:val="clear" w:color="auto" w:fill="FFFFFF"/>
        <w:jc w:val="both"/>
        <w:rPr>
          <w:rFonts w:ascii="Arial" w:hAnsi="Arial" w:cs="Arial"/>
          <w:bCs/>
          <w:sz w:val="20"/>
          <w:szCs w:val="20"/>
        </w:rPr>
      </w:pPr>
      <w:r w:rsidRPr="0008296B">
        <w:rPr>
          <w:rFonts w:ascii="Arial" w:hAnsi="Arial" w:cs="Arial"/>
          <w:b/>
          <w:sz w:val="20"/>
          <w:szCs w:val="20"/>
        </w:rPr>
        <w:t xml:space="preserve">10 May </w:t>
      </w:r>
      <w:r w:rsidR="0008296B" w:rsidRPr="0008296B">
        <w:rPr>
          <w:rFonts w:ascii="Arial" w:hAnsi="Arial" w:cs="Arial"/>
          <w:b/>
          <w:sz w:val="20"/>
          <w:szCs w:val="20"/>
        </w:rPr>
        <w:t>1945</w:t>
      </w:r>
      <w:r w:rsidR="0008296B">
        <w:rPr>
          <w:rFonts w:ascii="Arial" w:hAnsi="Arial" w:cs="Arial"/>
          <w:bCs/>
          <w:sz w:val="20"/>
          <w:szCs w:val="20"/>
        </w:rPr>
        <w:t xml:space="preserve"> - </w:t>
      </w:r>
      <w:r>
        <w:rPr>
          <w:rFonts w:ascii="Arial" w:hAnsi="Arial" w:cs="Arial"/>
          <w:bCs/>
          <w:sz w:val="20"/>
          <w:szCs w:val="20"/>
        </w:rPr>
        <w:t>the number of Germans was notified as</w:t>
      </w:r>
      <w:r w:rsidR="0008296B">
        <w:rPr>
          <w:rFonts w:ascii="Arial" w:hAnsi="Arial" w:cs="Arial"/>
          <w:bCs/>
          <w:sz w:val="20"/>
          <w:szCs w:val="20"/>
        </w:rPr>
        <w:t>;</w:t>
      </w:r>
      <w:r>
        <w:rPr>
          <w:rFonts w:ascii="Arial" w:hAnsi="Arial" w:cs="Arial"/>
          <w:bCs/>
          <w:sz w:val="20"/>
          <w:szCs w:val="20"/>
        </w:rPr>
        <w:t xml:space="preserve"> 11,671 on Jersey</w:t>
      </w:r>
      <w:r w:rsidR="0008296B">
        <w:rPr>
          <w:rFonts w:ascii="Arial" w:hAnsi="Arial" w:cs="Arial"/>
          <w:bCs/>
          <w:sz w:val="20"/>
          <w:szCs w:val="20"/>
        </w:rPr>
        <w:t>;</w:t>
      </w:r>
      <w:r>
        <w:rPr>
          <w:rFonts w:ascii="Arial" w:hAnsi="Arial" w:cs="Arial"/>
          <w:bCs/>
          <w:sz w:val="20"/>
          <w:szCs w:val="20"/>
        </w:rPr>
        <w:t xml:space="preserve"> 11,755 on Guernsey</w:t>
      </w:r>
      <w:r w:rsidR="0008296B">
        <w:rPr>
          <w:rFonts w:ascii="Arial" w:hAnsi="Arial" w:cs="Arial"/>
          <w:bCs/>
          <w:sz w:val="20"/>
          <w:szCs w:val="20"/>
        </w:rPr>
        <w:t>;</w:t>
      </w:r>
      <w:r>
        <w:rPr>
          <w:rFonts w:ascii="Arial" w:hAnsi="Arial" w:cs="Arial"/>
          <w:bCs/>
          <w:sz w:val="20"/>
          <w:szCs w:val="20"/>
        </w:rPr>
        <w:t xml:space="preserve"> 3,202 on Alderney</w:t>
      </w:r>
      <w:r w:rsidR="0008296B">
        <w:rPr>
          <w:rFonts w:ascii="Arial" w:hAnsi="Arial" w:cs="Arial"/>
          <w:bCs/>
          <w:sz w:val="20"/>
          <w:szCs w:val="20"/>
        </w:rPr>
        <w:t>;</w:t>
      </w:r>
      <w:r>
        <w:rPr>
          <w:rFonts w:ascii="Arial" w:hAnsi="Arial" w:cs="Arial"/>
          <w:bCs/>
          <w:sz w:val="20"/>
          <w:szCs w:val="20"/>
        </w:rPr>
        <w:t xml:space="preserve"> 281 on Sark. </w:t>
      </w:r>
      <w:r w:rsidR="00D52F28">
        <w:rPr>
          <w:rFonts w:ascii="Arial" w:hAnsi="Arial" w:cs="Arial"/>
          <w:bCs/>
          <w:sz w:val="20"/>
          <w:szCs w:val="20"/>
        </w:rPr>
        <w:t>Camp list;</w:t>
      </w:r>
    </w:p>
    <w:p w14:paraId="42C99A63" w14:textId="77777777" w:rsidR="00D52F28" w:rsidRPr="00D52F28" w:rsidRDefault="00D52F28" w:rsidP="00FB3EA2">
      <w:pPr>
        <w:shd w:val="clear" w:color="auto" w:fill="FFFFFF"/>
        <w:jc w:val="both"/>
        <w:rPr>
          <w:rFonts w:ascii="Arial" w:hAnsi="Arial" w:cs="Arial"/>
          <w:bCs/>
          <w:sz w:val="12"/>
          <w:szCs w:val="12"/>
        </w:rPr>
      </w:pPr>
    </w:p>
    <w:p w14:paraId="35C5AC80" w14:textId="77777777" w:rsidR="00D52F28" w:rsidRDefault="00D52F28" w:rsidP="00D52F28">
      <w:pPr>
        <w:jc w:val="both"/>
        <w:rPr>
          <w:rFonts w:ascii="Arial" w:hAnsi="Arial" w:cs="Arial"/>
          <w:i/>
          <w:iCs/>
          <w:color w:val="000000"/>
          <w:sz w:val="20"/>
          <w:szCs w:val="20"/>
        </w:rPr>
      </w:pPr>
      <w:r w:rsidRPr="00D52F28">
        <w:rPr>
          <w:rFonts w:ascii="Arial" w:hAnsi="Arial" w:cs="Arial"/>
          <w:i/>
          <w:iCs/>
          <w:color w:val="000000"/>
          <w:sz w:val="20"/>
          <w:szCs w:val="20"/>
        </w:rPr>
        <w:t>“801, c/o Force 135, Channel Islands, S(outh), Telephone number Guernsey 24, Commandant Lt Col H W Baker.” With a war establishment code IV/700/3</w:t>
      </w:r>
    </w:p>
    <w:p w14:paraId="7B777DE4" w14:textId="77777777" w:rsidR="00D52F28" w:rsidRPr="00D52F28" w:rsidRDefault="00D52F28" w:rsidP="00D52F28">
      <w:pPr>
        <w:jc w:val="both"/>
        <w:rPr>
          <w:rFonts w:ascii="Arial" w:hAnsi="Arial" w:cs="Arial"/>
          <w:i/>
          <w:iCs/>
          <w:color w:val="000000"/>
          <w:sz w:val="8"/>
          <w:szCs w:val="8"/>
        </w:rPr>
      </w:pPr>
    </w:p>
    <w:p w14:paraId="32259A67" w14:textId="77777777" w:rsidR="00D52F28" w:rsidRPr="00D52F28" w:rsidRDefault="00D52F28" w:rsidP="00D52F28">
      <w:pPr>
        <w:jc w:val="both"/>
        <w:rPr>
          <w:rFonts w:ascii="Arial" w:hAnsi="Arial" w:cs="Arial"/>
          <w:i/>
          <w:iCs/>
          <w:color w:val="000000"/>
          <w:sz w:val="20"/>
          <w:szCs w:val="20"/>
        </w:rPr>
      </w:pPr>
      <w:r>
        <w:rPr>
          <w:rFonts w:ascii="Arial" w:hAnsi="Arial" w:cs="Arial"/>
          <w:i/>
          <w:iCs/>
          <w:color w:val="000000"/>
          <w:sz w:val="20"/>
          <w:szCs w:val="20"/>
        </w:rPr>
        <w:t xml:space="preserve">“802, </w:t>
      </w:r>
      <w:r w:rsidRPr="00D52F28">
        <w:rPr>
          <w:rFonts w:ascii="Arial" w:hAnsi="Arial" w:cs="Arial"/>
          <w:i/>
          <w:iCs/>
          <w:color w:val="000000"/>
          <w:sz w:val="20"/>
          <w:szCs w:val="20"/>
        </w:rPr>
        <w:t xml:space="preserve">c/o Force 135, Channel Islands, S(outh), Commandant </w:t>
      </w:r>
      <w:r>
        <w:rPr>
          <w:rFonts w:ascii="Arial" w:hAnsi="Arial" w:cs="Arial"/>
          <w:i/>
          <w:iCs/>
          <w:color w:val="000000"/>
          <w:sz w:val="20"/>
          <w:szCs w:val="20"/>
        </w:rPr>
        <w:t xml:space="preserve">Major A B Rogers.” </w:t>
      </w:r>
      <w:r w:rsidRPr="00D52F28">
        <w:rPr>
          <w:rFonts w:ascii="Arial" w:hAnsi="Arial" w:cs="Arial"/>
          <w:i/>
          <w:iCs/>
          <w:color w:val="000000"/>
          <w:sz w:val="20"/>
          <w:szCs w:val="20"/>
        </w:rPr>
        <w:t>With a war establishment code IV/700/3</w:t>
      </w:r>
    </w:p>
    <w:p w14:paraId="3B0B2636" w14:textId="77777777" w:rsidR="00D52F28" w:rsidRPr="0008296B" w:rsidRDefault="00D52F28" w:rsidP="00FB3EA2">
      <w:pPr>
        <w:shd w:val="clear" w:color="auto" w:fill="FFFFFF"/>
        <w:jc w:val="both"/>
        <w:rPr>
          <w:rFonts w:ascii="Arial" w:hAnsi="Arial" w:cs="Arial"/>
          <w:bCs/>
          <w:sz w:val="12"/>
          <w:szCs w:val="12"/>
        </w:rPr>
      </w:pPr>
    </w:p>
    <w:p w14:paraId="63424CC7" w14:textId="1A7EC715" w:rsidR="00FB3EA2" w:rsidRDefault="0008296B" w:rsidP="00FB3EA2">
      <w:pPr>
        <w:shd w:val="clear" w:color="auto" w:fill="FFFFFF"/>
        <w:jc w:val="both"/>
        <w:rPr>
          <w:rFonts w:ascii="Arial" w:hAnsi="Arial" w:cs="Arial"/>
          <w:bCs/>
          <w:sz w:val="20"/>
          <w:szCs w:val="20"/>
        </w:rPr>
      </w:pPr>
      <w:r>
        <w:rPr>
          <w:rFonts w:ascii="Arial" w:hAnsi="Arial" w:cs="Arial"/>
          <w:bCs/>
          <w:sz w:val="20"/>
          <w:szCs w:val="20"/>
        </w:rPr>
        <w:t>P</w:t>
      </w:r>
      <w:r w:rsidR="00FB3EA2">
        <w:rPr>
          <w:rFonts w:ascii="Arial" w:hAnsi="Arial" w:cs="Arial"/>
          <w:bCs/>
          <w:sz w:val="20"/>
          <w:szCs w:val="20"/>
        </w:rPr>
        <w:t>ows on Sark remained there under the charge of the Dame of Sark until 17 May when most were removed.</w:t>
      </w:r>
    </w:p>
    <w:p w14:paraId="615A45F3" w14:textId="77777777" w:rsidR="0008296B" w:rsidRPr="0008296B" w:rsidRDefault="0008296B" w:rsidP="00FB3EA2">
      <w:pPr>
        <w:shd w:val="clear" w:color="auto" w:fill="FFFFFF"/>
        <w:jc w:val="both"/>
        <w:rPr>
          <w:rFonts w:ascii="Arial" w:hAnsi="Arial" w:cs="Arial"/>
          <w:bCs/>
          <w:sz w:val="12"/>
          <w:szCs w:val="12"/>
        </w:rPr>
      </w:pPr>
    </w:p>
    <w:p w14:paraId="46580CFC" w14:textId="3DE6FBE5" w:rsidR="00350A8F" w:rsidRDefault="00350A8F" w:rsidP="00FB3EA2">
      <w:pPr>
        <w:shd w:val="clear" w:color="auto" w:fill="FFFFFF"/>
        <w:jc w:val="both"/>
        <w:rPr>
          <w:rFonts w:ascii="Arial" w:hAnsi="Arial" w:cs="Arial"/>
          <w:bCs/>
          <w:sz w:val="20"/>
          <w:szCs w:val="20"/>
        </w:rPr>
      </w:pPr>
      <w:r>
        <w:rPr>
          <w:rFonts w:ascii="Arial" w:hAnsi="Arial" w:cs="Arial"/>
          <w:bCs/>
          <w:sz w:val="20"/>
          <w:szCs w:val="20"/>
        </w:rPr>
        <w:t>The pows on Alderney were not removed until 20 May.</w:t>
      </w:r>
    </w:p>
    <w:p w14:paraId="5C7E4A75" w14:textId="77777777" w:rsidR="0008296B" w:rsidRPr="00D52F28" w:rsidRDefault="0008296B" w:rsidP="00FB3EA2">
      <w:pPr>
        <w:shd w:val="clear" w:color="auto" w:fill="FFFFFF"/>
        <w:jc w:val="both"/>
        <w:rPr>
          <w:rFonts w:ascii="Arial" w:hAnsi="Arial" w:cs="Arial"/>
          <w:bCs/>
          <w:sz w:val="14"/>
          <w:szCs w:val="14"/>
        </w:rPr>
      </w:pPr>
    </w:p>
    <w:p w14:paraId="4C3B5B7B" w14:textId="634A91A0" w:rsidR="00FB3EA2" w:rsidRDefault="00FB3EA2" w:rsidP="00FB3EA2">
      <w:pPr>
        <w:shd w:val="clear" w:color="auto" w:fill="FFFFFF"/>
        <w:jc w:val="both"/>
        <w:rPr>
          <w:rFonts w:ascii="Arial" w:hAnsi="Arial" w:cs="Arial"/>
          <w:bCs/>
          <w:sz w:val="20"/>
          <w:szCs w:val="20"/>
        </w:rPr>
      </w:pPr>
      <w:r w:rsidRPr="0008296B">
        <w:rPr>
          <w:rFonts w:ascii="Arial" w:hAnsi="Arial" w:cs="Arial"/>
          <w:b/>
          <w:sz w:val="20"/>
          <w:szCs w:val="20"/>
        </w:rPr>
        <w:t>13 / 14 May</w:t>
      </w:r>
      <w:r w:rsidR="0008296B" w:rsidRPr="0008296B">
        <w:rPr>
          <w:rFonts w:ascii="Arial" w:hAnsi="Arial" w:cs="Arial"/>
          <w:b/>
          <w:sz w:val="20"/>
          <w:szCs w:val="20"/>
        </w:rPr>
        <w:t xml:space="preserve"> 1945</w:t>
      </w:r>
      <w:r w:rsidR="0008296B">
        <w:rPr>
          <w:rFonts w:ascii="Arial" w:hAnsi="Arial" w:cs="Arial"/>
          <w:bCs/>
          <w:sz w:val="20"/>
          <w:szCs w:val="20"/>
        </w:rPr>
        <w:t xml:space="preserve"> -</w:t>
      </w:r>
      <w:r>
        <w:rPr>
          <w:rFonts w:ascii="Arial" w:hAnsi="Arial" w:cs="Arial"/>
          <w:bCs/>
          <w:sz w:val="20"/>
          <w:szCs w:val="20"/>
        </w:rPr>
        <w:t xml:space="preserve"> as supplies were brought in to the Islands, the pows were shipped out</w:t>
      </w:r>
      <w:r w:rsidR="00D52F28">
        <w:rPr>
          <w:rFonts w:ascii="Arial" w:hAnsi="Arial" w:cs="Arial"/>
          <w:bCs/>
          <w:sz w:val="20"/>
          <w:szCs w:val="20"/>
        </w:rPr>
        <w:t xml:space="preserve"> in the same supply ships</w:t>
      </w:r>
      <w:r w:rsidR="00350A8F">
        <w:rPr>
          <w:rFonts w:ascii="Arial" w:hAnsi="Arial" w:cs="Arial"/>
          <w:bCs/>
          <w:sz w:val="20"/>
          <w:szCs w:val="20"/>
        </w:rPr>
        <w:t xml:space="preserve">. About 800 pows </w:t>
      </w:r>
      <w:r w:rsidR="00E05DB6">
        <w:rPr>
          <w:rFonts w:ascii="Arial" w:hAnsi="Arial" w:cs="Arial"/>
          <w:bCs/>
          <w:sz w:val="20"/>
          <w:szCs w:val="20"/>
        </w:rPr>
        <w:t>could be</w:t>
      </w:r>
      <w:r w:rsidR="00350A8F">
        <w:rPr>
          <w:rFonts w:ascii="Arial" w:hAnsi="Arial" w:cs="Arial"/>
          <w:bCs/>
          <w:sz w:val="20"/>
          <w:szCs w:val="20"/>
        </w:rPr>
        <w:t xml:space="preserve"> loaded onto the LSTs (Landing Ship, tank).</w:t>
      </w:r>
      <w:r w:rsidR="000F1A68">
        <w:rPr>
          <w:rFonts w:ascii="Arial" w:hAnsi="Arial" w:cs="Arial"/>
          <w:bCs/>
          <w:sz w:val="20"/>
          <w:szCs w:val="20"/>
        </w:rPr>
        <w:t xml:space="preserve"> The picture shows German pows lined up waiting to board at St Aubin’s Bay, Jersey on 19 May, 1945. (theislandwiki.org).</w:t>
      </w:r>
    </w:p>
    <w:p w14:paraId="15B233FE" w14:textId="7A85C5D6" w:rsidR="00AE3A28" w:rsidRDefault="00FB3EA2" w:rsidP="00E02F56">
      <w:pPr>
        <w:shd w:val="clear" w:color="auto" w:fill="FFFFFF"/>
        <w:jc w:val="both"/>
        <w:rPr>
          <w:rFonts w:ascii="Arial" w:hAnsi="Arial" w:cs="Arial"/>
          <w:bCs/>
          <w:sz w:val="20"/>
          <w:szCs w:val="20"/>
        </w:rPr>
      </w:pPr>
      <w:r>
        <w:rPr>
          <w:rFonts w:ascii="Arial" w:hAnsi="Arial" w:cs="Arial"/>
          <w:bCs/>
          <w:sz w:val="20"/>
          <w:szCs w:val="20"/>
        </w:rPr>
        <w:lastRenderedPageBreak/>
        <w:t>Most of the pows were transferred to UK pow camps. Some remained on the Islands to clear mines, barbed wire and dismantle military installations.</w:t>
      </w:r>
      <w:r w:rsidR="00350A8F">
        <w:rPr>
          <w:rFonts w:ascii="Arial" w:hAnsi="Arial" w:cs="Arial"/>
          <w:bCs/>
          <w:sz w:val="20"/>
          <w:szCs w:val="20"/>
        </w:rPr>
        <w:t xml:space="preserve"> There were fatalities amongst the pows involved in the clearance work.</w:t>
      </w:r>
    </w:p>
    <w:p w14:paraId="7AB7F10E" w14:textId="77777777" w:rsidR="00BC36AF" w:rsidRPr="00BC36AF" w:rsidRDefault="00BC36AF" w:rsidP="00E02F56">
      <w:pPr>
        <w:shd w:val="clear" w:color="auto" w:fill="FFFFFF"/>
        <w:jc w:val="both"/>
        <w:rPr>
          <w:rFonts w:ascii="Arial" w:hAnsi="Arial" w:cs="Arial"/>
          <w:bCs/>
          <w:sz w:val="16"/>
          <w:szCs w:val="16"/>
        </w:rPr>
      </w:pPr>
    </w:p>
    <w:p w14:paraId="1FD7A258" w14:textId="084691FE" w:rsidR="00BC36AF" w:rsidRDefault="00BC36AF" w:rsidP="00E02F56">
      <w:pPr>
        <w:shd w:val="clear" w:color="auto" w:fill="FFFFFF"/>
        <w:jc w:val="both"/>
        <w:rPr>
          <w:rFonts w:ascii="Arial" w:hAnsi="Arial" w:cs="Arial"/>
          <w:bCs/>
          <w:sz w:val="20"/>
          <w:szCs w:val="20"/>
        </w:rPr>
      </w:pPr>
      <w:r w:rsidRPr="00BC36AF">
        <w:rPr>
          <w:rFonts w:ascii="Arial" w:hAnsi="Arial" w:cs="Arial"/>
          <w:b/>
          <w:sz w:val="20"/>
          <w:szCs w:val="20"/>
        </w:rPr>
        <w:t>11 August 1945</w:t>
      </w:r>
      <w:r>
        <w:rPr>
          <w:rFonts w:ascii="Arial" w:hAnsi="Arial" w:cs="Arial"/>
          <w:bCs/>
          <w:sz w:val="20"/>
          <w:szCs w:val="20"/>
        </w:rPr>
        <w:t xml:space="preserve"> – International Red Cross Visit to Camp 801. See below.</w:t>
      </w:r>
    </w:p>
    <w:p w14:paraId="491E82BB" w14:textId="77777777" w:rsidR="004E45CE" w:rsidRDefault="004E45CE" w:rsidP="00E02F56">
      <w:pPr>
        <w:shd w:val="clear" w:color="auto" w:fill="FFFFFF"/>
        <w:jc w:val="both"/>
        <w:rPr>
          <w:rFonts w:ascii="Arial" w:hAnsi="Arial" w:cs="Arial"/>
          <w:bCs/>
          <w:sz w:val="20"/>
          <w:szCs w:val="20"/>
        </w:rPr>
      </w:pPr>
    </w:p>
    <w:p w14:paraId="0F57F44D" w14:textId="3DABD7F3" w:rsidR="004E45CE" w:rsidRPr="00B92D6F" w:rsidRDefault="004E45CE" w:rsidP="004E45CE">
      <w:pPr>
        <w:shd w:val="clear" w:color="auto" w:fill="FFFFFF"/>
        <w:rPr>
          <w:rFonts w:ascii="Arial" w:hAnsi="Arial" w:cs="Arial"/>
          <w:sz w:val="20"/>
          <w:szCs w:val="20"/>
        </w:rPr>
      </w:pPr>
      <w:r w:rsidRPr="004E45CE">
        <w:rPr>
          <w:rFonts w:ascii="Arial" w:hAnsi="Arial" w:cs="Arial"/>
          <w:b/>
          <w:sz w:val="20"/>
          <w:szCs w:val="20"/>
        </w:rPr>
        <w:t>30 March 1946</w:t>
      </w:r>
      <w:r>
        <w:rPr>
          <w:rFonts w:ascii="Arial" w:hAnsi="Arial" w:cs="Arial"/>
          <w:bCs/>
          <w:sz w:val="20"/>
          <w:szCs w:val="20"/>
        </w:rPr>
        <w:t xml:space="preserve"> – Camp magazine No.17 for 802 Alderney; </w:t>
      </w:r>
      <w:hyperlink r:id="rId9" w:history="1">
        <w:r w:rsidRPr="00666320">
          <w:rPr>
            <w:rStyle w:val="Hyperlink"/>
            <w:rFonts w:ascii="Arial" w:hAnsi="Arial" w:cs="Arial"/>
            <w:sz w:val="20"/>
            <w:szCs w:val="20"/>
          </w:rPr>
          <w:t xml:space="preserve">Das Inselschiff </w:t>
        </w:r>
        <w:r w:rsidRPr="00666320">
          <w:rPr>
            <w:rStyle w:val="Hyperlink"/>
            <w:rFonts w:ascii="Arial" w:hAnsi="Arial" w:cs="Arial"/>
            <w:sz w:val="20"/>
            <w:szCs w:val="20"/>
          </w:rPr>
          <w:t>: Alderney Lagerzeitung : Lager 802 - The Wiener Holocaust Library</w:t>
        </w:r>
      </w:hyperlink>
    </w:p>
    <w:p w14:paraId="779B4C22" w14:textId="3C43F980" w:rsidR="004E45CE" w:rsidRDefault="004E45CE" w:rsidP="00E02F56">
      <w:pPr>
        <w:shd w:val="clear" w:color="auto" w:fill="FFFFFF"/>
        <w:jc w:val="both"/>
        <w:rPr>
          <w:rFonts w:ascii="Arial" w:hAnsi="Arial" w:cs="Arial"/>
          <w:bCs/>
          <w:sz w:val="20"/>
          <w:szCs w:val="20"/>
        </w:rPr>
      </w:pPr>
    </w:p>
    <w:p w14:paraId="7C0C9238" w14:textId="469DBA48" w:rsidR="004E45CE" w:rsidRDefault="004E45CE" w:rsidP="00E02F56">
      <w:pPr>
        <w:shd w:val="clear" w:color="auto" w:fill="FFFFFF"/>
        <w:jc w:val="both"/>
        <w:rPr>
          <w:rFonts w:ascii="Arial" w:hAnsi="Arial" w:cs="Arial"/>
          <w:bCs/>
          <w:sz w:val="20"/>
          <w:szCs w:val="20"/>
        </w:rPr>
      </w:pPr>
      <w:r w:rsidRPr="004E45CE">
        <w:rPr>
          <w:rFonts w:ascii="Arial" w:hAnsi="Arial" w:cs="Arial"/>
          <w:b/>
          <w:sz w:val="20"/>
          <w:szCs w:val="20"/>
        </w:rPr>
        <w:t>4 May 1946</w:t>
      </w:r>
      <w:r>
        <w:rPr>
          <w:rFonts w:ascii="Arial" w:hAnsi="Arial" w:cs="Arial"/>
          <w:bCs/>
          <w:sz w:val="20"/>
          <w:szCs w:val="20"/>
        </w:rPr>
        <w:t xml:space="preserve"> - </w:t>
      </w:r>
      <w:r>
        <w:rPr>
          <w:rFonts w:ascii="Arial" w:hAnsi="Arial" w:cs="Arial"/>
          <w:bCs/>
          <w:sz w:val="20"/>
          <w:szCs w:val="20"/>
        </w:rPr>
        <w:t>Camp magazine No.1</w:t>
      </w:r>
      <w:r>
        <w:rPr>
          <w:rFonts w:ascii="Arial" w:hAnsi="Arial" w:cs="Arial"/>
          <w:bCs/>
          <w:sz w:val="20"/>
          <w:szCs w:val="20"/>
        </w:rPr>
        <w:t>9</w:t>
      </w:r>
      <w:r>
        <w:rPr>
          <w:rFonts w:ascii="Arial" w:hAnsi="Arial" w:cs="Arial"/>
          <w:bCs/>
          <w:sz w:val="20"/>
          <w:szCs w:val="20"/>
        </w:rPr>
        <w:t xml:space="preserve"> for 802 Alderney; </w:t>
      </w:r>
      <w:r>
        <w:rPr>
          <w:rFonts w:ascii="Arial" w:hAnsi="Arial" w:cs="Arial"/>
          <w:bCs/>
          <w:sz w:val="20"/>
          <w:szCs w:val="20"/>
        </w:rPr>
        <w:t xml:space="preserve">  </w:t>
      </w:r>
      <w:hyperlink r:id="rId10" w:anchor="topDocAnchor" w:history="1">
        <w:r w:rsidRPr="004E45CE">
          <w:rPr>
            <w:rStyle w:val="Hyperlink"/>
            <w:rFonts w:ascii="Arial" w:hAnsi="Arial" w:cs="Arial"/>
            <w:bCs/>
            <w:sz w:val="20"/>
            <w:szCs w:val="20"/>
          </w:rPr>
          <w:t>Das Inselschiff : Alderney Lagerzeitung : Lager 802 - The Wiener Holocaust Library</w:t>
        </w:r>
      </w:hyperlink>
    </w:p>
    <w:p w14:paraId="07C66CA2" w14:textId="77777777" w:rsidR="00BC36AF" w:rsidRDefault="00BC36AF" w:rsidP="00E02F56">
      <w:pPr>
        <w:shd w:val="clear" w:color="auto" w:fill="FFFFFF"/>
        <w:jc w:val="both"/>
        <w:rPr>
          <w:rFonts w:ascii="Arial" w:hAnsi="Arial" w:cs="Arial"/>
          <w:bCs/>
          <w:sz w:val="20"/>
          <w:szCs w:val="20"/>
        </w:rPr>
      </w:pPr>
    </w:p>
    <w:p w14:paraId="04E48CA4" w14:textId="77777777" w:rsidR="00BC36AF" w:rsidRDefault="00BC36AF" w:rsidP="00BC36AF">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4EF41557" w14:textId="77777777" w:rsidR="00BC36AF" w:rsidRPr="000F1A68" w:rsidRDefault="00BC36AF" w:rsidP="00BC36AF">
      <w:pPr>
        <w:jc w:val="both"/>
        <w:rPr>
          <w:rFonts w:ascii="Arial" w:hAnsi="Arial" w:cs="Arial"/>
          <w:b/>
          <w:bCs/>
          <w:color w:val="000000"/>
          <w:sz w:val="16"/>
          <w:szCs w:val="16"/>
        </w:rPr>
      </w:pPr>
    </w:p>
    <w:p w14:paraId="04E3996E" w14:textId="77777777" w:rsidR="00BC36AF" w:rsidRDefault="00BC36AF" w:rsidP="00BC36AF">
      <w:pPr>
        <w:jc w:val="both"/>
        <w:rPr>
          <w:rFonts w:ascii="Arial" w:hAnsi="Arial" w:cs="Arial"/>
          <w:color w:val="000000"/>
          <w:sz w:val="20"/>
          <w:szCs w:val="20"/>
        </w:rPr>
      </w:pPr>
      <w:r>
        <w:rPr>
          <w:rFonts w:ascii="Arial" w:hAnsi="Arial" w:cs="Arial"/>
          <w:color w:val="000000"/>
          <w:sz w:val="20"/>
          <w:szCs w:val="20"/>
        </w:rPr>
        <w:t>National Archives – WO 166/17826 – 801 Prisoner of War Camp at Plymouth dated February 1945 Just a 3 line entry stating camp set up in Plymouth prior to moving to the Channel Islands.</w:t>
      </w:r>
    </w:p>
    <w:p w14:paraId="2A81B6E0" w14:textId="77777777" w:rsidR="00BC36AF" w:rsidRPr="000F1A68" w:rsidRDefault="00BC36AF" w:rsidP="00BC36AF">
      <w:pPr>
        <w:jc w:val="both"/>
        <w:rPr>
          <w:rFonts w:ascii="Arial" w:hAnsi="Arial" w:cs="Arial"/>
          <w:color w:val="000000"/>
          <w:sz w:val="16"/>
          <w:szCs w:val="16"/>
        </w:rPr>
      </w:pPr>
    </w:p>
    <w:p w14:paraId="4D5185C4" w14:textId="77777777" w:rsidR="00BC36AF" w:rsidRPr="00AD6839" w:rsidRDefault="00BC36AF" w:rsidP="00BC36AF">
      <w:pPr>
        <w:jc w:val="both"/>
        <w:rPr>
          <w:rFonts w:ascii="Arial" w:hAnsi="Arial" w:cs="Arial"/>
          <w:color w:val="000000"/>
          <w:sz w:val="20"/>
          <w:szCs w:val="20"/>
        </w:rPr>
      </w:pPr>
      <w:r w:rsidRPr="00AD6839">
        <w:rPr>
          <w:rFonts w:ascii="Arial" w:hAnsi="Arial" w:cs="Arial"/>
          <w:color w:val="000000"/>
          <w:sz w:val="20"/>
          <w:szCs w:val="20"/>
        </w:rPr>
        <w:t>Two books. Not seen by me:</w:t>
      </w:r>
    </w:p>
    <w:p w14:paraId="4B859A9A" w14:textId="77777777" w:rsidR="00BC36AF" w:rsidRPr="00AD6839" w:rsidRDefault="00BC36AF" w:rsidP="00BC36AF">
      <w:pPr>
        <w:jc w:val="both"/>
        <w:rPr>
          <w:rFonts w:ascii="Arial" w:hAnsi="Arial" w:cs="Arial"/>
          <w:sz w:val="20"/>
          <w:szCs w:val="20"/>
        </w:rPr>
      </w:pPr>
      <w:r>
        <w:rPr>
          <w:rFonts w:ascii="Arial" w:hAnsi="Arial" w:cs="Arial"/>
          <w:sz w:val="20"/>
          <w:szCs w:val="20"/>
        </w:rPr>
        <w:t>‘</w:t>
      </w:r>
      <w:r w:rsidRPr="00AD6839">
        <w:rPr>
          <w:rFonts w:ascii="Arial" w:hAnsi="Arial" w:cs="Arial"/>
          <w:sz w:val="20"/>
          <w:szCs w:val="20"/>
        </w:rPr>
        <w:t>The post office of the German prisoners of war in the English POW Camps 801 and 802 on the islands Guernsey, Jersey, Alderney and Sark, camp and censorship postmark, historical background</w:t>
      </w:r>
      <w:r>
        <w:rPr>
          <w:rFonts w:ascii="Arial" w:hAnsi="Arial" w:cs="Arial"/>
          <w:sz w:val="20"/>
          <w:szCs w:val="20"/>
        </w:rPr>
        <w:t xml:space="preserve">’ - </w:t>
      </w:r>
      <w:r w:rsidRPr="00AD6839">
        <w:rPr>
          <w:rFonts w:ascii="Arial" w:hAnsi="Arial" w:cs="Arial"/>
          <w:sz w:val="20"/>
          <w:szCs w:val="20"/>
        </w:rPr>
        <w:t>Olaf Beecken</w:t>
      </w:r>
    </w:p>
    <w:p w14:paraId="5F88DD16" w14:textId="77777777" w:rsidR="00BC36AF" w:rsidRPr="00B65A93" w:rsidRDefault="00BC36AF" w:rsidP="00BC36AF">
      <w:pPr>
        <w:jc w:val="both"/>
        <w:rPr>
          <w:rFonts w:ascii="Arial" w:hAnsi="Arial" w:cs="Arial"/>
          <w:sz w:val="8"/>
          <w:szCs w:val="8"/>
        </w:rPr>
      </w:pPr>
    </w:p>
    <w:p w14:paraId="20967859" w14:textId="77777777" w:rsidR="00BC36AF" w:rsidRDefault="00BC36AF" w:rsidP="00BC36AF">
      <w:pPr>
        <w:shd w:val="clear" w:color="auto" w:fill="FFFFFF"/>
        <w:rPr>
          <w:rFonts w:ascii="Arial" w:hAnsi="Arial" w:cs="Arial"/>
          <w:sz w:val="20"/>
          <w:szCs w:val="20"/>
        </w:rPr>
      </w:pPr>
      <w:r>
        <w:rPr>
          <w:rFonts w:ascii="Arial" w:hAnsi="Arial" w:cs="Arial"/>
          <w:sz w:val="20"/>
          <w:szCs w:val="20"/>
        </w:rPr>
        <w:t>‘</w:t>
      </w:r>
      <w:r w:rsidRPr="00AD6839">
        <w:rPr>
          <w:rFonts w:ascii="Arial" w:hAnsi="Arial" w:cs="Arial"/>
          <w:sz w:val="20"/>
          <w:szCs w:val="20"/>
        </w:rPr>
        <w:t xml:space="preserve">German prisoners of war on the Channel Islands: 1945 </w:t>
      </w:r>
      <w:r>
        <w:rPr>
          <w:rFonts w:ascii="Arial" w:hAnsi="Arial" w:cs="Arial"/>
          <w:sz w:val="20"/>
          <w:szCs w:val="20"/>
        </w:rPr>
        <w:t>–</w:t>
      </w:r>
      <w:r w:rsidRPr="00AD6839">
        <w:rPr>
          <w:rFonts w:ascii="Arial" w:hAnsi="Arial" w:cs="Arial"/>
          <w:sz w:val="20"/>
          <w:szCs w:val="20"/>
        </w:rPr>
        <w:t xml:space="preserve"> 1947</w:t>
      </w:r>
      <w:r>
        <w:rPr>
          <w:rFonts w:ascii="Arial" w:hAnsi="Arial" w:cs="Arial"/>
          <w:sz w:val="20"/>
          <w:szCs w:val="20"/>
        </w:rPr>
        <w:t xml:space="preserve">’ - </w:t>
      </w:r>
      <w:r w:rsidRPr="00AD6839">
        <w:rPr>
          <w:rFonts w:ascii="Arial" w:hAnsi="Arial" w:cs="Arial"/>
          <w:sz w:val="20"/>
          <w:szCs w:val="20"/>
        </w:rPr>
        <w:t>Olaf Beecken</w:t>
      </w:r>
      <w:r>
        <w:rPr>
          <w:rFonts w:ascii="Arial" w:hAnsi="Arial" w:cs="Arial"/>
          <w:sz w:val="20"/>
          <w:szCs w:val="20"/>
        </w:rPr>
        <w:t xml:space="preserve"> – 2005</w:t>
      </w:r>
    </w:p>
    <w:p w14:paraId="669B6C3B" w14:textId="77777777" w:rsidR="004E45CE" w:rsidRDefault="004E45CE" w:rsidP="00BC36AF">
      <w:pPr>
        <w:shd w:val="clear" w:color="auto" w:fill="FFFFFF"/>
        <w:rPr>
          <w:rFonts w:ascii="Arial" w:hAnsi="Arial" w:cs="Arial"/>
          <w:sz w:val="20"/>
          <w:szCs w:val="20"/>
        </w:rPr>
      </w:pPr>
    </w:p>
    <w:p w14:paraId="718CB9A9" w14:textId="77777777" w:rsidR="004E45CE" w:rsidRDefault="004E45CE" w:rsidP="004E45CE">
      <w:pPr>
        <w:shd w:val="clear" w:color="auto" w:fill="FFFFFF"/>
        <w:rPr>
          <w:rFonts w:ascii="Arial" w:hAnsi="Arial" w:cs="Arial"/>
          <w:sz w:val="20"/>
          <w:szCs w:val="20"/>
        </w:rPr>
      </w:pPr>
    </w:p>
    <w:p w14:paraId="7FED54C9" w14:textId="77777777" w:rsidR="004E45CE" w:rsidRDefault="004E45CE" w:rsidP="00BC36AF">
      <w:pPr>
        <w:shd w:val="clear" w:color="auto" w:fill="FFFFFF"/>
        <w:rPr>
          <w:rFonts w:ascii="Arial" w:hAnsi="Arial" w:cs="Arial"/>
          <w:sz w:val="20"/>
          <w:szCs w:val="20"/>
        </w:rPr>
      </w:pPr>
    </w:p>
    <w:p w14:paraId="1FF49428" w14:textId="77777777" w:rsidR="00BC36AF" w:rsidRPr="00E02F56" w:rsidRDefault="00BC36AF" w:rsidP="00E02F56">
      <w:pPr>
        <w:shd w:val="clear" w:color="auto" w:fill="FFFFFF"/>
        <w:jc w:val="both"/>
        <w:rPr>
          <w:rFonts w:ascii="Arial" w:hAnsi="Arial" w:cs="Arial"/>
          <w:bCs/>
          <w:sz w:val="20"/>
          <w:szCs w:val="20"/>
        </w:rPr>
      </w:pPr>
    </w:p>
    <w:p w14:paraId="2F5EE869" w14:textId="77777777" w:rsidR="00AE3A28" w:rsidRDefault="00AE3A28" w:rsidP="00FB3EA2">
      <w:pPr>
        <w:jc w:val="both"/>
        <w:rPr>
          <w:rFonts w:ascii="Arial" w:hAnsi="Arial" w:cs="Arial"/>
          <w:b/>
          <w:bCs/>
          <w:color w:val="000000"/>
          <w:sz w:val="20"/>
          <w:szCs w:val="20"/>
        </w:rPr>
      </w:pPr>
    </w:p>
    <w:p w14:paraId="6C161C75" w14:textId="67F65F79" w:rsidR="00D52F28" w:rsidRDefault="00D52F28">
      <w:pPr>
        <w:rPr>
          <w:rFonts w:ascii="Arial" w:hAnsi="Arial" w:cs="Arial"/>
          <w:b/>
          <w:bCs/>
          <w:color w:val="000000"/>
          <w:sz w:val="8"/>
          <w:szCs w:val="8"/>
        </w:rPr>
      </w:pPr>
      <w:r>
        <w:rPr>
          <w:rFonts w:ascii="Arial" w:hAnsi="Arial" w:cs="Arial"/>
          <w:b/>
          <w:bCs/>
          <w:color w:val="000000"/>
          <w:sz w:val="8"/>
          <w:szCs w:val="8"/>
        </w:rPr>
        <w:br w:type="page"/>
      </w:r>
    </w:p>
    <w:p w14:paraId="71B99832" w14:textId="77777777" w:rsidR="004934E4" w:rsidRPr="00D52F28" w:rsidRDefault="004934E4" w:rsidP="00FB3EA2">
      <w:pPr>
        <w:jc w:val="both"/>
        <w:rPr>
          <w:rFonts w:ascii="Arial" w:hAnsi="Arial" w:cs="Arial"/>
          <w:b/>
          <w:bCs/>
          <w:color w:val="000000"/>
          <w:sz w:val="8"/>
          <w:szCs w:val="8"/>
        </w:rPr>
      </w:pPr>
    </w:p>
    <w:tbl>
      <w:tblPr>
        <w:tblStyle w:val="TableGrid"/>
        <w:tblW w:w="0" w:type="auto"/>
        <w:tblLook w:val="04A0" w:firstRow="1" w:lastRow="0" w:firstColumn="1" w:lastColumn="0" w:noHBand="0" w:noVBand="1"/>
      </w:tblPr>
      <w:tblGrid>
        <w:gridCol w:w="7650"/>
        <w:gridCol w:w="236"/>
        <w:gridCol w:w="7502"/>
      </w:tblGrid>
      <w:tr w:rsidR="00D515E2" w14:paraId="6CD8EE4D" w14:textId="77777777" w:rsidTr="001B3E54">
        <w:tc>
          <w:tcPr>
            <w:tcW w:w="7650" w:type="dxa"/>
          </w:tcPr>
          <w:p w14:paraId="29E8AE45" w14:textId="77777777" w:rsidR="00D52F28" w:rsidRPr="001B3E54" w:rsidRDefault="00D52F28" w:rsidP="00D515E2">
            <w:pPr>
              <w:rPr>
                <w:rFonts w:ascii="Times New Roman" w:eastAsia="Times New Roman" w:hAnsi="Times New Roman" w:cs="Times New Roman"/>
                <w:color w:val="202124"/>
                <w:sz w:val="20"/>
                <w:szCs w:val="20"/>
                <w:lang w:val="en" w:eastAsia="en-GB"/>
              </w:rPr>
            </w:pPr>
          </w:p>
          <w:p w14:paraId="3FCA7659" w14:textId="5E445D2A" w:rsidR="00D515E2" w:rsidRPr="001B3E54" w:rsidRDefault="00D515E2"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W/JRH/</w:t>
            </w:r>
            <w:r w:rsidR="00D52F28" w:rsidRPr="001B3E54">
              <w:rPr>
                <w:rFonts w:ascii="Times New Roman" w:eastAsia="Times New Roman" w:hAnsi="Times New Roman" w:cs="Times New Roman"/>
                <w:color w:val="202124"/>
                <w:sz w:val="20"/>
                <w:szCs w:val="20"/>
                <w:lang w:val="en" w:eastAsia="en-GB"/>
              </w:rPr>
              <w:t>E</w:t>
            </w:r>
            <w:r w:rsidRPr="001B3E54">
              <w:rPr>
                <w:rFonts w:ascii="Times New Roman" w:eastAsia="Times New Roman" w:hAnsi="Times New Roman" w:cs="Times New Roman"/>
                <w:color w:val="202124"/>
                <w:sz w:val="20"/>
                <w:szCs w:val="20"/>
                <w:lang w:val="en" w:eastAsia="en-GB"/>
              </w:rPr>
              <w:t>P</w:t>
            </w:r>
            <w:r w:rsidR="00D52F28" w:rsidRPr="001B3E54">
              <w:rPr>
                <w:rFonts w:ascii="Times New Roman" w:eastAsia="Times New Roman" w:hAnsi="Times New Roman" w:cs="Times New Roman"/>
                <w:color w:val="202124"/>
                <w:sz w:val="20"/>
                <w:szCs w:val="20"/>
                <w:lang w:val="en" w:eastAsia="en-GB"/>
              </w:rPr>
              <w:t xml:space="preserve">                                                                                    Channel Islands</w:t>
            </w:r>
          </w:p>
          <w:p w14:paraId="552B0FBE" w14:textId="79B297C6" w:rsidR="00D515E2" w:rsidRPr="001B3E54" w:rsidRDefault="007B162C" w:rsidP="007B162C">
            <w:pPr>
              <w:jc w:val="center"/>
              <w:rPr>
                <w:rFonts w:ascii="Times New Roman" w:eastAsia="Times New Roman" w:hAnsi="Times New Roman" w:cs="Times New Roman"/>
                <w:color w:val="202124"/>
                <w:sz w:val="20"/>
                <w:szCs w:val="20"/>
                <w:u w:val="single"/>
                <w:lang w:val="en" w:eastAsia="en-GB"/>
              </w:rPr>
            </w:pPr>
            <w:r w:rsidRPr="001B3E54">
              <w:rPr>
                <w:rFonts w:ascii="Times New Roman" w:eastAsia="Times New Roman" w:hAnsi="Times New Roman" w:cs="Times New Roman"/>
                <w:color w:val="202124"/>
                <w:sz w:val="20"/>
                <w:szCs w:val="20"/>
                <w:u w:val="single"/>
                <w:lang w:val="en" w:eastAsia="en-GB"/>
              </w:rPr>
              <w:t>Camp</w:t>
            </w:r>
            <w:r w:rsidR="00D515E2" w:rsidRPr="001B3E54">
              <w:rPr>
                <w:rFonts w:ascii="Times New Roman" w:eastAsia="Times New Roman" w:hAnsi="Times New Roman" w:cs="Times New Roman"/>
                <w:color w:val="202124"/>
                <w:sz w:val="20"/>
                <w:szCs w:val="20"/>
                <w:u w:val="single"/>
                <w:lang w:val="en" w:eastAsia="en-GB"/>
              </w:rPr>
              <w:t xml:space="preserve"> 801</w:t>
            </w:r>
          </w:p>
          <w:p w14:paraId="7007DCF0" w14:textId="42F42BAA" w:rsidR="00D515E2" w:rsidRPr="001B3E54" w:rsidRDefault="00D515E2" w:rsidP="00D515E2">
            <w:pPr>
              <w:rPr>
                <w:rFonts w:ascii="Times New Roman" w:eastAsia="Times New Roman" w:hAnsi="Times New Roman" w:cs="Times New Roman"/>
                <w:color w:val="202124"/>
                <w:sz w:val="20"/>
                <w:szCs w:val="20"/>
                <w:lang w:val="en" w:eastAsia="en-GB"/>
              </w:rPr>
            </w:pPr>
          </w:p>
          <w:p w14:paraId="269D76DF" w14:textId="595C03A0" w:rsidR="00D515E2" w:rsidRPr="001B3E54" w:rsidRDefault="00D515E2"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Visited on </w:t>
            </w:r>
            <w:r w:rsidR="007B162C" w:rsidRPr="001B3E54">
              <w:rPr>
                <w:rFonts w:ascii="Times New Roman" w:eastAsia="Times New Roman" w:hAnsi="Times New Roman" w:cs="Times New Roman"/>
                <w:color w:val="202124"/>
                <w:sz w:val="20"/>
                <w:szCs w:val="20"/>
                <w:lang w:val="en" w:eastAsia="en-GB"/>
              </w:rPr>
              <w:t xml:space="preserve">11 </w:t>
            </w:r>
            <w:r w:rsidRPr="001B3E54">
              <w:rPr>
                <w:rFonts w:ascii="Times New Roman" w:eastAsia="Times New Roman" w:hAnsi="Times New Roman" w:cs="Times New Roman"/>
                <w:color w:val="202124"/>
                <w:sz w:val="20"/>
                <w:szCs w:val="20"/>
                <w:lang w:val="en" w:eastAsia="en-GB"/>
              </w:rPr>
              <w:t>August 1945 by M. d</w:t>
            </w:r>
          </w:p>
          <w:p w14:paraId="45901DED" w14:textId="77777777" w:rsidR="007B162C" w:rsidRPr="001B3E54" w:rsidRDefault="007B162C" w:rsidP="00D515E2">
            <w:pPr>
              <w:rPr>
                <w:rFonts w:ascii="Times New Roman" w:eastAsia="Times New Roman" w:hAnsi="Times New Roman" w:cs="Times New Roman"/>
                <w:color w:val="202124"/>
                <w:sz w:val="20"/>
                <w:szCs w:val="20"/>
                <w:lang w:val="en" w:eastAsia="en-GB"/>
              </w:rPr>
            </w:pPr>
          </w:p>
          <w:p w14:paraId="72F9F815" w14:textId="520451A7"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u w:val="single"/>
                <w:lang w:val="en" w:eastAsia="en-GB"/>
              </w:rPr>
              <w:t>Address</w:t>
            </w: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Guernsey,</w:t>
            </w:r>
          </w:p>
          <w:p w14:paraId="1F4CD81F" w14:textId="77777777" w:rsidR="007B162C" w:rsidRPr="001B3E54" w:rsidRDefault="007B162C" w:rsidP="00D515E2">
            <w:pPr>
              <w:rPr>
                <w:rFonts w:ascii="Times New Roman" w:eastAsia="Times New Roman" w:hAnsi="Times New Roman" w:cs="Times New Roman"/>
                <w:color w:val="202124"/>
                <w:sz w:val="20"/>
                <w:szCs w:val="20"/>
                <w:lang w:val="en" w:eastAsia="en-GB"/>
              </w:rPr>
            </w:pPr>
          </w:p>
          <w:p w14:paraId="2DDE7D68" w14:textId="55785EF7"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u w:val="single"/>
                <w:lang w:val="en" w:eastAsia="en-GB"/>
              </w:rPr>
              <w:t>Commandant:</w:t>
            </w: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Lt.Col. H.</w:t>
            </w:r>
            <w:r w:rsidRPr="001B3E54">
              <w:rPr>
                <w:rFonts w:ascii="Times New Roman" w:eastAsia="Times New Roman" w:hAnsi="Times New Roman" w:cs="Times New Roman"/>
                <w:color w:val="202124"/>
                <w:sz w:val="20"/>
                <w:szCs w:val="20"/>
                <w:lang w:val="en" w:eastAsia="en-GB"/>
              </w:rPr>
              <w:t>W</w:t>
            </w:r>
            <w:r w:rsidR="00D515E2" w:rsidRPr="001B3E54">
              <w:rPr>
                <w:rFonts w:ascii="Times New Roman" w:eastAsia="Times New Roman" w:hAnsi="Times New Roman" w:cs="Times New Roman"/>
                <w:color w:val="202124"/>
                <w:sz w:val="20"/>
                <w:szCs w:val="20"/>
                <w:lang w:val="en" w:eastAsia="en-GB"/>
              </w:rPr>
              <w:t>. Baker, M.</w:t>
            </w:r>
            <w:r w:rsidRPr="001B3E54">
              <w:rPr>
                <w:rFonts w:ascii="Times New Roman" w:eastAsia="Times New Roman" w:hAnsi="Times New Roman" w:cs="Times New Roman"/>
                <w:color w:val="202124"/>
                <w:sz w:val="20"/>
                <w:szCs w:val="20"/>
                <w:lang w:val="en" w:eastAsia="en-GB"/>
              </w:rPr>
              <w:t>C</w:t>
            </w:r>
            <w:r w:rsidR="00D515E2" w:rsidRPr="001B3E54">
              <w:rPr>
                <w:rFonts w:ascii="Times New Roman" w:eastAsia="Times New Roman" w:hAnsi="Times New Roman" w:cs="Times New Roman"/>
                <w:color w:val="202124"/>
                <w:sz w:val="20"/>
                <w:szCs w:val="20"/>
                <w:lang w:val="en" w:eastAsia="en-GB"/>
              </w:rPr>
              <w:t>.</w:t>
            </w:r>
          </w:p>
          <w:p w14:paraId="0234644B" w14:textId="77777777" w:rsidR="007B162C" w:rsidRPr="001B3E54" w:rsidRDefault="007B162C" w:rsidP="00D515E2">
            <w:pPr>
              <w:rPr>
                <w:rFonts w:ascii="Times New Roman" w:eastAsia="Times New Roman" w:hAnsi="Times New Roman" w:cs="Times New Roman"/>
                <w:color w:val="202124"/>
                <w:sz w:val="20"/>
                <w:szCs w:val="20"/>
                <w:lang w:val="en" w:eastAsia="en-GB"/>
              </w:rPr>
            </w:pPr>
          </w:p>
          <w:p w14:paraId="4B7DC5BD" w14:textId="5A9F8DD5"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u w:val="single"/>
                <w:lang w:val="en" w:eastAsia="en-GB"/>
              </w:rPr>
              <w:t>Camp leaders:</w:t>
            </w: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 xml:space="preserve">STEUBER V. </w:t>
            </w:r>
            <w:r w:rsidRPr="001B3E54">
              <w:rPr>
                <w:rFonts w:ascii="Times New Roman" w:eastAsia="Times New Roman" w:hAnsi="Times New Roman" w:cs="Times New Roman"/>
                <w:color w:val="202124"/>
                <w:sz w:val="20"/>
                <w:szCs w:val="20"/>
                <w:lang w:val="en" w:eastAsia="en-GB"/>
              </w:rPr>
              <w:t>“O</w:t>
            </w:r>
            <w:r w:rsidR="00D515E2" w:rsidRPr="001B3E54">
              <w:rPr>
                <w:rFonts w:ascii="Times New Roman" w:eastAsia="Times New Roman" w:hAnsi="Times New Roman" w:cs="Times New Roman"/>
                <w:color w:val="202124"/>
                <w:sz w:val="20"/>
                <w:szCs w:val="20"/>
                <w:lang w:val="en" w:eastAsia="en-GB"/>
              </w:rPr>
              <w:t>berst</w:t>
            </w:r>
            <w:r w:rsidRPr="001B3E54">
              <w:rPr>
                <w:rFonts w:ascii="Times New Roman" w:eastAsia="Times New Roman" w:hAnsi="Times New Roman" w:cs="Times New Roman"/>
                <w:color w:val="202124"/>
                <w:sz w:val="20"/>
                <w:szCs w:val="20"/>
                <w:lang w:val="en" w:eastAsia="en-GB"/>
              </w:rPr>
              <w:t>.”</w:t>
            </w:r>
          </w:p>
          <w:p w14:paraId="3317BE06" w14:textId="13F92CC3" w:rsidR="00D515E2" w:rsidRPr="001B3E54" w:rsidRDefault="007B162C" w:rsidP="007B162C">
            <w:pPr>
              <w:tabs>
                <w:tab w:val="left" w:pos="5290"/>
              </w:tabs>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THOMAS E</w:t>
            </w:r>
            <w:r w:rsidRPr="001B3E54">
              <w:rPr>
                <w:rFonts w:ascii="Times New Roman" w:eastAsia="Times New Roman" w:hAnsi="Times New Roman" w:cs="Times New Roman"/>
                <w:color w:val="202124"/>
                <w:sz w:val="20"/>
                <w:szCs w:val="20"/>
                <w:lang w:val="en" w:eastAsia="en-GB"/>
              </w:rPr>
              <w:t>rwin</w:t>
            </w:r>
            <w:r w:rsidR="00D515E2" w:rsidRPr="001B3E54">
              <w:rPr>
                <w:rFonts w:ascii="Times New Roman" w:eastAsia="Times New Roman" w:hAnsi="Times New Roman" w:cs="Times New Roman"/>
                <w:color w:val="202124"/>
                <w:sz w:val="20"/>
                <w:szCs w:val="20"/>
                <w:lang w:val="en" w:eastAsia="en-GB"/>
              </w:rPr>
              <w:t xml:space="preserve"> "Stabsfeldw."</w:t>
            </w:r>
            <w:r w:rsidRPr="001B3E54">
              <w:rPr>
                <w:rFonts w:ascii="Times New Roman" w:eastAsia="Times New Roman" w:hAnsi="Times New Roman" w:cs="Times New Roman"/>
                <w:color w:val="202124"/>
                <w:sz w:val="20"/>
                <w:szCs w:val="20"/>
                <w:lang w:val="en" w:eastAsia="en-GB"/>
              </w:rPr>
              <w:tab/>
            </w:r>
          </w:p>
          <w:p w14:paraId="30E1C845" w14:textId="69F977D4"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ZOPE Hans "Ober-Feldwebel"</w:t>
            </w:r>
          </w:p>
          <w:p w14:paraId="48BAE840" w14:textId="77777777" w:rsidR="007B162C" w:rsidRPr="001B3E54" w:rsidRDefault="007B162C" w:rsidP="00D515E2">
            <w:pPr>
              <w:rPr>
                <w:rFonts w:ascii="Times New Roman" w:eastAsia="Times New Roman" w:hAnsi="Times New Roman" w:cs="Times New Roman"/>
                <w:color w:val="202124"/>
                <w:sz w:val="20"/>
                <w:szCs w:val="20"/>
                <w:lang w:val="en" w:eastAsia="en-GB"/>
              </w:rPr>
            </w:pPr>
          </w:p>
          <w:p w14:paraId="025A67C9" w14:textId="54C291A5"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u w:val="single"/>
                <w:lang w:val="en" w:eastAsia="en-GB"/>
              </w:rPr>
              <w:t>Capacity:</w:t>
            </w: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1,800</w:t>
            </w:r>
          </w:p>
          <w:p w14:paraId="6B9F53E5" w14:textId="77777777" w:rsidR="007B162C" w:rsidRPr="001B3E54" w:rsidRDefault="007B162C" w:rsidP="00D515E2">
            <w:pPr>
              <w:rPr>
                <w:rFonts w:ascii="Times New Roman" w:eastAsia="Times New Roman" w:hAnsi="Times New Roman" w:cs="Times New Roman"/>
                <w:color w:val="202124"/>
                <w:sz w:val="20"/>
                <w:szCs w:val="20"/>
                <w:lang w:val="en" w:eastAsia="en-GB"/>
              </w:rPr>
            </w:pPr>
          </w:p>
          <w:p w14:paraId="442DCAD4" w14:textId="38BF31EA"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Effective:                                       </w:t>
            </w:r>
            <w:r w:rsidR="00D515E2" w:rsidRPr="001B3E54">
              <w:rPr>
                <w:rFonts w:ascii="Times New Roman" w:eastAsia="Times New Roman" w:hAnsi="Times New Roman" w:cs="Times New Roman"/>
                <w:color w:val="202124"/>
                <w:sz w:val="20"/>
                <w:szCs w:val="20"/>
                <w:lang w:val="en" w:eastAsia="en-GB"/>
              </w:rPr>
              <w:t xml:space="preserve">17 officers including </w:t>
            </w:r>
            <w:r w:rsidRPr="001B3E54">
              <w:rPr>
                <w:rFonts w:ascii="Times New Roman" w:eastAsia="Times New Roman" w:hAnsi="Times New Roman" w:cs="Times New Roman"/>
                <w:color w:val="202124"/>
                <w:sz w:val="20"/>
                <w:szCs w:val="20"/>
                <w:lang w:val="en" w:eastAsia="en-GB"/>
              </w:rPr>
              <w:t>3</w:t>
            </w:r>
            <w:r w:rsidR="00D515E2" w:rsidRPr="001B3E54">
              <w:rPr>
                <w:rFonts w:ascii="Times New Roman" w:eastAsia="Times New Roman" w:hAnsi="Times New Roman" w:cs="Times New Roman"/>
                <w:color w:val="202124"/>
                <w:sz w:val="20"/>
                <w:szCs w:val="20"/>
                <w:lang w:val="en" w:eastAsia="en-GB"/>
              </w:rPr>
              <w:t xml:space="preserve"> protected personnel</w:t>
            </w:r>
            <w:r w:rsidRPr="001B3E54">
              <w:rPr>
                <w:rFonts w:ascii="Times New Roman" w:eastAsia="Times New Roman" w:hAnsi="Times New Roman" w:cs="Times New Roman"/>
                <w:color w:val="202124"/>
                <w:sz w:val="20"/>
                <w:szCs w:val="20"/>
                <w:lang w:val="en" w:eastAsia="en-GB"/>
              </w:rPr>
              <w:t>,</w:t>
            </w:r>
          </w:p>
          <w:p w14:paraId="2759B2CF" w14:textId="01E9A450"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1417 soldiers including 34</w:t>
            </w: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protected personnel</w:t>
            </w:r>
            <w:r w:rsidRPr="001B3E54">
              <w:rPr>
                <w:rFonts w:ascii="Times New Roman" w:eastAsia="Times New Roman" w:hAnsi="Times New Roman" w:cs="Times New Roman"/>
                <w:color w:val="202124"/>
                <w:sz w:val="20"/>
                <w:szCs w:val="20"/>
                <w:lang w:val="en" w:eastAsia="en-GB"/>
              </w:rPr>
              <w:t>,</w:t>
            </w:r>
          </w:p>
          <w:p w14:paraId="372D6FF0" w14:textId="78052BF0"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Comprising</w:t>
            </w:r>
            <w:r w:rsidR="00D515E2" w:rsidRPr="001B3E54">
              <w:rPr>
                <w:rFonts w:ascii="Times New Roman" w:eastAsia="Times New Roman" w:hAnsi="Times New Roman" w:cs="Times New Roman"/>
                <w:color w:val="202124"/>
                <w:sz w:val="20"/>
                <w:szCs w:val="20"/>
                <w:lang w:val="en" w:eastAsia="en-GB"/>
              </w:rPr>
              <w:t>:</w:t>
            </w:r>
          </w:p>
          <w:p w14:paraId="224F2C60" w14:textId="77777777" w:rsidR="007B162C" w:rsidRPr="001B3E54" w:rsidRDefault="007B162C" w:rsidP="00D515E2">
            <w:pPr>
              <w:rPr>
                <w:rFonts w:ascii="Times New Roman" w:eastAsia="Times New Roman" w:hAnsi="Times New Roman" w:cs="Times New Roman"/>
                <w:color w:val="202124"/>
                <w:sz w:val="12"/>
                <w:szCs w:val="12"/>
                <w:lang w:val="en" w:eastAsia="en-GB"/>
              </w:rPr>
            </w:pPr>
            <w:r w:rsidRPr="001B3E54">
              <w:rPr>
                <w:rFonts w:ascii="Times New Roman" w:eastAsia="Times New Roman" w:hAnsi="Times New Roman" w:cs="Times New Roman"/>
                <w:color w:val="202124"/>
                <w:sz w:val="12"/>
                <w:szCs w:val="12"/>
                <w:lang w:val="en" w:eastAsia="en-GB"/>
              </w:rPr>
              <w:t xml:space="preserve"> </w:t>
            </w:r>
          </w:p>
          <w:p w14:paraId="652C21A0" w14:textId="5A8C7C9F"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17 German officers</w:t>
            </w:r>
          </w:p>
          <w:p w14:paraId="6912F65A" w14:textId="242054A7"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1120 German</w:t>
            </w:r>
            <w:r w:rsidRPr="001B3E54">
              <w:rPr>
                <w:rFonts w:ascii="Times New Roman" w:eastAsia="Times New Roman" w:hAnsi="Times New Roman" w:cs="Times New Roman"/>
                <w:color w:val="202124"/>
                <w:sz w:val="20"/>
                <w:szCs w:val="20"/>
                <w:lang w:val="en" w:eastAsia="en-GB"/>
              </w:rPr>
              <w:t xml:space="preserve"> non-commissioned</w:t>
            </w:r>
            <w:r w:rsidR="00D515E2" w:rsidRPr="001B3E54">
              <w:rPr>
                <w:rFonts w:ascii="Times New Roman" w:eastAsia="Times New Roman" w:hAnsi="Times New Roman" w:cs="Times New Roman"/>
                <w:color w:val="202124"/>
                <w:sz w:val="20"/>
                <w:szCs w:val="20"/>
                <w:lang w:val="en" w:eastAsia="en-GB"/>
              </w:rPr>
              <w:t xml:space="preserve"> officers and </w:t>
            </w:r>
            <w:r w:rsidRPr="001B3E54">
              <w:rPr>
                <w:rFonts w:ascii="Times New Roman" w:eastAsia="Times New Roman" w:hAnsi="Times New Roman" w:cs="Times New Roman"/>
                <w:color w:val="202124"/>
                <w:sz w:val="20"/>
                <w:szCs w:val="20"/>
                <w:lang w:val="en" w:eastAsia="en-GB"/>
              </w:rPr>
              <w:t xml:space="preserve">German </w:t>
            </w:r>
            <w:r w:rsidR="00D515E2" w:rsidRPr="001B3E54">
              <w:rPr>
                <w:rFonts w:ascii="Times New Roman" w:eastAsia="Times New Roman" w:hAnsi="Times New Roman" w:cs="Times New Roman"/>
                <w:color w:val="202124"/>
                <w:sz w:val="20"/>
                <w:szCs w:val="20"/>
                <w:lang w:val="en" w:eastAsia="en-GB"/>
              </w:rPr>
              <w:t>soldiers</w:t>
            </w:r>
          </w:p>
          <w:p w14:paraId="1781C4DF" w14:textId="61A3C72D"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17 Sudeten Germans</w:t>
            </w:r>
          </w:p>
          <w:p w14:paraId="686A613F" w14:textId="379D4B06"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 xml:space="preserve">135 </w:t>
            </w:r>
            <w:r w:rsidRPr="001B3E54">
              <w:rPr>
                <w:rFonts w:ascii="Times New Roman" w:eastAsia="Times New Roman" w:hAnsi="Times New Roman" w:cs="Times New Roman"/>
                <w:color w:val="202124"/>
                <w:sz w:val="20"/>
                <w:szCs w:val="20"/>
                <w:lang w:val="en" w:eastAsia="en-GB"/>
              </w:rPr>
              <w:t>Austrians</w:t>
            </w:r>
          </w:p>
          <w:p w14:paraId="54219D9B" w14:textId="6AEF93E2"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131 Polish</w:t>
            </w:r>
          </w:p>
          <w:p w14:paraId="28A8167B" w14:textId="715746E7"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 xml:space="preserve">7 </w:t>
            </w:r>
            <w:r w:rsidRPr="001B3E54">
              <w:rPr>
                <w:rFonts w:ascii="Times New Roman" w:eastAsia="Times New Roman" w:hAnsi="Times New Roman" w:cs="Times New Roman"/>
                <w:color w:val="202124"/>
                <w:sz w:val="20"/>
                <w:szCs w:val="20"/>
                <w:lang w:val="en" w:eastAsia="en-GB"/>
              </w:rPr>
              <w:t>Czechs</w:t>
            </w:r>
          </w:p>
          <w:p w14:paraId="537337FC" w14:textId="67EC5518"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2 Danzig</w:t>
            </w:r>
            <w:r w:rsidRPr="001B3E54">
              <w:rPr>
                <w:rFonts w:ascii="Times New Roman" w:eastAsia="Times New Roman" w:hAnsi="Times New Roman" w:cs="Times New Roman"/>
                <w:color w:val="202124"/>
                <w:sz w:val="20"/>
                <w:szCs w:val="20"/>
                <w:lang w:val="en" w:eastAsia="en-GB"/>
              </w:rPr>
              <w:t>ers</w:t>
            </w:r>
          </w:p>
          <w:p w14:paraId="0637AD72" w14:textId="35D909F9"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2 Yugo</w:t>
            </w:r>
            <w:r w:rsidRPr="001B3E54">
              <w:rPr>
                <w:rFonts w:ascii="Times New Roman" w:eastAsia="Times New Roman" w:hAnsi="Times New Roman" w:cs="Times New Roman"/>
                <w:color w:val="202124"/>
                <w:sz w:val="20"/>
                <w:szCs w:val="20"/>
                <w:lang w:val="en" w:eastAsia="en-GB"/>
              </w:rPr>
              <w:t>s</w:t>
            </w:r>
            <w:r w:rsidR="00D515E2" w:rsidRPr="001B3E54">
              <w:rPr>
                <w:rFonts w:ascii="Times New Roman" w:eastAsia="Times New Roman" w:hAnsi="Times New Roman" w:cs="Times New Roman"/>
                <w:color w:val="202124"/>
                <w:sz w:val="20"/>
                <w:szCs w:val="20"/>
                <w:lang w:val="en" w:eastAsia="en-GB"/>
              </w:rPr>
              <w:t>lavs</w:t>
            </w:r>
          </w:p>
          <w:p w14:paraId="21059B4C" w14:textId="3A02EB2A"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2 Luxembourgers</w:t>
            </w:r>
          </w:p>
          <w:p w14:paraId="6F2384E1" w14:textId="0CDA34AF" w:rsidR="00D515E2" w:rsidRPr="001B3E54" w:rsidRDefault="007B162C" w:rsidP="00D515E2">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                      </w:t>
            </w:r>
            <w:r w:rsidR="00D515E2" w:rsidRPr="001B3E54">
              <w:rPr>
                <w:rFonts w:ascii="Times New Roman" w:eastAsia="Times New Roman" w:hAnsi="Times New Roman" w:cs="Times New Roman"/>
                <w:color w:val="202124"/>
                <w:sz w:val="20"/>
                <w:szCs w:val="20"/>
                <w:lang w:val="en" w:eastAsia="en-GB"/>
              </w:rPr>
              <w:t>1 Belgian</w:t>
            </w:r>
          </w:p>
          <w:p w14:paraId="4972552B" w14:textId="5D1C7401" w:rsidR="007B162C" w:rsidRPr="001B3E54" w:rsidRDefault="007B162C" w:rsidP="00D515E2">
            <w:pPr>
              <w:rPr>
                <w:rFonts w:ascii="Times New Roman" w:eastAsia="Times New Roman" w:hAnsi="Times New Roman" w:cs="Times New Roman"/>
                <w:color w:val="202124"/>
                <w:sz w:val="20"/>
                <w:szCs w:val="20"/>
                <w:lang w:val="en" w:eastAsia="en-GB"/>
              </w:rPr>
            </w:pPr>
          </w:p>
          <w:p w14:paraId="08ED8C5B" w14:textId="1E87F03C" w:rsidR="007B162C" w:rsidRPr="001B3E54" w:rsidRDefault="007B162C" w:rsidP="00D515E2">
            <w:pPr>
              <w:rPr>
                <w:rFonts w:ascii="Times New Roman" w:eastAsia="Times New Roman" w:hAnsi="Times New Roman" w:cs="Times New Roman"/>
                <w:color w:val="202124"/>
                <w:sz w:val="20"/>
                <w:szCs w:val="20"/>
                <w:u w:val="single"/>
                <w:lang w:val="en" w:eastAsia="en-GB"/>
              </w:rPr>
            </w:pPr>
            <w:r w:rsidRPr="001B3E54">
              <w:rPr>
                <w:rFonts w:ascii="Times New Roman" w:eastAsia="Times New Roman" w:hAnsi="Times New Roman" w:cs="Times New Roman"/>
                <w:color w:val="202124"/>
                <w:sz w:val="20"/>
                <w:szCs w:val="20"/>
                <w:u w:val="single"/>
                <w:lang w:val="en" w:eastAsia="en-GB"/>
              </w:rPr>
              <w:t>General information and accommodation.</w:t>
            </w:r>
          </w:p>
          <w:p w14:paraId="40AD9683" w14:textId="7AB95A5E" w:rsidR="00D515E2" w:rsidRPr="001B3E54" w:rsidRDefault="00D515E2" w:rsidP="00D515E2">
            <w:pPr>
              <w:rPr>
                <w:rFonts w:ascii="Times New Roman" w:eastAsia="Times New Roman" w:hAnsi="Times New Roman" w:cs="Times New Roman"/>
                <w:color w:val="202124"/>
                <w:sz w:val="20"/>
                <w:szCs w:val="20"/>
                <w:lang w:val="en" w:eastAsia="en-GB"/>
              </w:rPr>
            </w:pPr>
          </w:p>
          <w:p w14:paraId="0AFEF990" w14:textId="77777777" w:rsidR="001B3E54" w:rsidRPr="001B3E54" w:rsidRDefault="001B3E54" w:rsidP="001B3E54">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Situated on the island's high plateau, this camp enjoys an excellent climate. It is surrounded by cultivated fields, gardens, greenhouses, and orchards.</w:t>
            </w:r>
          </w:p>
          <w:p w14:paraId="72B8B3DE" w14:textId="77777777" w:rsidR="001B3E54" w:rsidRPr="001B3E54" w:rsidRDefault="001B3E54" w:rsidP="001B3E54">
            <w:pPr>
              <w:rPr>
                <w:rFonts w:ascii="Times New Roman" w:eastAsia="Times New Roman" w:hAnsi="Times New Roman" w:cs="Times New Roman"/>
                <w:color w:val="202124"/>
                <w:sz w:val="20"/>
                <w:szCs w:val="20"/>
                <w:lang w:val="en" w:eastAsia="en-GB"/>
              </w:rPr>
            </w:pPr>
          </w:p>
          <w:p w14:paraId="32D95272" w14:textId="11B98C99" w:rsidR="001B3E54" w:rsidRPr="001B3E54" w:rsidRDefault="001B3E54" w:rsidP="001B3E54">
            <w:pPr>
              <w:rPr>
                <w:rFonts w:ascii="Times New Roman" w:eastAsia="Times New Roman" w:hAnsi="Times New Roman" w:cs="Times New Roman"/>
                <w:color w:val="202124"/>
                <w:sz w:val="20"/>
                <w:szCs w:val="20"/>
                <w:lang w:val="en" w:eastAsia="en-GB"/>
              </w:rPr>
            </w:pPr>
            <w:r w:rsidRPr="001B3E54">
              <w:rPr>
                <w:rFonts w:ascii="Times New Roman" w:eastAsia="Times New Roman" w:hAnsi="Times New Roman" w:cs="Times New Roman"/>
                <w:color w:val="202124"/>
                <w:sz w:val="20"/>
                <w:szCs w:val="20"/>
                <w:lang w:val="en" w:eastAsia="en-GB"/>
              </w:rPr>
              <w:t xml:space="preserve">The officers are quartered outside the camp in a villa; they are able to </w:t>
            </w:r>
            <w:r w:rsidRPr="001B3E54">
              <w:rPr>
                <w:rFonts w:ascii="Times New Roman" w:eastAsia="Times New Roman" w:hAnsi="Times New Roman" w:cs="Times New Roman"/>
                <w:color w:val="202124"/>
                <w:sz w:val="20"/>
                <w:szCs w:val="20"/>
                <w:lang w:val="en" w:eastAsia="en-GB"/>
              </w:rPr>
              <w:t xml:space="preserve">bathe in the </w:t>
            </w:r>
            <w:r w:rsidRPr="001B3E54">
              <w:rPr>
                <w:rFonts w:ascii="Times New Roman" w:eastAsia="Times New Roman" w:hAnsi="Times New Roman" w:cs="Times New Roman"/>
                <w:color w:val="202124"/>
                <w:sz w:val="20"/>
                <w:szCs w:val="20"/>
                <w:lang w:val="en" w:eastAsia="en-GB"/>
              </w:rPr>
              <w:t>sea. The</w:t>
            </w:r>
            <w:r w:rsidRPr="001B3E54">
              <w:rPr>
                <w:rFonts w:ascii="Times New Roman" w:eastAsia="Times New Roman" w:hAnsi="Times New Roman" w:cs="Times New Roman"/>
                <w:color w:val="202124"/>
                <w:sz w:val="20"/>
                <w:szCs w:val="20"/>
                <w:lang w:val="en" w:eastAsia="en-GB"/>
              </w:rPr>
              <w:t xml:space="preserve"> men</w:t>
            </w:r>
            <w:r w:rsidRPr="001B3E54">
              <w:rPr>
                <w:rFonts w:ascii="Times New Roman" w:eastAsia="Times New Roman" w:hAnsi="Times New Roman" w:cs="Times New Roman"/>
                <w:color w:val="202124"/>
                <w:sz w:val="20"/>
                <w:szCs w:val="20"/>
                <w:lang w:val="en" w:eastAsia="en-GB"/>
              </w:rPr>
              <w:t xml:space="preserve"> occupy excellent barracks</w:t>
            </w:r>
            <w:r w:rsidRPr="001B3E54">
              <w:rPr>
                <w:rFonts w:ascii="Times New Roman" w:eastAsia="Times New Roman" w:hAnsi="Times New Roman" w:cs="Times New Roman"/>
                <w:color w:val="202124"/>
                <w:sz w:val="20"/>
                <w:szCs w:val="20"/>
                <w:lang w:val="en" w:eastAsia="en-GB"/>
              </w:rPr>
              <w:t xml:space="preserve"> </w:t>
            </w:r>
            <w:r w:rsidRPr="001B3E54">
              <w:rPr>
                <w:rFonts w:ascii="Times New Roman" w:eastAsia="Times New Roman" w:hAnsi="Times New Roman" w:cs="Times New Roman"/>
                <w:color w:val="202124"/>
                <w:sz w:val="20"/>
                <w:szCs w:val="20"/>
                <w:lang w:val="en" w:eastAsia="en-GB"/>
              </w:rPr>
              <w:t>—</w:t>
            </w:r>
            <w:r w:rsidRPr="001B3E54">
              <w:rPr>
                <w:rFonts w:ascii="Times New Roman" w:eastAsia="Times New Roman" w:hAnsi="Times New Roman" w:cs="Times New Roman"/>
                <w:color w:val="202124"/>
                <w:sz w:val="20"/>
                <w:szCs w:val="20"/>
                <w:lang w:val="en" w:eastAsia="en-GB"/>
              </w:rPr>
              <w:t xml:space="preserve"> </w:t>
            </w:r>
            <w:r w:rsidRPr="001B3E54">
              <w:rPr>
                <w:rFonts w:ascii="Times New Roman" w:eastAsia="Times New Roman" w:hAnsi="Times New Roman" w:cs="Times New Roman"/>
                <w:color w:val="202124"/>
                <w:sz w:val="20"/>
                <w:szCs w:val="20"/>
                <w:lang w:val="en" w:eastAsia="en-GB"/>
              </w:rPr>
              <w:t>originally set up by the Germans to house Organisation Todt workers</w:t>
            </w:r>
            <w:r w:rsidRPr="001B3E54">
              <w:rPr>
                <w:rFonts w:ascii="Times New Roman" w:eastAsia="Times New Roman" w:hAnsi="Times New Roman" w:cs="Times New Roman"/>
                <w:color w:val="202124"/>
                <w:sz w:val="20"/>
                <w:szCs w:val="20"/>
                <w:lang w:val="en" w:eastAsia="en-GB"/>
              </w:rPr>
              <w:t xml:space="preserve"> </w:t>
            </w:r>
            <w:r w:rsidRPr="001B3E54">
              <w:rPr>
                <w:rFonts w:ascii="Times New Roman" w:eastAsia="Times New Roman" w:hAnsi="Times New Roman" w:cs="Times New Roman"/>
                <w:color w:val="202124"/>
                <w:sz w:val="20"/>
                <w:szCs w:val="20"/>
                <w:lang w:val="en" w:eastAsia="en-GB"/>
              </w:rPr>
              <w:t>—</w:t>
            </w:r>
            <w:r w:rsidRPr="001B3E54">
              <w:rPr>
                <w:rFonts w:ascii="Times New Roman" w:eastAsia="Times New Roman" w:hAnsi="Times New Roman" w:cs="Times New Roman"/>
                <w:color w:val="202124"/>
                <w:sz w:val="20"/>
                <w:szCs w:val="20"/>
                <w:lang w:val="en" w:eastAsia="en-GB"/>
              </w:rPr>
              <w:t xml:space="preserve"> </w:t>
            </w:r>
            <w:r w:rsidRPr="001B3E54">
              <w:rPr>
                <w:rFonts w:ascii="Times New Roman" w:eastAsia="Times New Roman" w:hAnsi="Times New Roman" w:cs="Times New Roman"/>
                <w:color w:val="202124"/>
                <w:sz w:val="20"/>
                <w:szCs w:val="20"/>
                <w:lang w:val="en" w:eastAsia="en-GB"/>
              </w:rPr>
              <w:t>which have served as a prisoner-of-war camp since May 25, 1945.</w:t>
            </w:r>
          </w:p>
          <w:p w14:paraId="563CB08F" w14:textId="77777777" w:rsidR="001B3E54" w:rsidRPr="001B3E54" w:rsidRDefault="001B3E54" w:rsidP="001B3E54">
            <w:pPr>
              <w:rPr>
                <w:rFonts w:ascii="Times New Roman" w:eastAsia="Times New Roman" w:hAnsi="Times New Roman" w:cs="Times New Roman"/>
                <w:color w:val="202124"/>
                <w:sz w:val="20"/>
                <w:szCs w:val="20"/>
                <w:lang w:val="en" w:eastAsia="en-GB"/>
              </w:rPr>
            </w:pPr>
          </w:p>
          <w:p w14:paraId="714E5349" w14:textId="77777777" w:rsidR="001B3E54" w:rsidRPr="001B3E54" w:rsidRDefault="001B3E54" w:rsidP="001B3E54">
            <w:pPr>
              <w:rPr>
                <w:rFonts w:ascii="Times New Roman" w:eastAsia="Times New Roman" w:hAnsi="Times New Roman" w:cs="Times New Roman"/>
                <w:color w:val="202124"/>
                <w:sz w:val="20"/>
                <w:szCs w:val="20"/>
                <w:lang w:eastAsia="en-GB"/>
              </w:rPr>
            </w:pPr>
            <w:r w:rsidRPr="001B3E54">
              <w:rPr>
                <w:rFonts w:ascii="Times New Roman" w:eastAsia="Times New Roman" w:hAnsi="Times New Roman" w:cs="Times New Roman"/>
                <w:color w:val="202124"/>
                <w:sz w:val="20"/>
                <w:szCs w:val="20"/>
                <w:lang w:val="en" w:eastAsia="en-GB"/>
              </w:rPr>
              <w:t>Heating will be available this winter, as there are fireplaces; stoves have been kept in reserve at the camp. Electric lighting is installed throughout.</w:t>
            </w:r>
          </w:p>
          <w:p w14:paraId="6EF3A03D" w14:textId="5F2CC16A" w:rsidR="00D515E2" w:rsidRPr="00D515E2" w:rsidRDefault="00D515E2" w:rsidP="001B3E54">
            <w:pPr>
              <w:rPr>
                <w:rFonts w:ascii="Arial" w:hAnsi="Arial" w:cs="Arial"/>
                <w:sz w:val="20"/>
                <w:szCs w:val="20"/>
              </w:rPr>
            </w:pPr>
          </w:p>
        </w:tc>
        <w:tc>
          <w:tcPr>
            <w:tcW w:w="236" w:type="dxa"/>
            <w:tcBorders>
              <w:top w:val="nil"/>
              <w:bottom w:val="nil"/>
            </w:tcBorders>
          </w:tcPr>
          <w:p w14:paraId="13573B00" w14:textId="77777777" w:rsidR="00D515E2" w:rsidRDefault="00D515E2" w:rsidP="00FB3EA2">
            <w:pPr>
              <w:jc w:val="both"/>
              <w:rPr>
                <w:rFonts w:ascii="Arial" w:hAnsi="Arial" w:cs="Arial"/>
                <w:b/>
                <w:bCs/>
                <w:color w:val="000000"/>
                <w:sz w:val="20"/>
                <w:szCs w:val="20"/>
              </w:rPr>
            </w:pPr>
          </w:p>
        </w:tc>
        <w:tc>
          <w:tcPr>
            <w:tcW w:w="7502" w:type="dxa"/>
          </w:tcPr>
          <w:p w14:paraId="4DC55BCD" w14:textId="77777777" w:rsidR="004F005A" w:rsidRPr="004F005A" w:rsidRDefault="004F005A" w:rsidP="004F005A">
            <w:pPr>
              <w:jc w:val="center"/>
              <w:rPr>
                <w:rFonts w:ascii="Times New Roman" w:hAnsi="Times New Roman" w:cs="Times New Roman"/>
                <w:sz w:val="20"/>
                <w:szCs w:val="20"/>
              </w:rPr>
            </w:pPr>
            <w:r w:rsidRPr="004F005A">
              <w:rPr>
                <w:rFonts w:ascii="Times New Roman" w:hAnsi="Times New Roman" w:cs="Times New Roman"/>
                <w:sz w:val="20"/>
                <w:szCs w:val="20"/>
              </w:rPr>
              <w:t>- 2 –</w:t>
            </w:r>
          </w:p>
          <w:p w14:paraId="275FB758" w14:textId="77777777" w:rsidR="004F005A" w:rsidRPr="004F005A" w:rsidRDefault="004F005A" w:rsidP="004F005A">
            <w:pPr>
              <w:jc w:val="center"/>
              <w:rPr>
                <w:rFonts w:ascii="Times New Roman" w:hAnsi="Times New Roman" w:cs="Times New Roman"/>
                <w:sz w:val="16"/>
                <w:szCs w:val="16"/>
              </w:rPr>
            </w:pPr>
          </w:p>
          <w:p w14:paraId="1E0965B7"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Fire safety precautions have been taken.</w:t>
            </w:r>
          </w:p>
          <w:p w14:paraId="698FE08A" w14:textId="77777777" w:rsidR="004F005A" w:rsidRPr="00F00D33" w:rsidRDefault="004F005A" w:rsidP="004F005A">
            <w:pPr>
              <w:rPr>
                <w:rFonts w:ascii="Times New Roman" w:hAnsi="Times New Roman" w:cs="Times New Roman"/>
                <w:sz w:val="12"/>
                <w:szCs w:val="12"/>
                <w:lang w:val="en"/>
              </w:rPr>
            </w:pPr>
          </w:p>
          <w:p w14:paraId="4FA5FDC6"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Bunk beds are provided; there are two blankets per man.</w:t>
            </w:r>
          </w:p>
          <w:p w14:paraId="2E05877F" w14:textId="77777777" w:rsidR="004F005A" w:rsidRPr="00F00D33" w:rsidRDefault="004F005A" w:rsidP="004F005A">
            <w:pPr>
              <w:rPr>
                <w:rFonts w:ascii="Times New Roman" w:hAnsi="Times New Roman" w:cs="Times New Roman"/>
                <w:sz w:val="12"/>
                <w:szCs w:val="12"/>
                <w:lang w:val="en"/>
              </w:rPr>
            </w:pPr>
          </w:p>
          <w:p w14:paraId="252BE290"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A copy of the Convention has been placed in the camp.</w:t>
            </w:r>
          </w:p>
          <w:p w14:paraId="1F9F7679" w14:textId="77777777" w:rsidR="004F005A" w:rsidRPr="00F00D33" w:rsidRDefault="004F005A" w:rsidP="004F005A">
            <w:pPr>
              <w:rPr>
                <w:rFonts w:ascii="Times New Roman" w:hAnsi="Times New Roman" w:cs="Times New Roman"/>
                <w:sz w:val="16"/>
                <w:szCs w:val="16"/>
                <w:lang w:val="en"/>
              </w:rPr>
            </w:pPr>
          </w:p>
          <w:p w14:paraId="4390B05C" w14:textId="77777777" w:rsidR="004F005A" w:rsidRPr="00F00D33" w:rsidRDefault="004F005A" w:rsidP="004F005A">
            <w:pPr>
              <w:rPr>
                <w:rFonts w:ascii="Times New Roman" w:hAnsi="Times New Roman" w:cs="Times New Roman"/>
                <w:sz w:val="20"/>
                <w:szCs w:val="20"/>
                <w:u w:val="single"/>
                <w:lang w:val="en"/>
              </w:rPr>
            </w:pPr>
            <w:r w:rsidRPr="00F00D33">
              <w:rPr>
                <w:rFonts w:ascii="Times New Roman" w:hAnsi="Times New Roman" w:cs="Times New Roman"/>
                <w:sz w:val="20"/>
                <w:szCs w:val="20"/>
                <w:u w:val="single"/>
                <w:lang w:val="en"/>
              </w:rPr>
              <w:t>Sanitary facilities.</w:t>
            </w:r>
          </w:p>
          <w:p w14:paraId="20CAA04D" w14:textId="77777777" w:rsidR="004F005A" w:rsidRPr="004F005A" w:rsidRDefault="004F005A" w:rsidP="004F005A">
            <w:pPr>
              <w:rPr>
                <w:rFonts w:ascii="Times New Roman" w:hAnsi="Times New Roman" w:cs="Times New Roman"/>
                <w:sz w:val="12"/>
                <w:szCs w:val="12"/>
                <w:lang w:val="en"/>
              </w:rPr>
            </w:pPr>
          </w:p>
          <w:p w14:paraId="18746C83"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The latrines are well-installed and sufficient in number.</w:t>
            </w:r>
          </w:p>
          <w:p w14:paraId="45739C74" w14:textId="77777777" w:rsidR="004F005A" w:rsidRPr="00F00D33" w:rsidRDefault="004F005A" w:rsidP="004F005A">
            <w:pPr>
              <w:rPr>
                <w:rFonts w:ascii="Times New Roman" w:hAnsi="Times New Roman" w:cs="Times New Roman"/>
                <w:sz w:val="12"/>
                <w:szCs w:val="12"/>
                <w:lang w:val="en"/>
              </w:rPr>
            </w:pPr>
          </w:p>
          <w:p w14:paraId="7F45F730"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Prisoners may take cold showers daily and hot showers on Sundays.</w:t>
            </w:r>
          </w:p>
          <w:p w14:paraId="3A28DF9A" w14:textId="77777777" w:rsidR="004F005A" w:rsidRPr="00F00D33" w:rsidRDefault="004F005A" w:rsidP="004F005A">
            <w:pPr>
              <w:rPr>
                <w:rFonts w:ascii="Times New Roman" w:hAnsi="Times New Roman" w:cs="Times New Roman"/>
                <w:sz w:val="16"/>
                <w:szCs w:val="16"/>
                <w:lang w:val="en"/>
              </w:rPr>
            </w:pPr>
          </w:p>
          <w:p w14:paraId="4D16F7D4" w14:textId="77777777" w:rsidR="004F005A" w:rsidRPr="00F00D33" w:rsidRDefault="004F005A" w:rsidP="004F005A">
            <w:pPr>
              <w:rPr>
                <w:rFonts w:ascii="Times New Roman" w:hAnsi="Times New Roman" w:cs="Times New Roman"/>
                <w:sz w:val="20"/>
                <w:szCs w:val="20"/>
                <w:u w:val="single"/>
                <w:lang w:val="en"/>
              </w:rPr>
            </w:pPr>
            <w:r w:rsidRPr="00F00D33">
              <w:rPr>
                <w:rFonts w:ascii="Times New Roman" w:hAnsi="Times New Roman" w:cs="Times New Roman"/>
                <w:sz w:val="20"/>
                <w:szCs w:val="20"/>
                <w:u w:val="single"/>
                <w:lang w:val="en"/>
              </w:rPr>
              <w:t>Food.</w:t>
            </w:r>
          </w:p>
          <w:p w14:paraId="052E548A" w14:textId="77777777" w:rsidR="004F005A" w:rsidRPr="00F00D33" w:rsidRDefault="004F005A" w:rsidP="004F005A">
            <w:pPr>
              <w:rPr>
                <w:rFonts w:ascii="Times New Roman" w:hAnsi="Times New Roman" w:cs="Times New Roman"/>
                <w:sz w:val="12"/>
                <w:szCs w:val="12"/>
                <w:lang w:val="en"/>
              </w:rPr>
            </w:pPr>
          </w:p>
          <w:p w14:paraId="5D6DE169" w14:textId="77777777" w:rsidR="004F005A" w:rsidRPr="004F005A"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Three meals a day are served; no complaints have been made (see the ration table in the appendix).</w:t>
            </w:r>
          </w:p>
          <w:p w14:paraId="5B6D6A96" w14:textId="77777777" w:rsidR="004F005A" w:rsidRPr="00F00D33" w:rsidRDefault="004F005A" w:rsidP="004F005A">
            <w:pPr>
              <w:rPr>
                <w:rFonts w:ascii="Times New Roman" w:hAnsi="Times New Roman" w:cs="Times New Roman"/>
                <w:sz w:val="12"/>
                <w:szCs w:val="12"/>
                <w:lang w:val="en"/>
              </w:rPr>
            </w:pPr>
          </w:p>
          <w:p w14:paraId="0F9ED67C" w14:textId="77777777" w:rsidR="004F005A" w:rsidRPr="00F00D33" w:rsidRDefault="004F005A" w:rsidP="004F005A">
            <w:pPr>
              <w:rPr>
                <w:rFonts w:ascii="Times New Roman" w:hAnsi="Times New Roman" w:cs="Times New Roman"/>
                <w:sz w:val="20"/>
                <w:szCs w:val="20"/>
                <w:u w:val="single"/>
                <w:lang w:val="en"/>
              </w:rPr>
            </w:pPr>
            <w:r w:rsidRPr="00F00D33">
              <w:rPr>
                <w:rFonts w:ascii="Times New Roman" w:hAnsi="Times New Roman" w:cs="Times New Roman"/>
                <w:sz w:val="20"/>
                <w:szCs w:val="20"/>
                <w:u w:val="single"/>
                <w:lang w:val="en"/>
              </w:rPr>
              <w:t>Menu on the day of our visit:</w:t>
            </w:r>
          </w:p>
          <w:p w14:paraId="5B970C4A" w14:textId="77777777" w:rsidR="004F005A" w:rsidRPr="004F005A" w:rsidRDefault="004F005A" w:rsidP="004F005A">
            <w:pPr>
              <w:rPr>
                <w:rFonts w:ascii="Times New Roman" w:hAnsi="Times New Roman" w:cs="Times New Roman"/>
                <w:sz w:val="8"/>
                <w:szCs w:val="8"/>
                <w:lang w:val="en"/>
              </w:rPr>
            </w:pPr>
          </w:p>
          <w:p w14:paraId="4CBF6A65"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Morning – milk soup, bread</w:t>
            </w:r>
          </w:p>
          <w:p w14:paraId="666173AA"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Midday – tea, bread, margarine, cheese</w:t>
            </w:r>
          </w:p>
          <w:p w14:paraId="439F2BD5" w14:textId="77777777" w:rsidR="004F005A" w:rsidRPr="00F00D33"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Evening – corned beef, goulash sauce, turnips, mashed potatoes.</w:t>
            </w:r>
          </w:p>
          <w:p w14:paraId="4C615382" w14:textId="77777777" w:rsidR="004F005A" w:rsidRPr="00F00D33" w:rsidRDefault="004F005A" w:rsidP="004F005A">
            <w:pPr>
              <w:rPr>
                <w:rFonts w:ascii="Times New Roman" w:hAnsi="Times New Roman" w:cs="Times New Roman"/>
                <w:sz w:val="12"/>
                <w:szCs w:val="12"/>
                <w:lang w:val="en"/>
              </w:rPr>
            </w:pPr>
          </w:p>
          <w:p w14:paraId="4CCD86DB" w14:textId="77777777" w:rsidR="004F005A" w:rsidRPr="004F005A" w:rsidRDefault="004F005A" w:rsidP="004F005A">
            <w:pPr>
              <w:rPr>
                <w:rFonts w:ascii="Times New Roman" w:hAnsi="Times New Roman" w:cs="Times New Roman"/>
                <w:sz w:val="20"/>
                <w:szCs w:val="20"/>
                <w:lang w:val="en"/>
              </w:rPr>
            </w:pPr>
            <w:r w:rsidRPr="00F00D33">
              <w:rPr>
                <w:rFonts w:ascii="Times New Roman" w:hAnsi="Times New Roman" w:cs="Times New Roman"/>
                <w:sz w:val="20"/>
                <w:szCs w:val="20"/>
                <w:lang w:val="en"/>
              </w:rPr>
              <w:t>The kitchens are well-equipped.</w:t>
            </w:r>
          </w:p>
          <w:p w14:paraId="03BB573B" w14:textId="77777777" w:rsidR="004F005A" w:rsidRPr="004F005A" w:rsidRDefault="004F005A" w:rsidP="004F005A">
            <w:pPr>
              <w:rPr>
                <w:rFonts w:ascii="Times New Roman" w:hAnsi="Times New Roman" w:cs="Times New Roman"/>
                <w:sz w:val="20"/>
                <w:szCs w:val="20"/>
              </w:rPr>
            </w:pPr>
          </w:p>
          <w:p w14:paraId="450E137A" w14:textId="77777777" w:rsidR="004F005A" w:rsidRPr="004F005A" w:rsidRDefault="004F005A" w:rsidP="004F005A">
            <w:pPr>
              <w:rPr>
                <w:rFonts w:ascii="Times New Roman" w:hAnsi="Times New Roman" w:cs="Times New Roman"/>
                <w:sz w:val="20"/>
                <w:szCs w:val="20"/>
                <w:u w:val="single"/>
                <w:lang w:val="en"/>
              </w:rPr>
            </w:pPr>
            <w:r w:rsidRPr="004F005A">
              <w:rPr>
                <w:rFonts w:ascii="Times New Roman" w:hAnsi="Times New Roman" w:cs="Times New Roman"/>
                <w:sz w:val="20"/>
                <w:szCs w:val="20"/>
                <w:u w:val="single"/>
                <w:lang w:val="en"/>
              </w:rPr>
              <w:t>Infirmary.</w:t>
            </w:r>
          </w:p>
          <w:p w14:paraId="480E0D21" w14:textId="77777777" w:rsidR="004F005A" w:rsidRPr="004F005A" w:rsidRDefault="004F005A" w:rsidP="004F005A">
            <w:pPr>
              <w:rPr>
                <w:rFonts w:ascii="Times New Roman" w:hAnsi="Times New Roman" w:cs="Times New Roman"/>
                <w:sz w:val="12"/>
                <w:szCs w:val="12"/>
                <w:lang w:val="en"/>
              </w:rPr>
            </w:pPr>
          </w:p>
          <w:p w14:paraId="5E1A94B6"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This is very well equipped.</w:t>
            </w:r>
          </w:p>
          <w:p w14:paraId="3CC7EF45" w14:textId="77777777" w:rsidR="004F005A" w:rsidRPr="004F005A" w:rsidRDefault="004F005A" w:rsidP="004F005A">
            <w:pPr>
              <w:rPr>
                <w:rFonts w:ascii="Times New Roman" w:hAnsi="Times New Roman" w:cs="Times New Roman"/>
                <w:sz w:val="12"/>
                <w:szCs w:val="12"/>
                <w:lang w:val="en"/>
              </w:rPr>
            </w:pPr>
          </w:p>
          <w:p w14:paraId="5D330C25"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Doctors: Dr. Adolf WILDBERGER (Chief Physician) B/167451</w:t>
            </w:r>
          </w:p>
          <w:p w14:paraId="0A65DEBB"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 xml:space="preserve">              Dr. BOEHM (Assistant) B/167448</w:t>
            </w:r>
          </w:p>
          <w:p w14:paraId="011E6602" w14:textId="77777777" w:rsidR="004F005A" w:rsidRPr="004F005A" w:rsidRDefault="004F005A" w:rsidP="004F005A">
            <w:pPr>
              <w:rPr>
                <w:rFonts w:ascii="Times New Roman" w:hAnsi="Times New Roman" w:cs="Times New Roman"/>
                <w:sz w:val="8"/>
                <w:szCs w:val="8"/>
                <w:lang w:val="en"/>
              </w:rPr>
            </w:pPr>
          </w:p>
          <w:p w14:paraId="063C0571"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Dentist:  Dr. SINA (Assistant Physician)</w:t>
            </w:r>
          </w:p>
          <w:p w14:paraId="47A961B2" w14:textId="77777777" w:rsidR="004F005A" w:rsidRPr="004F005A" w:rsidRDefault="004F005A" w:rsidP="004F005A">
            <w:pPr>
              <w:rPr>
                <w:rFonts w:ascii="Times New Roman" w:hAnsi="Times New Roman" w:cs="Times New Roman"/>
                <w:sz w:val="12"/>
                <w:szCs w:val="12"/>
                <w:lang w:val="en"/>
              </w:rPr>
            </w:pPr>
          </w:p>
          <w:p w14:paraId="4815BDFE"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Protected personnel: 3 officers and 34 NCOs and enlisted men.</w:t>
            </w:r>
          </w:p>
          <w:p w14:paraId="05268913" w14:textId="77777777" w:rsidR="004F005A" w:rsidRPr="004F005A" w:rsidRDefault="004F005A" w:rsidP="004F005A">
            <w:pPr>
              <w:rPr>
                <w:rFonts w:ascii="Times New Roman" w:hAnsi="Times New Roman" w:cs="Times New Roman"/>
                <w:sz w:val="12"/>
                <w:szCs w:val="12"/>
                <w:lang w:val="en"/>
              </w:rPr>
            </w:pPr>
          </w:p>
          <w:p w14:paraId="3265628A"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Medical supplies are sufficient.</w:t>
            </w:r>
          </w:p>
          <w:p w14:paraId="76820A4B" w14:textId="77777777" w:rsidR="004F005A" w:rsidRPr="004F005A" w:rsidRDefault="004F005A" w:rsidP="004F005A">
            <w:pPr>
              <w:rPr>
                <w:rFonts w:ascii="Times New Roman" w:hAnsi="Times New Roman" w:cs="Times New Roman"/>
                <w:sz w:val="12"/>
                <w:szCs w:val="12"/>
                <w:lang w:val="en"/>
              </w:rPr>
            </w:pPr>
          </w:p>
          <w:p w14:paraId="75D1C7FE"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General health and nutritional status are good. General medical check-ups take place regularly.</w:t>
            </w:r>
          </w:p>
          <w:p w14:paraId="0BF25915" w14:textId="77777777" w:rsidR="004F005A" w:rsidRPr="004F005A" w:rsidRDefault="004F005A" w:rsidP="004F005A">
            <w:pPr>
              <w:rPr>
                <w:rFonts w:ascii="Times New Roman" w:hAnsi="Times New Roman" w:cs="Times New Roman"/>
                <w:sz w:val="12"/>
                <w:szCs w:val="12"/>
                <w:lang w:val="en"/>
              </w:rPr>
            </w:pPr>
          </w:p>
          <w:p w14:paraId="6B502D34" w14:textId="7777777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Dental care is satisfactory. On average, about twenty prisoners attend the daily sick call.</w:t>
            </w:r>
          </w:p>
          <w:p w14:paraId="7DE31507" w14:textId="77777777" w:rsidR="004F005A" w:rsidRPr="004F005A" w:rsidRDefault="004F005A" w:rsidP="004F005A">
            <w:pPr>
              <w:rPr>
                <w:rFonts w:ascii="Times New Roman" w:hAnsi="Times New Roman" w:cs="Times New Roman"/>
                <w:sz w:val="12"/>
                <w:szCs w:val="12"/>
                <w:lang w:val="en"/>
              </w:rPr>
            </w:pPr>
          </w:p>
          <w:p w14:paraId="2F763783" w14:textId="1AA515D7" w:rsidR="004F005A" w:rsidRPr="004F005A"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The infirmary has 18 beds; only very minor cases are admitted; serious cases are sent to the military hospital or evacuated to England. On the day of the visit, three patients were present: 2 cases of operated perityphlitis and one case of gastric</w:t>
            </w:r>
            <w:r w:rsidR="00651B40">
              <w:rPr>
                <w:rFonts w:ascii="Times New Roman" w:hAnsi="Times New Roman" w:cs="Times New Roman"/>
                <w:sz w:val="20"/>
                <w:szCs w:val="20"/>
                <w:lang w:val="en"/>
              </w:rPr>
              <w:t xml:space="preserve"> </w:t>
            </w:r>
            <w:r w:rsidRPr="004F005A">
              <w:rPr>
                <w:rFonts w:ascii="Times New Roman" w:hAnsi="Times New Roman" w:cs="Times New Roman"/>
                <w:sz w:val="20"/>
                <w:szCs w:val="20"/>
                <w:lang w:val="en"/>
              </w:rPr>
              <w:t>disorders.</w:t>
            </w:r>
          </w:p>
          <w:p w14:paraId="653C6AF7" w14:textId="77777777" w:rsidR="004F005A" w:rsidRPr="004F005A" w:rsidRDefault="004F005A" w:rsidP="004F005A">
            <w:pPr>
              <w:rPr>
                <w:rFonts w:ascii="Times New Roman" w:hAnsi="Times New Roman" w:cs="Times New Roman"/>
                <w:sz w:val="12"/>
                <w:szCs w:val="12"/>
                <w:lang w:val="en"/>
              </w:rPr>
            </w:pPr>
          </w:p>
          <w:p w14:paraId="1E830A23" w14:textId="77777777" w:rsidR="00D515E2" w:rsidRDefault="004F005A" w:rsidP="004F005A">
            <w:pPr>
              <w:rPr>
                <w:rFonts w:ascii="Times New Roman" w:hAnsi="Times New Roman" w:cs="Times New Roman"/>
                <w:sz w:val="20"/>
                <w:szCs w:val="20"/>
                <w:lang w:val="en"/>
              </w:rPr>
            </w:pPr>
            <w:r w:rsidRPr="004F005A">
              <w:rPr>
                <w:rFonts w:ascii="Times New Roman" w:hAnsi="Times New Roman" w:cs="Times New Roman"/>
                <w:sz w:val="20"/>
                <w:szCs w:val="20"/>
                <w:lang w:val="en"/>
              </w:rPr>
              <w:t>No contagious or epidemic diseases have broken out.</w:t>
            </w:r>
          </w:p>
          <w:p w14:paraId="45AFB79E" w14:textId="77777777" w:rsidR="00651B40" w:rsidRDefault="00651B40" w:rsidP="004F005A">
            <w:pPr>
              <w:rPr>
                <w:rFonts w:ascii="Times New Roman" w:hAnsi="Times New Roman" w:cs="Times New Roman"/>
                <w:sz w:val="20"/>
                <w:szCs w:val="20"/>
              </w:rPr>
            </w:pPr>
          </w:p>
          <w:p w14:paraId="147F25C7" w14:textId="0FB975F9" w:rsidR="00651B40" w:rsidRPr="004F005A" w:rsidRDefault="00651B40" w:rsidP="004F005A">
            <w:pPr>
              <w:rPr>
                <w:rFonts w:ascii="Times New Roman" w:hAnsi="Times New Roman" w:cs="Times New Roman"/>
                <w:sz w:val="20"/>
                <w:szCs w:val="20"/>
              </w:rPr>
            </w:pPr>
          </w:p>
        </w:tc>
      </w:tr>
    </w:tbl>
    <w:p w14:paraId="5C49804B" w14:textId="56D69751" w:rsidR="00D515E2" w:rsidRDefault="00D515E2" w:rsidP="00FB3EA2">
      <w:pPr>
        <w:jc w:val="both"/>
        <w:rPr>
          <w:rFonts w:ascii="Arial" w:hAnsi="Arial" w:cs="Arial"/>
          <w:b/>
          <w:bCs/>
          <w:color w:val="000000"/>
          <w:sz w:val="20"/>
          <w:szCs w:val="20"/>
        </w:rPr>
      </w:pPr>
    </w:p>
    <w:tbl>
      <w:tblPr>
        <w:tblStyle w:val="TableGrid"/>
        <w:tblW w:w="0" w:type="auto"/>
        <w:tblLook w:val="04A0" w:firstRow="1" w:lastRow="0" w:firstColumn="1" w:lastColumn="0" w:noHBand="0" w:noVBand="1"/>
      </w:tblPr>
      <w:tblGrid>
        <w:gridCol w:w="7650"/>
        <w:gridCol w:w="236"/>
        <w:gridCol w:w="7502"/>
      </w:tblGrid>
      <w:tr w:rsidR="00D515E2" w14:paraId="68B71D26" w14:textId="77777777" w:rsidTr="004522B0">
        <w:tc>
          <w:tcPr>
            <w:tcW w:w="7650" w:type="dxa"/>
          </w:tcPr>
          <w:p w14:paraId="72B30420" w14:textId="4F421545" w:rsidR="00D515E2" w:rsidRPr="004D49D7" w:rsidRDefault="00651B40" w:rsidP="00651B40">
            <w:pPr>
              <w:jc w:val="center"/>
              <w:rPr>
                <w:rFonts w:ascii="Times New Roman" w:hAnsi="Times New Roman" w:cs="Times New Roman"/>
                <w:sz w:val="20"/>
                <w:szCs w:val="20"/>
              </w:rPr>
            </w:pPr>
            <w:r w:rsidRPr="004D49D7">
              <w:rPr>
                <w:rFonts w:ascii="Times New Roman" w:hAnsi="Times New Roman" w:cs="Times New Roman"/>
                <w:sz w:val="20"/>
                <w:szCs w:val="20"/>
              </w:rPr>
              <w:t>- 3 –</w:t>
            </w:r>
          </w:p>
          <w:p w14:paraId="31522559" w14:textId="77777777" w:rsidR="00651B40" w:rsidRPr="004D49D7" w:rsidRDefault="00651B40" w:rsidP="00651B40">
            <w:pPr>
              <w:jc w:val="center"/>
              <w:rPr>
                <w:rFonts w:ascii="Times New Roman" w:hAnsi="Times New Roman" w:cs="Times New Roman"/>
                <w:sz w:val="20"/>
                <w:szCs w:val="20"/>
              </w:rPr>
            </w:pPr>
          </w:p>
          <w:p w14:paraId="08CC5308" w14:textId="77777777" w:rsidR="00651B40" w:rsidRPr="00651B40" w:rsidRDefault="00651B40" w:rsidP="00651B40">
            <w:pPr>
              <w:rPr>
                <w:rFonts w:ascii="Times New Roman" w:hAnsi="Times New Roman" w:cs="Times New Roman"/>
                <w:sz w:val="20"/>
                <w:szCs w:val="20"/>
                <w:lang w:val="en"/>
              </w:rPr>
            </w:pPr>
            <w:r w:rsidRPr="00651B40">
              <w:rPr>
                <w:rFonts w:ascii="Times New Roman" w:hAnsi="Times New Roman" w:cs="Times New Roman"/>
                <w:sz w:val="20"/>
                <w:szCs w:val="20"/>
                <w:lang w:val="en"/>
              </w:rPr>
              <w:t>Seven deaths occurred in an accident during mine-clearing operations.</w:t>
            </w:r>
          </w:p>
          <w:p w14:paraId="219A122E" w14:textId="77777777" w:rsidR="00651B40" w:rsidRPr="00651B40" w:rsidRDefault="00651B40" w:rsidP="00651B40">
            <w:pPr>
              <w:rPr>
                <w:rFonts w:ascii="Times New Roman" w:hAnsi="Times New Roman" w:cs="Times New Roman"/>
                <w:sz w:val="20"/>
                <w:szCs w:val="20"/>
                <w:lang w:val="en"/>
              </w:rPr>
            </w:pPr>
          </w:p>
          <w:p w14:paraId="4B7E1B7E" w14:textId="75641C38" w:rsidR="00651B40" w:rsidRPr="00651B40" w:rsidRDefault="00651B40" w:rsidP="00651B40">
            <w:pPr>
              <w:rPr>
                <w:rFonts w:ascii="Times New Roman" w:hAnsi="Times New Roman" w:cs="Times New Roman"/>
                <w:sz w:val="20"/>
                <w:szCs w:val="20"/>
                <w:lang w:val="en"/>
              </w:rPr>
            </w:pPr>
            <w:r w:rsidRPr="00651B40">
              <w:rPr>
                <w:rFonts w:ascii="Times New Roman" w:hAnsi="Times New Roman" w:cs="Times New Roman"/>
                <w:sz w:val="20"/>
                <w:szCs w:val="20"/>
                <w:lang w:val="en"/>
              </w:rPr>
              <w:t>Doctors are permitted to move about freely;</w:t>
            </w:r>
            <w:r w:rsidRPr="004D49D7">
              <w:rPr>
                <w:rFonts w:ascii="Times New Roman" w:hAnsi="Times New Roman" w:cs="Times New Roman"/>
                <w:sz w:val="20"/>
                <w:szCs w:val="20"/>
                <w:lang w:val="en"/>
              </w:rPr>
              <w:t xml:space="preserve"> </w:t>
            </w:r>
            <w:r w:rsidRPr="00651B40">
              <w:rPr>
                <w:rFonts w:ascii="Times New Roman" w:hAnsi="Times New Roman" w:cs="Times New Roman"/>
                <w:sz w:val="20"/>
                <w:szCs w:val="20"/>
                <w:lang w:val="en"/>
              </w:rPr>
              <w:t>other protected personnel may only do so</w:t>
            </w:r>
            <w:r w:rsidRPr="004D49D7">
              <w:rPr>
                <w:rFonts w:ascii="Times New Roman" w:hAnsi="Times New Roman" w:cs="Times New Roman"/>
                <w:sz w:val="20"/>
                <w:szCs w:val="20"/>
                <w:lang w:val="en"/>
              </w:rPr>
              <w:t xml:space="preserve"> </w:t>
            </w:r>
            <w:r w:rsidRPr="00651B40">
              <w:rPr>
                <w:rFonts w:ascii="Times New Roman" w:hAnsi="Times New Roman" w:cs="Times New Roman"/>
                <w:sz w:val="20"/>
                <w:szCs w:val="20"/>
                <w:lang w:val="en"/>
              </w:rPr>
              <w:t>within the camp.</w:t>
            </w:r>
          </w:p>
          <w:p w14:paraId="3FF18152" w14:textId="77777777" w:rsidR="00651B40" w:rsidRPr="00651B40" w:rsidRDefault="00651B40" w:rsidP="00651B40">
            <w:pPr>
              <w:rPr>
                <w:rFonts w:ascii="Times New Roman" w:hAnsi="Times New Roman" w:cs="Times New Roman"/>
                <w:sz w:val="20"/>
                <w:szCs w:val="20"/>
                <w:lang w:val="en"/>
              </w:rPr>
            </w:pPr>
          </w:p>
          <w:p w14:paraId="145BDB56" w14:textId="5EF7864B" w:rsidR="00651B40" w:rsidRDefault="00651B40" w:rsidP="00651B40">
            <w:pPr>
              <w:rPr>
                <w:rFonts w:ascii="Times New Roman" w:hAnsi="Times New Roman" w:cs="Times New Roman"/>
                <w:sz w:val="20"/>
                <w:szCs w:val="20"/>
                <w:u w:val="single"/>
                <w:lang w:val="en"/>
              </w:rPr>
            </w:pPr>
            <w:r w:rsidRPr="00651B40">
              <w:rPr>
                <w:rFonts w:ascii="Times New Roman" w:hAnsi="Times New Roman" w:cs="Times New Roman"/>
                <w:sz w:val="20"/>
                <w:szCs w:val="20"/>
                <w:u w:val="single"/>
                <w:lang w:val="en"/>
              </w:rPr>
              <w:t>Clothing.</w:t>
            </w:r>
          </w:p>
          <w:p w14:paraId="40B9957E" w14:textId="77777777" w:rsidR="004D49D7" w:rsidRPr="004D49D7" w:rsidRDefault="004D49D7" w:rsidP="00651B40">
            <w:pPr>
              <w:rPr>
                <w:rFonts w:ascii="Times New Roman" w:hAnsi="Times New Roman" w:cs="Times New Roman"/>
                <w:sz w:val="20"/>
                <w:szCs w:val="20"/>
                <w:u w:val="single"/>
                <w:lang w:val="en"/>
              </w:rPr>
            </w:pPr>
          </w:p>
          <w:p w14:paraId="6FD800B3" w14:textId="23C88733" w:rsidR="00651B40" w:rsidRPr="00651B40" w:rsidRDefault="00651B40" w:rsidP="00651B40">
            <w:pPr>
              <w:rPr>
                <w:rFonts w:ascii="Times New Roman" w:hAnsi="Times New Roman" w:cs="Times New Roman"/>
                <w:sz w:val="20"/>
                <w:szCs w:val="20"/>
                <w:lang w:val="en"/>
              </w:rPr>
            </w:pPr>
            <w:r w:rsidRPr="00651B40">
              <w:rPr>
                <w:rFonts w:ascii="Times New Roman" w:hAnsi="Times New Roman" w:cs="Times New Roman"/>
                <w:sz w:val="20"/>
                <w:szCs w:val="20"/>
                <w:lang w:val="en"/>
              </w:rPr>
              <w:t>Prisoners' uniforms are complete</w:t>
            </w:r>
            <w:r w:rsidRPr="004D49D7">
              <w:rPr>
                <w:rFonts w:ascii="Times New Roman" w:hAnsi="Times New Roman" w:cs="Times New Roman"/>
                <w:sz w:val="20"/>
                <w:szCs w:val="20"/>
                <w:lang w:val="en"/>
              </w:rPr>
              <w:t>,</w:t>
            </w:r>
            <w:r w:rsidRPr="00651B40">
              <w:rPr>
                <w:rFonts w:ascii="Times New Roman" w:hAnsi="Times New Roman" w:cs="Times New Roman"/>
                <w:sz w:val="20"/>
                <w:szCs w:val="20"/>
                <w:lang w:val="en"/>
              </w:rPr>
              <w:t xml:space="preserve"> but very worn, especially the</w:t>
            </w:r>
            <w:r w:rsidRPr="004D49D7">
              <w:rPr>
                <w:rFonts w:ascii="Times New Roman" w:hAnsi="Times New Roman" w:cs="Times New Roman"/>
                <w:sz w:val="20"/>
                <w:szCs w:val="20"/>
                <w:lang w:val="en"/>
              </w:rPr>
              <w:t xml:space="preserve">ir </w:t>
            </w:r>
            <w:r w:rsidRPr="00651B40">
              <w:rPr>
                <w:rFonts w:ascii="Times New Roman" w:hAnsi="Times New Roman" w:cs="Times New Roman"/>
                <w:sz w:val="20"/>
                <w:szCs w:val="20"/>
                <w:lang w:val="en"/>
              </w:rPr>
              <w:t>shoes. The Commandant plans to issue new supplies soon. Prisoners retain their personal belongings.</w:t>
            </w:r>
          </w:p>
          <w:p w14:paraId="4C9FBF86" w14:textId="77777777" w:rsidR="00651B40" w:rsidRPr="00651B40" w:rsidRDefault="00651B40" w:rsidP="00651B40">
            <w:pPr>
              <w:rPr>
                <w:rFonts w:ascii="Times New Roman" w:hAnsi="Times New Roman" w:cs="Times New Roman"/>
                <w:sz w:val="20"/>
                <w:szCs w:val="20"/>
                <w:lang w:val="en"/>
              </w:rPr>
            </w:pPr>
          </w:p>
          <w:p w14:paraId="2783521F" w14:textId="77777777" w:rsidR="00651B40" w:rsidRPr="00651B40" w:rsidRDefault="00651B40" w:rsidP="00651B40">
            <w:pPr>
              <w:rPr>
                <w:rFonts w:ascii="Times New Roman" w:hAnsi="Times New Roman" w:cs="Times New Roman"/>
                <w:sz w:val="20"/>
                <w:szCs w:val="20"/>
                <w:u w:val="single"/>
                <w:lang w:val="en"/>
              </w:rPr>
            </w:pPr>
            <w:r w:rsidRPr="00651B40">
              <w:rPr>
                <w:rFonts w:ascii="Times New Roman" w:hAnsi="Times New Roman" w:cs="Times New Roman"/>
                <w:sz w:val="20"/>
                <w:szCs w:val="20"/>
                <w:u w:val="single"/>
                <w:lang w:val="en"/>
              </w:rPr>
              <w:t>Laundry.</w:t>
            </w:r>
          </w:p>
          <w:p w14:paraId="284465D1" w14:textId="77777777" w:rsidR="004D49D7" w:rsidRDefault="004D49D7" w:rsidP="00651B40">
            <w:pPr>
              <w:rPr>
                <w:rFonts w:ascii="Times New Roman" w:hAnsi="Times New Roman" w:cs="Times New Roman"/>
                <w:sz w:val="20"/>
                <w:szCs w:val="20"/>
                <w:lang w:val="en"/>
              </w:rPr>
            </w:pPr>
          </w:p>
          <w:p w14:paraId="73F22BF3" w14:textId="2AA8C96F" w:rsidR="00651B40" w:rsidRPr="00651B40" w:rsidRDefault="00651B40" w:rsidP="00651B40">
            <w:pPr>
              <w:rPr>
                <w:rFonts w:ascii="Times New Roman" w:hAnsi="Times New Roman" w:cs="Times New Roman"/>
                <w:sz w:val="20"/>
                <w:szCs w:val="20"/>
                <w:lang w:val="en"/>
              </w:rPr>
            </w:pPr>
            <w:r w:rsidRPr="00651B40">
              <w:rPr>
                <w:rFonts w:ascii="Times New Roman" w:hAnsi="Times New Roman" w:cs="Times New Roman"/>
                <w:sz w:val="20"/>
                <w:szCs w:val="20"/>
                <w:lang w:val="en"/>
              </w:rPr>
              <w:t>Six mobile units allow prisoners to do their laundry; they receive sufficient soap.</w:t>
            </w:r>
          </w:p>
          <w:p w14:paraId="2C8D0E6D" w14:textId="77777777" w:rsidR="00651B40" w:rsidRPr="00651B40" w:rsidRDefault="00651B40" w:rsidP="00651B40">
            <w:pPr>
              <w:rPr>
                <w:rFonts w:ascii="Times New Roman" w:hAnsi="Times New Roman" w:cs="Times New Roman"/>
                <w:sz w:val="20"/>
                <w:szCs w:val="20"/>
                <w:lang w:val="en"/>
              </w:rPr>
            </w:pPr>
          </w:p>
          <w:p w14:paraId="3A6F3CE5" w14:textId="77777777" w:rsidR="00651B40" w:rsidRPr="00651B40" w:rsidRDefault="00651B40" w:rsidP="00651B40">
            <w:pPr>
              <w:rPr>
                <w:rFonts w:ascii="Times New Roman" w:hAnsi="Times New Roman" w:cs="Times New Roman"/>
                <w:sz w:val="20"/>
                <w:szCs w:val="20"/>
                <w:u w:val="single"/>
                <w:lang w:val="en"/>
              </w:rPr>
            </w:pPr>
            <w:r w:rsidRPr="00651B40">
              <w:rPr>
                <w:rFonts w:ascii="Times New Roman" w:hAnsi="Times New Roman" w:cs="Times New Roman"/>
                <w:sz w:val="20"/>
                <w:szCs w:val="20"/>
                <w:u w:val="single"/>
                <w:lang w:val="en"/>
              </w:rPr>
              <w:t>Money and pay.</w:t>
            </w:r>
          </w:p>
          <w:p w14:paraId="7CEAFEC1" w14:textId="77777777" w:rsidR="004D49D7" w:rsidRDefault="004D49D7" w:rsidP="00651B40">
            <w:pPr>
              <w:rPr>
                <w:rFonts w:ascii="Times New Roman" w:hAnsi="Times New Roman" w:cs="Times New Roman"/>
                <w:sz w:val="20"/>
                <w:szCs w:val="20"/>
                <w:lang w:val="en"/>
              </w:rPr>
            </w:pPr>
          </w:p>
          <w:p w14:paraId="6BED5FAB" w14:textId="6302C922" w:rsidR="00651B40" w:rsidRPr="00651B40" w:rsidRDefault="00651B40" w:rsidP="00651B40">
            <w:pPr>
              <w:rPr>
                <w:rFonts w:ascii="Times New Roman" w:hAnsi="Times New Roman" w:cs="Times New Roman"/>
                <w:sz w:val="20"/>
                <w:szCs w:val="20"/>
                <w:lang w:val="en"/>
              </w:rPr>
            </w:pPr>
            <w:r w:rsidRPr="00651B40">
              <w:rPr>
                <w:rFonts w:ascii="Times New Roman" w:hAnsi="Times New Roman" w:cs="Times New Roman"/>
                <w:sz w:val="20"/>
                <w:szCs w:val="20"/>
                <w:lang w:val="en"/>
              </w:rPr>
              <w:t>Money is handled for the prisoners in accordance</w:t>
            </w:r>
            <w:r w:rsidRPr="004D49D7">
              <w:rPr>
                <w:rFonts w:ascii="Times New Roman" w:hAnsi="Times New Roman" w:cs="Times New Roman"/>
                <w:sz w:val="20"/>
                <w:szCs w:val="20"/>
                <w:lang w:val="en"/>
              </w:rPr>
              <w:t xml:space="preserve"> </w:t>
            </w:r>
            <w:r w:rsidRPr="00651B40">
              <w:rPr>
                <w:rFonts w:ascii="Times New Roman" w:hAnsi="Times New Roman" w:cs="Times New Roman"/>
                <w:sz w:val="20"/>
                <w:szCs w:val="20"/>
                <w:lang w:val="en"/>
              </w:rPr>
              <w:t>with the provisions of the Convention. Officers' pay is</w:t>
            </w:r>
            <w:r w:rsidRPr="004D49D7">
              <w:rPr>
                <w:rFonts w:ascii="Times New Roman" w:hAnsi="Times New Roman" w:cs="Times New Roman"/>
                <w:sz w:val="20"/>
                <w:szCs w:val="20"/>
                <w:lang w:val="en"/>
              </w:rPr>
              <w:t xml:space="preserve"> </w:t>
            </w:r>
            <w:r w:rsidRPr="00651B40">
              <w:rPr>
                <w:rFonts w:ascii="Times New Roman" w:hAnsi="Times New Roman" w:cs="Times New Roman"/>
                <w:sz w:val="20"/>
                <w:szCs w:val="20"/>
                <w:lang w:val="en"/>
              </w:rPr>
              <w:t>credited to their accounts; the same procedure applies to soldiers' pay.</w:t>
            </w:r>
          </w:p>
          <w:p w14:paraId="387924E5" w14:textId="77777777" w:rsidR="00651B40" w:rsidRPr="004D49D7" w:rsidRDefault="00651B40" w:rsidP="00651B40">
            <w:pPr>
              <w:rPr>
                <w:rFonts w:ascii="Times New Roman" w:hAnsi="Times New Roman" w:cs="Times New Roman"/>
                <w:sz w:val="20"/>
                <w:szCs w:val="20"/>
              </w:rPr>
            </w:pPr>
          </w:p>
          <w:p w14:paraId="09F4903E" w14:textId="77777777" w:rsidR="004D49D7" w:rsidRPr="004D49D7" w:rsidRDefault="004D49D7" w:rsidP="004D49D7">
            <w:pPr>
              <w:rPr>
                <w:rFonts w:ascii="Times New Roman" w:hAnsi="Times New Roman" w:cs="Times New Roman"/>
                <w:sz w:val="20"/>
                <w:szCs w:val="20"/>
                <w:u w:val="single"/>
                <w:lang w:val="en"/>
              </w:rPr>
            </w:pPr>
            <w:r w:rsidRPr="004D49D7">
              <w:rPr>
                <w:rFonts w:ascii="Times New Roman" w:hAnsi="Times New Roman" w:cs="Times New Roman"/>
                <w:sz w:val="20"/>
                <w:szCs w:val="20"/>
                <w:u w:val="single"/>
                <w:lang w:val="en"/>
              </w:rPr>
              <w:t>Work.</w:t>
            </w:r>
          </w:p>
          <w:p w14:paraId="47269661" w14:textId="77777777" w:rsidR="004D49D7" w:rsidRDefault="004D49D7" w:rsidP="004D49D7">
            <w:pPr>
              <w:rPr>
                <w:rFonts w:ascii="Times New Roman" w:hAnsi="Times New Roman" w:cs="Times New Roman"/>
                <w:sz w:val="20"/>
                <w:szCs w:val="20"/>
                <w:lang w:val="en"/>
              </w:rPr>
            </w:pPr>
          </w:p>
          <w:p w14:paraId="1B9C9503" w14:textId="5E3C3769" w:rsidR="004D49D7" w:rsidRPr="004D49D7" w:rsidRDefault="004D49D7" w:rsidP="004D49D7">
            <w:pPr>
              <w:rPr>
                <w:rFonts w:ascii="Times New Roman" w:hAnsi="Times New Roman" w:cs="Times New Roman"/>
                <w:sz w:val="20"/>
                <w:szCs w:val="20"/>
                <w:lang w:val="en"/>
              </w:rPr>
            </w:pPr>
            <w:r w:rsidRPr="004D49D7">
              <w:rPr>
                <w:rFonts w:ascii="Times New Roman" w:hAnsi="Times New Roman" w:cs="Times New Roman"/>
                <w:sz w:val="20"/>
                <w:szCs w:val="20"/>
                <w:lang w:val="en"/>
              </w:rPr>
              <w:t>Apart from camp staff (laborers, tradesmen, etc.), all prisoners work outside the camp for eight hours a day. Under the supervision of their officers, they restore the countryside,</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remove mines (this task is complete), wire entanglements,</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fortifications, repair roads, etc. They are paid between 3 and 6 shillings per week,</w:t>
            </w:r>
          </w:p>
          <w:p w14:paraId="58CF5132" w14:textId="7A9651B4" w:rsidR="004D49D7" w:rsidRPr="004D49D7" w:rsidRDefault="004D49D7" w:rsidP="004D49D7">
            <w:pPr>
              <w:rPr>
                <w:rFonts w:ascii="Times New Roman" w:hAnsi="Times New Roman" w:cs="Times New Roman"/>
                <w:sz w:val="20"/>
                <w:szCs w:val="20"/>
                <w:lang w:val="en"/>
              </w:rPr>
            </w:pPr>
            <w:r w:rsidRPr="004D49D7">
              <w:rPr>
                <w:rFonts w:ascii="Times New Roman" w:hAnsi="Times New Roman" w:cs="Times New Roman"/>
                <w:sz w:val="20"/>
                <w:szCs w:val="20"/>
                <w:lang w:val="en"/>
              </w:rPr>
              <w:t>depending on their skills. Detachments are transported by truck</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to work sites.</w:t>
            </w:r>
          </w:p>
          <w:p w14:paraId="246AD078" w14:textId="77777777" w:rsidR="004D49D7" w:rsidRPr="004D49D7" w:rsidRDefault="004D49D7" w:rsidP="004D49D7">
            <w:pPr>
              <w:rPr>
                <w:rFonts w:ascii="Times New Roman" w:hAnsi="Times New Roman" w:cs="Times New Roman"/>
                <w:sz w:val="20"/>
                <w:szCs w:val="20"/>
                <w:lang w:val="en"/>
              </w:rPr>
            </w:pPr>
          </w:p>
          <w:p w14:paraId="30CC5540" w14:textId="42887D24" w:rsidR="004D49D7" w:rsidRPr="004D49D7" w:rsidRDefault="004D49D7" w:rsidP="004D49D7">
            <w:pPr>
              <w:rPr>
                <w:rFonts w:ascii="Times New Roman" w:hAnsi="Times New Roman" w:cs="Times New Roman"/>
                <w:sz w:val="20"/>
                <w:szCs w:val="20"/>
                <w:lang w:val="en"/>
              </w:rPr>
            </w:pPr>
            <w:r w:rsidRPr="004D49D7">
              <w:rPr>
                <w:rFonts w:ascii="Times New Roman" w:hAnsi="Times New Roman" w:cs="Times New Roman"/>
                <w:sz w:val="20"/>
                <w:szCs w:val="20"/>
                <w:lang w:val="en"/>
              </w:rPr>
              <w:t>No complaints have been made regarding work.</w:t>
            </w:r>
          </w:p>
          <w:p w14:paraId="5A9ACBA4" w14:textId="77777777" w:rsidR="004D49D7" w:rsidRPr="004D49D7" w:rsidRDefault="004D49D7" w:rsidP="004D49D7">
            <w:pPr>
              <w:rPr>
                <w:rFonts w:ascii="Times New Roman" w:hAnsi="Times New Roman" w:cs="Times New Roman"/>
                <w:sz w:val="20"/>
                <w:szCs w:val="20"/>
                <w:lang w:val="en"/>
              </w:rPr>
            </w:pPr>
          </w:p>
          <w:p w14:paraId="7F8342F8" w14:textId="77777777" w:rsidR="004D49D7" w:rsidRPr="004D49D7" w:rsidRDefault="004D49D7" w:rsidP="004D49D7">
            <w:pPr>
              <w:rPr>
                <w:rFonts w:ascii="Times New Roman" w:hAnsi="Times New Roman" w:cs="Times New Roman"/>
                <w:sz w:val="20"/>
                <w:szCs w:val="20"/>
                <w:u w:val="single"/>
                <w:lang w:val="en"/>
              </w:rPr>
            </w:pPr>
            <w:r w:rsidRPr="004D49D7">
              <w:rPr>
                <w:rFonts w:ascii="Times New Roman" w:hAnsi="Times New Roman" w:cs="Times New Roman"/>
                <w:sz w:val="20"/>
                <w:szCs w:val="20"/>
                <w:u w:val="single"/>
                <w:lang w:val="en"/>
              </w:rPr>
              <w:t>Canteen.</w:t>
            </w:r>
          </w:p>
          <w:p w14:paraId="47F836DC" w14:textId="77777777" w:rsidR="004D49D7" w:rsidRDefault="004D49D7" w:rsidP="004D49D7">
            <w:pPr>
              <w:rPr>
                <w:rFonts w:ascii="Times New Roman" w:hAnsi="Times New Roman" w:cs="Times New Roman"/>
                <w:sz w:val="20"/>
                <w:szCs w:val="20"/>
                <w:lang w:val="en"/>
              </w:rPr>
            </w:pPr>
          </w:p>
          <w:p w14:paraId="3DADA31B" w14:textId="2E63DBE9" w:rsidR="004D49D7" w:rsidRPr="004D49D7" w:rsidRDefault="004D49D7" w:rsidP="004D49D7">
            <w:pPr>
              <w:rPr>
                <w:rFonts w:ascii="Times New Roman" w:hAnsi="Times New Roman" w:cs="Times New Roman"/>
                <w:sz w:val="20"/>
                <w:szCs w:val="20"/>
                <w:lang w:val="en"/>
              </w:rPr>
            </w:pPr>
            <w:r w:rsidRPr="004D49D7">
              <w:rPr>
                <w:rFonts w:ascii="Times New Roman" w:hAnsi="Times New Roman" w:cs="Times New Roman"/>
                <w:sz w:val="20"/>
                <w:szCs w:val="20"/>
                <w:lang w:val="en"/>
              </w:rPr>
              <w:t>This</w:t>
            </w:r>
            <w:r w:rsidRPr="004D49D7">
              <w:rPr>
                <w:rFonts w:ascii="Times New Roman" w:hAnsi="Times New Roman" w:cs="Times New Roman"/>
                <w:sz w:val="20"/>
                <w:szCs w:val="20"/>
                <w:lang w:val="en"/>
              </w:rPr>
              <w:t xml:space="preserve"> is poorly stocked due to the</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general shortage of goods. Items available include cigarettes, tobacco, soap, razor blades,</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toothpaste, etc. Profits are used for the benefit</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of the prisoners.</w:t>
            </w:r>
          </w:p>
          <w:p w14:paraId="4957148E" w14:textId="77777777" w:rsidR="004D49D7" w:rsidRPr="004D49D7" w:rsidRDefault="004D49D7" w:rsidP="004D49D7">
            <w:pPr>
              <w:rPr>
                <w:rFonts w:ascii="Times New Roman" w:hAnsi="Times New Roman" w:cs="Times New Roman"/>
                <w:sz w:val="20"/>
                <w:szCs w:val="20"/>
                <w:lang w:val="en"/>
              </w:rPr>
            </w:pPr>
          </w:p>
          <w:p w14:paraId="2CBC6BF2" w14:textId="77777777" w:rsidR="004D49D7" w:rsidRPr="004D49D7" w:rsidRDefault="004D49D7" w:rsidP="004D49D7">
            <w:pPr>
              <w:rPr>
                <w:rFonts w:ascii="Times New Roman" w:hAnsi="Times New Roman" w:cs="Times New Roman"/>
                <w:sz w:val="20"/>
                <w:szCs w:val="20"/>
                <w:u w:val="single"/>
                <w:lang w:val="en"/>
              </w:rPr>
            </w:pPr>
            <w:r w:rsidRPr="004D49D7">
              <w:rPr>
                <w:rFonts w:ascii="Times New Roman" w:hAnsi="Times New Roman" w:cs="Times New Roman"/>
                <w:sz w:val="20"/>
                <w:szCs w:val="20"/>
                <w:u w:val="single"/>
                <w:lang w:val="en"/>
              </w:rPr>
              <w:t>Religious services.</w:t>
            </w:r>
          </w:p>
          <w:p w14:paraId="55E2A300" w14:textId="77777777" w:rsidR="004D49D7" w:rsidRDefault="004D49D7" w:rsidP="004D49D7">
            <w:pPr>
              <w:rPr>
                <w:rFonts w:ascii="Times New Roman" w:hAnsi="Times New Roman" w:cs="Times New Roman"/>
                <w:sz w:val="20"/>
                <w:szCs w:val="20"/>
                <w:lang w:val="en"/>
              </w:rPr>
            </w:pPr>
          </w:p>
          <w:p w14:paraId="5A18A3C6" w14:textId="185D7F20" w:rsidR="004D49D7" w:rsidRPr="004D49D7" w:rsidRDefault="004D49D7" w:rsidP="004D49D7">
            <w:pPr>
              <w:rPr>
                <w:rFonts w:ascii="Times New Roman" w:hAnsi="Times New Roman" w:cs="Times New Roman"/>
                <w:sz w:val="20"/>
                <w:szCs w:val="20"/>
                <w:lang w:val="en"/>
              </w:rPr>
            </w:pPr>
            <w:r w:rsidRPr="004D49D7">
              <w:rPr>
                <w:rFonts w:ascii="Times New Roman" w:hAnsi="Times New Roman" w:cs="Times New Roman"/>
                <w:sz w:val="20"/>
                <w:szCs w:val="20"/>
                <w:lang w:val="en"/>
              </w:rPr>
              <w:t>A priest and a pastor</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both non-commissioned officers</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carry out their ministry at the camp. Each has his own room.</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Services are held every Sunday; during the week</w:t>
            </w:r>
            <w:r w:rsidRPr="004D49D7">
              <w:rPr>
                <w:rFonts w:ascii="Times New Roman" w:hAnsi="Times New Roman" w:cs="Times New Roman"/>
                <w:sz w:val="20"/>
                <w:szCs w:val="20"/>
                <w:lang w:val="en"/>
              </w:rPr>
              <w:t xml:space="preserve"> </w:t>
            </w:r>
            <w:r w:rsidRPr="004D49D7">
              <w:rPr>
                <w:rFonts w:ascii="Times New Roman" w:hAnsi="Times New Roman" w:cs="Times New Roman"/>
                <w:sz w:val="20"/>
                <w:szCs w:val="20"/>
                <w:lang w:val="en"/>
              </w:rPr>
              <w:t>evening Bible study sessions are organized.</w:t>
            </w:r>
          </w:p>
          <w:p w14:paraId="6D355C51" w14:textId="16EB5051" w:rsidR="00D515E2" w:rsidRPr="00D515E2" w:rsidRDefault="00D515E2" w:rsidP="008A5311">
            <w:pPr>
              <w:rPr>
                <w:rFonts w:ascii="Arial" w:hAnsi="Arial" w:cs="Arial"/>
                <w:sz w:val="20"/>
                <w:szCs w:val="20"/>
              </w:rPr>
            </w:pPr>
          </w:p>
        </w:tc>
        <w:tc>
          <w:tcPr>
            <w:tcW w:w="236" w:type="dxa"/>
            <w:tcBorders>
              <w:top w:val="nil"/>
              <w:bottom w:val="nil"/>
            </w:tcBorders>
          </w:tcPr>
          <w:p w14:paraId="3323860A" w14:textId="77777777" w:rsidR="00D515E2" w:rsidRDefault="00D515E2" w:rsidP="00FB3EA2">
            <w:pPr>
              <w:jc w:val="both"/>
              <w:rPr>
                <w:rFonts w:ascii="Arial" w:hAnsi="Arial" w:cs="Arial"/>
                <w:b/>
                <w:bCs/>
                <w:color w:val="000000"/>
                <w:sz w:val="20"/>
                <w:szCs w:val="20"/>
              </w:rPr>
            </w:pPr>
          </w:p>
        </w:tc>
        <w:tc>
          <w:tcPr>
            <w:tcW w:w="7502" w:type="dxa"/>
          </w:tcPr>
          <w:p w14:paraId="40937884" w14:textId="77777777" w:rsidR="004522B0" w:rsidRPr="004522B0" w:rsidRDefault="004522B0" w:rsidP="004522B0">
            <w:pPr>
              <w:jc w:val="center"/>
              <w:rPr>
                <w:rFonts w:ascii="Times New Roman" w:hAnsi="Times New Roman" w:cs="Times New Roman"/>
                <w:color w:val="202124"/>
                <w:sz w:val="20"/>
                <w:szCs w:val="20"/>
                <w:lang w:val="en"/>
              </w:rPr>
            </w:pPr>
            <w:r w:rsidRPr="004522B0">
              <w:rPr>
                <w:rFonts w:ascii="Times New Roman" w:hAnsi="Times New Roman" w:cs="Times New Roman"/>
                <w:color w:val="202124"/>
                <w:sz w:val="20"/>
                <w:szCs w:val="20"/>
                <w:lang w:val="en"/>
              </w:rPr>
              <w:t>- 4 –</w:t>
            </w:r>
          </w:p>
          <w:p w14:paraId="74833DAF" w14:textId="77777777" w:rsidR="004522B0" w:rsidRPr="004522B0" w:rsidRDefault="004522B0" w:rsidP="004522B0">
            <w:pPr>
              <w:rPr>
                <w:rFonts w:ascii="Times New Roman" w:hAnsi="Times New Roman" w:cs="Times New Roman"/>
                <w:color w:val="202124"/>
                <w:sz w:val="20"/>
                <w:szCs w:val="20"/>
                <w:lang w:val="en"/>
              </w:rPr>
            </w:pPr>
          </w:p>
          <w:p w14:paraId="69E26BB1" w14:textId="77777777" w:rsidR="004522B0" w:rsidRPr="004D49D7" w:rsidRDefault="004522B0" w:rsidP="004522B0">
            <w:pPr>
              <w:rPr>
                <w:rFonts w:ascii="Times New Roman" w:hAnsi="Times New Roman" w:cs="Times New Roman"/>
                <w:color w:val="202124"/>
                <w:sz w:val="20"/>
                <w:szCs w:val="20"/>
                <w:u w:val="single"/>
                <w:lang w:val="en"/>
              </w:rPr>
            </w:pPr>
            <w:r w:rsidRPr="004D49D7">
              <w:rPr>
                <w:rFonts w:ascii="Times New Roman" w:hAnsi="Times New Roman" w:cs="Times New Roman"/>
                <w:color w:val="202124"/>
                <w:sz w:val="20"/>
                <w:szCs w:val="20"/>
                <w:u w:val="single"/>
                <w:lang w:val="en"/>
              </w:rPr>
              <w:t>Leisure and physical exercise.</w:t>
            </w:r>
          </w:p>
          <w:p w14:paraId="2E4A4EBA" w14:textId="77777777" w:rsidR="004522B0" w:rsidRPr="004522B0" w:rsidRDefault="004522B0" w:rsidP="004522B0">
            <w:pPr>
              <w:rPr>
                <w:rFonts w:ascii="Times New Roman" w:hAnsi="Times New Roman" w:cs="Times New Roman"/>
                <w:color w:val="202124"/>
                <w:sz w:val="16"/>
                <w:szCs w:val="16"/>
                <w:lang w:val="en"/>
              </w:rPr>
            </w:pPr>
          </w:p>
          <w:p w14:paraId="73BAFED9" w14:textId="61278612" w:rsidR="004522B0" w:rsidRPr="004D49D7" w:rsidRDefault="004522B0" w:rsidP="004522B0">
            <w:pPr>
              <w:rPr>
                <w:rFonts w:ascii="Times New Roman" w:hAnsi="Times New Roman" w:cs="Times New Roman"/>
                <w:color w:val="202124"/>
                <w:sz w:val="20"/>
                <w:szCs w:val="20"/>
                <w:lang w:val="en"/>
              </w:rPr>
            </w:pPr>
            <w:r w:rsidRPr="004D49D7">
              <w:rPr>
                <w:rFonts w:ascii="Times New Roman" w:hAnsi="Times New Roman" w:cs="Times New Roman"/>
                <w:color w:val="202124"/>
                <w:sz w:val="20"/>
                <w:szCs w:val="20"/>
                <w:lang w:val="en"/>
              </w:rPr>
              <w:t xml:space="preserve">The prisoners have access to a good sports field, but they lack balls (for handball, </w:t>
            </w:r>
            <w:r w:rsidR="009B5D30">
              <w:rPr>
                <w:rFonts w:ascii="Times New Roman" w:hAnsi="Times New Roman" w:cs="Times New Roman"/>
                <w:color w:val="202124"/>
                <w:sz w:val="20"/>
                <w:szCs w:val="20"/>
                <w:lang w:val="en"/>
              </w:rPr>
              <w:t>basketball</w:t>
            </w:r>
            <w:r w:rsidRPr="004D49D7">
              <w:rPr>
                <w:rFonts w:ascii="Times New Roman" w:hAnsi="Times New Roman" w:cs="Times New Roman"/>
                <w:color w:val="202124"/>
                <w:sz w:val="20"/>
                <w:szCs w:val="20"/>
                <w:lang w:val="en"/>
              </w:rPr>
              <w:t xml:space="preserve"> and soccer).</w:t>
            </w:r>
          </w:p>
          <w:p w14:paraId="67CFBD65" w14:textId="77777777" w:rsidR="004522B0" w:rsidRPr="004D49D7" w:rsidRDefault="004522B0" w:rsidP="004522B0">
            <w:pPr>
              <w:rPr>
                <w:rFonts w:ascii="Times New Roman" w:hAnsi="Times New Roman" w:cs="Times New Roman"/>
                <w:color w:val="202124"/>
                <w:sz w:val="20"/>
                <w:szCs w:val="20"/>
                <w:lang w:val="en"/>
              </w:rPr>
            </w:pPr>
          </w:p>
          <w:p w14:paraId="27A1C18E" w14:textId="16930B8E" w:rsidR="004522B0" w:rsidRPr="004D49D7" w:rsidRDefault="004522B0" w:rsidP="004522B0">
            <w:pPr>
              <w:rPr>
                <w:rFonts w:ascii="Times New Roman" w:hAnsi="Times New Roman" w:cs="Times New Roman"/>
                <w:color w:val="202124"/>
                <w:sz w:val="20"/>
                <w:szCs w:val="20"/>
                <w:lang w:val="en"/>
              </w:rPr>
            </w:pPr>
            <w:r w:rsidRPr="004D49D7">
              <w:rPr>
                <w:rFonts w:ascii="Times New Roman" w:hAnsi="Times New Roman" w:cs="Times New Roman"/>
                <w:color w:val="202124"/>
                <w:sz w:val="20"/>
                <w:szCs w:val="20"/>
                <w:lang w:val="en"/>
              </w:rPr>
              <w:t>The library</w:t>
            </w:r>
            <w:r>
              <w:rPr>
                <w:rFonts w:ascii="Times New Roman" w:hAnsi="Times New Roman" w:cs="Times New Roman"/>
                <w:color w:val="202124"/>
                <w:sz w:val="20"/>
                <w:szCs w:val="20"/>
                <w:lang w:val="en"/>
              </w:rPr>
              <w:t>,</w:t>
            </w:r>
            <w:r w:rsidRPr="004D49D7">
              <w:rPr>
                <w:rFonts w:ascii="Times New Roman" w:hAnsi="Times New Roman" w:cs="Times New Roman"/>
                <w:color w:val="202124"/>
                <w:sz w:val="20"/>
                <w:szCs w:val="20"/>
                <w:lang w:val="en"/>
              </w:rPr>
              <w:t xml:space="preserve"> previously used by the German occupation troops</w:t>
            </w:r>
            <w:r>
              <w:rPr>
                <w:rFonts w:ascii="Times New Roman" w:hAnsi="Times New Roman" w:cs="Times New Roman"/>
                <w:color w:val="202124"/>
                <w:sz w:val="20"/>
                <w:szCs w:val="20"/>
                <w:lang w:val="en"/>
              </w:rPr>
              <w:t>,</w:t>
            </w:r>
            <w:r w:rsidRPr="004D49D7">
              <w:rPr>
                <w:rFonts w:ascii="Times New Roman" w:hAnsi="Times New Roman" w:cs="Times New Roman"/>
                <w:color w:val="202124"/>
                <w:sz w:val="20"/>
                <w:szCs w:val="20"/>
                <w:lang w:val="en"/>
              </w:rPr>
              <w:t xml:space="preserve"> contains 3,500 volumes.</w:t>
            </w:r>
          </w:p>
          <w:p w14:paraId="038B33B7" w14:textId="77777777" w:rsidR="004522B0" w:rsidRPr="004D49D7" w:rsidRDefault="004522B0" w:rsidP="004522B0">
            <w:pPr>
              <w:rPr>
                <w:rFonts w:ascii="Times New Roman" w:hAnsi="Times New Roman" w:cs="Times New Roman"/>
                <w:color w:val="202124"/>
                <w:sz w:val="20"/>
                <w:szCs w:val="20"/>
                <w:lang w:val="en"/>
              </w:rPr>
            </w:pPr>
          </w:p>
          <w:p w14:paraId="0E4B9FC4" w14:textId="77777777" w:rsidR="004522B0" w:rsidRPr="004D49D7" w:rsidRDefault="004522B0" w:rsidP="004522B0">
            <w:pPr>
              <w:rPr>
                <w:rFonts w:ascii="Times New Roman" w:hAnsi="Times New Roman" w:cs="Times New Roman"/>
                <w:color w:val="202124"/>
                <w:sz w:val="20"/>
                <w:szCs w:val="20"/>
                <w:lang w:val="en"/>
              </w:rPr>
            </w:pPr>
            <w:r w:rsidRPr="004D49D7">
              <w:rPr>
                <w:rFonts w:ascii="Times New Roman" w:hAnsi="Times New Roman" w:cs="Times New Roman"/>
                <w:color w:val="202124"/>
                <w:sz w:val="20"/>
                <w:szCs w:val="20"/>
                <w:lang w:val="en"/>
              </w:rPr>
              <w:t>French and English classes have been organized.</w:t>
            </w:r>
          </w:p>
          <w:p w14:paraId="063CE318" w14:textId="77777777" w:rsidR="004522B0" w:rsidRPr="004D49D7" w:rsidRDefault="004522B0" w:rsidP="004522B0">
            <w:pPr>
              <w:rPr>
                <w:rFonts w:ascii="Times New Roman" w:hAnsi="Times New Roman" w:cs="Times New Roman"/>
                <w:color w:val="202124"/>
                <w:sz w:val="20"/>
                <w:szCs w:val="20"/>
                <w:lang w:val="en"/>
              </w:rPr>
            </w:pPr>
          </w:p>
          <w:p w14:paraId="68E0CEBB" w14:textId="77777777" w:rsidR="004522B0" w:rsidRPr="004D49D7" w:rsidRDefault="004522B0" w:rsidP="004522B0">
            <w:pPr>
              <w:rPr>
                <w:rFonts w:ascii="Times New Roman" w:hAnsi="Times New Roman" w:cs="Times New Roman"/>
                <w:color w:val="202124"/>
                <w:sz w:val="20"/>
                <w:szCs w:val="20"/>
                <w:lang w:val="en"/>
              </w:rPr>
            </w:pPr>
            <w:r w:rsidRPr="004D49D7">
              <w:rPr>
                <w:rFonts w:ascii="Times New Roman" w:hAnsi="Times New Roman" w:cs="Times New Roman"/>
                <w:color w:val="202124"/>
                <w:sz w:val="20"/>
                <w:szCs w:val="20"/>
                <w:lang w:val="en"/>
              </w:rPr>
              <w:t>Two orchestras have been formed (one classical, the other jazz).</w:t>
            </w:r>
          </w:p>
          <w:p w14:paraId="1367D2EC" w14:textId="77777777" w:rsidR="004522B0" w:rsidRPr="004D49D7" w:rsidRDefault="004522B0" w:rsidP="004522B0">
            <w:pPr>
              <w:rPr>
                <w:rFonts w:ascii="Times New Roman" w:hAnsi="Times New Roman" w:cs="Times New Roman"/>
                <w:color w:val="202124"/>
                <w:sz w:val="20"/>
                <w:szCs w:val="20"/>
                <w:lang w:val="en"/>
              </w:rPr>
            </w:pPr>
          </w:p>
          <w:p w14:paraId="11136C4C" w14:textId="77777777" w:rsidR="004522B0" w:rsidRPr="004D49D7" w:rsidRDefault="004522B0" w:rsidP="004522B0">
            <w:pPr>
              <w:rPr>
                <w:rFonts w:ascii="Times New Roman" w:hAnsi="Times New Roman" w:cs="Times New Roman"/>
                <w:color w:val="202124"/>
                <w:sz w:val="20"/>
                <w:szCs w:val="20"/>
                <w:lang w:val="en"/>
              </w:rPr>
            </w:pPr>
            <w:r w:rsidRPr="004D49D7">
              <w:rPr>
                <w:rFonts w:ascii="Times New Roman" w:hAnsi="Times New Roman" w:cs="Times New Roman"/>
                <w:color w:val="202124"/>
                <w:sz w:val="20"/>
                <w:szCs w:val="20"/>
                <w:lang w:val="en"/>
              </w:rPr>
              <w:t>Apart from films about concentration camps, no movies have been shown.</w:t>
            </w:r>
          </w:p>
          <w:p w14:paraId="312E5ACE" w14:textId="77777777" w:rsidR="004522B0" w:rsidRPr="004D49D7" w:rsidRDefault="004522B0" w:rsidP="004522B0">
            <w:pPr>
              <w:rPr>
                <w:rFonts w:ascii="Times New Roman" w:hAnsi="Times New Roman" w:cs="Times New Roman"/>
                <w:color w:val="202124"/>
                <w:sz w:val="20"/>
                <w:szCs w:val="20"/>
                <w:lang w:val="en"/>
              </w:rPr>
            </w:pPr>
          </w:p>
          <w:p w14:paraId="5A5E5758" w14:textId="77777777" w:rsidR="004522B0" w:rsidRPr="004D49D7" w:rsidRDefault="004522B0" w:rsidP="004522B0">
            <w:pPr>
              <w:rPr>
                <w:rFonts w:ascii="Times New Roman" w:hAnsi="Times New Roman" w:cs="Times New Roman"/>
                <w:color w:val="202124"/>
                <w:sz w:val="20"/>
                <w:szCs w:val="20"/>
              </w:rPr>
            </w:pPr>
            <w:r w:rsidRPr="004D49D7">
              <w:rPr>
                <w:rFonts w:ascii="Times New Roman" w:hAnsi="Times New Roman" w:cs="Times New Roman"/>
                <w:color w:val="202124"/>
                <w:sz w:val="20"/>
                <w:szCs w:val="20"/>
                <w:lang w:val="en"/>
              </w:rPr>
              <w:t>A radio has been installed.</w:t>
            </w:r>
          </w:p>
          <w:p w14:paraId="7049A1E2" w14:textId="77777777" w:rsidR="004522B0" w:rsidRPr="004522B0" w:rsidRDefault="004522B0" w:rsidP="004522B0">
            <w:pPr>
              <w:rPr>
                <w:rFonts w:ascii="Times New Roman" w:hAnsi="Times New Roman" w:cs="Times New Roman"/>
                <w:color w:val="202124"/>
                <w:sz w:val="20"/>
                <w:szCs w:val="20"/>
                <w:lang w:val="en"/>
              </w:rPr>
            </w:pPr>
          </w:p>
          <w:p w14:paraId="53D44FEA" w14:textId="77777777" w:rsidR="004522B0" w:rsidRPr="004522B0" w:rsidRDefault="004522B0" w:rsidP="004522B0">
            <w:pPr>
              <w:rPr>
                <w:rFonts w:ascii="Times New Roman" w:hAnsi="Times New Roman" w:cs="Times New Roman"/>
                <w:color w:val="202124"/>
                <w:sz w:val="20"/>
                <w:szCs w:val="20"/>
                <w:u w:val="single"/>
                <w:lang w:val="en"/>
              </w:rPr>
            </w:pPr>
            <w:r w:rsidRPr="004522B0">
              <w:rPr>
                <w:rFonts w:ascii="Times New Roman" w:hAnsi="Times New Roman" w:cs="Times New Roman"/>
                <w:color w:val="202124"/>
                <w:sz w:val="20"/>
                <w:szCs w:val="20"/>
                <w:u w:val="single"/>
                <w:lang w:val="en"/>
              </w:rPr>
              <w:t>Correspondence</w:t>
            </w:r>
          </w:p>
          <w:p w14:paraId="169A9468" w14:textId="77777777" w:rsidR="009B5D30" w:rsidRDefault="009B5D30" w:rsidP="004522B0">
            <w:pPr>
              <w:rPr>
                <w:rFonts w:ascii="Times New Roman" w:hAnsi="Times New Roman" w:cs="Times New Roman"/>
                <w:color w:val="202124"/>
                <w:sz w:val="20"/>
                <w:szCs w:val="20"/>
                <w:lang w:val="en"/>
              </w:rPr>
            </w:pPr>
          </w:p>
          <w:p w14:paraId="1A5ED39C" w14:textId="0A193B0A" w:rsidR="004522B0" w:rsidRPr="004522B0" w:rsidRDefault="004522B0" w:rsidP="004522B0">
            <w:pPr>
              <w:rPr>
                <w:rFonts w:ascii="Times New Roman" w:hAnsi="Times New Roman" w:cs="Times New Roman"/>
                <w:color w:val="202124"/>
                <w:sz w:val="20"/>
                <w:szCs w:val="20"/>
                <w:lang w:val="en"/>
              </w:rPr>
            </w:pPr>
            <w:r w:rsidRPr="004522B0">
              <w:rPr>
                <w:rFonts w:ascii="Times New Roman" w:hAnsi="Times New Roman" w:cs="Times New Roman"/>
                <w:color w:val="202124"/>
                <w:sz w:val="20"/>
                <w:szCs w:val="20"/>
                <w:lang w:val="en"/>
              </w:rPr>
              <w:t>Aware that this issue is currently the prisoners</w:t>
            </w:r>
            <w:r w:rsidR="009B5D30">
              <w:rPr>
                <w:rFonts w:ascii="Times New Roman" w:hAnsi="Times New Roman" w:cs="Times New Roman"/>
                <w:color w:val="202124"/>
                <w:sz w:val="20"/>
                <w:szCs w:val="20"/>
                <w:lang w:val="en"/>
              </w:rPr>
              <w:t>’</w:t>
            </w:r>
            <w:r w:rsidRPr="004522B0">
              <w:rPr>
                <w:rFonts w:ascii="Times New Roman" w:hAnsi="Times New Roman" w:cs="Times New Roman"/>
                <w:color w:val="202124"/>
                <w:sz w:val="20"/>
                <w:szCs w:val="20"/>
                <w:lang w:val="en"/>
              </w:rPr>
              <w:t xml:space="preserve"> greatest concern, we explained that the International Committee of the Red Cross had long been striving to overcome these difficulties,</w:t>
            </w:r>
            <w:r w:rsidR="009B5D30">
              <w:rPr>
                <w:rFonts w:ascii="Times New Roman" w:hAnsi="Times New Roman" w:cs="Times New Roman"/>
                <w:color w:val="202124"/>
                <w:sz w:val="20"/>
                <w:szCs w:val="20"/>
                <w:lang w:val="en"/>
              </w:rPr>
              <w:t xml:space="preserve"> </w:t>
            </w:r>
            <w:r w:rsidRPr="004522B0">
              <w:rPr>
                <w:rFonts w:ascii="Times New Roman" w:hAnsi="Times New Roman" w:cs="Times New Roman"/>
                <w:color w:val="202124"/>
                <w:sz w:val="20"/>
                <w:szCs w:val="20"/>
                <w:lang w:val="en"/>
              </w:rPr>
              <w:t>and that they would need to be patient a little longer.</w:t>
            </w:r>
          </w:p>
          <w:p w14:paraId="42E8BF32" w14:textId="77777777" w:rsidR="004522B0" w:rsidRPr="004522B0" w:rsidRDefault="004522B0" w:rsidP="004522B0">
            <w:pPr>
              <w:rPr>
                <w:rFonts w:ascii="Times New Roman" w:hAnsi="Times New Roman" w:cs="Times New Roman"/>
                <w:color w:val="202124"/>
                <w:sz w:val="20"/>
                <w:szCs w:val="20"/>
                <w:lang w:val="en"/>
              </w:rPr>
            </w:pPr>
          </w:p>
          <w:p w14:paraId="75FBAB7D" w14:textId="77777777" w:rsidR="004522B0" w:rsidRPr="004522B0" w:rsidRDefault="004522B0" w:rsidP="004522B0">
            <w:pPr>
              <w:rPr>
                <w:rFonts w:ascii="Times New Roman" w:hAnsi="Times New Roman" w:cs="Times New Roman"/>
                <w:color w:val="202124"/>
                <w:sz w:val="20"/>
                <w:szCs w:val="20"/>
                <w:u w:val="single"/>
                <w:lang w:val="en"/>
              </w:rPr>
            </w:pPr>
            <w:r w:rsidRPr="004522B0">
              <w:rPr>
                <w:rFonts w:ascii="Times New Roman" w:hAnsi="Times New Roman" w:cs="Times New Roman"/>
                <w:color w:val="202124"/>
                <w:sz w:val="20"/>
                <w:szCs w:val="20"/>
                <w:u w:val="single"/>
                <w:lang w:val="en"/>
              </w:rPr>
              <w:t>Discipline</w:t>
            </w:r>
          </w:p>
          <w:p w14:paraId="40D17664" w14:textId="77777777" w:rsidR="009B5D30" w:rsidRDefault="009B5D30" w:rsidP="004522B0">
            <w:pPr>
              <w:rPr>
                <w:rFonts w:ascii="Times New Roman" w:hAnsi="Times New Roman" w:cs="Times New Roman"/>
                <w:color w:val="202124"/>
                <w:sz w:val="20"/>
                <w:szCs w:val="20"/>
                <w:lang w:val="en"/>
              </w:rPr>
            </w:pPr>
          </w:p>
          <w:p w14:paraId="5151B084" w14:textId="5E045D45" w:rsidR="004522B0" w:rsidRPr="004522B0" w:rsidRDefault="004522B0" w:rsidP="004522B0">
            <w:pPr>
              <w:rPr>
                <w:rFonts w:ascii="Times New Roman" w:hAnsi="Times New Roman" w:cs="Times New Roman"/>
                <w:color w:val="202124"/>
                <w:sz w:val="20"/>
                <w:szCs w:val="20"/>
                <w:lang w:val="en"/>
              </w:rPr>
            </w:pPr>
            <w:r w:rsidRPr="004522B0">
              <w:rPr>
                <w:rFonts w:ascii="Times New Roman" w:hAnsi="Times New Roman" w:cs="Times New Roman"/>
                <w:color w:val="202124"/>
                <w:sz w:val="20"/>
                <w:szCs w:val="20"/>
                <w:lang w:val="en"/>
              </w:rPr>
              <w:t>In general, discipline is good. However,</w:t>
            </w:r>
            <w:r w:rsidR="009B5D30">
              <w:rPr>
                <w:rFonts w:ascii="Times New Roman" w:hAnsi="Times New Roman" w:cs="Times New Roman"/>
                <w:color w:val="202124"/>
                <w:sz w:val="20"/>
                <w:szCs w:val="20"/>
                <w:lang w:val="en"/>
              </w:rPr>
              <w:t xml:space="preserve"> </w:t>
            </w:r>
            <w:r w:rsidRPr="004522B0">
              <w:rPr>
                <w:rFonts w:ascii="Times New Roman" w:hAnsi="Times New Roman" w:cs="Times New Roman"/>
                <w:color w:val="202124"/>
                <w:sz w:val="20"/>
                <w:szCs w:val="20"/>
                <w:lang w:val="en"/>
              </w:rPr>
              <w:t>since the Germans held control of these islands for more than four years,</w:t>
            </w:r>
            <w:r w:rsidR="009B5D30">
              <w:rPr>
                <w:rFonts w:ascii="Times New Roman" w:hAnsi="Times New Roman" w:cs="Times New Roman"/>
                <w:color w:val="202124"/>
                <w:sz w:val="20"/>
                <w:szCs w:val="20"/>
                <w:lang w:val="en"/>
              </w:rPr>
              <w:t xml:space="preserve"> </w:t>
            </w:r>
            <w:r w:rsidRPr="004522B0">
              <w:rPr>
                <w:rFonts w:ascii="Times New Roman" w:hAnsi="Times New Roman" w:cs="Times New Roman"/>
                <w:color w:val="202124"/>
                <w:sz w:val="20"/>
                <w:szCs w:val="20"/>
                <w:lang w:val="en"/>
              </w:rPr>
              <w:t>considerable contact had developed between them and the</w:t>
            </w:r>
          </w:p>
          <w:p w14:paraId="49070780" w14:textId="76EA12B4" w:rsidR="004522B0" w:rsidRPr="004522B0" w:rsidRDefault="004522B0" w:rsidP="004522B0">
            <w:pPr>
              <w:rPr>
                <w:rFonts w:ascii="Times New Roman" w:hAnsi="Times New Roman" w:cs="Times New Roman"/>
                <w:color w:val="202124"/>
                <w:sz w:val="20"/>
                <w:szCs w:val="20"/>
                <w:lang w:val="en"/>
              </w:rPr>
            </w:pPr>
            <w:r w:rsidRPr="004522B0">
              <w:rPr>
                <w:rFonts w:ascii="Times New Roman" w:hAnsi="Times New Roman" w:cs="Times New Roman"/>
                <w:color w:val="202124"/>
                <w:sz w:val="20"/>
                <w:szCs w:val="20"/>
                <w:lang w:val="en"/>
              </w:rPr>
              <w:t>local inhabitants. Now, all fraternization is</w:t>
            </w:r>
            <w:r w:rsidR="009B5D30">
              <w:rPr>
                <w:rFonts w:ascii="Times New Roman" w:hAnsi="Times New Roman" w:cs="Times New Roman"/>
                <w:color w:val="202124"/>
                <w:sz w:val="20"/>
                <w:szCs w:val="20"/>
                <w:lang w:val="en"/>
              </w:rPr>
              <w:t xml:space="preserve"> </w:t>
            </w:r>
            <w:r w:rsidRPr="004522B0">
              <w:rPr>
                <w:rFonts w:ascii="Times New Roman" w:hAnsi="Times New Roman" w:cs="Times New Roman"/>
                <w:color w:val="202124"/>
                <w:sz w:val="20"/>
                <w:szCs w:val="20"/>
                <w:lang w:val="en"/>
              </w:rPr>
              <w:t>forbidden; violations of this order are punished by 28 days confinement.</w:t>
            </w:r>
          </w:p>
          <w:p w14:paraId="2DB792BE" w14:textId="77777777" w:rsidR="004522B0" w:rsidRPr="004522B0" w:rsidRDefault="004522B0" w:rsidP="004522B0">
            <w:pPr>
              <w:rPr>
                <w:rFonts w:ascii="Times New Roman" w:hAnsi="Times New Roman" w:cs="Times New Roman"/>
                <w:color w:val="202124"/>
                <w:sz w:val="20"/>
                <w:szCs w:val="20"/>
                <w:lang w:val="en"/>
              </w:rPr>
            </w:pPr>
          </w:p>
          <w:p w14:paraId="7685434F" w14:textId="77777777" w:rsidR="004522B0" w:rsidRPr="004522B0" w:rsidRDefault="004522B0" w:rsidP="004522B0">
            <w:pPr>
              <w:rPr>
                <w:rFonts w:ascii="Times New Roman" w:hAnsi="Times New Roman" w:cs="Times New Roman"/>
                <w:color w:val="202124"/>
                <w:sz w:val="20"/>
                <w:szCs w:val="20"/>
                <w:lang w:val="en"/>
              </w:rPr>
            </w:pPr>
            <w:r w:rsidRPr="004522B0">
              <w:rPr>
                <w:rFonts w:ascii="Times New Roman" w:hAnsi="Times New Roman" w:cs="Times New Roman"/>
                <w:color w:val="202124"/>
                <w:sz w:val="20"/>
                <w:szCs w:val="20"/>
                <w:lang w:val="en"/>
              </w:rPr>
              <w:t>No escape attempts have occurred.</w:t>
            </w:r>
          </w:p>
          <w:p w14:paraId="7174280E" w14:textId="77777777" w:rsidR="004522B0" w:rsidRPr="004522B0" w:rsidRDefault="004522B0" w:rsidP="004522B0">
            <w:pPr>
              <w:rPr>
                <w:rFonts w:ascii="Times New Roman" w:hAnsi="Times New Roman" w:cs="Times New Roman"/>
                <w:color w:val="202124"/>
                <w:sz w:val="20"/>
                <w:szCs w:val="20"/>
                <w:lang w:val="en"/>
              </w:rPr>
            </w:pPr>
          </w:p>
          <w:p w14:paraId="103192C1" w14:textId="77777777" w:rsidR="004522B0" w:rsidRPr="004522B0" w:rsidRDefault="004522B0" w:rsidP="004522B0">
            <w:pPr>
              <w:rPr>
                <w:rFonts w:ascii="Times New Roman" w:hAnsi="Times New Roman" w:cs="Times New Roman"/>
                <w:color w:val="202124"/>
                <w:sz w:val="20"/>
                <w:szCs w:val="20"/>
                <w:u w:val="single"/>
                <w:lang w:val="en"/>
              </w:rPr>
            </w:pPr>
            <w:r w:rsidRPr="004522B0">
              <w:rPr>
                <w:rFonts w:ascii="Times New Roman" w:hAnsi="Times New Roman" w:cs="Times New Roman"/>
                <w:color w:val="202124"/>
                <w:sz w:val="20"/>
                <w:szCs w:val="20"/>
                <w:u w:val="single"/>
                <w:lang w:val="en"/>
              </w:rPr>
              <w:t>Requests</w:t>
            </w:r>
          </w:p>
          <w:p w14:paraId="04353E96" w14:textId="77777777" w:rsidR="009B5D30" w:rsidRDefault="009B5D30" w:rsidP="004522B0">
            <w:pPr>
              <w:rPr>
                <w:rFonts w:ascii="Times New Roman" w:hAnsi="Times New Roman" w:cs="Times New Roman"/>
                <w:color w:val="202124"/>
                <w:sz w:val="20"/>
                <w:szCs w:val="20"/>
                <w:lang w:val="en"/>
              </w:rPr>
            </w:pPr>
          </w:p>
          <w:p w14:paraId="58D7BEB8" w14:textId="1D15EA43" w:rsidR="004522B0" w:rsidRPr="004522B0" w:rsidRDefault="004522B0" w:rsidP="004522B0">
            <w:pPr>
              <w:rPr>
                <w:rFonts w:ascii="Times New Roman" w:hAnsi="Times New Roman" w:cs="Times New Roman"/>
                <w:color w:val="202124"/>
                <w:sz w:val="20"/>
                <w:szCs w:val="20"/>
                <w:lang w:val="en"/>
              </w:rPr>
            </w:pPr>
            <w:r w:rsidRPr="004522B0">
              <w:rPr>
                <w:rFonts w:ascii="Times New Roman" w:hAnsi="Times New Roman" w:cs="Times New Roman"/>
                <w:color w:val="202124"/>
                <w:sz w:val="20"/>
                <w:szCs w:val="20"/>
                <w:lang w:val="en"/>
              </w:rPr>
              <w:t>The prisoners</w:t>
            </w:r>
            <w:r w:rsidR="009B5D30">
              <w:rPr>
                <w:rFonts w:ascii="Times New Roman" w:hAnsi="Times New Roman" w:cs="Times New Roman"/>
                <w:color w:val="202124"/>
                <w:sz w:val="20"/>
                <w:szCs w:val="20"/>
                <w:lang w:val="en"/>
              </w:rPr>
              <w:t>’</w:t>
            </w:r>
            <w:r w:rsidRPr="004522B0">
              <w:rPr>
                <w:rFonts w:ascii="Times New Roman" w:hAnsi="Times New Roman" w:cs="Times New Roman"/>
                <w:color w:val="202124"/>
                <w:sz w:val="20"/>
                <w:szCs w:val="20"/>
                <w:lang w:val="en"/>
              </w:rPr>
              <w:t xml:space="preserve"> representative has requested footballs, basketballs, and handballs.</w:t>
            </w:r>
          </w:p>
          <w:p w14:paraId="67BC730E" w14:textId="77777777" w:rsidR="004522B0" w:rsidRPr="004522B0" w:rsidRDefault="004522B0" w:rsidP="004522B0">
            <w:pPr>
              <w:rPr>
                <w:rFonts w:ascii="Times New Roman" w:hAnsi="Times New Roman" w:cs="Times New Roman"/>
                <w:color w:val="202124"/>
                <w:sz w:val="20"/>
                <w:szCs w:val="20"/>
                <w:lang w:val="en"/>
              </w:rPr>
            </w:pPr>
          </w:p>
          <w:p w14:paraId="4396D499" w14:textId="77777777" w:rsidR="004522B0" w:rsidRPr="004522B0" w:rsidRDefault="004522B0" w:rsidP="004522B0">
            <w:pPr>
              <w:rPr>
                <w:rFonts w:ascii="Times New Roman" w:hAnsi="Times New Roman" w:cs="Times New Roman"/>
                <w:color w:val="202124"/>
                <w:sz w:val="20"/>
                <w:szCs w:val="20"/>
                <w:u w:val="single"/>
                <w:lang w:val="en"/>
              </w:rPr>
            </w:pPr>
            <w:r w:rsidRPr="004522B0">
              <w:rPr>
                <w:rFonts w:ascii="Times New Roman" w:hAnsi="Times New Roman" w:cs="Times New Roman"/>
                <w:color w:val="202124"/>
                <w:sz w:val="20"/>
                <w:szCs w:val="20"/>
                <w:u w:val="single"/>
                <w:lang w:val="en"/>
              </w:rPr>
              <w:t>Conclusion</w:t>
            </w:r>
          </w:p>
          <w:p w14:paraId="331FB7A1" w14:textId="77777777" w:rsidR="009B5D30" w:rsidRDefault="009B5D30" w:rsidP="004522B0">
            <w:pPr>
              <w:rPr>
                <w:rFonts w:ascii="Times New Roman" w:hAnsi="Times New Roman" w:cs="Times New Roman"/>
                <w:color w:val="202124"/>
                <w:sz w:val="20"/>
                <w:szCs w:val="20"/>
                <w:lang w:val="en"/>
              </w:rPr>
            </w:pPr>
          </w:p>
          <w:p w14:paraId="0C66DCBC" w14:textId="444F5940" w:rsidR="004522B0" w:rsidRPr="004522B0" w:rsidRDefault="004522B0" w:rsidP="004522B0">
            <w:pPr>
              <w:rPr>
                <w:rFonts w:ascii="Times New Roman" w:hAnsi="Times New Roman" w:cs="Times New Roman"/>
                <w:color w:val="202124"/>
                <w:sz w:val="20"/>
                <w:szCs w:val="20"/>
              </w:rPr>
            </w:pPr>
            <w:r w:rsidRPr="004522B0">
              <w:rPr>
                <w:rFonts w:ascii="Times New Roman" w:hAnsi="Times New Roman" w:cs="Times New Roman"/>
                <w:color w:val="202124"/>
                <w:sz w:val="20"/>
                <w:szCs w:val="20"/>
                <w:lang w:val="en"/>
              </w:rPr>
              <w:t>This camp is excellent in every respect.</w:t>
            </w:r>
          </w:p>
          <w:p w14:paraId="6E2E32AE" w14:textId="77777777" w:rsidR="009B5D30" w:rsidRDefault="009B5D30" w:rsidP="004522B0">
            <w:pPr>
              <w:rPr>
                <w:rFonts w:ascii="Times New Roman" w:hAnsi="Times New Roman" w:cs="Times New Roman"/>
                <w:color w:val="202124"/>
                <w:sz w:val="20"/>
                <w:szCs w:val="20"/>
                <w:lang w:val="en"/>
              </w:rPr>
            </w:pPr>
          </w:p>
          <w:p w14:paraId="74D9F5C9" w14:textId="7D5B2821" w:rsidR="00D515E2" w:rsidRDefault="00D515E2" w:rsidP="009B5D30">
            <w:pPr>
              <w:rPr>
                <w:rFonts w:ascii="Arial" w:hAnsi="Arial" w:cs="Arial"/>
                <w:b/>
                <w:bCs/>
                <w:color w:val="000000"/>
                <w:sz w:val="20"/>
                <w:szCs w:val="20"/>
              </w:rPr>
            </w:pPr>
          </w:p>
        </w:tc>
      </w:tr>
    </w:tbl>
    <w:p w14:paraId="2E943EAE" w14:textId="08355994" w:rsidR="00D515E2" w:rsidRDefault="00D515E2" w:rsidP="00FB3EA2">
      <w:pPr>
        <w:jc w:val="both"/>
        <w:rPr>
          <w:rFonts w:ascii="Arial" w:hAnsi="Arial" w:cs="Arial"/>
          <w:b/>
          <w:bCs/>
          <w:color w:val="000000"/>
          <w:sz w:val="20"/>
          <w:szCs w:val="20"/>
        </w:rPr>
      </w:pPr>
    </w:p>
    <w:tbl>
      <w:tblPr>
        <w:tblStyle w:val="TableGrid"/>
        <w:tblW w:w="0" w:type="auto"/>
        <w:tblLook w:val="04A0" w:firstRow="1" w:lastRow="0" w:firstColumn="1" w:lastColumn="0" w:noHBand="0" w:noVBand="1"/>
      </w:tblPr>
      <w:tblGrid>
        <w:gridCol w:w="7650"/>
        <w:gridCol w:w="236"/>
        <w:gridCol w:w="7502"/>
      </w:tblGrid>
      <w:tr w:rsidR="007C4221" w14:paraId="61A66124" w14:textId="77777777" w:rsidTr="00F53EC4">
        <w:tc>
          <w:tcPr>
            <w:tcW w:w="7650" w:type="dxa"/>
          </w:tcPr>
          <w:p w14:paraId="507A26CC" w14:textId="0013068F" w:rsidR="007C4221" w:rsidRPr="00F53EC4" w:rsidRDefault="009B5D30" w:rsidP="009B5D30">
            <w:pPr>
              <w:jc w:val="center"/>
              <w:rPr>
                <w:rFonts w:ascii="Times New Roman" w:hAnsi="Times New Roman" w:cs="Times New Roman"/>
                <w:color w:val="000000"/>
                <w:sz w:val="18"/>
                <w:szCs w:val="18"/>
              </w:rPr>
            </w:pPr>
            <w:r w:rsidRPr="00F53EC4">
              <w:rPr>
                <w:rFonts w:ascii="Times New Roman" w:hAnsi="Times New Roman" w:cs="Times New Roman"/>
                <w:color w:val="000000"/>
                <w:sz w:val="18"/>
                <w:szCs w:val="18"/>
              </w:rPr>
              <w:lastRenderedPageBreak/>
              <w:t>- 5 -</w:t>
            </w:r>
          </w:p>
          <w:p w14:paraId="263BD504" w14:textId="77777777" w:rsidR="007C4221" w:rsidRPr="00F53EC4" w:rsidRDefault="007C4221" w:rsidP="00FB3EA2">
            <w:pPr>
              <w:jc w:val="both"/>
              <w:rPr>
                <w:rFonts w:ascii="Times New Roman" w:hAnsi="Times New Roman" w:cs="Times New Roman"/>
                <w:color w:val="000000"/>
                <w:sz w:val="8"/>
                <w:szCs w:val="8"/>
              </w:rPr>
            </w:pPr>
          </w:p>
          <w:p w14:paraId="3E758642" w14:textId="78A36354" w:rsidR="009B5D30" w:rsidRPr="00F53EC4" w:rsidRDefault="009B5D30" w:rsidP="009B5D30">
            <w:pPr>
              <w:jc w:val="center"/>
              <w:rPr>
                <w:rFonts w:ascii="Times New Roman" w:hAnsi="Times New Roman" w:cs="Times New Roman"/>
                <w:color w:val="000000"/>
                <w:sz w:val="18"/>
                <w:szCs w:val="18"/>
                <w:u w:val="single"/>
              </w:rPr>
            </w:pPr>
            <w:r w:rsidRPr="00F53EC4">
              <w:rPr>
                <w:rFonts w:ascii="Times New Roman" w:hAnsi="Times New Roman" w:cs="Times New Roman"/>
                <w:color w:val="000000"/>
                <w:sz w:val="18"/>
                <w:szCs w:val="18"/>
                <w:u w:val="single"/>
              </w:rPr>
              <w:t>ANNEXE No.1</w:t>
            </w:r>
          </w:p>
          <w:p w14:paraId="4B3A7979" w14:textId="77777777" w:rsidR="009B5D30" w:rsidRPr="00F53EC4" w:rsidRDefault="009B5D30" w:rsidP="009B5D30">
            <w:pPr>
              <w:tabs>
                <w:tab w:val="left" w:pos="997"/>
              </w:tabs>
              <w:jc w:val="center"/>
              <w:rPr>
                <w:rFonts w:ascii="Times New Roman" w:hAnsi="Times New Roman" w:cs="Times New Roman"/>
                <w:color w:val="000000"/>
                <w:sz w:val="18"/>
                <w:szCs w:val="18"/>
                <w:u w:val="single"/>
              </w:rPr>
            </w:pPr>
            <w:r w:rsidRPr="00F53EC4">
              <w:rPr>
                <w:rFonts w:ascii="Times New Roman" w:hAnsi="Times New Roman" w:cs="Times New Roman"/>
                <w:color w:val="000000"/>
                <w:sz w:val="18"/>
                <w:szCs w:val="18"/>
                <w:u w:val="single"/>
              </w:rPr>
              <w:t>CHANNEL ISLANDS</w:t>
            </w:r>
          </w:p>
          <w:p w14:paraId="2C91BE92" w14:textId="77777777" w:rsidR="009B5D30" w:rsidRPr="00F53EC4" w:rsidRDefault="009B5D30" w:rsidP="009B5D30">
            <w:pPr>
              <w:tabs>
                <w:tab w:val="left" w:pos="997"/>
              </w:tabs>
              <w:jc w:val="center"/>
              <w:rPr>
                <w:rFonts w:ascii="Times New Roman" w:hAnsi="Times New Roman" w:cs="Times New Roman"/>
                <w:color w:val="000000"/>
                <w:sz w:val="8"/>
                <w:szCs w:val="8"/>
              </w:rPr>
            </w:pPr>
          </w:p>
          <w:p w14:paraId="1D52F06D" w14:textId="46327BD5" w:rsidR="009B5D30" w:rsidRPr="00F53EC4" w:rsidRDefault="009B5D30" w:rsidP="009B5D30">
            <w:pPr>
              <w:tabs>
                <w:tab w:val="left" w:pos="997"/>
              </w:tabs>
              <w:jc w:val="center"/>
              <w:rPr>
                <w:rFonts w:ascii="Times New Roman" w:hAnsi="Times New Roman" w:cs="Times New Roman"/>
                <w:color w:val="000000"/>
                <w:sz w:val="18"/>
                <w:szCs w:val="18"/>
              </w:rPr>
            </w:pPr>
            <w:r w:rsidRPr="00F53EC4">
              <w:rPr>
                <w:rFonts w:ascii="Times New Roman" w:hAnsi="Times New Roman" w:cs="Times New Roman"/>
                <w:color w:val="000000"/>
                <w:sz w:val="18"/>
                <w:szCs w:val="18"/>
              </w:rPr>
              <w:t>Ration S</w:t>
            </w:r>
            <w:r w:rsidRPr="00F53EC4">
              <w:rPr>
                <w:rFonts w:ascii="Times New Roman" w:hAnsi="Times New Roman" w:cs="Times New Roman"/>
                <w:color w:val="000000"/>
                <w:sz w:val="18"/>
                <w:szCs w:val="18"/>
              </w:rPr>
              <w:t>c</w:t>
            </w:r>
            <w:r w:rsidRPr="00F53EC4">
              <w:rPr>
                <w:rFonts w:ascii="Times New Roman" w:hAnsi="Times New Roman" w:cs="Times New Roman"/>
                <w:color w:val="000000"/>
                <w:sz w:val="18"/>
                <w:szCs w:val="18"/>
              </w:rPr>
              <w:t>ale for P.O.W., and where no German food stocks are</w:t>
            </w:r>
          </w:p>
          <w:p w14:paraId="11DE346E" w14:textId="467000DF" w:rsidR="009B5D30" w:rsidRPr="00F53EC4" w:rsidRDefault="009B5D30" w:rsidP="009B5D30">
            <w:pPr>
              <w:tabs>
                <w:tab w:val="left" w:pos="997"/>
              </w:tabs>
              <w:jc w:val="center"/>
              <w:rPr>
                <w:rFonts w:ascii="Times New Roman" w:hAnsi="Times New Roman" w:cs="Times New Roman"/>
                <w:color w:val="000000"/>
                <w:sz w:val="18"/>
                <w:szCs w:val="18"/>
              </w:rPr>
            </w:pPr>
            <w:r w:rsidRPr="00F53EC4">
              <w:rPr>
                <w:rFonts w:ascii="Times New Roman" w:hAnsi="Times New Roman" w:cs="Times New Roman"/>
                <w:color w:val="000000"/>
                <w:sz w:val="18"/>
                <w:szCs w:val="18"/>
              </w:rPr>
              <w:t>a</w:t>
            </w:r>
            <w:r w:rsidRPr="00F53EC4">
              <w:rPr>
                <w:rFonts w:ascii="Times New Roman" w:hAnsi="Times New Roman" w:cs="Times New Roman"/>
                <w:color w:val="000000"/>
                <w:sz w:val="18"/>
                <w:szCs w:val="18"/>
              </w:rPr>
              <w:t>v</w:t>
            </w:r>
            <w:r w:rsidRPr="00F53EC4">
              <w:rPr>
                <w:rFonts w:ascii="Times New Roman" w:hAnsi="Times New Roman" w:cs="Times New Roman"/>
                <w:color w:val="000000"/>
                <w:sz w:val="18"/>
                <w:szCs w:val="18"/>
              </w:rPr>
              <w:t>ailable, for surrendered enemy personnel.</w:t>
            </w:r>
          </w:p>
          <w:p w14:paraId="1AE48120" w14:textId="77777777" w:rsidR="009B5D30" w:rsidRPr="00F53EC4" w:rsidRDefault="009B5D30" w:rsidP="00FB3EA2">
            <w:pPr>
              <w:jc w:val="both"/>
              <w:rPr>
                <w:rFonts w:ascii="Times New Roman" w:hAnsi="Times New Roman" w:cs="Times New Roman"/>
                <w:color w:val="000000"/>
                <w:sz w:val="8"/>
                <w:szCs w:val="8"/>
              </w:rPr>
            </w:pPr>
          </w:p>
          <w:p w14:paraId="104CD0C5" w14:textId="5AC6F98A" w:rsidR="009B5D30" w:rsidRPr="00F53EC4" w:rsidRDefault="009B5D30"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1. </w:t>
            </w:r>
            <w:r w:rsidRPr="00F53EC4">
              <w:rPr>
                <w:rFonts w:ascii="Times New Roman" w:hAnsi="Times New Roman" w:cs="Times New Roman"/>
                <w:color w:val="000000"/>
                <w:sz w:val="18"/>
                <w:szCs w:val="18"/>
                <w:u w:val="single"/>
              </w:rPr>
              <w:t>NON-</w:t>
            </w:r>
            <w:r w:rsidRPr="00F53EC4">
              <w:rPr>
                <w:rFonts w:ascii="Times New Roman" w:hAnsi="Times New Roman" w:cs="Times New Roman"/>
                <w:color w:val="000000"/>
                <w:sz w:val="18"/>
                <w:szCs w:val="18"/>
                <w:u w:val="single"/>
              </w:rPr>
              <w:t>W</w:t>
            </w:r>
            <w:r w:rsidRPr="00F53EC4">
              <w:rPr>
                <w:rFonts w:ascii="Times New Roman" w:hAnsi="Times New Roman" w:cs="Times New Roman"/>
                <w:color w:val="000000"/>
                <w:sz w:val="18"/>
                <w:szCs w:val="18"/>
                <w:u w:val="single"/>
              </w:rPr>
              <w:t>ORKERS</w:t>
            </w: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u w:val="single"/>
              </w:rPr>
              <w:t>BASIC ITEM</w:t>
            </w: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u w:val="single"/>
              </w:rPr>
              <w:t xml:space="preserve">Ozs </w:t>
            </w: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u w:val="single"/>
              </w:rPr>
              <w:t xml:space="preserve">Equivalent </w:t>
            </w: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u w:val="single"/>
              </w:rPr>
              <w:t>Ozs</w:t>
            </w:r>
          </w:p>
          <w:p w14:paraId="6DF1E151" w14:textId="77777777" w:rsidR="009B5D30" w:rsidRPr="00F53EC4" w:rsidRDefault="009B5D30" w:rsidP="009B5D30">
            <w:pPr>
              <w:tabs>
                <w:tab w:val="left" w:pos="997"/>
              </w:tabs>
              <w:ind w:firstLine="720"/>
              <w:jc w:val="both"/>
              <w:rPr>
                <w:rFonts w:ascii="Times New Roman" w:hAnsi="Times New Roman" w:cs="Times New Roman"/>
                <w:color w:val="000000"/>
                <w:sz w:val="8"/>
                <w:szCs w:val="8"/>
              </w:rPr>
            </w:pPr>
          </w:p>
          <w:p w14:paraId="735DD2C3" w14:textId="1BF6F517" w:rsidR="009B5D30" w:rsidRPr="00F53EC4" w:rsidRDefault="009B5D30"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rPr>
              <w:t>Meat Bone In</w:t>
            </w:r>
            <w:r w:rsidRPr="00F53EC4">
              <w:rPr>
                <w:rFonts w:ascii="Times New Roman" w:hAnsi="Times New Roman" w:cs="Times New Roman"/>
                <w:color w:val="000000"/>
                <w:sz w:val="18"/>
                <w:szCs w:val="18"/>
              </w:rPr>
              <w:t xml:space="preserve">                   2       Meat preserved                       1 ½</w:t>
            </w:r>
          </w:p>
          <w:p w14:paraId="2CCDB806" w14:textId="187A01CB" w:rsidR="009B5D30" w:rsidRPr="00F53EC4" w:rsidRDefault="009B5D30"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Or Variety meats                    </w:t>
            </w:r>
            <w:r w:rsidRPr="00F53EC4">
              <w:rPr>
                <w:rFonts w:ascii="Times New Roman" w:hAnsi="Times New Roman" w:cs="Times New Roman"/>
                <w:color w:val="000000"/>
                <w:sz w:val="18"/>
                <w:szCs w:val="18"/>
              </w:rPr>
              <w:t>1 ½</w:t>
            </w:r>
          </w:p>
          <w:p w14:paraId="7945C143" w14:textId="11FC0B51" w:rsidR="009B5D30" w:rsidRPr="00F53EC4" w:rsidRDefault="009B5D30"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or M &amp; V (i)                           4  </w:t>
            </w:r>
          </w:p>
          <w:p w14:paraId="45A30254" w14:textId="1C4816EA" w:rsidR="009B5D30" w:rsidRPr="00F53EC4" w:rsidRDefault="009B5D30"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rPr>
              <w:t>Margarine</w:t>
            </w:r>
            <w:r w:rsidRPr="00F53EC4">
              <w:rPr>
                <w:rFonts w:ascii="Times New Roman" w:hAnsi="Times New Roman" w:cs="Times New Roman"/>
                <w:color w:val="000000"/>
                <w:sz w:val="18"/>
                <w:szCs w:val="18"/>
              </w:rPr>
              <w:t xml:space="preserve">                    4/7</w:t>
            </w:r>
          </w:p>
          <w:p w14:paraId="199D24F6" w14:textId="26ACFD83" w:rsidR="009B5D30" w:rsidRPr="00F53EC4" w:rsidRDefault="009B5D30"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rPr>
              <w:t>Cooking Fat</w:t>
            </w:r>
            <w:r w:rsidRPr="00F53EC4">
              <w:rPr>
                <w:rFonts w:ascii="Times New Roman" w:hAnsi="Times New Roman" w:cs="Times New Roman"/>
                <w:color w:val="000000"/>
                <w:sz w:val="18"/>
                <w:szCs w:val="18"/>
              </w:rPr>
              <w:t xml:space="preserve">                 1/7</w:t>
            </w:r>
          </w:p>
          <w:p w14:paraId="3C9FC00B" w14:textId="38ACE795"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Bacon M.</w:t>
            </w:r>
            <w:r w:rsidRPr="00F53EC4">
              <w:rPr>
                <w:rFonts w:ascii="Times New Roman" w:hAnsi="Times New Roman" w:cs="Times New Roman"/>
                <w:color w:val="000000"/>
                <w:sz w:val="18"/>
                <w:szCs w:val="18"/>
              </w:rPr>
              <w:t>C</w:t>
            </w:r>
            <w:r w:rsidR="009B5D30" w:rsidRPr="00F53EC4">
              <w:rPr>
                <w:rFonts w:ascii="Times New Roman" w:hAnsi="Times New Roman" w:cs="Times New Roman"/>
                <w:color w:val="000000"/>
                <w:sz w:val="18"/>
                <w:szCs w:val="18"/>
              </w:rPr>
              <w:t>.</w:t>
            </w:r>
            <w:r w:rsidRPr="00F53EC4">
              <w:rPr>
                <w:rFonts w:ascii="Times New Roman" w:hAnsi="Times New Roman" w:cs="Times New Roman"/>
                <w:color w:val="000000"/>
                <w:sz w:val="18"/>
                <w:szCs w:val="18"/>
              </w:rPr>
              <w:t xml:space="preserve">                 3/7        Bacon Td.                              5/14</w:t>
            </w:r>
          </w:p>
          <w:p w14:paraId="2B395EB4" w14:textId="1278F74C" w:rsidR="00F13751"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Or Sausage Td.                     4/7</w:t>
            </w:r>
          </w:p>
          <w:p w14:paraId="57973532" w14:textId="0C3E7E53"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Or Luncheon meat                5/14</w:t>
            </w:r>
          </w:p>
          <w:p w14:paraId="5EE098C7" w14:textId="4B1204C4"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Cheese</w:t>
            </w:r>
            <w:r w:rsidRPr="00F53EC4">
              <w:rPr>
                <w:rFonts w:ascii="Times New Roman" w:hAnsi="Times New Roman" w:cs="Times New Roman"/>
                <w:color w:val="000000"/>
                <w:sz w:val="18"/>
                <w:szCs w:val="18"/>
              </w:rPr>
              <w:t xml:space="preserve">                        2/7</w:t>
            </w:r>
          </w:p>
          <w:p w14:paraId="6951ED6C" w14:textId="5001844B"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Preserves</w:t>
            </w:r>
            <w:r w:rsidRPr="00F53EC4">
              <w:rPr>
                <w:rFonts w:ascii="Times New Roman" w:hAnsi="Times New Roman" w:cs="Times New Roman"/>
                <w:color w:val="000000"/>
                <w:sz w:val="18"/>
                <w:szCs w:val="18"/>
              </w:rPr>
              <w:t xml:space="preserve">                    3/7</w:t>
            </w:r>
          </w:p>
          <w:p w14:paraId="070E2DFE" w14:textId="27A6C051"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Tea</w:t>
            </w:r>
            <w:r w:rsidRPr="00F53EC4">
              <w:rPr>
                <w:rFonts w:ascii="Times New Roman" w:hAnsi="Times New Roman" w:cs="Times New Roman"/>
                <w:color w:val="000000"/>
                <w:sz w:val="18"/>
                <w:szCs w:val="18"/>
              </w:rPr>
              <w:t xml:space="preserve">                             2/7         Coffee                                    6/7</w:t>
            </w:r>
          </w:p>
          <w:p w14:paraId="46071003" w14:textId="290D156C"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Sugar</w:t>
            </w:r>
            <w:r w:rsidRPr="00F53EC4">
              <w:rPr>
                <w:rFonts w:ascii="Times New Roman" w:hAnsi="Times New Roman" w:cs="Times New Roman"/>
                <w:color w:val="000000"/>
                <w:sz w:val="18"/>
                <w:szCs w:val="18"/>
              </w:rPr>
              <w:t xml:space="preserve">                          6/7</w:t>
            </w:r>
          </w:p>
          <w:p w14:paraId="17FE1969" w14:textId="4C55E7BE"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Ski</w:t>
            </w:r>
            <w:r w:rsidRPr="00F53EC4">
              <w:rPr>
                <w:rFonts w:ascii="Times New Roman" w:hAnsi="Times New Roman" w:cs="Times New Roman"/>
                <w:color w:val="000000"/>
                <w:sz w:val="18"/>
                <w:szCs w:val="18"/>
              </w:rPr>
              <w:t>m</w:t>
            </w:r>
            <w:r w:rsidR="009B5D30" w:rsidRPr="00F53EC4">
              <w:rPr>
                <w:rFonts w:ascii="Times New Roman" w:hAnsi="Times New Roman" w:cs="Times New Roman"/>
                <w:color w:val="000000"/>
                <w:sz w:val="18"/>
                <w:szCs w:val="18"/>
              </w:rPr>
              <w:t xml:space="preserve"> Milk Powder</w:t>
            </w:r>
            <w:r w:rsidRPr="00F53EC4">
              <w:rPr>
                <w:rFonts w:ascii="Times New Roman" w:hAnsi="Times New Roman" w:cs="Times New Roman"/>
                <w:color w:val="000000"/>
                <w:sz w:val="18"/>
                <w:szCs w:val="18"/>
              </w:rPr>
              <w:t xml:space="preserve">     1</w:t>
            </w:r>
          </w:p>
          <w:p w14:paraId="0A218E37" w14:textId="2ADBBA40"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Bread</w:t>
            </w:r>
            <w:r w:rsidRPr="00F53EC4">
              <w:rPr>
                <w:rFonts w:ascii="Times New Roman" w:hAnsi="Times New Roman" w:cs="Times New Roman"/>
                <w:color w:val="000000"/>
                <w:sz w:val="18"/>
                <w:szCs w:val="18"/>
              </w:rPr>
              <w:t xml:space="preserve">                          11          Biscuits                                  8 1/4</w:t>
            </w:r>
          </w:p>
          <w:p w14:paraId="445988E1" w14:textId="2D4B894B"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Flour</w:t>
            </w:r>
            <w:r w:rsidRPr="00F53EC4">
              <w:rPr>
                <w:rFonts w:ascii="Times New Roman" w:hAnsi="Times New Roman" w:cs="Times New Roman"/>
                <w:color w:val="000000"/>
                <w:sz w:val="18"/>
                <w:szCs w:val="18"/>
              </w:rPr>
              <w:t xml:space="preserve">                           6/7</w:t>
            </w:r>
          </w:p>
          <w:p w14:paraId="39E502B8" w14:textId="313AC074"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w:t>
            </w:r>
            <w:r w:rsidR="009B5D30" w:rsidRPr="00F53EC4">
              <w:rPr>
                <w:rFonts w:ascii="Times New Roman" w:hAnsi="Times New Roman" w:cs="Times New Roman"/>
                <w:color w:val="000000"/>
                <w:sz w:val="18"/>
                <w:szCs w:val="18"/>
              </w:rPr>
              <w:t>atmeal</w:t>
            </w:r>
            <w:r w:rsidRPr="00F53EC4">
              <w:rPr>
                <w:rFonts w:ascii="Times New Roman" w:hAnsi="Times New Roman" w:cs="Times New Roman"/>
                <w:color w:val="000000"/>
                <w:sz w:val="18"/>
                <w:szCs w:val="18"/>
              </w:rPr>
              <w:t xml:space="preserve">                      1</w:t>
            </w:r>
          </w:p>
          <w:p w14:paraId="21A624A9" w14:textId="38008732"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Sausage</w:t>
            </w:r>
            <w:r w:rsidRPr="00F53EC4">
              <w:rPr>
                <w:rFonts w:ascii="Times New Roman" w:hAnsi="Times New Roman" w:cs="Times New Roman"/>
                <w:color w:val="000000"/>
                <w:sz w:val="18"/>
                <w:szCs w:val="18"/>
              </w:rPr>
              <w:t xml:space="preserve">                      1 3/7</w:t>
            </w:r>
          </w:p>
          <w:p w14:paraId="7DD93CBC" w14:textId="2A4813B6"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Dried Fruit</w:t>
            </w:r>
            <w:r w:rsidRPr="00F53EC4">
              <w:rPr>
                <w:rFonts w:ascii="Times New Roman" w:hAnsi="Times New Roman" w:cs="Times New Roman"/>
                <w:color w:val="000000"/>
                <w:sz w:val="18"/>
                <w:szCs w:val="18"/>
              </w:rPr>
              <w:t xml:space="preserve">                 4/7 </w:t>
            </w:r>
          </w:p>
          <w:p w14:paraId="11FBF43B" w14:textId="25410A1B"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P</w:t>
            </w:r>
            <w:r w:rsidR="009B5D30" w:rsidRPr="00F53EC4">
              <w:rPr>
                <w:rFonts w:ascii="Times New Roman" w:hAnsi="Times New Roman" w:cs="Times New Roman"/>
                <w:color w:val="000000"/>
                <w:sz w:val="18"/>
                <w:szCs w:val="18"/>
              </w:rPr>
              <w:t>otatoes Fresh</w:t>
            </w:r>
            <w:r w:rsidRPr="00F53EC4">
              <w:rPr>
                <w:rFonts w:ascii="Times New Roman" w:hAnsi="Times New Roman" w:cs="Times New Roman"/>
                <w:color w:val="000000"/>
                <w:sz w:val="18"/>
                <w:szCs w:val="18"/>
              </w:rPr>
              <w:t xml:space="preserve">            10           Potatoes Td                            6 2/3</w:t>
            </w:r>
          </w:p>
          <w:p w14:paraId="2B3E4E0D" w14:textId="6F403170" w:rsidR="00F13751"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Or “ Dehydrated                    2      </w:t>
            </w:r>
          </w:p>
          <w:p w14:paraId="54F95559" w14:textId="6C3F356C"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Vegetables Fresh</w:t>
            </w:r>
            <w:r w:rsidRPr="00F53EC4">
              <w:rPr>
                <w:rFonts w:ascii="Times New Roman" w:hAnsi="Times New Roman" w:cs="Times New Roman"/>
                <w:color w:val="000000"/>
                <w:sz w:val="18"/>
                <w:szCs w:val="18"/>
              </w:rPr>
              <w:t xml:space="preserve">        10           Vegetables Td                        5</w:t>
            </w:r>
          </w:p>
          <w:p w14:paraId="79E1081F" w14:textId="45099A34" w:rsidR="00F13751"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Or “ Dehydrated                    1 ¼</w:t>
            </w:r>
          </w:p>
          <w:p w14:paraId="7C4C0E52" w14:textId="2B560035"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 xml:space="preserve">Peas/Beans Dried </w:t>
            </w: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1 1/7</w:t>
            </w:r>
          </w:p>
          <w:p w14:paraId="0CCE5B93" w14:textId="435A5824"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Salt</w:t>
            </w:r>
            <w:r w:rsidRPr="00F53EC4">
              <w:rPr>
                <w:rFonts w:ascii="Times New Roman" w:hAnsi="Times New Roman" w:cs="Times New Roman"/>
                <w:color w:val="000000"/>
                <w:sz w:val="18"/>
                <w:szCs w:val="18"/>
              </w:rPr>
              <w:t xml:space="preserve">                             3/8</w:t>
            </w:r>
          </w:p>
          <w:p w14:paraId="639BCC93" w14:textId="5FDA56E9"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P</w:t>
            </w:r>
            <w:r w:rsidR="009B5D30" w:rsidRPr="00F53EC4">
              <w:rPr>
                <w:rFonts w:ascii="Times New Roman" w:hAnsi="Times New Roman" w:cs="Times New Roman"/>
                <w:color w:val="000000"/>
                <w:sz w:val="18"/>
                <w:szCs w:val="18"/>
              </w:rPr>
              <w:t>epper</w:t>
            </w:r>
            <w:r w:rsidRPr="00F53EC4">
              <w:rPr>
                <w:rFonts w:ascii="Times New Roman" w:hAnsi="Times New Roman" w:cs="Times New Roman"/>
                <w:color w:val="000000"/>
                <w:sz w:val="18"/>
                <w:szCs w:val="18"/>
              </w:rPr>
              <w:t xml:space="preserve">                        1/100</w:t>
            </w:r>
          </w:p>
          <w:p w14:paraId="6B0409C1" w14:textId="2F310D36" w:rsidR="009B5D30" w:rsidRPr="00F53EC4" w:rsidRDefault="00F13751"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Mustard</w:t>
            </w:r>
            <w:r w:rsidRPr="00F53EC4">
              <w:rPr>
                <w:rFonts w:ascii="Times New Roman" w:hAnsi="Times New Roman" w:cs="Times New Roman"/>
                <w:color w:val="000000"/>
                <w:sz w:val="18"/>
                <w:szCs w:val="18"/>
              </w:rPr>
              <w:t xml:space="preserve">                       </w:t>
            </w:r>
            <w:r w:rsidR="00F53EC4" w:rsidRPr="00F53EC4">
              <w:rPr>
                <w:rFonts w:ascii="Times New Roman" w:hAnsi="Times New Roman" w:cs="Times New Roman"/>
                <w:color w:val="000000"/>
                <w:sz w:val="18"/>
                <w:szCs w:val="18"/>
              </w:rPr>
              <w:t>1/100</w:t>
            </w:r>
          </w:p>
          <w:p w14:paraId="14F70F9A" w14:textId="643AD672" w:rsidR="009B5D30" w:rsidRP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w:t>
            </w:r>
            <w:r w:rsidR="009B5D30" w:rsidRPr="00F53EC4">
              <w:rPr>
                <w:rFonts w:ascii="Times New Roman" w:hAnsi="Times New Roman" w:cs="Times New Roman"/>
                <w:color w:val="000000"/>
                <w:sz w:val="18"/>
                <w:szCs w:val="18"/>
              </w:rPr>
              <w:t>Baking Pdr.</w:t>
            </w:r>
            <w:r w:rsidRPr="00F53EC4">
              <w:rPr>
                <w:rFonts w:ascii="Times New Roman" w:hAnsi="Times New Roman" w:cs="Times New Roman"/>
                <w:color w:val="000000"/>
                <w:sz w:val="18"/>
                <w:szCs w:val="18"/>
              </w:rPr>
              <w:t xml:space="preserve">                 1/30</w:t>
            </w:r>
          </w:p>
          <w:p w14:paraId="651E3C5E" w14:textId="608B3F4F" w:rsidR="009B5D30" w:rsidRP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C</w:t>
            </w:r>
            <w:r w:rsidR="009B5D30" w:rsidRPr="00F53EC4">
              <w:rPr>
                <w:rFonts w:ascii="Times New Roman" w:hAnsi="Times New Roman" w:cs="Times New Roman"/>
                <w:color w:val="000000"/>
                <w:sz w:val="18"/>
                <w:szCs w:val="18"/>
              </w:rPr>
              <w:t xml:space="preserve">ompound Vit. Tablets 1 No. </w:t>
            </w:r>
            <w:r w:rsidRPr="00F53EC4">
              <w:rPr>
                <w:rFonts w:ascii="Times New Roman" w:hAnsi="Times New Roman" w:cs="Times New Roman"/>
                <w:color w:val="000000"/>
                <w:sz w:val="18"/>
                <w:szCs w:val="18"/>
              </w:rPr>
              <w:t>o</w:t>
            </w:r>
            <w:r w:rsidR="009B5D30" w:rsidRPr="00F53EC4">
              <w:rPr>
                <w:rFonts w:ascii="Times New Roman" w:hAnsi="Times New Roman" w:cs="Times New Roman"/>
                <w:color w:val="000000"/>
                <w:sz w:val="18"/>
                <w:szCs w:val="18"/>
              </w:rPr>
              <w:t>n med. recommendation.</w:t>
            </w:r>
          </w:p>
          <w:p w14:paraId="53FECF8B" w14:textId="77777777" w:rsidR="009B5D30" w:rsidRPr="00F53EC4" w:rsidRDefault="009B5D30" w:rsidP="009B5D30">
            <w:pPr>
              <w:tabs>
                <w:tab w:val="left" w:pos="997"/>
              </w:tabs>
              <w:jc w:val="both"/>
              <w:rPr>
                <w:rFonts w:ascii="Times New Roman" w:hAnsi="Times New Roman" w:cs="Times New Roman"/>
                <w:color w:val="000000"/>
                <w:sz w:val="8"/>
                <w:szCs w:val="8"/>
              </w:rPr>
            </w:pPr>
          </w:p>
          <w:p w14:paraId="47A415DA" w14:textId="0B941F33" w:rsidR="009B5D30" w:rsidRP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2. </w:t>
            </w:r>
            <w:r w:rsidRPr="00F53EC4">
              <w:rPr>
                <w:rFonts w:ascii="Times New Roman" w:hAnsi="Times New Roman" w:cs="Times New Roman"/>
                <w:color w:val="000000"/>
                <w:sz w:val="18"/>
                <w:szCs w:val="18"/>
                <w:u w:val="single"/>
              </w:rPr>
              <w:t>WORKERS</w:t>
            </w:r>
            <w:r w:rsidRPr="00F53EC4">
              <w:rPr>
                <w:rFonts w:ascii="Times New Roman" w:hAnsi="Times New Roman" w:cs="Times New Roman"/>
                <w:color w:val="000000"/>
                <w:sz w:val="18"/>
                <w:szCs w:val="18"/>
              </w:rPr>
              <w:t xml:space="preserve">               A</w:t>
            </w:r>
            <w:r w:rsidR="009B5D30" w:rsidRPr="00F53EC4">
              <w:rPr>
                <w:rFonts w:ascii="Times New Roman" w:hAnsi="Times New Roman" w:cs="Times New Roman"/>
                <w:color w:val="000000"/>
                <w:sz w:val="18"/>
                <w:szCs w:val="18"/>
              </w:rPr>
              <w:t xml:space="preserve">s A above plus the following supplement </w:t>
            </w:r>
            <w:r w:rsidRPr="00F53EC4">
              <w:rPr>
                <w:rFonts w:ascii="Times New Roman" w:hAnsi="Times New Roman" w:cs="Times New Roman"/>
                <w:color w:val="000000"/>
                <w:sz w:val="18"/>
                <w:szCs w:val="18"/>
              </w:rPr>
              <w:t>–</w:t>
            </w:r>
          </w:p>
          <w:p w14:paraId="5FE02C73" w14:textId="77777777" w:rsidR="00F53EC4" w:rsidRPr="00F53EC4" w:rsidRDefault="00F53EC4" w:rsidP="009B5D30">
            <w:pPr>
              <w:tabs>
                <w:tab w:val="left" w:pos="997"/>
              </w:tabs>
              <w:jc w:val="both"/>
              <w:rPr>
                <w:rFonts w:ascii="Times New Roman" w:hAnsi="Times New Roman" w:cs="Times New Roman"/>
                <w:color w:val="000000"/>
                <w:sz w:val="8"/>
                <w:szCs w:val="8"/>
              </w:rPr>
            </w:pPr>
          </w:p>
          <w:p w14:paraId="1BADE3F2" w14:textId="77777777" w:rsidR="00F53EC4" w:rsidRP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Bread                          8/</w:t>
            </w:r>
          </w:p>
          <w:p w14:paraId="07250DEF" w14:textId="77777777" w:rsidR="00F53EC4" w:rsidRP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Flour                           5/7</w:t>
            </w:r>
          </w:p>
          <w:p w14:paraId="7B332B0C" w14:textId="77777777" w:rsidR="00F53EC4" w:rsidRP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Oatmeal                      6/7</w:t>
            </w:r>
          </w:p>
          <w:p w14:paraId="00E63168" w14:textId="77777777" w:rsidR="00F53EC4" w:rsidRDefault="00F53EC4" w:rsidP="009B5D30">
            <w:pPr>
              <w:tabs>
                <w:tab w:val="left" w:pos="997"/>
              </w:tabs>
              <w:jc w:val="both"/>
              <w:rPr>
                <w:rFonts w:ascii="Times New Roman" w:hAnsi="Times New Roman" w:cs="Times New Roman"/>
                <w:color w:val="000000"/>
                <w:sz w:val="18"/>
                <w:szCs w:val="18"/>
              </w:rPr>
            </w:pPr>
            <w:r w:rsidRPr="00F53EC4">
              <w:rPr>
                <w:rFonts w:ascii="Times New Roman" w:hAnsi="Times New Roman" w:cs="Times New Roman"/>
                <w:color w:val="000000"/>
                <w:sz w:val="18"/>
                <w:szCs w:val="18"/>
              </w:rPr>
              <w:t xml:space="preserve">                                       Potatoes                      10/            Potatoes Td                          6 2/3</w:t>
            </w:r>
          </w:p>
          <w:p w14:paraId="7DE89005" w14:textId="45F55D54" w:rsid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Or “ Dehydrated                  2 1/12</w:t>
            </w:r>
          </w:p>
          <w:p w14:paraId="3191BADC" w14:textId="77777777" w:rsidR="00F53EC4" w:rsidRPr="00F53EC4" w:rsidRDefault="00F53EC4" w:rsidP="009B5D30">
            <w:pPr>
              <w:tabs>
                <w:tab w:val="left" w:pos="997"/>
              </w:tabs>
              <w:jc w:val="both"/>
              <w:rPr>
                <w:rFonts w:ascii="Times New Roman" w:hAnsi="Times New Roman" w:cs="Times New Roman"/>
                <w:color w:val="000000"/>
                <w:sz w:val="8"/>
                <w:szCs w:val="8"/>
              </w:rPr>
            </w:pPr>
          </w:p>
          <w:p w14:paraId="0D7B5992" w14:textId="62D9BEFD" w:rsid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3. </w:t>
            </w:r>
            <w:r w:rsidRPr="00F53EC4">
              <w:rPr>
                <w:rFonts w:ascii="Times New Roman" w:hAnsi="Times New Roman" w:cs="Times New Roman"/>
                <w:color w:val="000000"/>
                <w:sz w:val="18"/>
                <w:szCs w:val="18"/>
                <w:u w:val="single"/>
              </w:rPr>
              <w:t>NON-WORKERS</w:t>
            </w:r>
            <w:r>
              <w:rPr>
                <w:rFonts w:ascii="Times New Roman" w:hAnsi="Times New Roman" w:cs="Times New Roman"/>
                <w:color w:val="000000"/>
                <w:sz w:val="18"/>
                <w:szCs w:val="18"/>
              </w:rPr>
              <w:t xml:space="preserve">     </w:t>
            </w:r>
            <w:r w:rsidRPr="00F53EC4">
              <w:rPr>
                <w:rFonts w:ascii="Times New Roman" w:hAnsi="Times New Roman" w:cs="Times New Roman"/>
                <w:color w:val="000000"/>
                <w:sz w:val="18"/>
                <w:szCs w:val="18"/>
                <w:u w:val="single"/>
              </w:rPr>
              <w:t>IF DETENTION</w:t>
            </w:r>
            <w:r>
              <w:rPr>
                <w:rFonts w:ascii="Times New Roman" w:hAnsi="Times New Roman" w:cs="Times New Roman"/>
                <w:color w:val="000000"/>
                <w:sz w:val="18"/>
                <w:szCs w:val="18"/>
              </w:rPr>
              <w:t xml:space="preserve"> – As A above less the following items –</w:t>
            </w:r>
          </w:p>
          <w:p w14:paraId="3B42EDD5" w14:textId="0D8342AC" w:rsid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Bacon M.C.                3/7</w:t>
            </w:r>
          </w:p>
          <w:p w14:paraId="6F29DEB4" w14:textId="5713F739" w:rsid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Sausage                   1 3/7</w:t>
            </w:r>
          </w:p>
          <w:p w14:paraId="07B80224" w14:textId="1125FF09" w:rsid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Preserves                    3/7</w:t>
            </w:r>
          </w:p>
          <w:p w14:paraId="11D2F774" w14:textId="77777777" w:rsid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Dried fruit                  4/7</w:t>
            </w:r>
          </w:p>
          <w:p w14:paraId="6E7C291E" w14:textId="44BC2113" w:rsidR="007C4221" w:rsidRPr="00F53EC4" w:rsidRDefault="00F53EC4" w:rsidP="009B5D30">
            <w:pPr>
              <w:tabs>
                <w:tab w:val="left" w:pos="997"/>
              </w:tabs>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But with the following “less attractive” items added -  </w:t>
            </w:r>
          </w:p>
        </w:tc>
        <w:tc>
          <w:tcPr>
            <w:tcW w:w="236" w:type="dxa"/>
            <w:tcBorders>
              <w:top w:val="nil"/>
              <w:bottom w:val="nil"/>
            </w:tcBorders>
          </w:tcPr>
          <w:p w14:paraId="2C424754" w14:textId="77777777" w:rsidR="007C4221" w:rsidRDefault="007C4221" w:rsidP="00FB3EA2">
            <w:pPr>
              <w:jc w:val="both"/>
              <w:rPr>
                <w:rFonts w:ascii="Arial" w:hAnsi="Arial" w:cs="Arial"/>
                <w:b/>
                <w:bCs/>
                <w:color w:val="000000"/>
                <w:sz w:val="20"/>
                <w:szCs w:val="20"/>
              </w:rPr>
            </w:pPr>
          </w:p>
        </w:tc>
        <w:tc>
          <w:tcPr>
            <w:tcW w:w="7502" w:type="dxa"/>
          </w:tcPr>
          <w:p w14:paraId="14B72493" w14:textId="77777777" w:rsidR="00BC36AF" w:rsidRPr="00F53EC4" w:rsidRDefault="00BC36AF" w:rsidP="00BC36AF">
            <w:pPr>
              <w:tabs>
                <w:tab w:val="left" w:pos="2834"/>
                <w:tab w:val="left" w:pos="6222"/>
              </w:tabs>
              <w:jc w:val="center"/>
              <w:rPr>
                <w:rFonts w:ascii="Times New Roman" w:hAnsi="Times New Roman" w:cs="Times New Roman"/>
                <w:sz w:val="20"/>
                <w:szCs w:val="20"/>
              </w:rPr>
            </w:pPr>
            <w:r w:rsidRPr="00F53EC4">
              <w:rPr>
                <w:rFonts w:ascii="Times New Roman" w:hAnsi="Times New Roman" w:cs="Times New Roman"/>
                <w:sz w:val="20"/>
                <w:szCs w:val="20"/>
              </w:rPr>
              <w:t>- 6 –</w:t>
            </w:r>
          </w:p>
          <w:p w14:paraId="5102D219" w14:textId="77777777" w:rsidR="00BC36AF" w:rsidRPr="00F53EC4" w:rsidRDefault="00BC36AF" w:rsidP="00BC36AF">
            <w:pPr>
              <w:tabs>
                <w:tab w:val="left" w:pos="2834"/>
                <w:tab w:val="left" w:pos="6222"/>
              </w:tabs>
              <w:rPr>
                <w:rFonts w:ascii="Times New Roman" w:hAnsi="Times New Roman" w:cs="Times New Roman"/>
                <w:sz w:val="20"/>
                <w:szCs w:val="20"/>
              </w:rPr>
            </w:pPr>
          </w:p>
          <w:p w14:paraId="7442F9D9" w14:textId="77777777" w:rsidR="00BC36AF" w:rsidRDefault="00BC36AF" w:rsidP="00BC36AF">
            <w:pPr>
              <w:tabs>
                <w:tab w:val="left" w:pos="6222"/>
              </w:tabs>
              <w:rPr>
                <w:rFonts w:ascii="Times New Roman" w:hAnsi="Times New Roman" w:cs="Times New Roman"/>
                <w:sz w:val="20"/>
                <w:szCs w:val="20"/>
              </w:rPr>
            </w:pPr>
            <w:r w:rsidRPr="00F53EC4">
              <w:rPr>
                <w:rFonts w:ascii="Times New Roman" w:hAnsi="Times New Roman" w:cs="Times New Roman"/>
                <w:sz w:val="20"/>
                <w:szCs w:val="20"/>
              </w:rPr>
              <w:t xml:space="preserve">                               Bread </w:t>
            </w:r>
            <w:r>
              <w:rPr>
                <w:rFonts w:ascii="Times New Roman" w:hAnsi="Times New Roman" w:cs="Times New Roman"/>
                <w:sz w:val="20"/>
                <w:szCs w:val="20"/>
              </w:rPr>
              <w:t xml:space="preserve">                          2/              Biscuits                               1 ½</w:t>
            </w:r>
          </w:p>
          <w:p w14:paraId="4877E1D5"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Peas/Beans dried         5/7</w:t>
            </w:r>
          </w:p>
          <w:p w14:paraId="3A1F86B7" w14:textId="77777777" w:rsidR="00BC36AF" w:rsidRDefault="00BC36AF" w:rsidP="00BC36AF">
            <w:pPr>
              <w:tabs>
                <w:tab w:val="left" w:pos="6222"/>
              </w:tabs>
              <w:rPr>
                <w:rFonts w:ascii="Times New Roman" w:hAnsi="Times New Roman" w:cs="Times New Roman"/>
                <w:sz w:val="20"/>
                <w:szCs w:val="20"/>
              </w:rPr>
            </w:pPr>
          </w:p>
          <w:p w14:paraId="667FE841"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D </w:t>
            </w:r>
            <w:r w:rsidRPr="00BC36AF">
              <w:rPr>
                <w:rFonts w:ascii="Times New Roman" w:hAnsi="Times New Roman" w:cs="Times New Roman"/>
                <w:sz w:val="20"/>
                <w:szCs w:val="20"/>
                <w:u w:val="single"/>
              </w:rPr>
              <w:t>WORKERS IN DETENTION</w:t>
            </w:r>
            <w:r>
              <w:rPr>
                <w:rFonts w:ascii="Times New Roman" w:hAnsi="Times New Roman" w:cs="Times New Roman"/>
                <w:sz w:val="20"/>
                <w:szCs w:val="20"/>
              </w:rPr>
              <w:t xml:space="preserve"> – As A above less the following items –</w:t>
            </w:r>
          </w:p>
          <w:p w14:paraId="53FDF448" w14:textId="77777777" w:rsidR="00BC36AF" w:rsidRPr="00BC36AF" w:rsidRDefault="00BC36AF" w:rsidP="00BC36AF">
            <w:pPr>
              <w:tabs>
                <w:tab w:val="left" w:pos="6222"/>
              </w:tabs>
              <w:rPr>
                <w:rFonts w:ascii="Times New Roman" w:hAnsi="Times New Roman" w:cs="Times New Roman"/>
                <w:sz w:val="8"/>
                <w:szCs w:val="8"/>
              </w:rPr>
            </w:pPr>
          </w:p>
          <w:p w14:paraId="509152DC"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Bacon M.C.                3/7</w:t>
            </w:r>
          </w:p>
          <w:p w14:paraId="7224A08E"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Sausage                    1 3/7</w:t>
            </w:r>
          </w:p>
          <w:p w14:paraId="0230513D"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Preserves                    3/7</w:t>
            </w:r>
          </w:p>
          <w:p w14:paraId="12A94922"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Dried fruit                  4/7</w:t>
            </w:r>
          </w:p>
          <w:p w14:paraId="03676B22" w14:textId="77777777" w:rsidR="00BC36AF" w:rsidRDefault="00BC36AF" w:rsidP="00BC36AF">
            <w:pPr>
              <w:tabs>
                <w:tab w:val="left" w:pos="6222"/>
              </w:tabs>
              <w:rPr>
                <w:rFonts w:ascii="Times New Roman" w:hAnsi="Times New Roman" w:cs="Times New Roman"/>
                <w:sz w:val="20"/>
                <w:szCs w:val="20"/>
              </w:rPr>
            </w:pPr>
          </w:p>
          <w:p w14:paraId="3185B04C"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But with the following “less attractive” items added –</w:t>
            </w:r>
          </w:p>
          <w:p w14:paraId="70C92F3E" w14:textId="77777777" w:rsidR="00BC36AF" w:rsidRDefault="00BC36AF" w:rsidP="00BC36AF">
            <w:pPr>
              <w:tabs>
                <w:tab w:val="left" w:pos="6222"/>
              </w:tabs>
              <w:rPr>
                <w:rFonts w:ascii="Times New Roman" w:hAnsi="Times New Roman" w:cs="Times New Roman"/>
                <w:sz w:val="20"/>
                <w:szCs w:val="20"/>
              </w:rPr>
            </w:pPr>
          </w:p>
          <w:p w14:paraId="71266358"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Bread                        10/             Biscuits                                7 ½</w:t>
            </w:r>
          </w:p>
          <w:p w14:paraId="68BE10B1"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Flour                         5/7    </w:t>
            </w:r>
          </w:p>
          <w:p w14:paraId="5E933B87"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Oatmeal                    6/7</w:t>
            </w:r>
          </w:p>
          <w:p w14:paraId="515F9317"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Potatoes                   10                Potatoes Td                         6 2/3</w:t>
            </w:r>
          </w:p>
          <w:p w14:paraId="5A9ACC85"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 xml:space="preserve">                                                                                    Or “ Dehydrated                  2 ½</w:t>
            </w:r>
          </w:p>
          <w:p w14:paraId="7FA4EB1F" w14:textId="77777777" w:rsidR="00BC36AF" w:rsidRDefault="00BC36AF" w:rsidP="00BC36AF">
            <w:pPr>
              <w:tabs>
                <w:tab w:val="left" w:pos="6222"/>
              </w:tabs>
              <w:rPr>
                <w:rFonts w:ascii="Times New Roman" w:hAnsi="Times New Roman" w:cs="Times New Roman"/>
                <w:sz w:val="20"/>
                <w:szCs w:val="20"/>
              </w:rPr>
            </w:pPr>
          </w:p>
          <w:p w14:paraId="74DCF82C" w14:textId="77777777" w:rsidR="00BC36AF" w:rsidRDefault="00BC36AF" w:rsidP="00BC36AF">
            <w:pPr>
              <w:tabs>
                <w:tab w:val="left" w:pos="6222"/>
              </w:tabs>
              <w:rPr>
                <w:rFonts w:ascii="Times New Roman" w:hAnsi="Times New Roman" w:cs="Times New Roman"/>
                <w:sz w:val="20"/>
                <w:szCs w:val="20"/>
              </w:rPr>
            </w:pPr>
          </w:p>
          <w:p w14:paraId="5C29B02F"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Notes – (i) When M&amp;V 4 ozs is issued Potatoes fresh will be reduced by 2 ozs and Vegetables fresh by 1 1/3 ozs</w:t>
            </w:r>
          </w:p>
          <w:p w14:paraId="4658F32F" w14:textId="77777777" w:rsidR="00BC36AF" w:rsidRDefault="00BC36AF" w:rsidP="00BC36AF">
            <w:pPr>
              <w:tabs>
                <w:tab w:val="left" w:pos="6222"/>
              </w:tabs>
              <w:rPr>
                <w:rFonts w:ascii="Times New Roman" w:hAnsi="Times New Roman" w:cs="Times New Roman"/>
                <w:sz w:val="20"/>
                <w:szCs w:val="20"/>
              </w:rPr>
            </w:pPr>
          </w:p>
          <w:p w14:paraId="5D76326E" w14:textId="77777777" w:rsidR="00BC36AF" w:rsidRDefault="00BC36AF" w:rsidP="00BC36AF">
            <w:pPr>
              <w:tabs>
                <w:tab w:val="left" w:pos="6222"/>
              </w:tabs>
              <w:rPr>
                <w:rFonts w:ascii="Times New Roman" w:hAnsi="Times New Roman" w:cs="Times New Roman"/>
                <w:sz w:val="20"/>
                <w:szCs w:val="20"/>
              </w:rPr>
            </w:pPr>
            <w:r>
              <w:rPr>
                <w:rFonts w:ascii="Times New Roman" w:hAnsi="Times New Roman" w:cs="Times New Roman"/>
                <w:sz w:val="20"/>
                <w:szCs w:val="20"/>
              </w:rPr>
              <w:t>(ii) Tinned items will not be issued when dehydrated are available.</w:t>
            </w:r>
          </w:p>
          <w:p w14:paraId="1A79966E" w14:textId="77777777" w:rsidR="00BC36AF" w:rsidRDefault="00BC36AF" w:rsidP="00BC36AF">
            <w:pPr>
              <w:tabs>
                <w:tab w:val="left" w:pos="6222"/>
              </w:tabs>
              <w:rPr>
                <w:rFonts w:ascii="Times New Roman" w:hAnsi="Times New Roman" w:cs="Times New Roman"/>
                <w:sz w:val="20"/>
                <w:szCs w:val="20"/>
              </w:rPr>
            </w:pPr>
          </w:p>
          <w:p w14:paraId="458CC617" w14:textId="77777777" w:rsidR="00BC36AF" w:rsidRDefault="00BC36AF" w:rsidP="00BC36AF">
            <w:pPr>
              <w:tabs>
                <w:tab w:val="left" w:pos="6222"/>
              </w:tabs>
              <w:rPr>
                <w:rFonts w:ascii="Times New Roman" w:hAnsi="Times New Roman" w:cs="Times New Roman"/>
                <w:sz w:val="20"/>
                <w:szCs w:val="20"/>
              </w:rPr>
            </w:pPr>
          </w:p>
          <w:p w14:paraId="449828D0" w14:textId="77777777" w:rsidR="00BC36AF" w:rsidRDefault="00BC36AF" w:rsidP="00BC36AF">
            <w:pPr>
              <w:tabs>
                <w:tab w:val="left" w:pos="6222"/>
              </w:tabs>
              <w:rPr>
                <w:rFonts w:ascii="Times New Roman" w:hAnsi="Times New Roman" w:cs="Times New Roman"/>
                <w:sz w:val="20"/>
                <w:szCs w:val="20"/>
              </w:rPr>
            </w:pPr>
          </w:p>
          <w:p w14:paraId="1C627FD8" w14:textId="77777777" w:rsidR="00BC36AF" w:rsidRDefault="00BC36AF" w:rsidP="00BC36AF">
            <w:pPr>
              <w:tabs>
                <w:tab w:val="left" w:pos="6222"/>
              </w:tabs>
              <w:rPr>
                <w:rFonts w:ascii="Times New Roman" w:hAnsi="Times New Roman" w:cs="Times New Roman"/>
                <w:sz w:val="20"/>
                <w:szCs w:val="20"/>
              </w:rPr>
            </w:pPr>
          </w:p>
          <w:p w14:paraId="09CF3180" w14:textId="77777777" w:rsidR="00BC36AF" w:rsidRDefault="00BC36AF" w:rsidP="00BC36AF">
            <w:pPr>
              <w:tabs>
                <w:tab w:val="left" w:pos="6222"/>
              </w:tabs>
              <w:rPr>
                <w:rFonts w:ascii="Times New Roman" w:hAnsi="Times New Roman" w:cs="Times New Roman"/>
                <w:sz w:val="20"/>
                <w:szCs w:val="20"/>
              </w:rPr>
            </w:pPr>
          </w:p>
          <w:p w14:paraId="6CAABF88" w14:textId="77777777" w:rsidR="00BC36AF" w:rsidRDefault="00BC36AF" w:rsidP="00BC36AF">
            <w:pPr>
              <w:tabs>
                <w:tab w:val="left" w:pos="6222"/>
              </w:tabs>
              <w:rPr>
                <w:rFonts w:ascii="Times New Roman" w:hAnsi="Times New Roman" w:cs="Times New Roman"/>
                <w:sz w:val="20"/>
                <w:szCs w:val="20"/>
              </w:rPr>
            </w:pPr>
          </w:p>
          <w:p w14:paraId="6D82C1E9" w14:textId="77777777" w:rsidR="00BC36AF" w:rsidRDefault="00BC36AF" w:rsidP="00BC36AF">
            <w:pPr>
              <w:tabs>
                <w:tab w:val="left" w:pos="2677"/>
              </w:tabs>
              <w:rPr>
                <w:rFonts w:ascii="Times New Roman" w:hAnsi="Times New Roman" w:cs="Times New Roman"/>
                <w:sz w:val="20"/>
                <w:szCs w:val="20"/>
              </w:rPr>
            </w:pPr>
            <w:r>
              <w:rPr>
                <w:rFonts w:ascii="Times New Roman" w:hAnsi="Times New Roman" w:cs="Times New Roman"/>
                <w:sz w:val="20"/>
                <w:szCs w:val="20"/>
              </w:rPr>
              <w:t>[</w:t>
            </w:r>
            <w:r w:rsidRPr="00BC36AF">
              <w:rPr>
                <w:rFonts w:ascii="Times New Roman" w:hAnsi="Times New Roman" w:cs="Times New Roman"/>
                <w:sz w:val="20"/>
                <w:szCs w:val="20"/>
              </w:rPr>
              <w:t>ozs</w:t>
            </w:r>
            <w:r>
              <w:rPr>
                <w:rFonts w:ascii="Arial" w:hAnsi="Arial" w:cs="Arial"/>
                <w:sz w:val="20"/>
                <w:szCs w:val="20"/>
              </w:rPr>
              <w:t xml:space="preserve"> = ounces]</w:t>
            </w:r>
            <w:r>
              <w:rPr>
                <w:rFonts w:ascii="Times New Roman" w:hAnsi="Times New Roman" w:cs="Times New Roman"/>
                <w:sz w:val="20"/>
                <w:szCs w:val="20"/>
              </w:rPr>
              <w:t xml:space="preserve"> </w:t>
            </w:r>
            <w:r>
              <w:rPr>
                <w:rFonts w:ascii="Times New Roman" w:hAnsi="Times New Roman" w:cs="Times New Roman"/>
                <w:sz w:val="20"/>
                <w:szCs w:val="20"/>
              </w:rPr>
              <w:tab/>
            </w:r>
          </w:p>
          <w:p w14:paraId="4C55EB13" w14:textId="77777777" w:rsidR="00BC36AF" w:rsidRDefault="00BC36AF" w:rsidP="00BC36AF">
            <w:pPr>
              <w:tabs>
                <w:tab w:val="left" w:pos="2677"/>
              </w:tabs>
              <w:rPr>
                <w:rFonts w:ascii="Times New Roman" w:hAnsi="Times New Roman" w:cs="Times New Roman"/>
                <w:sz w:val="20"/>
                <w:szCs w:val="20"/>
              </w:rPr>
            </w:pPr>
          </w:p>
          <w:p w14:paraId="05B73CDB" w14:textId="4E2468E3" w:rsidR="007C4221" w:rsidRDefault="007C4221" w:rsidP="00BC36AF">
            <w:pPr>
              <w:tabs>
                <w:tab w:val="left" w:pos="2677"/>
              </w:tabs>
              <w:rPr>
                <w:rFonts w:ascii="Arial" w:hAnsi="Arial" w:cs="Arial"/>
                <w:b/>
                <w:bCs/>
                <w:color w:val="000000"/>
                <w:sz w:val="20"/>
                <w:szCs w:val="20"/>
              </w:rPr>
            </w:pPr>
          </w:p>
        </w:tc>
      </w:tr>
    </w:tbl>
    <w:p w14:paraId="60DE607F" w14:textId="77777777" w:rsidR="00666320" w:rsidRPr="004E45CE" w:rsidRDefault="00666320" w:rsidP="00FB3EA2">
      <w:pPr>
        <w:shd w:val="clear" w:color="auto" w:fill="FFFFFF"/>
        <w:rPr>
          <w:rFonts w:ascii="Arial" w:hAnsi="Arial" w:cs="Arial"/>
          <w:sz w:val="8"/>
          <w:szCs w:val="8"/>
        </w:rPr>
      </w:pPr>
    </w:p>
    <w:sectPr w:rsidR="00666320" w:rsidRPr="004E45CE" w:rsidSect="00152508">
      <w:footerReference w:type="default" r:id="rId11"/>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BCE58" w14:textId="77777777" w:rsidR="005D6392" w:rsidRDefault="005D6392" w:rsidP="00152508">
      <w:r>
        <w:separator/>
      </w:r>
    </w:p>
  </w:endnote>
  <w:endnote w:type="continuationSeparator" w:id="0">
    <w:p w14:paraId="0D6AE660" w14:textId="77777777" w:rsidR="005D6392" w:rsidRDefault="005D6392"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Content>
      <w:p w14:paraId="78F6984A" w14:textId="7352704B" w:rsidR="00B4720B" w:rsidRDefault="00B4720B">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7B1043" w14:textId="77777777" w:rsidR="00B4720B" w:rsidRDefault="00B47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B4927" w14:textId="77777777" w:rsidR="005D6392" w:rsidRDefault="005D6392" w:rsidP="00152508">
      <w:r>
        <w:separator/>
      </w:r>
    </w:p>
  </w:footnote>
  <w:footnote w:type="continuationSeparator" w:id="0">
    <w:p w14:paraId="3702CC9D" w14:textId="77777777" w:rsidR="005D6392" w:rsidRDefault="005D6392"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328"/>
    <w:multiLevelType w:val="hybridMultilevel"/>
    <w:tmpl w:val="4C028158"/>
    <w:lvl w:ilvl="0" w:tplc="0D527FD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54F56"/>
    <w:multiLevelType w:val="hybridMultilevel"/>
    <w:tmpl w:val="F83EE826"/>
    <w:lvl w:ilvl="0" w:tplc="0CCA021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946D20"/>
    <w:multiLevelType w:val="hybridMultilevel"/>
    <w:tmpl w:val="7BBEBDAC"/>
    <w:lvl w:ilvl="0" w:tplc="077ECCD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E2031"/>
    <w:multiLevelType w:val="multilevel"/>
    <w:tmpl w:val="60CA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D07C4D"/>
    <w:multiLevelType w:val="multilevel"/>
    <w:tmpl w:val="F23E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8" w15:restartNumberingAfterBreak="0">
    <w:nsid w:val="4280726B"/>
    <w:multiLevelType w:val="multilevel"/>
    <w:tmpl w:val="A982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C0690C"/>
    <w:multiLevelType w:val="hybridMultilevel"/>
    <w:tmpl w:val="D7A0B940"/>
    <w:lvl w:ilvl="0" w:tplc="3EFA87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177AE3"/>
    <w:multiLevelType w:val="hybridMultilevel"/>
    <w:tmpl w:val="54748058"/>
    <w:lvl w:ilvl="0" w:tplc="286ADC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9329AF"/>
    <w:multiLevelType w:val="multilevel"/>
    <w:tmpl w:val="CCD4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EB50A0"/>
    <w:multiLevelType w:val="hybridMultilevel"/>
    <w:tmpl w:val="F2F67514"/>
    <w:lvl w:ilvl="0" w:tplc="CB726C8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A02D18"/>
    <w:multiLevelType w:val="multilevel"/>
    <w:tmpl w:val="537A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217DB4"/>
    <w:multiLevelType w:val="hybridMultilevel"/>
    <w:tmpl w:val="5F106046"/>
    <w:lvl w:ilvl="0" w:tplc="A9FCC34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D06F4B"/>
    <w:multiLevelType w:val="multilevel"/>
    <w:tmpl w:val="CB78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45492C"/>
    <w:multiLevelType w:val="hybridMultilevel"/>
    <w:tmpl w:val="C5A03532"/>
    <w:lvl w:ilvl="0" w:tplc="48FC39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D8291B"/>
    <w:multiLevelType w:val="multilevel"/>
    <w:tmpl w:val="3CA6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487435">
    <w:abstractNumId w:val="12"/>
  </w:num>
  <w:num w:numId="2" w16cid:durableId="1397363342">
    <w:abstractNumId w:val="7"/>
  </w:num>
  <w:num w:numId="3" w16cid:durableId="2899773">
    <w:abstractNumId w:val="32"/>
  </w:num>
  <w:num w:numId="4" w16cid:durableId="122040912">
    <w:abstractNumId w:val="43"/>
  </w:num>
  <w:num w:numId="5" w16cid:durableId="696928806">
    <w:abstractNumId w:val="19"/>
  </w:num>
  <w:num w:numId="6" w16cid:durableId="1597513963">
    <w:abstractNumId w:val="8"/>
  </w:num>
  <w:num w:numId="7" w16cid:durableId="1385062864">
    <w:abstractNumId w:val="5"/>
  </w:num>
  <w:num w:numId="8" w16cid:durableId="1436251646">
    <w:abstractNumId w:val="25"/>
  </w:num>
  <w:num w:numId="9" w16cid:durableId="1968663673">
    <w:abstractNumId w:val="14"/>
  </w:num>
  <w:num w:numId="10" w16cid:durableId="1708138880">
    <w:abstractNumId w:val="20"/>
  </w:num>
  <w:num w:numId="11" w16cid:durableId="1812088189">
    <w:abstractNumId w:val="16"/>
  </w:num>
  <w:num w:numId="12" w16cid:durableId="504783862">
    <w:abstractNumId w:val="6"/>
  </w:num>
  <w:num w:numId="13" w16cid:durableId="441145376">
    <w:abstractNumId w:val="15"/>
  </w:num>
  <w:num w:numId="14" w16cid:durableId="1506438762">
    <w:abstractNumId w:val="31"/>
  </w:num>
  <w:num w:numId="15" w16cid:durableId="1584341295">
    <w:abstractNumId w:val="24"/>
  </w:num>
  <w:num w:numId="16" w16cid:durableId="1799645021">
    <w:abstractNumId w:val="47"/>
  </w:num>
  <w:num w:numId="17" w16cid:durableId="978799731">
    <w:abstractNumId w:val="3"/>
  </w:num>
  <w:num w:numId="18" w16cid:durableId="464928918">
    <w:abstractNumId w:val="13"/>
  </w:num>
  <w:num w:numId="19" w16cid:durableId="1405642497">
    <w:abstractNumId w:val="48"/>
  </w:num>
  <w:num w:numId="20" w16cid:durableId="295112920">
    <w:abstractNumId w:val="9"/>
  </w:num>
  <w:num w:numId="21" w16cid:durableId="1368679708">
    <w:abstractNumId w:val="41"/>
  </w:num>
  <w:num w:numId="22" w16cid:durableId="1245411006">
    <w:abstractNumId w:val="1"/>
  </w:num>
  <w:num w:numId="23" w16cid:durableId="2144692503">
    <w:abstractNumId w:val="45"/>
  </w:num>
  <w:num w:numId="24" w16cid:durableId="168721175">
    <w:abstractNumId w:val="10"/>
  </w:num>
  <w:num w:numId="25" w16cid:durableId="1758478113">
    <w:abstractNumId w:val="49"/>
  </w:num>
  <w:num w:numId="26" w16cid:durableId="1494639525">
    <w:abstractNumId w:val="11"/>
  </w:num>
  <w:num w:numId="27" w16cid:durableId="1923710419">
    <w:abstractNumId w:val="22"/>
  </w:num>
  <w:num w:numId="28" w16cid:durableId="1203595310">
    <w:abstractNumId w:val="39"/>
  </w:num>
  <w:num w:numId="29" w16cid:durableId="895551677">
    <w:abstractNumId w:val="21"/>
  </w:num>
  <w:num w:numId="30" w16cid:durableId="557740943">
    <w:abstractNumId w:val="35"/>
  </w:num>
  <w:num w:numId="31" w16cid:durableId="1195116852">
    <w:abstractNumId w:val="44"/>
  </w:num>
  <w:num w:numId="32" w16cid:durableId="959338353">
    <w:abstractNumId w:val="46"/>
  </w:num>
  <w:num w:numId="33" w16cid:durableId="759644798">
    <w:abstractNumId w:val="23"/>
  </w:num>
  <w:num w:numId="34" w16cid:durableId="235626045">
    <w:abstractNumId w:val="27"/>
  </w:num>
  <w:num w:numId="35" w16cid:durableId="170533531">
    <w:abstractNumId w:val="17"/>
  </w:num>
  <w:num w:numId="36" w16cid:durableId="1807425988">
    <w:abstractNumId w:val="18"/>
  </w:num>
  <w:num w:numId="37" w16cid:durableId="961962969">
    <w:abstractNumId w:val="33"/>
  </w:num>
  <w:num w:numId="38" w16cid:durableId="18508374">
    <w:abstractNumId w:val="42"/>
  </w:num>
  <w:num w:numId="39" w16cid:durableId="208764532">
    <w:abstractNumId w:val="26"/>
  </w:num>
  <w:num w:numId="40" w16cid:durableId="707266920">
    <w:abstractNumId w:val="36"/>
  </w:num>
  <w:num w:numId="41" w16cid:durableId="355009678">
    <w:abstractNumId w:val="28"/>
  </w:num>
  <w:num w:numId="42" w16cid:durableId="134837024">
    <w:abstractNumId w:val="38"/>
  </w:num>
  <w:num w:numId="43" w16cid:durableId="616453865">
    <w:abstractNumId w:val="4"/>
  </w:num>
  <w:num w:numId="44" w16cid:durableId="1076047625">
    <w:abstractNumId w:val="29"/>
  </w:num>
  <w:num w:numId="45" w16cid:durableId="1100372798">
    <w:abstractNumId w:val="40"/>
  </w:num>
  <w:num w:numId="46" w16cid:durableId="1504510577">
    <w:abstractNumId w:val="37"/>
  </w:num>
  <w:num w:numId="47" w16cid:durableId="271014354">
    <w:abstractNumId w:val="30"/>
  </w:num>
  <w:num w:numId="48" w16cid:durableId="1113594460">
    <w:abstractNumId w:val="34"/>
  </w:num>
  <w:num w:numId="49" w16cid:durableId="1538276439">
    <w:abstractNumId w:val="2"/>
  </w:num>
  <w:num w:numId="50" w16cid:durableId="965234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048C0"/>
    <w:rsid w:val="0002523F"/>
    <w:rsid w:val="00037D18"/>
    <w:rsid w:val="0004734B"/>
    <w:rsid w:val="00073C11"/>
    <w:rsid w:val="0008296B"/>
    <w:rsid w:val="000843B5"/>
    <w:rsid w:val="0009439B"/>
    <w:rsid w:val="00096971"/>
    <w:rsid w:val="000C0008"/>
    <w:rsid w:val="000C0752"/>
    <w:rsid w:val="000C46D2"/>
    <w:rsid w:val="000C637A"/>
    <w:rsid w:val="000D23FD"/>
    <w:rsid w:val="000E64C2"/>
    <w:rsid w:val="000F1A68"/>
    <w:rsid w:val="00100A9F"/>
    <w:rsid w:val="00117410"/>
    <w:rsid w:val="00124E1B"/>
    <w:rsid w:val="001253C5"/>
    <w:rsid w:val="0013633C"/>
    <w:rsid w:val="00151AE9"/>
    <w:rsid w:val="00152508"/>
    <w:rsid w:val="001628AA"/>
    <w:rsid w:val="001B3E54"/>
    <w:rsid w:val="001B572C"/>
    <w:rsid w:val="001C3C1E"/>
    <w:rsid w:val="001C3C92"/>
    <w:rsid w:val="001C6CB0"/>
    <w:rsid w:val="001E07BA"/>
    <w:rsid w:val="00200B2C"/>
    <w:rsid w:val="00230CB8"/>
    <w:rsid w:val="00233038"/>
    <w:rsid w:val="00234247"/>
    <w:rsid w:val="00274AE1"/>
    <w:rsid w:val="002843D6"/>
    <w:rsid w:val="00285F27"/>
    <w:rsid w:val="002A3A80"/>
    <w:rsid w:val="002B60A6"/>
    <w:rsid w:val="002C0878"/>
    <w:rsid w:val="002C1B76"/>
    <w:rsid w:val="002D64DE"/>
    <w:rsid w:val="0031097E"/>
    <w:rsid w:val="00312FBF"/>
    <w:rsid w:val="00331212"/>
    <w:rsid w:val="00337365"/>
    <w:rsid w:val="00343322"/>
    <w:rsid w:val="00345180"/>
    <w:rsid w:val="00350A8F"/>
    <w:rsid w:val="00380075"/>
    <w:rsid w:val="0038163A"/>
    <w:rsid w:val="003851E2"/>
    <w:rsid w:val="003D6313"/>
    <w:rsid w:val="003E241F"/>
    <w:rsid w:val="003E65C6"/>
    <w:rsid w:val="003F693E"/>
    <w:rsid w:val="003F7EC7"/>
    <w:rsid w:val="00400040"/>
    <w:rsid w:val="004012D7"/>
    <w:rsid w:val="00417FB6"/>
    <w:rsid w:val="0042197C"/>
    <w:rsid w:val="004342A2"/>
    <w:rsid w:val="00440180"/>
    <w:rsid w:val="00443D0B"/>
    <w:rsid w:val="004522B0"/>
    <w:rsid w:val="00462F5A"/>
    <w:rsid w:val="0046603F"/>
    <w:rsid w:val="00471434"/>
    <w:rsid w:val="004718C3"/>
    <w:rsid w:val="00483564"/>
    <w:rsid w:val="004934E4"/>
    <w:rsid w:val="004A56D8"/>
    <w:rsid w:val="004C1C3A"/>
    <w:rsid w:val="004D00C3"/>
    <w:rsid w:val="004D2C35"/>
    <w:rsid w:val="004D440B"/>
    <w:rsid w:val="004D48BE"/>
    <w:rsid w:val="004D49D7"/>
    <w:rsid w:val="004E45CE"/>
    <w:rsid w:val="004F005A"/>
    <w:rsid w:val="00502833"/>
    <w:rsid w:val="005038F2"/>
    <w:rsid w:val="00520168"/>
    <w:rsid w:val="0052583E"/>
    <w:rsid w:val="0054276A"/>
    <w:rsid w:val="0055006F"/>
    <w:rsid w:val="00556DC7"/>
    <w:rsid w:val="00573E02"/>
    <w:rsid w:val="00580C36"/>
    <w:rsid w:val="00596DAE"/>
    <w:rsid w:val="005A2FA1"/>
    <w:rsid w:val="005C40A9"/>
    <w:rsid w:val="005D6392"/>
    <w:rsid w:val="005D7C91"/>
    <w:rsid w:val="005E4EB9"/>
    <w:rsid w:val="005F32D3"/>
    <w:rsid w:val="005F38B4"/>
    <w:rsid w:val="005F77CC"/>
    <w:rsid w:val="0060545F"/>
    <w:rsid w:val="00607340"/>
    <w:rsid w:val="00614DBE"/>
    <w:rsid w:val="00614FA2"/>
    <w:rsid w:val="00651B40"/>
    <w:rsid w:val="0065394F"/>
    <w:rsid w:val="00664007"/>
    <w:rsid w:val="00664092"/>
    <w:rsid w:val="006653D1"/>
    <w:rsid w:val="00666320"/>
    <w:rsid w:val="00670B61"/>
    <w:rsid w:val="00687DE7"/>
    <w:rsid w:val="006A090C"/>
    <w:rsid w:val="006B3289"/>
    <w:rsid w:val="006B3739"/>
    <w:rsid w:val="006C1949"/>
    <w:rsid w:val="006D5367"/>
    <w:rsid w:val="006D6978"/>
    <w:rsid w:val="006E457D"/>
    <w:rsid w:val="00713087"/>
    <w:rsid w:val="00723AE5"/>
    <w:rsid w:val="00726591"/>
    <w:rsid w:val="00736D25"/>
    <w:rsid w:val="0074738B"/>
    <w:rsid w:val="007615F3"/>
    <w:rsid w:val="00763EC6"/>
    <w:rsid w:val="007661F1"/>
    <w:rsid w:val="00792802"/>
    <w:rsid w:val="007A4D0A"/>
    <w:rsid w:val="007B01A5"/>
    <w:rsid w:val="007B162C"/>
    <w:rsid w:val="007C2171"/>
    <w:rsid w:val="007C2A05"/>
    <w:rsid w:val="007C4221"/>
    <w:rsid w:val="007E078E"/>
    <w:rsid w:val="007F0CC8"/>
    <w:rsid w:val="007F307D"/>
    <w:rsid w:val="008058D0"/>
    <w:rsid w:val="00807906"/>
    <w:rsid w:val="00830F54"/>
    <w:rsid w:val="00835B03"/>
    <w:rsid w:val="00836800"/>
    <w:rsid w:val="00836B12"/>
    <w:rsid w:val="00854DAC"/>
    <w:rsid w:val="008575C8"/>
    <w:rsid w:val="008863B6"/>
    <w:rsid w:val="008A3655"/>
    <w:rsid w:val="008A3F80"/>
    <w:rsid w:val="008A5311"/>
    <w:rsid w:val="008C289F"/>
    <w:rsid w:val="008D5F34"/>
    <w:rsid w:val="008E2D88"/>
    <w:rsid w:val="00905180"/>
    <w:rsid w:val="00906756"/>
    <w:rsid w:val="009236A0"/>
    <w:rsid w:val="009347C5"/>
    <w:rsid w:val="00940207"/>
    <w:rsid w:val="009710B9"/>
    <w:rsid w:val="00987E25"/>
    <w:rsid w:val="009A5081"/>
    <w:rsid w:val="009B2268"/>
    <w:rsid w:val="009B5D30"/>
    <w:rsid w:val="009D2891"/>
    <w:rsid w:val="009E4BAD"/>
    <w:rsid w:val="009F3CCE"/>
    <w:rsid w:val="00A11F64"/>
    <w:rsid w:val="00A179C0"/>
    <w:rsid w:val="00A329C2"/>
    <w:rsid w:val="00A42DA4"/>
    <w:rsid w:val="00A716EE"/>
    <w:rsid w:val="00A94149"/>
    <w:rsid w:val="00AB142A"/>
    <w:rsid w:val="00AB2750"/>
    <w:rsid w:val="00AB4D53"/>
    <w:rsid w:val="00AB6174"/>
    <w:rsid w:val="00AB6CEA"/>
    <w:rsid w:val="00AC21B8"/>
    <w:rsid w:val="00AD058E"/>
    <w:rsid w:val="00AD6839"/>
    <w:rsid w:val="00AE3A28"/>
    <w:rsid w:val="00AE682B"/>
    <w:rsid w:val="00AE7390"/>
    <w:rsid w:val="00AF0679"/>
    <w:rsid w:val="00AF3184"/>
    <w:rsid w:val="00B12944"/>
    <w:rsid w:val="00B15CAB"/>
    <w:rsid w:val="00B25B27"/>
    <w:rsid w:val="00B4720B"/>
    <w:rsid w:val="00B65A93"/>
    <w:rsid w:val="00B66943"/>
    <w:rsid w:val="00B74EF3"/>
    <w:rsid w:val="00B811EB"/>
    <w:rsid w:val="00B92A1B"/>
    <w:rsid w:val="00B92D6F"/>
    <w:rsid w:val="00BB5F25"/>
    <w:rsid w:val="00BC36AF"/>
    <w:rsid w:val="00BD047C"/>
    <w:rsid w:val="00BD2C0E"/>
    <w:rsid w:val="00BD5E38"/>
    <w:rsid w:val="00BE1CA3"/>
    <w:rsid w:val="00BE1DC6"/>
    <w:rsid w:val="00BE4701"/>
    <w:rsid w:val="00BF090E"/>
    <w:rsid w:val="00BF18F1"/>
    <w:rsid w:val="00BF3AB0"/>
    <w:rsid w:val="00BF6088"/>
    <w:rsid w:val="00C10B73"/>
    <w:rsid w:val="00C313B0"/>
    <w:rsid w:val="00C34358"/>
    <w:rsid w:val="00C46516"/>
    <w:rsid w:val="00C76042"/>
    <w:rsid w:val="00C83378"/>
    <w:rsid w:val="00C8499E"/>
    <w:rsid w:val="00C90FC2"/>
    <w:rsid w:val="00C97B1B"/>
    <w:rsid w:val="00C97D0F"/>
    <w:rsid w:val="00CA5083"/>
    <w:rsid w:val="00CA5422"/>
    <w:rsid w:val="00CA77C3"/>
    <w:rsid w:val="00CB0C96"/>
    <w:rsid w:val="00CD4F9C"/>
    <w:rsid w:val="00D40694"/>
    <w:rsid w:val="00D4247E"/>
    <w:rsid w:val="00D515E2"/>
    <w:rsid w:val="00D52F28"/>
    <w:rsid w:val="00D57F34"/>
    <w:rsid w:val="00D704E9"/>
    <w:rsid w:val="00D8126A"/>
    <w:rsid w:val="00D814E0"/>
    <w:rsid w:val="00DA1404"/>
    <w:rsid w:val="00DA53A3"/>
    <w:rsid w:val="00DD1475"/>
    <w:rsid w:val="00DE5B89"/>
    <w:rsid w:val="00DF5C7F"/>
    <w:rsid w:val="00DF7763"/>
    <w:rsid w:val="00E02F56"/>
    <w:rsid w:val="00E05DB6"/>
    <w:rsid w:val="00E062AD"/>
    <w:rsid w:val="00E351D7"/>
    <w:rsid w:val="00E40A30"/>
    <w:rsid w:val="00E45829"/>
    <w:rsid w:val="00E4796A"/>
    <w:rsid w:val="00E94068"/>
    <w:rsid w:val="00EA4C38"/>
    <w:rsid w:val="00EA4E2E"/>
    <w:rsid w:val="00EA79BC"/>
    <w:rsid w:val="00ED4B1D"/>
    <w:rsid w:val="00EF5A31"/>
    <w:rsid w:val="00F00D33"/>
    <w:rsid w:val="00F05342"/>
    <w:rsid w:val="00F13751"/>
    <w:rsid w:val="00F20325"/>
    <w:rsid w:val="00F2542A"/>
    <w:rsid w:val="00F47729"/>
    <w:rsid w:val="00F53EC4"/>
    <w:rsid w:val="00F5457E"/>
    <w:rsid w:val="00F61014"/>
    <w:rsid w:val="00F62606"/>
    <w:rsid w:val="00F6400E"/>
    <w:rsid w:val="00F808D6"/>
    <w:rsid w:val="00F8259F"/>
    <w:rsid w:val="00F833DC"/>
    <w:rsid w:val="00FB3EA2"/>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gcard">
    <w:name w:val="gcard"/>
    <w:basedOn w:val="Normal"/>
    <w:rsid w:val="00A329C2"/>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estern">
    <w:name w:val="western"/>
    <w:basedOn w:val="Normal"/>
    <w:rsid w:val="00C10B7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in">
    <w:name w:val="in"/>
    <w:basedOn w:val="DefaultParagraphFont"/>
    <w:rsid w:val="00687DE7"/>
  </w:style>
  <w:style w:type="paragraph" w:customStyle="1" w:styleId="has-text-align-justify">
    <w:name w:val="has-text-align-justify"/>
    <w:basedOn w:val="Normal"/>
    <w:rsid w:val="00AF067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6qw4">
    <w:name w:val="_6qw4"/>
    <w:basedOn w:val="DefaultParagraphFont"/>
    <w:rsid w:val="000C637A"/>
  </w:style>
  <w:style w:type="character" w:customStyle="1" w:styleId="3l3x">
    <w:name w:val="_3l3x"/>
    <w:basedOn w:val="DefaultParagraphFont"/>
    <w:rsid w:val="000C637A"/>
  </w:style>
  <w:style w:type="character" w:customStyle="1" w:styleId="mw-ref">
    <w:name w:val="mw-ref"/>
    <w:basedOn w:val="DefaultParagraphFont"/>
    <w:rsid w:val="00905180"/>
  </w:style>
  <w:style w:type="character" w:customStyle="1" w:styleId="mw-reflink-text">
    <w:name w:val="mw-reflink-text"/>
    <w:basedOn w:val="DefaultParagraphFont"/>
    <w:rsid w:val="00905180"/>
  </w:style>
  <w:style w:type="paragraph" w:styleId="HTMLPreformatted">
    <w:name w:val="HTML Preformatted"/>
    <w:basedOn w:val="Normal"/>
    <w:link w:val="HTMLPreformattedChar"/>
    <w:uiPriority w:val="99"/>
    <w:semiHidden/>
    <w:unhideWhenUsed/>
    <w:rsid w:val="00D51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515E2"/>
    <w:rPr>
      <w:rFonts w:ascii="Courier New" w:eastAsia="Times New Roman" w:hAnsi="Courier New" w:cs="Courier New"/>
      <w:sz w:val="20"/>
      <w:szCs w:val="20"/>
      <w:lang w:eastAsia="en-GB"/>
    </w:rPr>
  </w:style>
  <w:style w:type="character" w:customStyle="1" w:styleId="y2iqfc">
    <w:name w:val="y2iqfc"/>
    <w:basedOn w:val="DefaultParagraphFont"/>
    <w:rsid w:val="00D51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0658">
      <w:bodyDiv w:val="1"/>
      <w:marLeft w:val="0"/>
      <w:marRight w:val="0"/>
      <w:marTop w:val="0"/>
      <w:marBottom w:val="0"/>
      <w:divBdr>
        <w:top w:val="none" w:sz="0" w:space="0" w:color="auto"/>
        <w:left w:val="none" w:sz="0" w:space="0" w:color="auto"/>
        <w:bottom w:val="none" w:sz="0" w:space="0" w:color="auto"/>
        <w:right w:val="none" w:sz="0" w:space="0" w:color="auto"/>
      </w:divBdr>
    </w:div>
    <w:div w:id="53816878">
      <w:bodyDiv w:val="1"/>
      <w:marLeft w:val="0"/>
      <w:marRight w:val="0"/>
      <w:marTop w:val="0"/>
      <w:marBottom w:val="0"/>
      <w:divBdr>
        <w:top w:val="none" w:sz="0" w:space="0" w:color="auto"/>
        <w:left w:val="none" w:sz="0" w:space="0" w:color="auto"/>
        <w:bottom w:val="none" w:sz="0" w:space="0" w:color="auto"/>
        <w:right w:val="none" w:sz="0" w:space="0" w:color="auto"/>
      </w:divBdr>
    </w:div>
    <w:div w:id="164059293">
      <w:bodyDiv w:val="1"/>
      <w:marLeft w:val="0"/>
      <w:marRight w:val="0"/>
      <w:marTop w:val="0"/>
      <w:marBottom w:val="0"/>
      <w:divBdr>
        <w:top w:val="none" w:sz="0" w:space="0" w:color="auto"/>
        <w:left w:val="none" w:sz="0" w:space="0" w:color="auto"/>
        <w:bottom w:val="none" w:sz="0" w:space="0" w:color="auto"/>
        <w:right w:val="none" w:sz="0" w:space="0" w:color="auto"/>
      </w:divBdr>
    </w:div>
    <w:div w:id="293412543">
      <w:bodyDiv w:val="1"/>
      <w:marLeft w:val="0"/>
      <w:marRight w:val="0"/>
      <w:marTop w:val="0"/>
      <w:marBottom w:val="0"/>
      <w:divBdr>
        <w:top w:val="none" w:sz="0" w:space="0" w:color="auto"/>
        <w:left w:val="none" w:sz="0" w:space="0" w:color="auto"/>
        <w:bottom w:val="none" w:sz="0" w:space="0" w:color="auto"/>
        <w:right w:val="none" w:sz="0" w:space="0" w:color="auto"/>
      </w:divBdr>
    </w:div>
    <w:div w:id="336663219">
      <w:bodyDiv w:val="1"/>
      <w:marLeft w:val="0"/>
      <w:marRight w:val="0"/>
      <w:marTop w:val="0"/>
      <w:marBottom w:val="0"/>
      <w:divBdr>
        <w:top w:val="none" w:sz="0" w:space="0" w:color="auto"/>
        <w:left w:val="none" w:sz="0" w:space="0" w:color="auto"/>
        <w:bottom w:val="none" w:sz="0" w:space="0" w:color="auto"/>
        <w:right w:val="none" w:sz="0" w:space="0" w:color="auto"/>
      </w:divBdr>
      <w:divsChild>
        <w:div w:id="615983201">
          <w:marLeft w:val="0"/>
          <w:marRight w:val="0"/>
          <w:marTop w:val="0"/>
          <w:marBottom w:val="0"/>
          <w:divBdr>
            <w:top w:val="none" w:sz="0" w:space="0" w:color="auto"/>
            <w:left w:val="none" w:sz="0" w:space="0" w:color="auto"/>
            <w:bottom w:val="none" w:sz="0" w:space="0" w:color="auto"/>
            <w:right w:val="none" w:sz="0" w:space="0" w:color="auto"/>
          </w:divBdr>
          <w:divsChild>
            <w:div w:id="1238858361">
              <w:marLeft w:val="0"/>
              <w:marRight w:val="0"/>
              <w:marTop w:val="0"/>
              <w:marBottom w:val="0"/>
              <w:divBdr>
                <w:top w:val="none" w:sz="0" w:space="0" w:color="auto"/>
                <w:left w:val="none" w:sz="0" w:space="0" w:color="auto"/>
                <w:bottom w:val="none" w:sz="0" w:space="0" w:color="auto"/>
                <w:right w:val="none" w:sz="0" w:space="0" w:color="auto"/>
              </w:divBdr>
              <w:divsChild>
                <w:div w:id="874119283">
                  <w:marLeft w:val="0"/>
                  <w:marRight w:val="0"/>
                  <w:marTop w:val="0"/>
                  <w:marBottom w:val="240"/>
                  <w:divBdr>
                    <w:top w:val="none" w:sz="0" w:space="0" w:color="auto"/>
                    <w:left w:val="none" w:sz="0" w:space="0" w:color="auto"/>
                    <w:bottom w:val="none" w:sz="0" w:space="0" w:color="auto"/>
                    <w:right w:val="none" w:sz="0" w:space="0" w:color="auto"/>
                  </w:divBdr>
                  <w:divsChild>
                    <w:div w:id="8144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92578">
      <w:bodyDiv w:val="1"/>
      <w:marLeft w:val="0"/>
      <w:marRight w:val="0"/>
      <w:marTop w:val="0"/>
      <w:marBottom w:val="0"/>
      <w:divBdr>
        <w:top w:val="none" w:sz="0" w:space="0" w:color="auto"/>
        <w:left w:val="none" w:sz="0" w:space="0" w:color="auto"/>
        <w:bottom w:val="none" w:sz="0" w:space="0" w:color="auto"/>
        <w:right w:val="none" w:sz="0" w:space="0" w:color="auto"/>
      </w:divBdr>
      <w:divsChild>
        <w:div w:id="585772009">
          <w:marLeft w:val="0"/>
          <w:marRight w:val="0"/>
          <w:marTop w:val="0"/>
          <w:marBottom w:val="0"/>
          <w:divBdr>
            <w:top w:val="none" w:sz="0" w:space="0" w:color="auto"/>
            <w:left w:val="none" w:sz="0" w:space="0" w:color="auto"/>
            <w:bottom w:val="none" w:sz="0" w:space="0" w:color="auto"/>
            <w:right w:val="none" w:sz="0" w:space="0" w:color="auto"/>
          </w:divBdr>
          <w:divsChild>
            <w:div w:id="1712219002">
              <w:marLeft w:val="0"/>
              <w:marRight w:val="0"/>
              <w:marTop w:val="0"/>
              <w:marBottom w:val="0"/>
              <w:divBdr>
                <w:top w:val="none" w:sz="0" w:space="0" w:color="auto"/>
                <w:left w:val="none" w:sz="0" w:space="0" w:color="auto"/>
                <w:bottom w:val="none" w:sz="0" w:space="0" w:color="auto"/>
                <w:right w:val="none" w:sz="0" w:space="0" w:color="auto"/>
              </w:divBdr>
              <w:divsChild>
                <w:div w:id="1890728833">
                  <w:marLeft w:val="0"/>
                  <w:marRight w:val="0"/>
                  <w:marTop w:val="0"/>
                  <w:marBottom w:val="240"/>
                  <w:divBdr>
                    <w:top w:val="none" w:sz="0" w:space="0" w:color="auto"/>
                    <w:left w:val="none" w:sz="0" w:space="0" w:color="auto"/>
                    <w:bottom w:val="none" w:sz="0" w:space="0" w:color="auto"/>
                    <w:right w:val="none" w:sz="0" w:space="0" w:color="auto"/>
                  </w:divBdr>
                  <w:divsChild>
                    <w:div w:id="14012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98841">
      <w:bodyDiv w:val="1"/>
      <w:marLeft w:val="0"/>
      <w:marRight w:val="0"/>
      <w:marTop w:val="0"/>
      <w:marBottom w:val="0"/>
      <w:divBdr>
        <w:top w:val="none" w:sz="0" w:space="0" w:color="auto"/>
        <w:left w:val="none" w:sz="0" w:space="0" w:color="auto"/>
        <w:bottom w:val="none" w:sz="0" w:space="0" w:color="auto"/>
        <w:right w:val="none" w:sz="0" w:space="0" w:color="auto"/>
      </w:divBdr>
      <w:divsChild>
        <w:div w:id="2099671017">
          <w:marLeft w:val="0"/>
          <w:marRight w:val="0"/>
          <w:marTop w:val="0"/>
          <w:marBottom w:val="0"/>
          <w:divBdr>
            <w:top w:val="none" w:sz="0" w:space="0" w:color="auto"/>
            <w:left w:val="none" w:sz="0" w:space="0" w:color="auto"/>
            <w:bottom w:val="none" w:sz="0" w:space="0" w:color="auto"/>
            <w:right w:val="none" w:sz="0" w:space="0" w:color="auto"/>
          </w:divBdr>
        </w:div>
        <w:div w:id="1808012200">
          <w:marLeft w:val="0"/>
          <w:marRight w:val="0"/>
          <w:marTop w:val="0"/>
          <w:marBottom w:val="0"/>
          <w:divBdr>
            <w:top w:val="none" w:sz="0" w:space="0" w:color="auto"/>
            <w:left w:val="none" w:sz="0" w:space="0" w:color="auto"/>
            <w:bottom w:val="none" w:sz="0" w:space="0" w:color="auto"/>
            <w:right w:val="none" w:sz="0" w:space="0" w:color="auto"/>
          </w:divBdr>
          <w:divsChild>
            <w:div w:id="1509906693">
              <w:marLeft w:val="0"/>
              <w:marRight w:val="0"/>
              <w:marTop w:val="0"/>
              <w:marBottom w:val="0"/>
              <w:divBdr>
                <w:top w:val="none" w:sz="0" w:space="0" w:color="auto"/>
                <w:left w:val="none" w:sz="0" w:space="0" w:color="auto"/>
                <w:bottom w:val="none" w:sz="0" w:space="0" w:color="auto"/>
                <w:right w:val="none" w:sz="0" w:space="0" w:color="auto"/>
              </w:divBdr>
            </w:div>
            <w:div w:id="11842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7991">
      <w:bodyDiv w:val="1"/>
      <w:marLeft w:val="0"/>
      <w:marRight w:val="0"/>
      <w:marTop w:val="0"/>
      <w:marBottom w:val="0"/>
      <w:divBdr>
        <w:top w:val="none" w:sz="0" w:space="0" w:color="auto"/>
        <w:left w:val="none" w:sz="0" w:space="0" w:color="auto"/>
        <w:bottom w:val="none" w:sz="0" w:space="0" w:color="auto"/>
        <w:right w:val="none" w:sz="0" w:space="0" w:color="auto"/>
      </w:divBdr>
    </w:div>
    <w:div w:id="393158935">
      <w:bodyDiv w:val="1"/>
      <w:marLeft w:val="0"/>
      <w:marRight w:val="0"/>
      <w:marTop w:val="0"/>
      <w:marBottom w:val="0"/>
      <w:divBdr>
        <w:top w:val="none" w:sz="0" w:space="0" w:color="auto"/>
        <w:left w:val="none" w:sz="0" w:space="0" w:color="auto"/>
        <w:bottom w:val="none" w:sz="0" w:space="0" w:color="auto"/>
        <w:right w:val="none" w:sz="0" w:space="0" w:color="auto"/>
      </w:divBdr>
      <w:divsChild>
        <w:div w:id="1808938612">
          <w:marLeft w:val="0"/>
          <w:marRight w:val="75"/>
          <w:marTop w:val="0"/>
          <w:marBottom w:val="0"/>
          <w:divBdr>
            <w:top w:val="none" w:sz="0" w:space="0" w:color="auto"/>
            <w:left w:val="none" w:sz="0" w:space="0" w:color="auto"/>
            <w:bottom w:val="none" w:sz="0" w:space="0" w:color="auto"/>
            <w:right w:val="none" w:sz="0" w:space="0" w:color="auto"/>
          </w:divBdr>
        </w:div>
      </w:divsChild>
    </w:div>
    <w:div w:id="403139435">
      <w:bodyDiv w:val="1"/>
      <w:marLeft w:val="0"/>
      <w:marRight w:val="0"/>
      <w:marTop w:val="0"/>
      <w:marBottom w:val="0"/>
      <w:divBdr>
        <w:top w:val="none" w:sz="0" w:space="0" w:color="auto"/>
        <w:left w:val="none" w:sz="0" w:space="0" w:color="auto"/>
        <w:bottom w:val="none" w:sz="0" w:space="0" w:color="auto"/>
        <w:right w:val="none" w:sz="0" w:space="0" w:color="auto"/>
      </w:divBdr>
    </w:div>
    <w:div w:id="423260478">
      <w:bodyDiv w:val="1"/>
      <w:marLeft w:val="0"/>
      <w:marRight w:val="0"/>
      <w:marTop w:val="0"/>
      <w:marBottom w:val="0"/>
      <w:divBdr>
        <w:top w:val="none" w:sz="0" w:space="0" w:color="auto"/>
        <w:left w:val="none" w:sz="0" w:space="0" w:color="auto"/>
        <w:bottom w:val="none" w:sz="0" w:space="0" w:color="auto"/>
        <w:right w:val="none" w:sz="0" w:space="0" w:color="auto"/>
      </w:divBdr>
    </w:div>
    <w:div w:id="495808065">
      <w:bodyDiv w:val="1"/>
      <w:marLeft w:val="0"/>
      <w:marRight w:val="0"/>
      <w:marTop w:val="0"/>
      <w:marBottom w:val="0"/>
      <w:divBdr>
        <w:top w:val="none" w:sz="0" w:space="0" w:color="auto"/>
        <w:left w:val="none" w:sz="0" w:space="0" w:color="auto"/>
        <w:bottom w:val="none" w:sz="0" w:space="0" w:color="auto"/>
        <w:right w:val="none" w:sz="0" w:space="0" w:color="auto"/>
      </w:divBdr>
    </w:div>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34391568">
      <w:bodyDiv w:val="1"/>
      <w:marLeft w:val="0"/>
      <w:marRight w:val="0"/>
      <w:marTop w:val="0"/>
      <w:marBottom w:val="0"/>
      <w:divBdr>
        <w:top w:val="none" w:sz="0" w:space="0" w:color="auto"/>
        <w:left w:val="none" w:sz="0" w:space="0" w:color="auto"/>
        <w:bottom w:val="none" w:sz="0" w:space="0" w:color="auto"/>
        <w:right w:val="none" w:sz="0" w:space="0" w:color="auto"/>
      </w:divBdr>
    </w:div>
    <w:div w:id="569536376">
      <w:bodyDiv w:val="1"/>
      <w:marLeft w:val="0"/>
      <w:marRight w:val="0"/>
      <w:marTop w:val="0"/>
      <w:marBottom w:val="0"/>
      <w:divBdr>
        <w:top w:val="none" w:sz="0" w:space="0" w:color="auto"/>
        <w:left w:val="none" w:sz="0" w:space="0" w:color="auto"/>
        <w:bottom w:val="none" w:sz="0" w:space="0" w:color="auto"/>
        <w:right w:val="none" w:sz="0" w:space="0" w:color="auto"/>
      </w:divBdr>
      <w:divsChild>
        <w:div w:id="207037428">
          <w:marLeft w:val="0"/>
          <w:marRight w:val="0"/>
          <w:marTop w:val="0"/>
          <w:marBottom w:val="0"/>
          <w:divBdr>
            <w:top w:val="none" w:sz="0" w:space="0" w:color="auto"/>
            <w:left w:val="none" w:sz="0" w:space="0" w:color="auto"/>
            <w:bottom w:val="none" w:sz="0" w:space="0" w:color="auto"/>
            <w:right w:val="none" w:sz="0" w:space="0" w:color="auto"/>
          </w:divBdr>
        </w:div>
      </w:divsChild>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65142">
      <w:bodyDiv w:val="1"/>
      <w:marLeft w:val="0"/>
      <w:marRight w:val="0"/>
      <w:marTop w:val="0"/>
      <w:marBottom w:val="0"/>
      <w:divBdr>
        <w:top w:val="none" w:sz="0" w:space="0" w:color="auto"/>
        <w:left w:val="none" w:sz="0" w:space="0" w:color="auto"/>
        <w:bottom w:val="none" w:sz="0" w:space="0" w:color="auto"/>
        <w:right w:val="none" w:sz="0" w:space="0" w:color="auto"/>
      </w:divBdr>
    </w:div>
    <w:div w:id="659037732">
      <w:bodyDiv w:val="1"/>
      <w:marLeft w:val="0"/>
      <w:marRight w:val="0"/>
      <w:marTop w:val="0"/>
      <w:marBottom w:val="0"/>
      <w:divBdr>
        <w:top w:val="none" w:sz="0" w:space="0" w:color="auto"/>
        <w:left w:val="none" w:sz="0" w:space="0" w:color="auto"/>
        <w:bottom w:val="none" w:sz="0" w:space="0" w:color="auto"/>
        <w:right w:val="none" w:sz="0" w:space="0" w:color="auto"/>
      </w:divBdr>
    </w:div>
    <w:div w:id="694967476">
      <w:bodyDiv w:val="1"/>
      <w:marLeft w:val="0"/>
      <w:marRight w:val="0"/>
      <w:marTop w:val="0"/>
      <w:marBottom w:val="0"/>
      <w:divBdr>
        <w:top w:val="none" w:sz="0" w:space="0" w:color="auto"/>
        <w:left w:val="none" w:sz="0" w:space="0" w:color="auto"/>
        <w:bottom w:val="none" w:sz="0" w:space="0" w:color="auto"/>
        <w:right w:val="none" w:sz="0" w:space="0" w:color="auto"/>
      </w:divBdr>
    </w:div>
    <w:div w:id="715855279">
      <w:bodyDiv w:val="1"/>
      <w:marLeft w:val="0"/>
      <w:marRight w:val="0"/>
      <w:marTop w:val="0"/>
      <w:marBottom w:val="0"/>
      <w:divBdr>
        <w:top w:val="none" w:sz="0" w:space="0" w:color="auto"/>
        <w:left w:val="none" w:sz="0" w:space="0" w:color="auto"/>
        <w:bottom w:val="none" w:sz="0" w:space="0" w:color="auto"/>
        <w:right w:val="none" w:sz="0" w:space="0" w:color="auto"/>
      </w:divBdr>
      <w:divsChild>
        <w:div w:id="1508910847">
          <w:marLeft w:val="336"/>
          <w:marRight w:val="0"/>
          <w:marTop w:val="120"/>
          <w:marBottom w:val="312"/>
          <w:divBdr>
            <w:top w:val="none" w:sz="0" w:space="0" w:color="auto"/>
            <w:left w:val="none" w:sz="0" w:space="0" w:color="auto"/>
            <w:bottom w:val="none" w:sz="0" w:space="0" w:color="auto"/>
            <w:right w:val="none" w:sz="0" w:space="0" w:color="auto"/>
          </w:divBdr>
          <w:divsChild>
            <w:div w:id="4501713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19040108">
          <w:marLeft w:val="336"/>
          <w:marRight w:val="0"/>
          <w:marTop w:val="120"/>
          <w:marBottom w:val="312"/>
          <w:divBdr>
            <w:top w:val="none" w:sz="0" w:space="0" w:color="auto"/>
            <w:left w:val="none" w:sz="0" w:space="0" w:color="auto"/>
            <w:bottom w:val="none" w:sz="0" w:space="0" w:color="auto"/>
            <w:right w:val="none" w:sz="0" w:space="0" w:color="auto"/>
          </w:divBdr>
          <w:divsChild>
            <w:div w:id="6547946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991299145">
      <w:bodyDiv w:val="1"/>
      <w:marLeft w:val="0"/>
      <w:marRight w:val="0"/>
      <w:marTop w:val="0"/>
      <w:marBottom w:val="0"/>
      <w:divBdr>
        <w:top w:val="none" w:sz="0" w:space="0" w:color="auto"/>
        <w:left w:val="none" w:sz="0" w:space="0" w:color="auto"/>
        <w:bottom w:val="none" w:sz="0" w:space="0" w:color="auto"/>
        <w:right w:val="none" w:sz="0" w:space="0" w:color="auto"/>
      </w:divBdr>
      <w:divsChild>
        <w:div w:id="671179564">
          <w:marLeft w:val="0"/>
          <w:marRight w:val="0"/>
          <w:marTop w:val="0"/>
          <w:marBottom w:val="0"/>
          <w:divBdr>
            <w:top w:val="none" w:sz="0" w:space="0" w:color="auto"/>
            <w:left w:val="none" w:sz="0" w:space="0" w:color="auto"/>
            <w:bottom w:val="none" w:sz="0" w:space="0" w:color="auto"/>
            <w:right w:val="none" w:sz="0" w:space="0" w:color="auto"/>
          </w:divBdr>
          <w:divsChild>
            <w:div w:id="573315449">
              <w:marLeft w:val="0"/>
              <w:marRight w:val="0"/>
              <w:marTop w:val="0"/>
              <w:marBottom w:val="0"/>
              <w:divBdr>
                <w:top w:val="none" w:sz="0" w:space="0" w:color="auto"/>
                <w:left w:val="none" w:sz="0" w:space="0" w:color="auto"/>
                <w:bottom w:val="none" w:sz="0" w:space="0" w:color="auto"/>
                <w:right w:val="none" w:sz="0" w:space="0" w:color="auto"/>
              </w:divBdr>
              <w:divsChild>
                <w:div w:id="1491671279">
                  <w:marLeft w:val="0"/>
                  <w:marRight w:val="0"/>
                  <w:marTop w:val="0"/>
                  <w:marBottom w:val="240"/>
                  <w:divBdr>
                    <w:top w:val="none" w:sz="0" w:space="0" w:color="auto"/>
                    <w:left w:val="none" w:sz="0" w:space="0" w:color="auto"/>
                    <w:bottom w:val="none" w:sz="0" w:space="0" w:color="auto"/>
                    <w:right w:val="none" w:sz="0" w:space="0" w:color="auto"/>
                  </w:divBdr>
                  <w:divsChild>
                    <w:div w:id="5134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9567">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155342450">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371104252">
      <w:bodyDiv w:val="1"/>
      <w:marLeft w:val="0"/>
      <w:marRight w:val="0"/>
      <w:marTop w:val="0"/>
      <w:marBottom w:val="0"/>
      <w:divBdr>
        <w:top w:val="none" w:sz="0" w:space="0" w:color="auto"/>
        <w:left w:val="none" w:sz="0" w:space="0" w:color="auto"/>
        <w:bottom w:val="none" w:sz="0" w:space="0" w:color="auto"/>
        <w:right w:val="none" w:sz="0" w:space="0" w:color="auto"/>
      </w:divBdr>
    </w:div>
    <w:div w:id="1381587578">
      <w:bodyDiv w:val="1"/>
      <w:marLeft w:val="0"/>
      <w:marRight w:val="0"/>
      <w:marTop w:val="0"/>
      <w:marBottom w:val="0"/>
      <w:divBdr>
        <w:top w:val="none" w:sz="0" w:space="0" w:color="auto"/>
        <w:left w:val="none" w:sz="0" w:space="0" w:color="auto"/>
        <w:bottom w:val="none" w:sz="0" w:space="0" w:color="auto"/>
        <w:right w:val="none" w:sz="0" w:space="0" w:color="auto"/>
      </w:divBdr>
    </w:div>
    <w:div w:id="1384331573">
      <w:bodyDiv w:val="1"/>
      <w:marLeft w:val="0"/>
      <w:marRight w:val="0"/>
      <w:marTop w:val="0"/>
      <w:marBottom w:val="0"/>
      <w:divBdr>
        <w:top w:val="none" w:sz="0" w:space="0" w:color="auto"/>
        <w:left w:val="none" w:sz="0" w:space="0" w:color="auto"/>
        <w:bottom w:val="none" w:sz="0" w:space="0" w:color="auto"/>
        <w:right w:val="none" w:sz="0" w:space="0" w:color="auto"/>
      </w:divBdr>
    </w:div>
    <w:div w:id="1394154579">
      <w:bodyDiv w:val="1"/>
      <w:marLeft w:val="0"/>
      <w:marRight w:val="0"/>
      <w:marTop w:val="0"/>
      <w:marBottom w:val="0"/>
      <w:divBdr>
        <w:top w:val="none" w:sz="0" w:space="0" w:color="auto"/>
        <w:left w:val="none" w:sz="0" w:space="0" w:color="auto"/>
        <w:bottom w:val="none" w:sz="0" w:space="0" w:color="auto"/>
        <w:right w:val="none" w:sz="0" w:space="0" w:color="auto"/>
      </w:divBdr>
    </w:div>
    <w:div w:id="1401903182">
      <w:bodyDiv w:val="1"/>
      <w:marLeft w:val="0"/>
      <w:marRight w:val="0"/>
      <w:marTop w:val="0"/>
      <w:marBottom w:val="0"/>
      <w:divBdr>
        <w:top w:val="none" w:sz="0" w:space="0" w:color="auto"/>
        <w:left w:val="none" w:sz="0" w:space="0" w:color="auto"/>
        <w:bottom w:val="none" w:sz="0" w:space="0" w:color="auto"/>
        <w:right w:val="none" w:sz="0" w:space="0" w:color="auto"/>
      </w:divBdr>
    </w:div>
    <w:div w:id="1519349693">
      <w:bodyDiv w:val="1"/>
      <w:marLeft w:val="0"/>
      <w:marRight w:val="0"/>
      <w:marTop w:val="0"/>
      <w:marBottom w:val="0"/>
      <w:divBdr>
        <w:top w:val="none" w:sz="0" w:space="0" w:color="auto"/>
        <w:left w:val="none" w:sz="0" w:space="0" w:color="auto"/>
        <w:bottom w:val="none" w:sz="0" w:space="0" w:color="auto"/>
        <w:right w:val="none" w:sz="0" w:space="0" w:color="auto"/>
      </w:divBdr>
      <w:divsChild>
        <w:div w:id="1436510764">
          <w:marLeft w:val="0"/>
          <w:marRight w:val="0"/>
          <w:marTop w:val="0"/>
          <w:marBottom w:val="0"/>
          <w:divBdr>
            <w:top w:val="none" w:sz="0" w:space="0" w:color="auto"/>
            <w:left w:val="none" w:sz="0" w:space="0" w:color="auto"/>
            <w:bottom w:val="none" w:sz="0" w:space="0" w:color="auto"/>
            <w:right w:val="none" w:sz="0" w:space="0" w:color="auto"/>
          </w:divBdr>
        </w:div>
        <w:div w:id="804473642">
          <w:marLeft w:val="0"/>
          <w:marRight w:val="0"/>
          <w:marTop w:val="0"/>
          <w:marBottom w:val="0"/>
          <w:divBdr>
            <w:top w:val="none" w:sz="0" w:space="0" w:color="auto"/>
            <w:left w:val="none" w:sz="0" w:space="0" w:color="auto"/>
            <w:bottom w:val="none" w:sz="0" w:space="0" w:color="auto"/>
            <w:right w:val="none" w:sz="0" w:space="0" w:color="auto"/>
          </w:divBdr>
        </w:div>
        <w:div w:id="430702952">
          <w:marLeft w:val="0"/>
          <w:marRight w:val="0"/>
          <w:marTop w:val="0"/>
          <w:marBottom w:val="0"/>
          <w:divBdr>
            <w:top w:val="none" w:sz="0" w:space="0" w:color="auto"/>
            <w:left w:val="none" w:sz="0" w:space="0" w:color="auto"/>
            <w:bottom w:val="none" w:sz="0" w:space="0" w:color="auto"/>
            <w:right w:val="none" w:sz="0" w:space="0" w:color="auto"/>
          </w:divBdr>
        </w:div>
        <w:div w:id="63993176">
          <w:marLeft w:val="0"/>
          <w:marRight w:val="0"/>
          <w:marTop w:val="0"/>
          <w:marBottom w:val="0"/>
          <w:divBdr>
            <w:top w:val="none" w:sz="0" w:space="0" w:color="auto"/>
            <w:left w:val="none" w:sz="0" w:space="0" w:color="auto"/>
            <w:bottom w:val="none" w:sz="0" w:space="0" w:color="auto"/>
            <w:right w:val="none" w:sz="0" w:space="0" w:color="auto"/>
          </w:divBdr>
        </w:div>
        <w:div w:id="1499423157">
          <w:marLeft w:val="0"/>
          <w:marRight w:val="0"/>
          <w:marTop w:val="0"/>
          <w:marBottom w:val="0"/>
          <w:divBdr>
            <w:top w:val="none" w:sz="0" w:space="0" w:color="auto"/>
            <w:left w:val="none" w:sz="0" w:space="0" w:color="auto"/>
            <w:bottom w:val="none" w:sz="0" w:space="0" w:color="auto"/>
            <w:right w:val="none" w:sz="0" w:space="0" w:color="auto"/>
          </w:divBdr>
        </w:div>
        <w:div w:id="1279332339">
          <w:marLeft w:val="0"/>
          <w:marRight w:val="0"/>
          <w:marTop w:val="0"/>
          <w:marBottom w:val="0"/>
          <w:divBdr>
            <w:top w:val="none" w:sz="0" w:space="0" w:color="auto"/>
            <w:left w:val="none" w:sz="0" w:space="0" w:color="auto"/>
            <w:bottom w:val="none" w:sz="0" w:space="0" w:color="auto"/>
            <w:right w:val="none" w:sz="0" w:space="0" w:color="auto"/>
          </w:divBdr>
          <w:divsChild>
            <w:div w:id="297302537">
              <w:marLeft w:val="0"/>
              <w:marRight w:val="0"/>
              <w:marTop w:val="0"/>
              <w:marBottom w:val="0"/>
              <w:divBdr>
                <w:top w:val="none" w:sz="0" w:space="0" w:color="auto"/>
                <w:left w:val="none" w:sz="0" w:space="0" w:color="auto"/>
                <w:bottom w:val="none" w:sz="0" w:space="0" w:color="auto"/>
                <w:right w:val="none" w:sz="0" w:space="0" w:color="auto"/>
              </w:divBdr>
              <w:divsChild>
                <w:div w:id="102966508">
                  <w:marLeft w:val="0"/>
                  <w:marRight w:val="0"/>
                  <w:marTop w:val="0"/>
                  <w:marBottom w:val="0"/>
                  <w:divBdr>
                    <w:top w:val="none" w:sz="0" w:space="0" w:color="auto"/>
                    <w:left w:val="none" w:sz="0" w:space="0" w:color="auto"/>
                    <w:bottom w:val="none" w:sz="0" w:space="0" w:color="auto"/>
                    <w:right w:val="none" w:sz="0" w:space="0" w:color="auto"/>
                  </w:divBdr>
                  <w:divsChild>
                    <w:div w:id="433676408">
                      <w:marLeft w:val="0"/>
                      <w:marRight w:val="0"/>
                      <w:marTop w:val="0"/>
                      <w:marBottom w:val="0"/>
                      <w:divBdr>
                        <w:top w:val="none" w:sz="0" w:space="0" w:color="auto"/>
                        <w:left w:val="none" w:sz="0" w:space="0" w:color="auto"/>
                        <w:bottom w:val="none" w:sz="0" w:space="0" w:color="auto"/>
                        <w:right w:val="none" w:sz="0" w:space="0" w:color="auto"/>
                      </w:divBdr>
                      <w:divsChild>
                        <w:div w:id="106049066">
                          <w:marLeft w:val="0"/>
                          <w:marRight w:val="0"/>
                          <w:marTop w:val="0"/>
                          <w:marBottom w:val="0"/>
                          <w:divBdr>
                            <w:top w:val="none" w:sz="0" w:space="0" w:color="auto"/>
                            <w:left w:val="none" w:sz="0" w:space="0" w:color="auto"/>
                            <w:bottom w:val="none" w:sz="0" w:space="0" w:color="auto"/>
                            <w:right w:val="none" w:sz="0" w:space="0" w:color="auto"/>
                          </w:divBdr>
                          <w:divsChild>
                            <w:div w:id="145362325">
                              <w:marLeft w:val="0"/>
                              <w:marRight w:val="0"/>
                              <w:marTop w:val="0"/>
                              <w:marBottom w:val="0"/>
                              <w:divBdr>
                                <w:top w:val="none" w:sz="0" w:space="0" w:color="auto"/>
                                <w:left w:val="none" w:sz="0" w:space="0" w:color="auto"/>
                                <w:bottom w:val="none" w:sz="0" w:space="0" w:color="auto"/>
                                <w:right w:val="none" w:sz="0" w:space="0" w:color="auto"/>
                              </w:divBdr>
                              <w:divsChild>
                                <w:div w:id="939947810">
                                  <w:marLeft w:val="0"/>
                                  <w:marRight w:val="0"/>
                                  <w:marTop w:val="0"/>
                                  <w:marBottom w:val="0"/>
                                  <w:divBdr>
                                    <w:top w:val="none" w:sz="0" w:space="0" w:color="auto"/>
                                    <w:left w:val="none" w:sz="0" w:space="0" w:color="auto"/>
                                    <w:bottom w:val="none" w:sz="0" w:space="0" w:color="auto"/>
                                    <w:right w:val="none" w:sz="0" w:space="0" w:color="auto"/>
                                  </w:divBdr>
                                  <w:divsChild>
                                    <w:div w:id="782843710">
                                      <w:marLeft w:val="0"/>
                                      <w:marRight w:val="0"/>
                                      <w:marTop w:val="0"/>
                                      <w:marBottom w:val="0"/>
                                      <w:divBdr>
                                        <w:top w:val="none" w:sz="0" w:space="0" w:color="auto"/>
                                        <w:left w:val="none" w:sz="0" w:space="0" w:color="auto"/>
                                        <w:bottom w:val="none" w:sz="0" w:space="0" w:color="auto"/>
                                        <w:right w:val="none" w:sz="0" w:space="0" w:color="auto"/>
                                      </w:divBdr>
                                      <w:divsChild>
                                        <w:div w:id="1066952682">
                                          <w:marLeft w:val="0"/>
                                          <w:marRight w:val="0"/>
                                          <w:marTop w:val="0"/>
                                          <w:marBottom w:val="0"/>
                                          <w:divBdr>
                                            <w:top w:val="none" w:sz="0" w:space="0" w:color="auto"/>
                                            <w:left w:val="none" w:sz="0" w:space="0" w:color="auto"/>
                                            <w:bottom w:val="none" w:sz="0" w:space="0" w:color="auto"/>
                                            <w:right w:val="none" w:sz="0" w:space="0" w:color="auto"/>
                                          </w:divBdr>
                                          <w:divsChild>
                                            <w:div w:id="1164904016">
                                              <w:marLeft w:val="0"/>
                                              <w:marRight w:val="0"/>
                                              <w:marTop w:val="0"/>
                                              <w:marBottom w:val="0"/>
                                              <w:divBdr>
                                                <w:top w:val="none" w:sz="0" w:space="0" w:color="auto"/>
                                                <w:left w:val="none" w:sz="0" w:space="0" w:color="auto"/>
                                                <w:bottom w:val="none" w:sz="0" w:space="0" w:color="auto"/>
                                                <w:right w:val="none" w:sz="0" w:space="0" w:color="auto"/>
                                              </w:divBdr>
                                              <w:divsChild>
                                                <w:div w:id="1612661436">
                                                  <w:marLeft w:val="0"/>
                                                  <w:marRight w:val="0"/>
                                                  <w:marTop w:val="0"/>
                                                  <w:marBottom w:val="0"/>
                                                  <w:divBdr>
                                                    <w:top w:val="none" w:sz="0" w:space="0" w:color="auto"/>
                                                    <w:left w:val="none" w:sz="0" w:space="0" w:color="auto"/>
                                                    <w:bottom w:val="none" w:sz="0" w:space="0" w:color="auto"/>
                                                    <w:right w:val="none" w:sz="0" w:space="0" w:color="auto"/>
                                                  </w:divBdr>
                                                  <w:divsChild>
                                                    <w:div w:id="1091856390">
                                                      <w:marLeft w:val="0"/>
                                                      <w:marRight w:val="0"/>
                                                      <w:marTop w:val="0"/>
                                                      <w:marBottom w:val="0"/>
                                                      <w:divBdr>
                                                        <w:top w:val="none" w:sz="0" w:space="0" w:color="auto"/>
                                                        <w:left w:val="none" w:sz="0" w:space="0" w:color="auto"/>
                                                        <w:bottom w:val="none" w:sz="0" w:space="0" w:color="auto"/>
                                                        <w:right w:val="none" w:sz="0" w:space="0" w:color="auto"/>
                                                      </w:divBdr>
                                                      <w:divsChild>
                                                        <w:div w:id="412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063074">
      <w:bodyDiv w:val="1"/>
      <w:marLeft w:val="0"/>
      <w:marRight w:val="0"/>
      <w:marTop w:val="0"/>
      <w:marBottom w:val="0"/>
      <w:divBdr>
        <w:top w:val="none" w:sz="0" w:space="0" w:color="auto"/>
        <w:left w:val="none" w:sz="0" w:space="0" w:color="auto"/>
        <w:bottom w:val="none" w:sz="0" w:space="0" w:color="auto"/>
        <w:right w:val="none" w:sz="0" w:space="0" w:color="auto"/>
      </w:divBdr>
      <w:divsChild>
        <w:div w:id="1592426387">
          <w:marLeft w:val="0"/>
          <w:marRight w:val="0"/>
          <w:marTop w:val="0"/>
          <w:marBottom w:val="0"/>
          <w:divBdr>
            <w:top w:val="none" w:sz="0" w:space="0" w:color="auto"/>
            <w:left w:val="none" w:sz="0" w:space="0" w:color="auto"/>
            <w:bottom w:val="single" w:sz="18" w:space="0" w:color="282838"/>
            <w:right w:val="none" w:sz="0" w:space="0" w:color="auto"/>
          </w:divBdr>
          <w:divsChild>
            <w:div w:id="257099305">
              <w:marLeft w:val="0"/>
              <w:marRight w:val="0"/>
              <w:marTop w:val="0"/>
              <w:marBottom w:val="0"/>
              <w:divBdr>
                <w:top w:val="none" w:sz="0" w:space="0" w:color="auto"/>
                <w:left w:val="none" w:sz="0" w:space="0" w:color="auto"/>
                <w:bottom w:val="none" w:sz="0" w:space="0" w:color="auto"/>
                <w:right w:val="none" w:sz="0" w:space="0" w:color="auto"/>
              </w:divBdr>
              <w:divsChild>
                <w:div w:id="104732160">
                  <w:marLeft w:val="0"/>
                  <w:marRight w:val="0"/>
                  <w:marTop w:val="0"/>
                  <w:marBottom w:val="0"/>
                  <w:divBdr>
                    <w:top w:val="none" w:sz="0" w:space="0" w:color="auto"/>
                    <w:left w:val="none" w:sz="0" w:space="0" w:color="auto"/>
                    <w:bottom w:val="none" w:sz="0" w:space="0" w:color="auto"/>
                    <w:right w:val="none" w:sz="0" w:space="0" w:color="auto"/>
                  </w:divBdr>
                  <w:divsChild>
                    <w:div w:id="5218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360577">
      <w:bodyDiv w:val="1"/>
      <w:marLeft w:val="0"/>
      <w:marRight w:val="0"/>
      <w:marTop w:val="0"/>
      <w:marBottom w:val="0"/>
      <w:divBdr>
        <w:top w:val="none" w:sz="0" w:space="0" w:color="auto"/>
        <w:left w:val="none" w:sz="0" w:space="0" w:color="auto"/>
        <w:bottom w:val="none" w:sz="0" w:space="0" w:color="auto"/>
        <w:right w:val="none" w:sz="0" w:space="0" w:color="auto"/>
      </w:divBdr>
    </w:div>
    <w:div w:id="1629093978">
      <w:bodyDiv w:val="1"/>
      <w:marLeft w:val="0"/>
      <w:marRight w:val="0"/>
      <w:marTop w:val="0"/>
      <w:marBottom w:val="0"/>
      <w:divBdr>
        <w:top w:val="none" w:sz="0" w:space="0" w:color="auto"/>
        <w:left w:val="none" w:sz="0" w:space="0" w:color="auto"/>
        <w:bottom w:val="none" w:sz="0" w:space="0" w:color="auto"/>
        <w:right w:val="none" w:sz="0" w:space="0" w:color="auto"/>
      </w:divBdr>
      <w:divsChild>
        <w:div w:id="1132360067">
          <w:marLeft w:val="0"/>
          <w:marRight w:val="0"/>
          <w:marTop w:val="0"/>
          <w:marBottom w:val="0"/>
          <w:divBdr>
            <w:top w:val="none" w:sz="0" w:space="0" w:color="auto"/>
            <w:left w:val="none" w:sz="0" w:space="0" w:color="auto"/>
            <w:bottom w:val="none" w:sz="0" w:space="0" w:color="auto"/>
            <w:right w:val="none" w:sz="0" w:space="0" w:color="auto"/>
          </w:divBdr>
          <w:divsChild>
            <w:div w:id="913514500">
              <w:marLeft w:val="0"/>
              <w:marRight w:val="0"/>
              <w:marTop w:val="0"/>
              <w:marBottom w:val="0"/>
              <w:divBdr>
                <w:top w:val="none" w:sz="0" w:space="0" w:color="auto"/>
                <w:left w:val="none" w:sz="0" w:space="0" w:color="auto"/>
                <w:bottom w:val="none" w:sz="0" w:space="0" w:color="auto"/>
                <w:right w:val="none" w:sz="0" w:space="0" w:color="auto"/>
              </w:divBdr>
              <w:divsChild>
                <w:div w:id="474761916">
                  <w:marLeft w:val="0"/>
                  <w:marRight w:val="0"/>
                  <w:marTop w:val="0"/>
                  <w:marBottom w:val="375"/>
                  <w:divBdr>
                    <w:top w:val="none" w:sz="0" w:space="0" w:color="auto"/>
                    <w:left w:val="none" w:sz="0" w:space="0" w:color="auto"/>
                    <w:bottom w:val="none" w:sz="0" w:space="0" w:color="auto"/>
                    <w:right w:val="none" w:sz="0" w:space="0" w:color="auto"/>
                  </w:divBdr>
                  <w:divsChild>
                    <w:div w:id="670524222">
                      <w:marLeft w:val="0"/>
                      <w:marRight w:val="0"/>
                      <w:marTop w:val="0"/>
                      <w:marBottom w:val="360"/>
                      <w:divBdr>
                        <w:top w:val="none" w:sz="0" w:space="0" w:color="auto"/>
                        <w:left w:val="none" w:sz="0" w:space="0" w:color="auto"/>
                        <w:bottom w:val="none" w:sz="0" w:space="0" w:color="auto"/>
                        <w:right w:val="none" w:sz="0" w:space="0" w:color="auto"/>
                      </w:divBdr>
                    </w:div>
                    <w:div w:id="17270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19057">
      <w:bodyDiv w:val="1"/>
      <w:marLeft w:val="0"/>
      <w:marRight w:val="0"/>
      <w:marTop w:val="0"/>
      <w:marBottom w:val="0"/>
      <w:divBdr>
        <w:top w:val="none" w:sz="0" w:space="0" w:color="auto"/>
        <w:left w:val="none" w:sz="0" w:space="0" w:color="auto"/>
        <w:bottom w:val="none" w:sz="0" w:space="0" w:color="auto"/>
        <w:right w:val="none" w:sz="0" w:space="0" w:color="auto"/>
      </w:divBdr>
      <w:divsChild>
        <w:div w:id="1972207137">
          <w:marLeft w:val="0"/>
          <w:marRight w:val="0"/>
          <w:marTop w:val="0"/>
          <w:marBottom w:val="0"/>
          <w:divBdr>
            <w:top w:val="none" w:sz="0" w:space="0" w:color="auto"/>
            <w:left w:val="none" w:sz="0" w:space="0" w:color="auto"/>
            <w:bottom w:val="none" w:sz="0" w:space="0" w:color="auto"/>
            <w:right w:val="none" w:sz="0" w:space="0" w:color="auto"/>
          </w:divBdr>
          <w:divsChild>
            <w:div w:id="1745837307">
              <w:marLeft w:val="0"/>
              <w:marRight w:val="0"/>
              <w:marTop w:val="0"/>
              <w:marBottom w:val="0"/>
              <w:divBdr>
                <w:top w:val="none" w:sz="0" w:space="0" w:color="auto"/>
                <w:left w:val="none" w:sz="0" w:space="0" w:color="auto"/>
                <w:bottom w:val="none" w:sz="0" w:space="0" w:color="auto"/>
                <w:right w:val="none" w:sz="0" w:space="0" w:color="auto"/>
              </w:divBdr>
              <w:divsChild>
                <w:div w:id="37824551">
                  <w:marLeft w:val="0"/>
                  <w:marRight w:val="0"/>
                  <w:marTop w:val="0"/>
                  <w:marBottom w:val="240"/>
                  <w:divBdr>
                    <w:top w:val="none" w:sz="0" w:space="0" w:color="auto"/>
                    <w:left w:val="none" w:sz="0" w:space="0" w:color="auto"/>
                    <w:bottom w:val="none" w:sz="0" w:space="0" w:color="auto"/>
                    <w:right w:val="none" w:sz="0" w:space="0" w:color="auto"/>
                  </w:divBdr>
                  <w:divsChild>
                    <w:div w:id="5044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90006">
      <w:bodyDiv w:val="1"/>
      <w:marLeft w:val="0"/>
      <w:marRight w:val="0"/>
      <w:marTop w:val="0"/>
      <w:marBottom w:val="0"/>
      <w:divBdr>
        <w:top w:val="none" w:sz="0" w:space="0" w:color="auto"/>
        <w:left w:val="none" w:sz="0" w:space="0" w:color="auto"/>
        <w:bottom w:val="none" w:sz="0" w:space="0" w:color="auto"/>
        <w:right w:val="none" w:sz="0" w:space="0" w:color="auto"/>
      </w:divBdr>
    </w:div>
    <w:div w:id="1764495603">
      <w:bodyDiv w:val="1"/>
      <w:marLeft w:val="0"/>
      <w:marRight w:val="0"/>
      <w:marTop w:val="0"/>
      <w:marBottom w:val="0"/>
      <w:divBdr>
        <w:top w:val="none" w:sz="0" w:space="0" w:color="auto"/>
        <w:left w:val="none" w:sz="0" w:space="0" w:color="auto"/>
        <w:bottom w:val="none" w:sz="0" w:space="0" w:color="auto"/>
        <w:right w:val="none" w:sz="0" w:space="0" w:color="auto"/>
      </w:divBdr>
    </w:div>
    <w:div w:id="1768113879">
      <w:bodyDiv w:val="1"/>
      <w:marLeft w:val="0"/>
      <w:marRight w:val="0"/>
      <w:marTop w:val="0"/>
      <w:marBottom w:val="0"/>
      <w:divBdr>
        <w:top w:val="none" w:sz="0" w:space="0" w:color="auto"/>
        <w:left w:val="none" w:sz="0" w:space="0" w:color="auto"/>
        <w:bottom w:val="none" w:sz="0" w:space="0" w:color="auto"/>
        <w:right w:val="none" w:sz="0" w:space="0" w:color="auto"/>
      </w:divBdr>
      <w:divsChild>
        <w:div w:id="222764594">
          <w:marLeft w:val="0"/>
          <w:marRight w:val="0"/>
          <w:marTop w:val="0"/>
          <w:marBottom w:val="0"/>
          <w:divBdr>
            <w:top w:val="none" w:sz="0" w:space="0" w:color="auto"/>
            <w:left w:val="none" w:sz="0" w:space="0" w:color="auto"/>
            <w:bottom w:val="none" w:sz="0" w:space="0" w:color="auto"/>
            <w:right w:val="none" w:sz="0" w:space="0" w:color="auto"/>
          </w:divBdr>
          <w:divsChild>
            <w:div w:id="1886016307">
              <w:marLeft w:val="0"/>
              <w:marRight w:val="0"/>
              <w:marTop w:val="0"/>
              <w:marBottom w:val="0"/>
              <w:divBdr>
                <w:top w:val="none" w:sz="0" w:space="0" w:color="auto"/>
                <w:left w:val="none" w:sz="0" w:space="0" w:color="auto"/>
                <w:bottom w:val="none" w:sz="0" w:space="0" w:color="auto"/>
                <w:right w:val="none" w:sz="0" w:space="0" w:color="auto"/>
              </w:divBdr>
              <w:divsChild>
                <w:div w:id="670715929">
                  <w:marLeft w:val="0"/>
                  <w:marRight w:val="0"/>
                  <w:marTop w:val="0"/>
                  <w:marBottom w:val="240"/>
                  <w:divBdr>
                    <w:top w:val="none" w:sz="0" w:space="0" w:color="auto"/>
                    <w:left w:val="none" w:sz="0" w:space="0" w:color="auto"/>
                    <w:bottom w:val="none" w:sz="0" w:space="0" w:color="auto"/>
                    <w:right w:val="none" w:sz="0" w:space="0" w:color="auto"/>
                  </w:divBdr>
                  <w:divsChild>
                    <w:div w:id="4333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58794">
      <w:bodyDiv w:val="1"/>
      <w:marLeft w:val="0"/>
      <w:marRight w:val="0"/>
      <w:marTop w:val="0"/>
      <w:marBottom w:val="0"/>
      <w:divBdr>
        <w:top w:val="none" w:sz="0" w:space="0" w:color="auto"/>
        <w:left w:val="none" w:sz="0" w:space="0" w:color="auto"/>
        <w:bottom w:val="none" w:sz="0" w:space="0" w:color="auto"/>
        <w:right w:val="none" w:sz="0" w:space="0" w:color="auto"/>
      </w:divBdr>
    </w:div>
    <w:div w:id="1784962379">
      <w:bodyDiv w:val="1"/>
      <w:marLeft w:val="0"/>
      <w:marRight w:val="0"/>
      <w:marTop w:val="0"/>
      <w:marBottom w:val="0"/>
      <w:divBdr>
        <w:top w:val="none" w:sz="0" w:space="0" w:color="auto"/>
        <w:left w:val="none" w:sz="0" w:space="0" w:color="auto"/>
        <w:bottom w:val="none" w:sz="0" w:space="0" w:color="auto"/>
        <w:right w:val="none" w:sz="0" w:space="0" w:color="auto"/>
      </w:divBdr>
    </w:div>
    <w:div w:id="1841853378">
      <w:bodyDiv w:val="1"/>
      <w:marLeft w:val="0"/>
      <w:marRight w:val="0"/>
      <w:marTop w:val="0"/>
      <w:marBottom w:val="0"/>
      <w:divBdr>
        <w:top w:val="none" w:sz="0" w:space="0" w:color="auto"/>
        <w:left w:val="none" w:sz="0" w:space="0" w:color="auto"/>
        <w:bottom w:val="none" w:sz="0" w:space="0" w:color="auto"/>
        <w:right w:val="none" w:sz="0" w:space="0" w:color="auto"/>
      </w:divBdr>
      <w:divsChild>
        <w:div w:id="1618372460">
          <w:marLeft w:val="0"/>
          <w:marRight w:val="0"/>
          <w:marTop w:val="0"/>
          <w:marBottom w:val="0"/>
          <w:divBdr>
            <w:top w:val="none" w:sz="0" w:space="0" w:color="auto"/>
            <w:left w:val="none" w:sz="0" w:space="0" w:color="auto"/>
            <w:bottom w:val="none" w:sz="0" w:space="0" w:color="auto"/>
            <w:right w:val="none" w:sz="0" w:space="0" w:color="auto"/>
          </w:divBdr>
        </w:div>
        <w:div w:id="1599023376">
          <w:marLeft w:val="0"/>
          <w:marRight w:val="0"/>
          <w:marTop w:val="0"/>
          <w:marBottom w:val="0"/>
          <w:divBdr>
            <w:top w:val="none" w:sz="0" w:space="0" w:color="auto"/>
            <w:left w:val="none" w:sz="0" w:space="0" w:color="auto"/>
            <w:bottom w:val="none" w:sz="0" w:space="0" w:color="auto"/>
            <w:right w:val="none" w:sz="0" w:space="0" w:color="auto"/>
          </w:divBdr>
          <w:divsChild>
            <w:div w:id="1357001315">
              <w:marLeft w:val="0"/>
              <w:marRight w:val="0"/>
              <w:marTop w:val="0"/>
              <w:marBottom w:val="0"/>
              <w:divBdr>
                <w:top w:val="none" w:sz="0" w:space="0" w:color="auto"/>
                <w:left w:val="none" w:sz="0" w:space="0" w:color="auto"/>
                <w:bottom w:val="none" w:sz="0" w:space="0" w:color="auto"/>
                <w:right w:val="none" w:sz="0" w:space="0" w:color="auto"/>
              </w:divBdr>
            </w:div>
            <w:div w:id="2767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 w:id="1999578395">
      <w:bodyDiv w:val="1"/>
      <w:marLeft w:val="0"/>
      <w:marRight w:val="0"/>
      <w:marTop w:val="0"/>
      <w:marBottom w:val="0"/>
      <w:divBdr>
        <w:top w:val="none" w:sz="0" w:space="0" w:color="auto"/>
        <w:left w:val="none" w:sz="0" w:space="0" w:color="auto"/>
        <w:bottom w:val="none" w:sz="0" w:space="0" w:color="auto"/>
        <w:right w:val="none" w:sz="0" w:space="0" w:color="auto"/>
      </w:divBdr>
    </w:div>
    <w:div w:id="212395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hlcollections.org/image/99562/11/" TargetMode="External"/><Relationship Id="rId4" Type="http://schemas.openxmlformats.org/officeDocument/2006/relationships/settings" Target="settings.xml"/><Relationship Id="rId9" Type="http://schemas.openxmlformats.org/officeDocument/2006/relationships/hyperlink" Target="https://www.whlcollections.org/image/995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1917</TotalTime>
  <Pages>1</Pages>
  <Words>2272</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130</cp:revision>
  <dcterms:created xsi:type="dcterms:W3CDTF">2019-05-25T11:11:00Z</dcterms:created>
  <dcterms:modified xsi:type="dcterms:W3CDTF">2026-10-03T15:52:00Z</dcterms:modified>
</cp:coreProperties>
</file>