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C1634" w14:textId="4202DE58" w:rsidR="005A2FA1" w:rsidRPr="00124E1B" w:rsidRDefault="007615F3" w:rsidP="00124E1B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124E1B">
        <w:rPr>
          <w:rFonts w:ascii="Arial" w:hAnsi="Arial" w:cs="Arial"/>
          <w:b/>
          <w:bCs/>
          <w:color w:val="222222"/>
          <w:sz w:val="26"/>
          <w:szCs w:val="26"/>
        </w:rPr>
        <w:t>Camp 689</w:t>
      </w:r>
      <w:bookmarkStart w:id="0" w:name="c689black"/>
      <w:bookmarkEnd w:id="0"/>
      <w:r w:rsidRPr="00124E1B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r w:rsidR="00E70CE0">
        <w:rPr>
          <w:rFonts w:ascii="Arial" w:hAnsi="Arial" w:cs="Arial"/>
          <w:b/>
          <w:bCs/>
          <w:color w:val="222222"/>
          <w:sz w:val="26"/>
          <w:szCs w:val="26"/>
        </w:rPr>
        <w:t xml:space="preserve">Northend / </w:t>
      </w:r>
      <w:r w:rsidRPr="00124E1B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Blackmore Camp, Great Malvern, Worcester, Worcestershire</w:t>
      </w:r>
    </w:p>
    <w:p w14:paraId="29D5684D" w14:textId="7B0F2284" w:rsidR="00A11F64" w:rsidRPr="00C76572" w:rsidRDefault="00A11F64" w:rsidP="00F5457E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124E1B" w:rsidRPr="00F5457E" w14:paraId="2E622D44" w14:textId="77777777" w:rsidTr="00124E1B">
        <w:tc>
          <w:tcPr>
            <w:tcW w:w="15446" w:type="dxa"/>
            <w:gridSpan w:val="6"/>
          </w:tcPr>
          <w:p w14:paraId="331E59A7" w14:textId="1D36E65F" w:rsidR="00124E1B" w:rsidRPr="00124E1B" w:rsidRDefault="00124E1B" w:rsidP="00124E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4E1B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A11F64" w:rsidRPr="00F5457E" w14:paraId="414B9239" w14:textId="77777777" w:rsidTr="00A11F64">
        <w:tc>
          <w:tcPr>
            <w:tcW w:w="1696" w:type="dxa"/>
          </w:tcPr>
          <w:p w14:paraId="7E2B38E4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689(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F5457E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F5457E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5B327D42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W</w:t>
            </w:r>
          </w:p>
        </w:tc>
        <w:tc>
          <w:tcPr>
            <w:tcW w:w="6662" w:type="dxa"/>
          </w:tcPr>
          <w:p w14:paraId="3AFC45B0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 xml:space="preserve">Blackmore, Malvern, Worcester. (Postal Address) 689 P.W.W. 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Coy.Blackmore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II Camp, 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Nr.</w:t>
            </w:r>
            <w:proofErr w:type="gramStart"/>
            <w:r w:rsidRPr="00F5457E">
              <w:rPr>
                <w:rFonts w:ascii="Arial" w:hAnsi="Arial" w:cs="Arial"/>
                <w:sz w:val="20"/>
                <w:szCs w:val="20"/>
              </w:rPr>
              <w:t>Gt.Malvern</w:t>
            </w:r>
            <w:proofErr w:type="spellEnd"/>
            <w:proofErr w:type="gramEnd"/>
            <w:r w:rsidRPr="00F5457E">
              <w:rPr>
                <w:rFonts w:ascii="Arial" w:hAnsi="Arial" w:cs="Arial"/>
                <w:sz w:val="20"/>
                <w:szCs w:val="20"/>
              </w:rPr>
              <w:t>, Worcestershire</w:t>
            </w:r>
          </w:p>
        </w:tc>
        <w:tc>
          <w:tcPr>
            <w:tcW w:w="3145" w:type="dxa"/>
          </w:tcPr>
          <w:p w14:paraId="7B0A3C50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Malvern 1122</w:t>
            </w:r>
          </w:p>
        </w:tc>
        <w:tc>
          <w:tcPr>
            <w:tcW w:w="1573" w:type="dxa"/>
          </w:tcPr>
          <w:p w14:paraId="52B8BEED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25(W.O.)</w:t>
            </w:r>
          </w:p>
        </w:tc>
        <w:tc>
          <w:tcPr>
            <w:tcW w:w="1519" w:type="dxa"/>
          </w:tcPr>
          <w:p w14:paraId="1481594D" w14:textId="77777777" w:rsidR="00A11F64" w:rsidRPr="00F5457E" w:rsidRDefault="00A11F64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5CC8604C" w14:textId="77777777" w:rsidR="005A2FA1" w:rsidRPr="00C76572" w:rsidRDefault="005A2FA1" w:rsidP="00F5457E">
      <w:pPr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4831"/>
        <w:gridCol w:w="1560"/>
        <w:gridCol w:w="992"/>
        <w:gridCol w:w="2693"/>
        <w:gridCol w:w="2228"/>
      </w:tblGrid>
      <w:tr w:rsidR="00DD1475" w:rsidRPr="00F5457E" w14:paraId="40BC987D" w14:textId="77777777" w:rsidTr="00DF5C7F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788615" w14:textId="77777777" w:rsidR="00DD1475" w:rsidRPr="00DF5C7F" w:rsidRDefault="00DD1475" w:rsidP="00F5457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F5C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DF5C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DF5C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DF5C7F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DF5C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F5C7F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DF5C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F5C7F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DF5C7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DD1475" w:rsidRPr="00F5457E" w14:paraId="65A25A64" w14:textId="77777777" w:rsidTr="00DF5C7F">
        <w:trPr>
          <w:trHeight w:val="106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32CA7B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8E86B6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D2A62A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3DA659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237F60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DA2D96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13B7AC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7A15C8" w14:textId="77777777" w:rsidR="00DD1475" w:rsidRPr="00F5457E" w:rsidRDefault="00DD1475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tr w:rsidR="00DD1475" w:rsidRPr="00F5457E" w14:paraId="38FF6061" w14:textId="77777777" w:rsidTr="00DF5C7F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152DDC4" w14:textId="6D7014B7" w:rsidR="00DD1475" w:rsidRPr="00F5457E" w:rsidRDefault="00DD1475" w:rsidP="00C7657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F5457E">
              <w:rPr>
                <w:rFonts w:ascii="Arial" w:hAnsi="Arial" w:cs="Arial"/>
                <w:sz w:val="20"/>
                <w:szCs w:val="20"/>
              </w:rPr>
              <w:t>SO</w:t>
            </w:r>
            <w:proofErr w:type="gramEnd"/>
            <w:r w:rsidRPr="00F5457E">
              <w:rPr>
                <w:rFonts w:ascii="Arial" w:hAnsi="Arial" w:cs="Arial"/>
                <w:sz w:val="20"/>
                <w:szCs w:val="20"/>
              </w:rPr>
              <w:t xml:space="preserve"> 7983 4353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13ED907" w14:textId="165C9A00" w:rsidR="00DD1475" w:rsidRPr="00F5457E" w:rsidRDefault="00DD1475" w:rsidP="00E70CE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6F77ADA" w14:textId="09ED94BD" w:rsidR="00DD1475" w:rsidRPr="00F5457E" w:rsidRDefault="00DD1475" w:rsidP="00E70CE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689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153EA7A" w14:textId="35CD23BD" w:rsidR="00DD1475" w:rsidRPr="00F5457E" w:rsidRDefault="00DD1475" w:rsidP="00E70CE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Blackmore Camp, Blackmore Park, Great Malvern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62C384F" w14:textId="131C2136" w:rsidR="00DD1475" w:rsidRPr="00F5457E" w:rsidRDefault="00DD1475" w:rsidP="00E70CE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Worcestershire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91DB04" w14:textId="489D8FEC" w:rsidR="00DD1475" w:rsidRPr="00F5457E" w:rsidRDefault="00DD1475" w:rsidP="00E70CE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68BF21C" w14:textId="37BFFF94" w:rsidR="00DD1475" w:rsidRPr="00F5457E" w:rsidRDefault="005E4EB9" w:rsidP="00E70CE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German</w:t>
            </w:r>
            <w:r w:rsidR="00DF5C7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5457E">
              <w:rPr>
                <w:rFonts w:ascii="Arial" w:hAnsi="Arial" w:cs="Arial"/>
                <w:sz w:val="20"/>
                <w:szCs w:val="20"/>
              </w:rPr>
              <w:t>Working Camp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1D3E4DB" w14:textId="417C37D2" w:rsidR="00DD1475" w:rsidRPr="00F5457E" w:rsidRDefault="00DD1475" w:rsidP="00E70CE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536D84E" w14:textId="77777777" w:rsidR="00124E1B" w:rsidRPr="00C76572" w:rsidRDefault="00124E1B" w:rsidP="00124E1B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7"/>
        <w:gridCol w:w="6641"/>
      </w:tblGrid>
      <w:tr w:rsidR="00E40A30" w:rsidRPr="00E271E3" w14:paraId="5A8A7061" w14:textId="77777777" w:rsidTr="00F808D6">
        <w:tc>
          <w:tcPr>
            <w:tcW w:w="9918" w:type="dxa"/>
            <w:vMerge w:val="restart"/>
          </w:tcPr>
          <w:p w14:paraId="24FCB783" w14:textId="357B7D30" w:rsidR="00730B72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30B72">
              <w:rPr>
                <w:rFonts w:ascii="Arial" w:hAnsi="Arial" w:cs="Arial"/>
                <w:bCs/>
                <w:sz w:val="20"/>
                <w:szCs w:val="20"/>
              </w:rPr>
              <w:t xml:space="preserve">Northend village, NGR SP 392 526, </w:t>
            </w:r>
            <w:r w:rsidR="001A1C2C">
              <w:rPr>
                <w:rFonts w:ascii="Arial" w:hAnsi="Arial" w:cs="Arial"/>
                <w:bCs/>
                <w:sz w:val="20"/>
                <w:szCs w:val="20"/>
              </w:rPr>
              <w:t>exact</w:t>
            </w:r>
            <w:r w:rsidR="00730B72">
              <w:rPr>
                <w:rFonts w:ascii="Arial" w:hAnsi="Arial" w:cs="Arial"/>
                <w:bCs/>
                <w:sz w:val="20"/>
                <w:szCs w:val="20"/>
              </w:rPr>
              <w:t xml:space="preserve"> location</w:t>
            </w:r>
            <w:r w:rsidR="001A1C2C">
              <w:rPr>
                <w:rFonts w:ascii="Arial" w:hAnsi="Arial" w:cs="Arial"/>
                <w:bCs/>
                <w:sz w:val="20"/>
                <w:szCs w:val="20"/>
              </w:rPr>
              <w:t xml:space="preserve"> unknown</w:t>
            </w:r>
            <w:r w:rsidR="00730B7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CA1C36D" w14:textId="77777777" w:rsidR="00730B72" w:rsidRPr="00730B72" w:rsidRDefault="00730B72" w:rsidP="00124E1B">
            <w:pPr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54150F70" w14:textId="35207521" w:rsidR="00124E1B" w:rsidRPr="00E271E3" w:rsidRDefault="00E70CE0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Blackmore </w:t>
            </w:r>
            <w:r w:rsidR="00726591">
              <w:rPr>
                <w:rFonts w:ascii="Arial" w:hAnsi="Arial" w:cs="Arial"/>
                <w:bCs/>
                <w:sz w:val="20"/>
                <w:szCs w:val="20"/>
              </w:rPr>
              <w:t xml:space="preserve">camp </w:t>
            </w:r>
            <w:r w:rsidR="00730B72">
              <w:rPr>
                <w:rFonts w:ascii="Arial" w:hAnsi="Arial" w:cs="Arial"/>
                <w:bCs/>
                <w:sz w:val="20"/>
                <w:szCs w:val="20"/>
              </w:rPr>
              <w:t>was</w:t>
            </w:r>
            <w:r w:rsidR="00726591">
              <w:rPr>
                <w:rFonts w:ascii="Arial" w:hAnsi="Arial" w:cs="Arial"/>
                <w:bCs/>
                <w:sz w:val="20"/>
                <w:szCs w:val="20"/>
              </w:rPr>
              <w:t xml:space="preserve"> just above Lower Arles Wood</w:t>
            </w:r>
            <w:r w:rsidR="00730B72">
              <w:rPr>
                <w:rFonts w:ascii="Arial" w:hAnsi="Arial" w:cs="Arial"/>
                <w:bCs/>
                <w:sz w:val="20"/>
                <w:szCs w:val="20"/>
              </w:rPr>
              <w:t>, NGR</w:t>
            </w:r>
            <w:r w:rsidR="00730B72" w:rsidRPr="00F5457E">
              <w:rPr>
                <w:rFonts w:ascii="Arial" w:hAnsi="Arial" w:cs="Arial"/>
                <w:sz w:val="20"/>
                <w:szCs w:val="20"/>
              </w:rPr>
              <w:t xml:space="preserve"> SO 798 435</w:t>
            </w:r>
            <w:r w:rsidR="00730B72">
              <w:rPr>
                <w:rFonts w:ascii="Arial" w:hAnsi="Arial" w:cs="Arial"/>
                <w:bCs/>
                <w:sz w:val="20"/>
                <w:szCs w:val="20"/>
              </w:rPr>
              <w:t xml:space="preserve"> above</w:t>
            </w:r>
            <w:r w:rsidR="00573E02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1949 aerial view: </w:t>
            </w:r>
            <w:hyperlink r:id="rId8" w:history="1">
              <w:r w:rsidRPr="00E70CE0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 xml:space="preserve">View map: Ordnance Survey, OS Air Photo, 6 </w:t>
              </w:r>
              <w:proofErr w:type="gramStart"/>
              <w:r w:rsidRPr="00E70CE0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>inch</w:t>
              </w:r>
              <w:proofErr w:type="gramEnd"/>
              <w:r w:rsidRPr="00E70CE0">
                <w:rPr>
                  <w:rStyle w:val="Hyperlink"/>
                  <w:rFonts w:ascii="Arial" w:hAnsi="Arial" w:cs="Arial"/>
                  <w:bCs/>
                  <w:sz w:val="18"/>
                  <w:szCs w:val="18"/>
                </w:rPr>
                <w:t xml:space="preserve"> to the mile (1:10,560), Sheet 32/74 S.E. - Ordnance Survey Air Photo Mosaics, 1944-1950</w:t>
              </w:r>
            </w:hyperlink>
          </w:p>
          <w:p w14:paraId="46FE1321" w14:textId="77777777" w:rsidR="00124E1B" w:rsidRPr="00C76572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C30B1DB" w14:textId="5C73D35F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30B72">
              <w:rPr>
                <w:rFonts w:ascii="Arial" w:hAnsi="Arial" w:cs="Arial"/>
                <w:bCs/>
                <w:sz w:val="20"/>
                <w:szCs w:val="20"/>
              </w:rPr>
              <w:t>Blackmore m</w:t>
            </w:r>
            <w:r w:rsidR="00573E02">
              <w:rPr>
                <w:rFonts w:ascii="Arial" w:hAnsi="Arial" w:cs="Arial"/>
                <w:bCs/>
                <w:sz w:val="20"/>
                <w:szCs w:val="20"/>
              </w:rPr>
              <w:t>ilitary camp.</w:t>
            </w:r>
            <w:r w:rsidR="00F808D6">
              <w:rPr>
                <w:rFonts w:ascii="Arial" w:hAnsi="Arial" w:cs="Arial"/>
                <w:bCs/>
                <w:sz w:val="20"/>
                <w:szCs w:val="20"/>
              </w:rPr>
              <w:t xml:space="preserve"> Two US hospital units were based at Blackmore Park until September 1945.</w:t>
            </w:r>
          </w:p>
          <w:p w14:paraId="1323E25F" w14:textId="77777777" w:rsidR="00124E1B" w:rsidRPr="00E70CE0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8CCA013" w14:textId="494413EF" w:rsidR="00573E02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73E02">
              <w:rPr>
                <w:rFonts w:ascii="Arial" w:hAnsi="Arial" w:cs="Arial"/>
                <w:bCs/>
                <w:sz w:val="20"/>
                <w:szCs w:val="20"/>
              </w:rPr>
              <w:t>German Working Camp.</w:t>
            </w:r>
          </w:p>
          <w:p w14:paraId="77576101" w14:textId="77777777" w:rsidR="00730B72" w:rsidRPr="001161CF" w:rsidRDefault="00730B72" w:rsidP="00730B72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1" w:name="_Hlk192846461"/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531"/>
            </w:tblGrid>
            <w:tr w:rsidR="00730B72" w14:paraId="76AEB00A" w14:textId="77777777" w:rsidTr="004557A2">
              <w:tc>
                <w:tcPr>
                  <w:tcW w:w="15388" w:type="dxa"/>
                  <w:shd w:val="clear" w:color="auto" w:fill="F2F2F2" w:themeFill="background1" w:themeFillShade="F2"/>
                  <w:tcMar>
                    <w:top w:w="57" w:type="dxa"/>
                    <w:bottom w:w="57" w:type="dxa"/>
                  </w:tcMar>
                </w:tcPr>
                <w:p w14:paraId="6E315C4C" w14:textId="1E0AEC23" w:rsidR="00730B72" w:rsidRPr="005E0A65" w:rsidRDefault="00730B72" w:rsidP="00730B7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E0A65">
                    <w:rPr>
                      <w:rFonts w:ascii="Arial" w:hAnsi="Arial" w:cs="Arial"/>
                      <w:sz w:val="20"/>
                      <w:szCs w:val="20"/>
                    </w:rPr>
                    <w:t xml:space="preserve">Oversight and development of re-education activities and English teaching for 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>German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</w:rPr>
                    <w:t xml:space="preserve"> pows was carried out by PID (Political Intelligence Department of the Foreign Office) / COGA </w:t>
                  </w:r>
                  <w:r w:rsidRPr="005E0A65">
                    <w:rPr>
                      <w:rFonts w:ascii="Arial" w:hAnsi="Arial" w:cs="Arial"/>
                      <w:sz w:val="20"/>
                      <w:szCs w:val="20"/>
                      <w:shd w:val="clear" w:color="auto" w:fill="F2F2F2" w:themeFill="background1" w:themeFillShade="F2"/>
                    </w:rPr>
                    <w:t>(</w:t>
                  </w:r>
                  <w:r w:rsidRPr="005E0A65">
                    <w:rPr>
                      <w:rFonts w:ascii="Arial" w:hAnsi="Arial" w:cs="Arial"/>
                      <w:color w:val="4D5156"/>
                      <w:sz w:val="20"/>
                      <w:szCs w:val="20"/>
                      <w:shd w:val="clear" w:color="auto" w:fill="F2F2F2" w:themeFill="background1" w:themeFillShade="F2"/>
                    </w:rPr>
                    <w:t>Control Office for Germany and Austria – UK). Visits and reports were made. The standard of the reports varied greatly. The visitors took little interest, if any, in activities other than re-education. They rarely mentioned welfare, sports, games, pastimes, crafts, etc of the pows.</w:t>
                  </w:r>
                </w:p>
              </w:tc>
            </w:tr>
            <w:bookmarkEnd w:id="1"/>
          </w:tbl>
          <w:p w14:paraId="1B0AC289" w14:textId="77777777" w:rsidR="00730B72" w:rsidRPr="007C3123" w:rsidRDefault="00730B72" w:rsidP="00284C18">
            <w:pPr>
              <w:jc w:val="both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  <w:p w14:paraId="569C261A" w14:textId="32E272E8" w:rsidR="00AA1D78" w:rsidRDefault="00AA1D78" w:rsidP="00284C18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9 April 1946 –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Camp established at Northend</w:t>
            </w:r>
            <w:r w:rsidR="00C37B2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 with 545 pows from Gosford Camp 16 and others from different locations.</w:t>
            </w:r>
          </w:p>
          <w:p w14:paraId="5B7EAA85" w14:textId="77777777" w:rsidR="00AA1D78" w:rsidRPr="00C37B2E" w:rsidRDefault="00AA1D78" w:rsidP="00284C18">
            <w:pPr>
              <w:jc w:val="both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  <w:p w14:paraId="15F6FCF2" w14:textId="6EC795E8" w:rsidR="001E355A" w:rsidRPr="00C37B2E" w:rsidRDefault="00C37B2E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Many of the pows were from camps in the USA and Canada. Most of the ex-US pows had a very low morale as they had been misinformed in the US they were being repatriated. Instead, they found themselves in working camps in the UK. Pows from Canada were often C grade. They had been captured early in the war and had retained their Nazi ideology.</w:t>
            </w:r>
          </w:p>
        </w:tc>
        <w:tc>
          <w:tcPr>
            <w:tcW w:w="5470" w:type="dxa"/>
          </w:tcPr>
          <w:p w14:paraId="3F527CCC" w14:textId="03756248" w:rsidR="00124E1B" w:rsidRPr="00E271E3" w:rsidRDefault="00C76572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49480D5E" wp14:editId="66516771">
                  <wp:extent cx="4080000" cy="3060000"/>
                  <wp:effectExtent l="0" t="0" r="0" b="7620"/>
                  <wp:docPr id="398994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99468" name="Picture 3989946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A30" w:rsidRPr="00E271E3" w14:paraId="3CC4C6DE" w14:textId="77777777" w:rsidTr="00F808D6">
        <w:tc>
          <w:tcPr>
            <w:tcW w:w="9918" w:type="dxa"/>
            <w:vMerge/>
          </w:tcPr>
          <w:p w14:paraId="0C062404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470" w:type="dxa"/>
          </w:tcPr>
          <w:p w14:paraId="62A05AB5" w14:textId="5BF4895C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E40A30">
              <w:rPr>
                <w:rFonts w:ascii="Arial" w:hAnsi="Arial" w:cs="Arial"/>
                <w:color w:val="222222"/>
                <w:sz w:val="20"/>
                <w:szCs w:val="20"/>
              </w:rPr>
              <w:t xml:space="preserve"> 1955</w:t>
            </w:r>
          </w:p>
        </w:tc>
      </w:tr>
    </w:tbl>
    <w:p w14:paraId="3DC9E709" w14:textId="3D2AEDDA" w:rsidR="00987E25" w:rsidRPr="00AA1D78" w:rsidRDefault="00987E25" w:rsidP="00730B72">
      <w:pPr>
        <w:rPr>
          <w:rFonts w:ascii="Arial" w:hAnsi="Arial" w:cs="Arial"/>
          <w:color w:val="222222"/>
          <w:sz w:val="12"/>
          <w:szCs w:val="12"/>
        </w:rPr>
      </w:pPr>
    </w:p>
    <w:p w14:paraId="2B8FFD85" w14:textId="1C563644" w:rsidR="00C37B2E" w:rsidRDefault="00C37B2E" w:rsidP="00C37B2E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30B72">
        <w:rPr>
          <w:rFonts w:ascii="Arial" w:hAnsi="Arial" w:cs="Arial"/>
          <w:b/>
          <w:color w:val="000000"/>
          <w:sz w:val="20"/>
          <w:szCs w:val="20"/>
        </w:rPr>
        <w:t>7-9 August 1946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– Location: </w:t>
      </w:r>
      <w:r w:rsidRPr="00730B72">
        <w:rPr>
          <w:rFonts w:ascii="Arial" w:hAnsi="Arial" w:cs="Arial"/>
          <w:b/>
          <w:color w:val="000000"/>
          <w:sz w:val="20"/>
          <w:szCs w:val="20"/>
        </w:rPr>
        <w:t>Northend,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Nr Leamington Spa,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Warwicks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>. Report on re-education and progress at Camp 689 Pow Working Company.</w:t>
      </w:r>
    </w:p>
    <w:p w14:paraId="4DFD9522" w14:textId="77777777" w:rsidR="00C37B2E" w:rsidRPr="00730B72" w:rsidRDefault="00C37B2E" w:rsidP="00C37B2E">
      <w:pPr>
        <w:jc w:val="both"/>
        <w:rPr>
          <w:rFonts w:ascii="Arial" w:hAnsi="Arial" w:cs="Arial"/>
          <w:bCs/>
          <w:color w:val="000000"/>
          <w:sz w:val="12"/>
          <w:szCs w:val="12"/>
        </w:rPr>
      </w:pPr>
    </w:p>
    <w:p w14:paraId="144F0D93" w14:textId="77777777" w:rsidR="00C37B2E" w:rsidRDefault="00C37B2E" w:rsidP="00C37B2E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Strength: 0 officers, 666 Other Ranks, at:</w:t>
      </w:r>
    </w:p>
    <w:p w14:paraId="37C87A2C" w14:textId="77777777" w:rsidR="00C37B2E" w:rsidRPr="007C3123" w:rsidRDefault="00C37B2E" w:rsidP="00C37B2E">
      <w:pPr>
        <w:jc w:val="both"/>
        <w:rPr>
          <w:rFonts w:ascii="Arial" w:hAnsi="Arial" w:cs="Arial"/>
          <w:bCs/>
          <w:color w:val="000000"/>
          <w:sz w:val="12"/>
          <w:szCs w:val="12"/>
        </w:rPr>
      </w:pPr>
    </w:p>
    <w:p w14:paraId="2103C58D" w14:textId="77777777" w:rsidR="00C37B2E" w:rsidRDefault="00C37B2E" w:rsidP="00C37B2E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337 at HQ, Northend.</w:t>
      </w:r>
    </w:p>
    <w:p w14:paraId="28BE645A" w14:textId="77777777" w:rsidR="00C37B2E" w:rsidRDefault="00C37B2E" w:rsidP="00C37B2E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109 detached to Long Marston Camp 685. (See under camp 6).</w:t>
      </w:r>
    </w:p>
    <w:p w14:paraId="2B1C9807" w14:textId="77777777" w:rsidR="00C37B2E" w:rsidRDefault="00C37B2E" w:rsidP="00C37B2E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125 at Craven Arms – 80 miles from HQ.</w:t>
      </w:r>
    </w:p>
    <w:p w14:paraId="5F413632" w14:textId="77777777" w:rsidR="00C37B2E" w:rsidRDefault="00C37B2E" w:rsidP="00C37B2E">
      <w:p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 95 at Blackmore – 65 miles from HQ. NOTE that Blackmore is listed as a pow detachment / hostel.</w:t>
      </w:r>
    </w:p>
    <w:p w14:paraId="2F085C3E" w14:textId="77777777" w:rsidR="00C37B2E" w:rsidRPr="00C37B2E" w:rsidRDefault="00C37B2E" w:rsidP="00C37B2E">
      <w:pPr>
        <w:rPr>
          <w:rFonts w:ascii="Arial" w:hAnsi="Arial" w:cs="Arial"/>
          <w:bCs/>
          <w:color w:val="000000"/>
          <w:sz w:val="12"/>
          <w:szCs w:val="12"/>
        </w:rPr>
      </w:pPr>
    </w:p>
    <w:p w14:paraId="6A44A609" w14:textId="63C8F268" w:rsidR="007C3123" w:rsidRDefault="007C3123" w:rsidP="00C37B2E">
      <w:pPr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Commandant:</w:t>
      </w:r>
      <w:r>
        <w:rPr>
          <w:rFonts w:ascii="Arial" w:hAnsi="Arial" w:cs="Arial"/>
          <w:color w:val="222222"/>
          <w:sz w:val="20"/>
          <w:szCs w:val="20"/>
        </w:rPr>
        <w:tab/>
        <w:t>Major W Yeo</w:t>
      </w:r>
      <w:r>
        <w:rPr>
          <w:rFonts w:ascii="Arial" w:hAnsi="Arial" w:cs="Arial"/>
          <w:color w:val="222222"/>
          <w:sz w:val="20"/>
          <w:szCs w:val="20"/>
        </w:rPr>
        <w:tab/>
      </w:r>
      <w:r>
        <w:rPr>
          <w:rFonts w:ascii="Arial" w:hAnsi="Arial" w:cs="Arial"/>
          <w:color w:val="222222"/>
          <w:sz w:val="20"/>
          <w:szCs w:val="20"/>
        </w:rPr>
        <w:tab/>
      </w:r>
      <w:r>
        <w:rPr>
          <w:rFonts w:ascii="Arial" w:hAnsi="Arial" w:cs="Arial"/>
          <w:color w:val="222222"/>
          <w:sz w:val="20"/>
          <w:szCs w:val="20"/>
        </w:rPr>
        <w:tab/>
      </w:r>
      <w:r>
        <w:rPr>
          <w:rFonts w:ascii="Arial" w:hAnsi="Arial" w:cs="Arial"/>
          <w:color w:val="222222"/>
          <w:sz w:val="20"/>
          <w:szCs w:val="20"/>
        </w:rPr>
        <w:tab/>
      </w:r>
      <w:r>
        <w:rPr>
          <w:rFonts w:ascii="Arial" w:hAnsi="Arial" w:cs="Arial"/>
          <w:color w:val="222222"/>
          <w:sz w:val="20"/>
          <w:szCs w:val="20"/>
        </w:rPr>
        <w:tab/>
      </w:r>
      <w:r w:rsidR="00AA1D78">
        <w:rPr>
          <w:rFonts w:ascii="Arial" w:hAnsi="Arial" w:cs="Arial"/>
          <w:color w:val="222222"/>
          <w:sz w:val="20"/>
          <w:szCs w:val="20"/>
        </w:rPr>
        <w:tab/>
      </w:r>
      <w:r w:rsidR="00AA1D78">
        <w:rPr>
          <w:rFonts w:ascii="Arial" w:hAnsi="Arial" w:cs="Arial"/>
          <w:color w:val="222222"/>
          <w:sz w:val="20"/>
          <w:szCs w:val="20"/>
        </w:rPr>
        <w:tab/>
      </w:r>
      <w:r>
        <w:rPr>
          <w:rFonts w:ascii="Arial" w:hAnsi="Arial" w:cs="Arial"/>
          <w:color w:val="222222"/>
          <w:sz w:val="20"/>
          <w:szCs w:val="20"/>
        </w:rPr>
        <w:t xml:space="preserve">Camp leader; </w:t>
      </w:r>
      <w:r>
        <w:rPr>
          <w:rFonts w:ascii="Arial" w:hAnsi="Arial" w:cs="Arial"/>
          <w:color w:val="222222"/>
          <w:sz w:val="20"/>
          <w:szCs w:val="20"/>
        </w:rPr>
        <w:tab/>
      </w:r>
      <w:proofErr w:type="spellStart"/>
      <w:r>
        <w:rPr>
          <w:rFonts w:ascii="Arial" w:hAnsi="Arial" w:cs="Arial"/>
          <w:color w:val="222222"/>
          <w:sz w:val="20"/>
          <w:szCs w:val="20"/>
        </w:rPr>
        <w:t>Hpt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Fw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Frankl (B)</w:t>
      </w:r>
    </w:p>
    <w:p w14:paraId="5B50F7A4" w14:textId="77777777" w:rsidR="00AA1D78" w:rsidRDefault="007C3123" w:rsidP="00AA1D78">
      <w:pPr>
        <w:tabs>
          <w:tab w:val="left" w:pos="885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Interpreter:</w:t>
      </w:r>
      <w:r w:rsidR="00AA1D78">
        <w:rPr>
          <w:rFonts w:ascii="Arial" w:hAnsi="Arial" w:cs="Arial"/>
          <w:color w:val="222222"/>
          <w:sz w:val="20"/>
          <w:szCs w:val="20"/>
        </w:rPr>
        <w:t xml:space="preserve">        </w:t>
      </w:r>
      <w:r>
        <w:rPr>
          <w:rFonts w:ascii="Arial" w:hAnsi="Arial" w:cs="Arial"/>
          <w:color w:val="222222"/>
          <w:sz w:val="20"/>
          <w:szCs w:val="20"/>
        </w:rPr>
        <w:t>Sgt N La Salle</w:t>
      </w:r>
      <w:r w:rsidR="00AA1D78">
        <w:rPr>
          <w:rFonts w:ascii="Arial" w:hAnsi="Arial" w:cs="Arial"/>
          <w:color w:val="222222"/>
          <w:sz w:val="20"/>
          <w:szCs w:val="20"/>
        </w:rPr>
        <w:t xml:space="preserve">                                                                                 </w:t>
      </w:r>
      <w:r>
        <w:rPr>
          <w:rFonts w:ascii="Arial" w:hAnsi="Arial" w:cs="Arial"/>
          <w:color w:val="222222"/>
          <w:sz w:val="20"/>
          <w:szCs w:val="20"/>
        </w:rPr>
        <w:t>Deputy C/L:</w:t>
      </w:r>
      <w:r w:rsidR="00AA1D78">
        <w:rPr>
          <w:rFonts w:ascii="Arial" w:hAnsi="Arial" w:cs="Arial"/>
          <w:color w:val="222222"/>
          <w:sz w:val="20"/>
          <w:szCs w:val="20"/>
        </w:rPr>
        <w:t xml:space="preserve">       </w:t>
      </w:r>
      <w:r w:rsidR="00AA1D78" w:rsidRPr="00AA1D78">
        <w:rPr>
          <w:rFonts w:ascii="Arial" w:hAnsi="Arial" w:cs="Arial"/>
          <w:sz w:val="20"/>
          <w:szCs w:val="20"/>
        </w:rPr>
        <w:t>Blackmore</w:t>
      </w:r>
      <w:r w:rsidR="00AA1D7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A1D78">
        <w:rPr>
          <w:rFonts w:ascii="Arial" w:hAnsi="Arial" w:cs="Arial"/>
          <w:sz w:val="20"/>
          <w:szCs w:val="20"/>
        </w:rPr>
        <w:t>Fw</w:t>
      </w:r>
      <w:proofErr w:type="spellEnd"/>
      <w:r w:rsidR="00AA1D78">
        <w:rPr>
          <w:rFonts w:ascii="Arial" w:hAnsi="Arial" w:cs="Arial"/>
          <w:sz w:val="20"/>
          <w:szCs w:val="20"/>
        </w:rPr>
        <w:t xml:space="preserve"> Brandt (B) / </w:t>
      </w:r>
      <w:r w:rsidR="00AA1D78" w:rsidRPr="00AA1D78">
        <w:rPr>
          <w:rFonts w:ascii="Arial" w:hAnsi="Arial" w:cs="Arial"/>
          <w:sz w:val="20"/>
          <w:szCs w:val="20"/>
        </w:rPr>
        <w:t>Craven Arms</w:t>
      </w:r>
      <w:r w:rsidR="00AA1D78">
        <w:rPr>
          <w:rFonts w:ascii="Arial" w:hAnsi="Arial" w:cs="Arial"/>
          <w:sz w:val="20"/>
          <w:szCs w:val="20"/>
        </w:rPr>
        <w:t xml:space="preserve">, </w:t>
      </w:r>
      <w:proofErr w:type="spellStart"/>
      <w:proofErr w:type="gramStart"/>
      <w:r w:rsidR="00AA1D78">
        <w:rPr>
          <w:rFonts w:ascii="Arial" w:hAnsi="Arial" w:cs="Arial"/>
          <w:sz w:val="20"/>
          <w:szCs w:val="20"/>
        </w:rPr>
        <w:t>S.Fw</w:t>
      </w:r>
      <w:proofErr w:type="spellEnd"/>
      <w:proofErr w:type="gramEnd"/>
      <w:r w:rsidR="00AA1D78">
        <w:rPr>
          <w:rFonts w:ascii="Arial" w:hAnsi="Arial" w:cs="Arial"/>
          <w:sz w:val="20"/>
          <w:szCs w:val="20"/>
        </w:rPr>
        <w:t xml:space="preserve"> Rosin (B+)</w:t>
      </w:r>
    </w:p>
    <w:p w14:paraId="6771F05B" w14:textId="10B922AE" w:rsidR="00AA1D78" w:rsidRPr="00AA1D78" w:rsidRDefault="00AA1D78" w:rsidP="00AA1D78">
      <w:pPr>
        <w:tabs>
          <w:tab w:val="left" w:pos="885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 2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/c:            Lt P A McGuffie (at </w:t>
      </w:r>
      <w:proofErr w:type="gramStart"/>
      <w:r>
        <w:rPr>
          <w:rFonts w:ascii="Arial" w:hAnsi="Arial" w:cs="Arial"/>
          <w:sz w:val="20"/>
          <w:szCs w:val="20"/>
        </w:rPr>
        <w:t xml:space="preserve">Blackmore)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        </w:t>
      </w:r>
      <w:r>
        <w:rPr>
          <w:rFonts w:ascii="Arial" w:hAnsi="Arial" w:cs="Arial"/>
          <w:color w:val="222222"/>
          <w:sz w:val="20"/>
          <w:szCs w:val="20"/>
        </w:rPr>
        <w:t xml:space="preserve">German M.O.:  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Unterarzt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Arens (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est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A).</w:t>
      </w:r>
    </w:p>
    <w:p w14:paraId="2B852F0B" w14:textId="577F93E2" w:rsidR="007C3123" w:rsidRPr="00C37B2E" w:rsidRDefault="007C3123" w:rsidP="00730B72">
      <w:pPr>
        <w:rPr>
          <w:rFonts w:ascii="Arial" w:hAnsi="Arial" w:cs="Arial"/>
          <w:color w:val="222222"/>
          <w:sz w:val="12"/>
          <w:szCs w:val="12"/>
        </w:rPr>
      </w:pPr>
    </w:p>
    <w:p w14:paraId="0B4EA7E8" w14:textId="72EA0ACF" w:rsidR="00C37B2E" w:rsidRDefault="00C37B2E" w:rsidP="00730B72">
      <w:pPr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lastRenderedPageBreak/>
        <w:t xml:space="preserve">It was </w:t>
      </w:r>
      <w:r w:rsidR="001A1C2C">
        <w:rPr>
          <w:rFonts w:ascii="Arial" w:hAnsi="Arial" w:cs="Arial"/>
          <w:color w:val="222222"/>
          <w:sz w:val="20"/>
          <w:szCs w:val="20"/>
        </w:rPr>
        <w:t>record</w:t>
      </w:r>
      <w:r>
        <w:rPr>
          <w:rFonts w:ascii="Arial" w:hAnsi="Arial" w:cs="Arial"/>
          <w:color w:val="222222"/>
          <w:sz w:val="20"/>
          <w:szCs w:val="20"/>
        </w:rPr>
        <w:t>ed that the HQ was about to move</w:t>
      </w:r>
      <w:r w:rsidR="001A1C2C">
        <w:rPr>
          <w:rFonts w:ascii="Arial" w:hAnsi="Arial" w:cs="Arial"/>
          <w:color w:val="222222"/>
          <w:sz w:val="20"/>
          <w:szCs w:val="20"/>
        </w:rPr>
        <w:t>,</w:t>
      </w:r>
      <w:r>
        <w:rPr>
          <w:rFonts w:ascii="Arial" w:hAnsi="Arial" w:cs="Arial"/>
          <w:color w:val="222222"/>
          <w:sz w:val="20"/>
          <w:szCs w:val="20"/>
        </w:rPr>
        <w:t xml:space="preserve"> which had an unsettling effect.</w:t>
      </w:r>
    </w:p>
    <w:p w14:paraId="6D52507D" w14:textId="77777777" w:rsidR="00C37B2E" w:rsidRPr="00C37B2E" w:rsidRDefault="00C37B2E" w:rsidP="00730B72">
      <w:pPr>
        <w:rPr>
          <w:rFonts w:ascii="Arial" w:hAnsi="Arial" w:cs="Arial"/>
          <w:color w:val="222222"/>
          <w:sz w:val="12"/>
          <w:szCs w:val="12"/>
        </w:rPr>
      </w:pPr>
    </w:p>
    <w:p w14:paraId="7526E2E7" w14:textId="4CBB04E5" w:rsidR="00C37B2E" w:rsidRDefault="00C37B2E" w:rsidP="00730B72">
      <w:pPr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The camp leader was; “</w:t>
      </w:r>
      <w:r w:rsidRPr="00C37B2E">
        <w:rPr>
          <w:rFonts w:ascii="Arial" w:hAnsi="Arial" w:cs="Arial"/>
          <w:i/>
          <w:iCs/>
          <w:color w:val="222222"/>
          <w:sz w:val="20"/>
          <w:szCs w:val="20"/>
        </w:rPr>
        <w:t>an able man… he takes great interest in re-education.”</w:t>
      </w:r>
    </w:p>
    <w:p w14:paraId="2DDCE49B" w14:textId="77777777" w:rsidR="00730B72" w:rsidRPr="00C37B2E" w:rsidRDefault="00730B72" w:rsidP="00730B72">
      <w:pPr>
        <w:jc w:val="both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98"/>
        <w:gridCol w:w="1298"/>
        <w:gridCol w:w="1298"/>
        <w:gridCol w:w="1299"/>
        <w:gridCol w:w="1298"/>
        <w:gridCol w:w="1298"/>
        <w:gridCol w:w="1299"/>
        <w:gridCol w:w="1298"/>
        <w:gridCol w:w="1298"/>
        <w:gridCol w:w="1299"/>
      </w:tblGrid>
      <w:tr w:rsidR="007C3123" w14:paraId="7E3EC2EA" w14:textId="7131F01D" w:rsidTr="007C3123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81CD1E" w14:textId="3DB76B03" w:rsidR="007C3123" w:rsidRPr="007C3123" w:rsidRDefault="007C3123" w:rsidP="00730B72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3123">
              <w:rPr>
                <w:rFonts w:ascii="Arial" w:hAnsi="Arial" w:cs="Arial"/>
                <w:color w:val="000000"/>
                <w:sz w:val="20"/>
                <w:szCs w:val="20"/>
              </w:rPr>
              <w:t>Political screening:</w:t>
            </w:r>
          </w:p>
        </w:tc>
        <w:tc>
          <w:tcPr>
            <w:tcW w:w="1298" w:type="dxa"/>
            <w:tcBorders>
              <w:left w:val="single" w:sz="4" w:space="0" w:color="auto"/>
            </w:tcBorders>
          </w:tcPr>
          <w:p w14:paraId="0BA6AA7B" w14:textId="1EC4F676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A+</w:t>
            </w:r>
          </w:p>
        </w:tc>
        <w:tc>
          <w:tcPr>
            <w:tcW w:w="1298" w:type="dxa"/>
          </w:tcPr>
          <w:p w14:paraId="13E6D51A" w14:textId="052FCC7C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98" w:type="dxa"/>
          </w:tcPr>
          <w:p w14:paraId="198A0490" w14:textId="2B8A8C42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A-</w:t>
            </w:r>
          </w:p>
        </w:tc>
        <w:tc>
          <w:tcPr>
            <w:tcW w:w="1299" w:type="dxa"/>
          </w:tcPr>
          <w:p w14:paraId="5EDDD20A" w14:textId="3B7C0852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B+</w:t>
            </w:r>
          </w:p>
        </w:tc>
        <w:tc>
          <w:tcPr>
            <w:tcW w:w="1298" w:type="dxa"/>
          </w:tcPr>
          <w:p w14:paraId="7ECFBFA4" w14:textId="2057FD65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298" w:type="dxa"/>
          </w:tcPr>
          <w:p w14:paraId="02F7FA02" w14:textId="3567F40F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B-</w:t>
            </w:r>
          </w:p>
        </w:tc>
        <w:tc>
          <w:tcPr>
            <w:tcW w:w="1299" w:type="dxa"/>
          </w:tcPr>
          <w:p w14:paraId="23D57422" w14:textId="6623BC07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C+</w:t>
            </w:r>
          </w:p>
        </w:tc>
        <w:tc>
          <w:tcPr>
            <w:tcW w:w="1298" w:type="dxa"/>
          </w:tcPr>
          <w:p w14:paraId="4ED50FE5" w14:textId="03F14CE9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298" w:type="dxa"/>
          </w:tcPr>
          <w:p w14:paraId="5ECFB256" w14:textId="7EE3E31C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C-</w:t>
            </w:r>
          </w:p>
        </w:tc>
        <w:tc>
          <w:tcPr>
            <w:tcW w:w="1299" w:type="dxa"/>
          </w:tcPr>
          <w:p w14:paraId="60F96787" w14:textId="530BEDB4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Unscreened</w:t>
            </w:r>
          </w:p>
        </w:tc>
      </w:tr>
      <w:tr w:rsidR="007C3123" w14:paraId="63393825" w14:textId="5B05A186" w:rsidTr="007C3123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C880F2" w14:textId="77777777" w:rsidR="007C3123" w:rsidRPr="007C3123" w:rsidRDefault="007C3123" w:rsidP="00730B72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tcBorders>
              <w:left w:val="single" w:sz="4" w:space="0" w:color="auto"/>
            </w:tcBorders>
          </w:tcPr>
          <w:p w14:paraId="4F07B116" w14:textId="0BAAF3BA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8" w:type="dxa"/>
          </w:tcPr>
          <w:p w14:paraId="7521656B" w14:textId="29F5F344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8" w:type="dxa"/>
          </w:tcPr>
          <w:p w14:paraId="1D3C9E34" w14:textId="5B824507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398DECC2" w14:textId="03201E46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98" w:type="dxa"/>
          </w:tcPr>
          <w:p w14:paraId="14C0AD57" w14:textId="45A7F850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298" w:type="dxa"/>
          </w:tcPr>
          <w:p w14:paraId="3EC6946F" w14:textId="5BA2C03B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99" w:type="dxa"/>
          </w:tcPr>
          <w:p w14:paraId="021278B6" w14:textId="0DB575C6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8" w:type="dxa"/>
          </w:tcPr>
          <w:p w14:paraId="19AD883B" w14:textId="45CBEE22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98" w:type="dxa"/>
          </w:tcPr>
          <w:p w14:paraId="314FF60F" w14:textId="3B7B6CFD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9" w:type="dxa"/>
          </w:tcPr>
          <w:p w14:paraId="639F77E3" w14:textId="68CF0159" w:rsidR="007C3123" w:rsidRPr="007C3123" w:rsidRDefault="007C3123" w:rsidP="007C312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</w:tr>
    </w:tbl>
    <w:p w14:paraId="0461B18F" w14:textId="77777777" w:rsidR="00730B72" w:rsidRPr="00C37B2E" w:rsidRDefault="00730B72" w:rsidP="00730B72">
      <w:pPr>
        <w:jc w:val="both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716E7F94" w14:textId="514F91A0" w:rsidR="00730B72" w:rsidRDefault="00C37B2E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C37B2E">
        <w:rPr>
          <w:rFonts w:ascii="Arial" w:hAnsi="Arial" w:cs="Arial"/>
          <w:color w:val="000000"/>
          <w:sz w:val="20"/>
          <w:szCs w:val="20"/>
        </w:rPr>
        <w:t>Morale was recorded as</w:t>
      </w:r>
      <w:r>
        <w:rPr>
          <w:rFonts w:ascii="Arial" w:hAnsi="Arial" w:cs="Arial"/>
          <w:color w:val="000000"/>
          <w:sz w:val="20"/>
          <w:szCs w:val="20"/>
        </w:rPr>
        <w:t xml:space="preserve"> low due to a lack of activities. The only physical activity was football.</w:t>
      </w:r>
      <w:r w:rsidR="00646E59">
        <w:rPr>
          <w:rFonts w:ascii="Arial" w:hAnsi="Arial" w:cs="Arial"/>
          <w:color w:val="000000"/>
          <w:sz w:val="20"/>
          <w:szCs w:val="20"/>
        </w:rPr>
        <w:t xml:space="preserve"> The visitor believed that no political progress had been made.</w:t>
      </w:r>
    </w:p>
    <w:p w14:paraId="75C4FF86" w14:textId="77777777" w:rsidR="00C37B2E" w:rsidRPr="00646E59" w:rsidRDefault="00C37B2E" w:rsidP="00730B72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34224D20" w14:textId="650069F7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50% of the pows at HQ were ‘youth’ (under 25), only 20% at the detachments. No special provision was made for them. </w:t>
      </w:r>
    </w:p>
    <w:p w14:paraId="54D16D7A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1F5B4E4A" w14:textId="17ADAB73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There were few re-educational activities, the camp had clearly been neglected by PID</w:t>
      </w:r>
      <w:r w:rsidR="00092121">
        <w:rPr>
          <w:rFonts w:ascii="Arial" w:hAnsi="Arial" w:cs="Arial"/>
          <w:color w:val="000000"/>
          <w:sz w:val="20"/>
          <w:szCs w:val="20"/>
        </w:rPr>
        <w:t xml:space="preserve"> and the situation was very poor in comparison to most other camps</w:t>
      </w:r>
      <w:r>
        <w:rPr>
          <w:rFonts w:ascii="Arial" w:hAnsi="Arial" w:cs="Arial"/>
          <w:color w:val="000000"/>
          <w:sz w:val="20"/>
          <w:szCs w:val="20"/>
        </w:rPr>
        <w:t>. The standard list was given:</w:t>
      </w:r>
    </w:p>
    <w:p w14:paraId="6F0AFD73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7FA49696" w14:textId="52F96A24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Wochenpost and Ausblick – Insufficient Wochenpost, 0 Ausblick</w:t>
      </w:r>
      <w:r w:rsidR="00092121">
        <w:rPr>
          <w:rFonts w:ascii="Arial" w:hAnsi="Arial" w:cs="Arial"/>
          <w:color w:val="000000"/>
          <w:sz w:val="20"/>
          <w:szCs w:val="20"/>
        </w:rPr>
        <w:t>.</w:t>
      </w:r>
    </w:p>
    <w:p w14:paraId="2B3DB7BC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1C1C7103" w14:textId="6A6E08E8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Newspapers – A range of British papers received. No German papers sent by COGA.</w:t>
      </w:r>
    </w:p>
    <w:p w14:paraId="6CCA544B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01561BEA" w14:textId="664BA12B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Library – None.</w:t>
      </w:r>
    </w:p>
    <w:p w14:paraId="525496F7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666EE81A" w14:textId="4C575309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Lectures – None.</w:t>
      </w:r>
    </w:p>
    <w:p w14:paraId="635496CE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52B10ECF" w14:textId="58B9DA1C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Discussion groups – None.</w:t>
      </w:r>
    </w:p>
    <w:p w14:paraId="00AACAD3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5E730B9D" w14:textId="636F46D9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Films – Supplied fortnightly by YMCA at HQ. Blackmore had only received 1 film, and 0 at Craven Arms though they were allowed to see films at the nearby Camp 84.</w:t>
      </w:r>
    </w:p>
    <w:p w14:paraId="2DD4C3CA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6C49C6CB" w14:textId="4DC7FCBB" w:rsidR="00646E59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Wireless – Sets at all sites, but difficult to receive German stations.</w:t>
      </w:r>
    </w:p>
    <w:p w14:paraId="05120DC5" w14:textId="77777777" w:rsidR="00C37B2E" w:rsidRPr="001A1C2C" w:rsidRDefault="00C37B2E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1388334A" w14:textId="649693A7" w:rsidR="00730B72" w:rsidRDefault="00646E59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Camp magazine – None. Hoped to start after the camp moved.</w:t>
      </w:r>
    </w:p>
    <w:p w14:paraId="7888872F" w14:textId="77777777" w:rsidR="00092121" w:rsidRPr="001A1C2C" w:rsidRDefault="00092121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0F82FA23" w14:textId="2BAA3E8E" w:rsidR="00092121" w:rsidRDefault="00092121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Press review – None.</w:t>
      </w:r>
    </w:p>
    <w:p w14:paraId="5513384C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3CF76A87" w14:textId="627795A5" w:rsidR="00092121" w:rsidRDefault="00092121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English instruction – 48 pupils at HQ; 0 at Blackmore / Craven Arms.</w:t>
      </w:r>
    </w:p>
    <w:p w14:paraId="3B0B5716" w14:textId="77777777" w:rsidR="00092121" w:rsidRPr="001A1C2C" w:rsidRDefault="00092121" w:rsidP="00730B72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695AB5C5" w14:textId="3B5C6B1D" w:rsidR="00092121" w:rsidRDefault="00092121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Other camp activities – </w:t>
      </w:r>
    </w:p>
    <w:p w14:paraId="49909B4D" w14:textId="77777777" w:rsidR="00092121" w:rsidRPr="001A1C2C" w:rsidRDefault="00092121" w:rsidP="00730B72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2A8BD395" w14:textId="5561032B" w:rsidR="00092121" w:rsidRDefault="00092121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Religion – RC Sunday services for 25/30 at HQ. Lack of interest for Protestant services. At Craven Arms pows could attend Ludlow church once a week. Blackmore held services for RC and Protestants.</w:t>
      </w:r>
    </w:p>
    <w:p w14:paraId="37E96965" w14:textId="77777777" w:rsidR="00092121" w:rsidRPr="001A1C2C" w:rsidRDefault="00092121" w:rsidP="00730B72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2C7364F5" w14:textId="735013B7" w:rsidR="00092121" w:rsidRDefault="00092121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Education – no classes.</w:t>
      </w:r>
    </w:p>
    <w:p w14:paraId="4EEF24DF" w14:textId="77777777" w:rsidR="00092121" w:rsidRPr="001A1C2C" w:rsidRDefault="00092121" w:rsidP="00730B72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3C6894FF" w14:textId="48CAC867" w:rsidR="00092121" w:rsidRDefault="00092121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Entertainment – None.</w:t>
      </w:r>
    </w:p>
    <w:p w14:paraId="5298EB05" w14:textId="77777777" w:rsidR="00092121" w:rsidRPr="001A1C2C" w:rsidRDefault="00092121" w:rsidP="00730B72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0C2A8ADD" w14:textId="3398799F" w:rsidR="00092121" w:rsidRDefault="00092121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Note on Craven Arms – the pows were under the command of RASC as drivers / mechanics.</w:t>
      </w:r>
    </w:p>
    <w:p w14:paraId="25D81671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7A0E123" w14:textId="072CB254" w:rsidR="00646E59" w:rsidRDefault="00092121" w:rsidP="00730B72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092121">
        <w:rPr>
          <w:rFonts w:ascii="Arial" w:hAnsi="Arial" w:cs="Arial"/>
          <w:b/>
          <w:bCs/>
          <w:color w:val="000000"/>
          <w:sz w:val="20"/>
          <w:szCs w:val="20"/>
        </w:rPr>
        <w:t>The camp moved to Blackmore shortly after this report.</w:t>
      </w:r>
    </w:p>
    <w:p w14:paraId="4E857E47" w14:textId="112E8304" w:rsidR="00092121" w:rsidRDefault="0079076B" w:rsidP="00730B72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79076B"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92C00E5" wp14:editId="38EBD028">
            <wp:simplePos x="0" y="0"/>
            <wp:positionH relativeFrom="column">
              <wp:posOffset>0</wp:posOffset>
            </wp:positionH>
            <wp:positionV relativeFrom="paragraph">
              <wp:posOffset>116889</wp:posOffset>
            </wp:positionV>
            <wp:extent cx="1224915" cy="896620"/>
            <wp:effectExtent l="0" t="0" r="0" b="0"/>
            <wp:wrapTight wrapText="bothSides">
              <wp:wrapPolygon edited="0">
                <wp:start x="0" y="0"/>
                <wp:lineTo x="0" y="21110"/>
                <wp:lineTo x="21163" y="21110"/>
                <wp:lineTo x="21163" y="0"/>
                <wp:lineTo x="0" y="0"/>
              </wp:wrapPolygon>
            </wp:wrapTight>
            <wp:docPr id="7315283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10122" w14:textId="1CAAAC30" w:rsidR="00092121" w:rsidRPr="00092121" w:rsidRDefault="00092121" w:rsidP="0009212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92121">
        <w:rPr>
          <w:rFonts w:ascii="Arial" w:hAnsi="Arial" w:cs="Arial"/>
          <w:b/>
          <w:bCs/>
          <w:color w:val="000000"/>
          <w:sz w:val="20"/>
          <w:szCs w:val="20"/>
        </w:rPr>
        <w:t>25 December 1946</w:t>
      </w:r>
      <w:r>
        <w:rPr>
          <w:rFonts w:ascii="Arial" w:hAnsi="Arial" w:cs="Arial"/>
          <w:color w:val="000000"/>
          <w:sz w:val="20"/>
          <w:szCs w:val="20"/>
        </w:rPr>
        <w:t xml:space="preserve"> – Camp magazine No.4 for Blackmore Pow camp; </w:t>
      </w:r>
      <w:hyperlink r:id="rId11" w:history="1">
        <w:r w:rsidRPr="00AA1D78">
          <w:rPr>
            <w:rStyle w:val="Hyperlink"/>
            <w:rFonts w:ascii="Arial" w:hAnsi="Arial" w:cs="Arial"/>
            <w:sz w:val="20"/>
            <w:szCs w:val="20"/>
          </w:rPr>
          <w:t xml:space="preserve">Blackmore </w:t>
        </w:r>
        <w:proofErr w:type="spellStart"/>
        <w:proofErr w:type="gramStart"/>
        <w:r w:rsidRPr="00AA1D78">
          <w:rPr>
            <w:rStyle w:val="Hyperlink"/>
            <w:rFonts w:ascii="Arial" w:hAnsi="Arial" w:cs="Arial"/>
            <w:sz w:val="20"/>
            <w:szCs w:val="20"/>
          </w:rPr>
          <w:t>Kurier</w:t>
        </w:r>
        <w:proofErr w:type="spellEnd"/>
        <w:r w:rsidRPr="00AA1D78">
          <w:rPr>
            <w:rStyle w:val="Hyperlink"/>
            <w:rFonts w:ascii="Arial" w:hAnsi="Arial" w:cs="Arial"/>
            <w:sz w:val="20"/>
            <w:szCs w:val="20"/>
          </w:rPr>
          <w:t xml:space="preserve"> :</w:t>
        </w:r>
        <w:proofErr w:type="gramEnd"/>
        <w:r w:rsidRPr="00AA1D78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Pr="00AA1D78">
          <w:rPr>
            <w:rStyle w:val="Hyperlink"/>
            <w:rFonts w:ascii="Arial" w:hAnsi="Arial" w:cs="Arial"/>
            <w:sz w:val="20"/>
            <w:szCs w:val="20"/>
          </w:rPr>
          <w:t>Lagerzeitung</w:t>
        </w:r>
        <w:proofErr w:type="spellEnd"/>
        <w:r w:rsidRPr="00AA1D78">
          <w:rPr>
            <w:rStyle w:val="Hyperlink"/>
            <w:rFonts w:ascii="Arial" w:hAnsi="Arial" w:cs="Arial"/>
            <w:sz w:val="20"/>
            <w:szCs w:val="20"/>
          </w:rPr>
          <w:t xml:space="preserve"> des Camps 689</w:t>
        </w:r>
      </w:hyperlink>
    </w:p>
    <w:p w14:paraId="3BBC4A71" w14:textId="77777777" w:rsidR="00646E59" w:rsidRPr="001A1C2C" w:rsidRDefault="00646E59" w:rsidP="00730B72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1EC97D59" w14:textId="37214CB3" w:rsidR="00730B72" w:rsidRPr="00573E02" w:rsidRDefault="00730B72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After the camp: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573E02">
        <w:rPr>
          <w:rFonts w:ascii="Arial" w:hAnsi="Arial" w:cs="Arial"/>
          <w:color w:val="000000"/>
          <w:sz w:val="20"/>
          <w:szCs w:val="20"/>
        </w:rPr>
        <w:t>The ‘Traces of War’ website records that – “</w:t>
      </w:r>
      <w:r w:rsidRPr="00E70CE0">
        <w:rPr>
          <w:rFonts w:ascii="Arial" w:hAnsi="Arial" w:cs="Arial"/>
          <w:i/>
          <w:iCs/>
          <w:color w:val="555555"/>
          <w:sz w:val="20"/>
          <w:szCs w:val="20"/>
          <w:shd w:val="clear" w:color="auto" w:fill="FFFFFF"/>
        </w:rPr>
        <w:t>After the war, the water towers and a number of huts remained until the present day.”</w:t>
      </w:r>
      <w:r w:rsidRPr="00573E02">
        <w:rPr>
          <w:rFonts w:ascii="Arial" w:hAnsi="Arial" w:cs="Arial"/>
          <w:color w:val="000000"/>
          <w:sz w:val="20"/>
          <w:szCs w:val="20"/>
        </w:rPr>
        <w:t xml:space="preserve"> 2020 Industrial estate.</w:t>
      </w:r>
    </w:p>
    <w:p w14:paraId="32DA9427" w14:textId="77777777" w:rsidR="00730B72" w:rsidRPr="00E70CE0" w:rsidRDefault="00730B72" w:rsidP="00730B72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06726753" w14:textId="77777777" w:rsidR="00730B72" w:rsidRDefault="00730B72" w:rsidP="00730B72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271E3">
        <w:rPr>
          <w:rFonts w:ascii="Arial" w:hAnsi="Arial" w:cs="Arial"/>
          <w:b/>
          <w:bCs/>
          <w:color w:val="000000"/>
          <w:sz w:val="20"/>
          <w:szCs w:val="20"/>
        </w:rPr>
        <w:t>Further Information:</w:t>
      </w:r>
    </w:p>
    <w:p w14:paraId="6DF295BE" w14:textId="77777777" w:rsidR="00730B72" w:rsidRPr="00E70CE0" w:rsidRDefault="00730B72" w:rsidP="00730B72">
      <w:pPr>
        <w:jc w:val="both"/>
        <w:rPr>
          <w:rFonts w:ascii="Arial" w:hAnsi="Arial" w:cs="Arial"/>
          <w:b/>
          <w:bCs/>
          <w:color w:val="000000"/>
          <w:sz w:val="8"/>
          <w:szCs w:val="8"/>
        </w:rPr>
      </w:pPr>
    </w:p>
    <w:p w14:paraId="40A03629" w14:textId="6C344DF2" w:rsidR="00C37B2E" w:rsidRDefault="00C37B2E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National Archive – FO 1120/246; 1 report, used above.</w:t>
      </w:r>
    </w:p>
    <w:p w14:paraId="0F216FDD" w14:textId="77777777" w:rsidR="00C37B2E" w:rsidRPr="00C37B2E" w:rsidRDefault="00C37B2E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0E679BE1" w14:textId="5D4A86C7" w:rsidR="00730B72" w:rsidRDefault="00730B72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573E02">
        <w:rPr>
          <w:rFonts w:ascii="Arial" w:hAnsi="Arial" w:cs="Arial"/>
          <w:color w:val="000000"/>
          <w:sz w:val="20"/>
          <w:szCs w:val="20"/>
        </w:rPr>
        <w:lastRenderedPageBreak/>
        <w:t>Air photograph</w:t>
      </w:r>
      <w:r>
        <w:rPr>
          <w:rFonts w:ascii="Arial" w:hAnsi="Arial" w:cs="Arial"/>
          <w:color w:val="000000"/>
          <w:sz w:val="20"/>
          <w:szCs w:val="20"/>
        </w:rPr>
        <w:t>s - RAF 106G/UK/1354 7254-6 02-APR-1946 and 106G/UK/1652 4337-8 11-JUL-1946</w:t>
      </w:r>
    </w:p>
    <w:p w14:paraId="37D3B1F9" w14:textId="77777777" w:rsidR="00730B72" w:rsidRPr="00E70CE0" w:rsidRDefault="00730B72" w:rsidP="00730B72">
      <w:pPr>
        <w:jc w:val="both"/>
        <w:rPr>
          <w:rFonts w:ascii="Arial" w:hAnsi="Arial" w:cs="Arial"/>
          <w:color w:val="000000"/>
          <w:sz w:val="8"/>
          <w:szCs w:val="8"/>
        </w:rPr>
      </w:pPr>
    </w:p>
    <w:p w14:paraId="1B53DD16" w14:textId="41992542" w:rsidR="00730B72" w:rsidRDefault="00730B72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For US Hospitals at the site see –</w:t>
      </w:r>
      <w:r w:rsidR="00092121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Blackmore Park in World War Two – An account of the US Army hospitals at Blackmore Park, Malvern 1943-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5 :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F and M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Collins :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Brewin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Books :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2008</w:t>
      </w:r>
    </w:p>
    <w:p w14:paraId="7B55605E" w14:textId="77777777" w:rsidR="00730B72" w:rsidRDefault="00730B72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702771E" w14:textId="77777777" w:rsidR="00AA1D78" w:rsidRDefault="00AA1D78" w:rsidP="00730B72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05F7C8DD" w14:textId="2D9F1C60" w:rsidR="00A276D9" w:rsidRPr="00AA1D78" w:rsidRDefault="00A276D9" w:rsidP="00730B72">
      <w:pPr>
        <w:tabs>
          <w:tab w:val="left" w:pos="8852"/>
        </w:tabs>
        <w:rPr>
          <w:rFonts w:ascii="Arial" w:hAnsi="Arial" w:cs="Arial"/>
          <w:sz w:val="20"/>
          <w:szCs w:val="20"/>
        </w:rPr>
      </w:pPr>
    </w:p>
    <w:sectPr w:rsidR="00A276D9" w:rsidRPr="00AA1D78" w:rsidSect="00152508">
      <w:footerReference w:type="default" r:id="rId12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DBD2" w14:textId="77777777" w:rsidR="00EF5668" w:rsidRDefault="00EF5668" w:rsidP="00152508">
      <w:r>
        <w:separator/>
      </w:r>
    </w:p>
  </w:endnote>
  <w:endnote w:type="continuationSeparator" w:id="0">
    <w:p w14:paraId="1A017E7B" w14:textId="77777777" w:rsidR="00EF5668" w:rsidRDefault="00EF5668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p w14:paraId="28CCDA4E" w14:textId="77777777" w:rsidR="00A276D9" w:rsidRDefault="00E40A3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A276D9">
          <w:t xml:space="preserve"> - </w:t>
        </w:r>
        <w:hyperlink r:id="rId1" w:history="1">
          <w:hyperlink r:id="rId2" w:history="1">
            <w:r w:rsidR="00A276D9" w:rsidRPr="00A276D9">
              <w:rPr>
                <w:rStyle w:val="Hyperlink"/>
              </w:rPr>
              <w:t>https://www.ww2pow.uk/</w:t>
            </w:r>
          </w:hyperlink>
        </w:hyperlink>
      </w:p>
      <w:p w14:paraId="78F6984A" w14:textId="59017AB2" w:rsidR="00E40A30" w:rsidRPr="00A276D9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E40A30" w:rsidRDefault="00E40A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B6BF9" w14:textId="77777777" w:rsidR="00EF5668" w:rsidRDefault="00EF5668" w:rsidP="00152508">
      <w:r>
        <w:separator/>
      </w:r>
    </w:p>
  </w:footnote>
  <w:footnote w:type="continuationSeparator" w:id="0">
    <w:p w14:paraId="3BCDEC34" w14:textId="77777777" w:rsidR="00EF5668" w:rsidRDefault="00EF5668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3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932044">
    <w:abstractNumId w:val="9"/>
  </w:num>
  <w:num w:numId="2" w16cid:durableId="1653219266">
    <w:abstractNumId w:val="4"/>
  </w:num>
  <w:num w:numId="3" w16cid:durableId="1553611269">
    <w:abstractNumId w:val="24"/>
  </w:num>
  <w:num w:numId="4" w16cid:durableId="581716652">
    <w:abstractNumId w:val="28"/>
  </w:num>
  <w:num w:numId="5" w16cid:durableId="444547340">
    <w:abstractNumId w:val="15"/>
  </w:num>
  <w:num w:numId="6" w16cid:durableId="1656761532">
    <w:abstractNumId w:val="5"/>
  </w:num>
  <w:num w:numId="7" w16cid:durableId="646010000">
    <w:abstractNumId w:val="2"/>
  </w:num>
  <w:num w:numId="8" w16cid:durableId="561133457">
    <w:abstractNumId w:val="21"/>
  </w:num>
  <w:num w:numId="9" w16cid:durableId="1655066000">
    <w:abstractNumId w:val="11"/>
  </w:num>
  <w:num w:numId="10" w16cid:durableId="1123697802">
    <w:abstractNumId w:val="16"/>
  </w:num>
  <w:num w:numId="11" w16cid:durableId="674576194">
    <w:abstractNumId w:val="13"/>
  </w:num>
  <w:num w:numId="12" w16cid:durableId="702022892">
    <w:abstractNumId w:val="3"/>
  </w:num>
  <w:num w:numId="13" w16cid:durableId="931863868">
    <w:abstractNumId w:val="12"/>
  </w:num>
  <w:num w:numId="14" w16cid:durableId="1052925677">
    <w:abstractNumId w:val="23"/>
  </w:num>
  <w:num w:numId="15" w16cid:durableId="1136794041">
    <w:abstractNumId w:val="20"/>
  </w:num>
  <w:num w:numId="16" w16cid:durableId="326060929">
    <w:abstractNumId w:val="32"/>
  </w:num>
  <w:num w:numId="17" w16cid:durableId="1449347568">
    <w:abstractNumId w:val="1"/>
  </w:num>
  <w:num w:numId="18" w16cid:durableId="205263258">
    <w:abstractNumId w:val="10"/>
  </w:num>
  <w:num w:numId="19" w16cid:durableId="1937131744">
    <w:abstractNumId w:val="33"/>
  </w:num>
  <w:num w:numId="20" w16cid:durableId="1364748555">
    <w:abstractNumId w:val="6"/>
  </w:num>
  <w:num w:numId="21" w16cid:durableId="1132401934">
    <w:abstractNumId w:val="27"/>
  </w:num>
  <w:num w:numId="22" w16cid:durableId="1542404279">
    <w:abstractNumId w:val="0"/>
  </w:num>
  <w:num w:numId="23" w16cid:durableId="491801215">
    <w:abstractNumId w:val="30"/>
  </w:num>
  <w:num w:numId="24" w16cid:durableId="1208681290">
    <w:abstractNumId w:val="7"/>
  </w:num>
  <w:num w:numId="25" w16cid:durableId="1758552904">
    <w:abstractNumId w:val="34"/>
  </w:num>
  <w:num w:numId="26" w16cid:durableId="333412539">
    <w:abstractNumId w:val="8"/>
  </w:num>
  <w:num w:numId="27" w16cid:durableId="1283418550">
    <w:abstractNumId w:val="18"/>
  </w:num>
  <w:num w:numId="28" w16cid:durableId="1693265520">
    <w:abstractNumId w:val="26"/>
  </w:num>
  <w:num w:numId="29" w16cid:durableId="1923296556">
    <w:abstractNumId w:val="17"/>
  </w:num>
  <w:num w:numId="30" w16cid:durableId="817722965">
    <w:abstractNumId w:val="25"/>
  </w:num>
  <w:num w:numId="31" w16cid:durableId="1179780138">
    <w:abstractNumId w:val="29"/>
  </w:num>
  <w:num w:numId="32" w16cid:durableId="904756183">
    <w:abstractNumId w:val="31"/>
  </w:num>
  <w:num w:numId="33" w16cid:durableId="857432601">
    <w:abstractNumId w:val="19"/>
  </w:num>
  <w:num w:numId="34" w16cid:durableId="1739135572">
    <w:abstractNumId w:val="22"/>
  </w:num>
  <w:num w:numId="35" w16cid:durableId="938659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843B5"/>
    <w:rsid w:val="00092121"/>
    <w:rsid w:val="000C0752"/>
    <w:rsid w:val="000D23FD"/>
    <w:rsid w:val="000E64C2"/>
    <w:rsid w:val="00100A9F"/>
    <w:rsid w:val="00124E1B"/>
    <w:rsid w:val="001253C5"/>
    <w:rsid w:val="00126D61"/>
    <w:rsid w:val="00152508"/>
    <w:rsid w:val="001A1C2C"/>
    <w:rsid w:val="001A643E"/>
    <w:rsid w:val="001E355A"/>
    <w:rsid w:val="00200B2C"/>
    <w:rsid w:val="00233038"/>
    <w:rsid w:val="002843D6"/>
    <w:rsid w:val="00284C18"/>
    <w:rsid w:val="002A3A80"/>
    <w:rsid w:val="002B60A6"/>
    <w:rsid w:val="002C0878"/>
    <w:rsid w:val="002D64DE"/>
    <w:rsid w:val="00345180"/>
    <w:rsid w:val="003528E4"/>
    <w:rsid w:val="00380075"/>
    <w:rsid w:val="003851E2"/>
    <w:rsid w:val="003854C4"/>
    <w:rsid w:val="003E241F"/>
    <w:rsid w:val="003E65C6"/>
    <w:rsid w:val="003F693E"/>
    <w:rsid w:val="00443D0B"/>
    <w:rsid w:val="00462F5A"/>
    <w:rsid w:val="0046603F"/>
    <w:rsid w:val="00471434"/>
    <w:rsid w:val="004718C3"/>
    <w:rsid w:val="004D48BE"/>
    <w:rsid w:val="004E55CA"/>
    <w:rsid w:val="00502833"/>
    <w:rsid w:val="005038F2"/>
    <w:rsid w:val="0054276A"/>
    <w:rsid w:val="00573E02"/>
    <w:rsid w:val="00582DA9"/>
    <w:rsid w:val="00594603"/>
    <w:rsid w:val="00596DAE"/>
    <w:rsid w:val="005A2FA1"/>
    <w:rsid w:val="005C40A9"/>
    <w:rsid w:val="005E4EB9"/>
    <w:rsid w:val="005F77CC"/>
    <w:rsid w:val="00607340"/>
    <w:rsid w:val="00614DBE"/>
    <w:rsid w:val="00646E59"/>
    <w:rsid w:val="00664007"/>
    <w:rsid w:val="00666D3F"/>
    <w:rsid w:val="006C1949"/>
    <w:rsid w:val="006F3DD1"/>
    <w:rsid w:val="00726591"/>
    <w:rsid w:val="00730B72"/>
    <w:rsid w:val="00736D25"/>
    <w:rsid w:val="007447F3"/>
    <w:rsid w:val="007615F3"/>
    <w:rsid w:val="0079076B"/>
    <w:rsid w:val="007A4D0A"/>
    <w:rsid w:val="007B01A5"/>
    <w:rsid w:val="007C2171"/>
    <w:rsid w:val="007C2A05"/>
    <w:rsid w:val="007C3123"/>
    <w:rsid w:val="007E078E"/>
    <w:rsid w:val="00807906"/>
    <w:rsid w:val="00830F54"/>
    <w:rsid w:val="00854DAC"/>
    <w:rsid w:val="008575C8"/>
    <w:rsid w:val="008A3655"/>
    <w:rsid w:val="008C289F"/>
    <w:rsid w:val="008E2D88"/>
    <w:rsid w:val="009236A0"/>
    <w:rsid w:val="009347C5"/>
    <w:rsid w:val="009465E6"/>
    <w:rsid w:val="009637A0"/>
    <w:rsid w:val="009710B9"/>
    <w:rsid w:val="00987E25"/>
    <w:rsid w:val="009A5081"/>
    <w:rsid w:val="009D2891"/>
    <w:rsid w:val="00A11F64"/>
    <w:rsid w:val="00A276D9"/>
    <w:rsid w:val="00A329C2"/>
    <w:rsid w:val="00A42DA4"/>
    <w:rsid w:val="00A716EE"/>
    <w:rsid w:val="00A82A24"/>
    <w:rsid w:val="00A84A49"/>
    <w:rsid w:val="00AA1D78"/>
    <w:rsid w:val="00AB142A"/>
    <w:rsid w:val="00AB2750"/>
    <w:rsid w:val="00AC21B8"/>
    <w:rsid w:val="00AE7390"/>
    <w:rsid w:val="00AF3184"/>
    <w:rsid w:val="00B811EB"/>
    <w:rsid w:val="00BD0BD3"/>
    <w:rsid w:val="00BD2C0E"/>
    <w:rsid w:val="00BE1CA3"/>
    <w:rsid w:val="00BE4701"/>
    <w:rsid w:val="00BF090E"/>
    <w:rsid w:val="00BF18F1"/>
    <w:rsid w:val="00BF6088"/>
    <w:rsid w:val="00C313B0"/>
    <w:rsid w:val="00C34358"/>
    <w:rsid w:val="00C37B2E"/>
    <w:rsid w:val="00C46516"/>
    <w:rsid w:val="00C76572"/>
    <w:rsid w:val="00C83378"/>
    <w:rsid w:val="00C90FC2"/>
    <w:rsid w:val="00CB0C96"/>
    <w:rsid w:val="00DA1404"/>
    <w:rsid w:val="00DA53A3"/>
    <w:rsid w:val="00DD1475"/>
    <w:rsid w:val="00DF5C7F"/>
    <w:rsid w:val="00E02DC6"/>
    <w:rsid w:val="00E062AD"/>
    <w:rsid w:val="00E351D7"/>
    <w:rsid w:val="00E40A30"/>
    <w:rsid w:val="00E70CE0"/>
    <w:rsid w:val="00EA4C38"/>
    <w:rsid w:val="00EF5668"/>
    <w:rsid w:val="00F20325"/>
    <w:rsid w:val="00F5457E"/>
    <w:rsid w:val="00F808D6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nls.uk/view/23892085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iener.soutron.net/Portal/Default/en-GB/RecordView/Index/155731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w2pow.uk/" TargetMode="External"/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12</cp:revision>
  <dcterms:created xsi:type="dcterms:W3CDTF">2020-07-22T17:11:00Z</dcterms:created>
  <dcterms:modified xsi:type="dcterms:W3CDTF">2026-08-10T11:30:00Z</dcterms:modified>
</cp:coreProperties>
</file>