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ABFE" w14:textId="7FCB06B1" w:rsidR="005B1596" w:rsidRPr="00C71C2A" w:rsidRDefault="00222F1F" w:rsidP="00C71C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C71C2A">
        <w:rPr>
          <w:rFonts w:ascii="Arial" w:hAnsi="Arial" w:cs="Arial"/>
          <w:b/>
          <w:bCs/>
          <w:color w:val="222222"/>
          <w:sz w:val="28"/>
          <w:szCs w:val="28"/>
        </w:rPr>
        <w:t>Camp 291</w:t>
      </w:r>
      <w:bookmarkStart w:id="0" w:name="c291kitty"/>
      <w:bookmarkEnd w:id="0"/>
      <w:r w:rsidRPr="00C71C2A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C71C2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Kitty Brewster Farm, Blyth, Northumberland</w:t>
      </w:r>
    </w:p>
    <w:p w14:paraId="79796A5F" w14:textId="77777777" w:rsidR="005B1596" w:rsidRPr="00220899" w:rsidRDefault="005B1596" w:rsidP="00BA250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2422"/>
        <w:gridCol w:w="1559"/>
        <w:gridCol w:w="1134"/>
        <w:gridCol w:w="2756"/>
        <w:gridCol w:w="4433"/>
      </w:tblGrid>
      <w:tr w:rsidR="005B1596" w:rsidRPr="00BA250F" w14:paraId="1629DFA6" w14:textId="77777777" w:rsidTr="00C71C2A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F2AED4" w14:textId="77777777" w:rsidR="005B1596" w:rsidRPr="00C71C2A" w:rsidRDefault="005B1596" w:rsidP="00BA25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456880"/>
            <w:bookmarkStart w:id="2" w:name="_Hlk14456911"/>
            <w:bookmarkStart w:id="3" w:name="_Hlk14456948"/>
            <w:bookmarkStart w:id="4" w:name="_Hlk14456977"/>
            <w:bookmarkStart w:id="5" w:name="_Hlk14457007"/>
            <w:bookmarkStart w:id="6" w:name="_Hlk14457033"/>
            <w:bookmarkStart w:id="7" w:name="_Hlk14457058"/>
            <w:bookmarkStart w:id="8" w:name="_Hlk14457090"/>
            <w:bookmarkStart w:id="9" w:name="_Hlk14463058"/>
            <w:bookmarkStart w:id="10" w:name="_Hlk14463084"/>
            <w:bookmarkStart w:id="11" w:name="_Hlk14463119"/>
            <w:bookmarkStart w:id="12" w:name="_Hlk14463147"/>
            <w:bookmarkStart w:id="13" w:name="_Hlk14463172"/>
            <w:bookmarkStart w:id="14" w:name="_Hlk14463203"/>
            <w:bookmarkStart w:id="15" w:name="_Hlk14463241"/>
            <w:bookmarkStart w:id="16" w:name="_Hlk14463268"/>
            <w:bookmarkStart w:id="17" w:name="_Hlk14463295"/>
            <w:bookmarkStart w:id="18" w:name="_Hlk14463362"/>
            <w:bookmarkStart w:id="19" w:name="_Hlk14463392"/>
            <w:bookmarkStart w:id="20" w:name="_Hlk14463422"/>
            <w:bookmarkStart w:id="21" w:name="_Hlk14463462"/>
            <w:bookmarkStart w:id="22" w:name="_Hlk14463491"/>
            <w:bookmarkStart w:id="23" w:name="_Hlk14463516"/>
            <w:bookmarkStart w:id="24" w:name="_Hlk14463543"/>
            <w:bookmarkStart w:id="25" w:name="_Hlk14463566"/>
            <w:bookmarkStart w:id="26" w:name="_Hlk14463655"/>
            <w:bookmarkStart w:id="27" w:name="_Hlk14463681"/>
            <w:bookmarkStart w:id="28" w:name="_Hlk14463912"/>
            <w:bookmarkStart w:id="29" w:name="_Hlk14463939"/>
            <w:bookmarkStart w:id="30" w:name="_Hlk14463964"/>
            <w:bookmarkStart w:id="31" w:name="_Hlk14464014"/>
            <w:bookmarkStart w:id="32" w:name="_Hlk14464043"/>
            <w:bookmarkStart w:id="33" w:name="_Hlk14464182"/>
            <w:bookmarkStart w:id="34" w:name="_Hlk14464209"/>
            <w:bookmarkStart w:id="35" w:name="_Hlk14464232"/>
            <w:bookmarkStart w:id="36" w:name="_Hlk14464261"/>
            <w:bookmarkStart w:id="37" w:name="_Hlk14464290"/>
            <w:bookmarkStart w:id="38" w:name="_Hlk14464367"/>
            <w:bookmarkStart w:id="39" w:name="_Hlk14464391"/>
            <w:bookmarkStart w:id="40" w:name="_Hlk14464418"/>
            <w:bookmarkStart w:id="41" w:name="_Hlk14464441"/>
            <w:bookmarkStart w:id="42" w:name="_Hlk14464466"/>
            <w:bookmarkStart w:id="43" w:name="_Hlk14464492"/>
            <w:bookmarkStart w:id="44" w:name="_Hlk14464550"/>
            <w:bookmarkStart w:id="45" w:name="_Hlk14464571"/>
            <w:bookmarkStart w:id="46" w:name="_Hlk14464605"/>
            <w:bookmarkStart w:id="47" w:name="_Hlk14464676"/>
            <w:bookmarkStart w:id="48" w:name="_Hlk14464848"/>
            <w:bookmarkStart w:id="49" w:name="_Hlk14464869"/>
            <w:bookmarkStart w:id="50" w:name="_Hlk14464896"/>
            <w:bookmarkStart w:id="51" w:name="_Hlk14464938"/>
            <w:bookmarkStart w:id="52" w:name="_Hlk14464963"/>
            <w:bookmarkStart w:id="53" w:name="_Hlk14464990"/>
            <w:bookmarkStart w:id="54" w:name="_Hlk14465015"/>
            <w:bookmarkStart w:id="55" w:name="_Hlk14465039"/>
            <w:bookmarkStart w:id="56" w:name="_Hlk14465069"/>
            <w:bookmarkStart w:id="57" w:name="_Hlk14465099"/>
            <w:bookmarkStart w:id="58" w:name="_Hlk14465131"/>
            <w:bookmarkStart w:id="59" w:name="_Hlk14465170"/>
            <w:bookmarkStart w:id="60" w:name="_Hlk14465198"/>
            <w:bookmarkStart w:id="61" w:name="_Hlk14465224"/>
            <w:bookmarkStart w:id="62" w:name="_Hlk14465265"/>
            <w:bookmarkStart w:id="63" w:name="_Hlk14465293"/>
            <w:bookmarkStart w:id="64" w:name="_Hlk14465314"/>
            <w:bookmarkStart w:id="65" w:name="_Hlk14465339"/>
            <w:bookmarkStart w:id="66" w:name="_Hlk14465368"/>
            <w:bookmarkStart w:id="67" w:name="_Hlk14465400"/>
            <w:bookmarkStart w:id="68" w:name="_Hlk14465424"/>
            <w:bookmarkStart w:id="69" w:name="_Hlk14465445"/>
            <w:bookmarkStart w:id="70" w:name="_Hlk14465466"/>
            <w:bookmarkStart w:id="71" w:name="_Hlk14465491"/>
            <w:bookmarkStart w:id="72" w:name="_Hlk14465513"/>
            <w:bookmarkStart w:id="73" w:name="_Hlk14510244"/>
            <w:bookmarkStart w:id="74" w:name="_Hlk14510271"/>
            <w:bookmarkStart w:id="75" w:name="_Hlk14510295"/>
            <w:bookmarkStart w:id="76" w:name="_Hlk14510315"/>
            <w:bookmarkStart w:id="77" w:name="_Hlk14510338"/>
            <w:bookmarkStart w:id="78" w:name="_Hlk14510362"/>
            <w:bookmarkStart w:id="79" w:name="_Hlk14510401"/>
            <w:bookmarkStart w:id="80" w:name="_Hlk14510431"/>
            <w:bookmarkStart w:id="81" w:name="_Hlk14510455"/>
            <w:bookmarkStart w:id="82" w:name="_Hlk14510488"/>
            <w:bookmarkStart w:id="83" w:name="_Hlk14510511"/>
            <w:bookmarkStart w:id="84" w:name="_Hlk14510530"/>
            <w:bookmarkStart w:id="85" w:name="_Hlk14510555"/>
            <w:bookmarkStart w:id="86" w:name="_Hlk14510583"/>
            <w:bookmarkStart w:id="87" w:name="_Hlk14510605"/>
            <w:bookmarkStart w:id="88" w:name="_Hlk14510724"/>
            <w:bookmarkStart w:id="89" w:name="_Hlk14510752"/>
            <w:bookmarkStart w:id="90" w:name="_Hlk14510844"/>
            <w:bookmarkStart w:id="91" w:name="_Hlk14510874"/>
            <w:bookmarkStart w:id="92" w:name="_Hlk14510948"/>
            <w:bookmarkStart w:id="93" w:name="_Hlk14510995"/>
            <w:bookmarkStart w:id="94" w:name="_Hlk14511118"/>
            <w:bookmarkStart w:id="95" w:name="_Hlk14511142"/>
            <w:bookmarkStart w:id="96" w:name="_Hlk14511165"/>
            <w:bookmarkStart w:id="97" w:name="_Hlk14511206"/>
            <w:bookmarkStart w:id="98" w:name="_Hlk14511230"/>
            <w:bookmarkStart w:id="99" w:name="_Hlk14511253"/>
            <w:bookmarkStart w:id="100" w:name="_Hlk14511379"/>
            <w:bookmarkStart w:id="101" w:name="_Hlk14511419"/>
            <w:bookmarkStart w:id="102" w:name="_Hlk14511527"/>
            <w:bookmarkStart w:id="103" w:name="_Hlk14511561"/>
            <w:bookmarkStart w:id="104" w:name="_Hlk14511693"/>
            <w:bookmarkStart w:id="105" w:name="_Hlk14511719"/>
            <w:bookmarkStart w:id="106" w:name="_Hlk14511742"/>
            <w:bookmarkStart w:id="107" w:name="_Hlk14511772"/>
            <w:bookmarkStart w:id="108" w:name="_Hlk14511820"/>
            <w:bookmarkStart w:id="109" w:name="_Hlk14511842"/>
            <w:bookmarkStart w:id="110" w:name="_Hlk14511864"/>
            <w:bookmarkStart w:id="111" w:name="_Hlk14511965"/>
            <w:bookmarkStart w:id="112" w:name="_Hlk14511988"/>
            <w:bookmarkStart w:id="113" w:name="_Hlk14512139"/>
            <w:bookmarkStart w:id="114" w:name="_Hlk14512164"/>
            <w:bookmarkStart w:id="115" w:name="_Hlk14512185"/>
            <w:bookmarkStart w:id="116" w:name="_Hlk14512206"/>
            <w:bookmarkStart w:id="117" w:name="_Hlk14512251"/>
            <w:bookmarkStart w:id="118" w:name="_Hlk14512408"/>
            <w:bookmarkStart w:id="119" w:name="_Hlk14512448"/>
            <w:bookmarkStart w:id="120" w:name="_Hlk14512477"/>
            <w:bookmarkStart w:id="121" w:name="_Hlk14512500"/>
            <w:bookmarkStart w:id="122" w:name="_Hlk14512581"/>
            <w:bookmarkStart w:id="123" w:name="_Hlk14512605"/>
            <w:bookmarkStart w:id="124" w:name="_Hlk14512625"/>
            <w:bookmarkStart w:id="125" w:name="_Hlk14512645"/>
            <w:bookmarkStart w:id="126" w:name="_Hlk14512726"/>
            <w:bookmarkStart w:id="127" w:name="_Hlk14512747"/>
            <w:bookmarkStart w:id="128" w:name="_Hlk14512769"/>
            <w:bookmarkStart w:id="129" w:name="_Hlk14512796"/>
            <w:bookmarkStart w:id="130" w:name="_Hlk14512884"/>
            <w:bookmarkStart w:id="131" w:name="_Hlk14512903"/>
            <w:bookmarkStart w:id="132" w:name="_Hlk14512925"/>
            <w:bookmarkStart w:id="133" w:name="_Hlk14512953"/>
            <w:bookmarkStart w:id="134" w:name="_Hlk14512980"/>
            <w:bookmarkStart w:id="135" w:name="_Hlk14513023"/>
            <w:bookmarkStart w:id="136" w:name="_Hlk14513135"/>
            <w:bookmarkStart w:id="137" w:name="_Hlk14513180"/>
            <w:bookmarkStart w:id="138" w:name="_Hlk14513278"/>
            <w:bookmarkStart w:id="139" w:name="_Hlk14513301"/>
            <w:bookmarkStart w:id="140" w:name="_Hlk14513342"/>
            <w:bookmarkStart w:id="141" w:name="_Hlk14513381"/>
            <w:bookmarkStart w:id="142" w:name="_Hlk14513404"/>
            <w:bookmarkStart w:id="143" w:name="_Hlk14513434"/>
            <w:bookmarkStart w:id="144" w:name="_Hlk14513454"/>
            <w:bookmarkStart w:id="145" w:name="_Hlk14513478"/>
            <w:bookmarkStart w:id="146" w:name="_Hlk14513580"/>
            <w:bookmarkStart w:id="147" w:name="_Hlk14513611"/>
            <w:bookmarkStart w:id="148" w:name="_Hlk14513651"/>
            <w:bookmarkStart w:id="149" w:name="_Hlk14513672"/>
            <w:bookmarkStart w:id="150" w:name="_Hlk14513697"/>
            <w:bookmarkStart w:id="151" w:name="_Hlk14513718"/>
            <w:bookmarkStart w:id="152" w:name="_Hlk14513756"/>
            <w:bookmarkStart w:id="153" w:name="_Hlk14513784"/>
            <w:bookmarkStart w:id="154" w:name="_Hlk14513818"/>
            <w:bookmarkStart w:id="155" w:name="_Hlk14513969"/>
            <w:bookmarkStart w:id="156" w:name="_Hlk14514109"/>
            <w:bookmarkStart w:id="157" w:name="_Hlk14514136"/>
            <w:bookmarkStart w:id="158" w:name="_Hlk14514270"/>
            <w:bookmarkStart w:id="159" w:name="_Hlk14514292"/>
            <w:bookmarkStart w:id="160" w:name="_Hlk14514315"/>
            <w:bookmarkStart w:id="161" w:name="_Hlk14514342"/>
            <w:bookmarkStart w:id="162" w:name="_Hlk14514368"/>
            <w:bookmarkStart w:id="163" w:name="_Hlk14514394"/>
            <w:bookmarkStart w:id="164" w:name="_Hlk14514418"/>
            <w:bookmarkStart w:id="165" w:name="_Hlk14514441"/>
            <w:bookmarkStart w:id="166" w:name="_Hlk14514758"/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C71C2A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1C2A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1C2A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5B1596" w:rsidRPr="00BA250F" w14:paraId="03BD7E52" w14:textId="77777777" w:rsidTr="00C71C2A">
        <w:trPr>
          <w:trHeight w:val="193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75949B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67" w:name="_Hlk14463323"/>
            <w:bookmarkStart w:id="168" w:name="_Hlk14511797"/>
            <w:bookmarkStart w:id="169" w:name="_Hlk14512524"/>
            <w:bookmarkStart w:id="170" w:name="_Hlk14513162"/>
            <w:bookmarkStart w:id="171" w:name="_Hlk14513928"/>
            <w:bookmarkStart w:id="172" w:name="_Hlk14513948"/>
            <w:r w:rsidRPr="00BA250F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D2EC14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B79914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7857A0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C67A48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4DEEE1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BA250F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D1F598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C7A97A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tr w:rsidR="005B1596" w:rsidRPr="00BA250F" w14:paraId="23993B5B" w14:textId="77777777" w:rsidTr="00C71C2A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A3D0D4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NZ 2838 8209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8F21F9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16EF79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EDE0A2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Kitty Brewster Farm, Blyth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CF7201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Northumberland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557152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E9326C" w14:textId="77777777" w:rsidR="005B1596" w:rsidRPr="00BA250F" w:rsidRDefault="005B1596" w:rsidP="00BA250F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8B85D0" w14:textId="1ECC08F3" w:rsidR="005B1596" w:rsidRPr="00BA250F" w:rsidRDefault="005B1596" w:rsidP="00C71C2A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 xml:space="preserve">Former Heavy Anti-aircraft battery (HAA </w:t>
            </w: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Bty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>). Site occupied by industrial</w:t>
            </w:r>
            <w:r w:rsidR="00C71C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A250F">
              <w:rPr>
                <w:rFonts w:ascii="Arial" w:hAnsi="Arial" w:cs="Arial"/>
                <w:sz w:val="20"/>
                <w:szCs w:val="20"/>
              </w:rPr>
              <w:t>estate.</w:t>
            </w:r>
          </w:p>
        </w:tc>
      </w:tr>
    </w:tbl>
    <w:p w14:paraId="684CD125" w14:textId="77777777" w:rsidR="005E439F" w:rsidRPr="00220899" w:rsidRDefault="005E439F" w:rsidP="00BA250F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90"/>
      </w:tblGrid>
      <w:tr w:rsidR="005E439F" w:rsidRPr="00BA250F" w14:paraId="654C2B14" w14:textId="77777777" w:rsidTr="00220899">
        <w:tc>
          <w:tcPr>
            <w:tcW w:w="9498" w:type="dxa"/>
            <w:vMerge w:val="restart"/>
          </w:tcPr>
          <w:p w14:paraId="66005AE5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</w:p>
          <w:p w14:paraId="36ABF6F5" w14:textId="77777777" w:rsidR="005E439F" w:rsidRPr="00220899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2DE0D4" w14:textId="47E77E8A" w:rsidR="005E439F" w:rsidRPr="00BA250F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A25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65363">
              <w:rPr>
                <w:rFonts w:ascii="Arial" w:hAnsi="Arial" w:cs="Arial"/>
                <w:bCs/>
                <w:sz w:val="20"/>
                <w:szCs w:val="20"/>
              </w:rPr>
              <w:t>Farmland</w:t>
            </w:r>
          </w:p>
          <w:p w14:paraId="41171E53" w14:textId="77777777" w:rsidR="005E439F" w:rsidRPr="00220899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EF332FD" w14:textId="5037EB7B" w:rsidR="005E439F" w:rsidRPr="000F7C2D" w:rsidRDefault="005E439F" w:rsidP="00CD4CB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165363" w:rsidRPr="00165363">
              <w:rPr>
                <w:rFonts w:ascii="Arial" w:hAnsi="Arial" w:cs="Arial"/>
                <w:bCs/>
                <w:sz w:val="20"/>
                <w:szCs w:val="20"/>
              </w:rPr>
              <w:t>Italian and then German pows.</w:t>
            </w:r>
          </w:p>
          <w:p w14:paraId="74010D79" w14:textId="676ED34A" w:rsidR="00732D1F" w:rsidRPr="00220899" w:rsidRDefault="00732D1F" w:rsidP="00CD4CB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6B594FDE" w14:textId="404A62E4" w:rsidR="000E3650" w:rsidRDefault="000E3650" w:rsidP="000E365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20899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December 1945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– total strength 451, according to Northern Command HQ.. </w:t>
            </w:r>
          </w:p>
          <w:p w14:paraId="0D2D1965" w14:textId="77777777" w:rsidR="000E3650" w:rsidRPr="00220899" w:rsidRDefault="000E3650" w:rsidP="00CD4CB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6B015FA6" w14:textId="77777777" w:rsidR="00462E50" w:rsidRDefault="00462E50" w:rsidP="00462E5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E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May 1946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Camp magazine; </w:t>
            </w:r>
            <w:hyperlink r:id="rId8" w:history="1">
              <w:proofErr w:type="spellStart"/>
              <w:r w:rsidRPr="00770ACE">
                <w:rPr>
                  <w:rStyle w:val="Hyperlink"/>
                  <w:rFonts w:ascii="Arial" w:hAnsi="Arial" w:cs="Arial"/>
                  <w:sz w:val="20"/>
                  <w:szCs w:val="20"/>
                </w:rPr>
                <w:t>Lagerzeitung</w:t>
              </w:r>
              <w:proofErr w:type="spellEnd"/>
              <w:r w:rsidRPr="00770AC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: P.W. Camp 291 - The Wiener Holocaust Library</w:t>
              </w:r>
            </w:hyperlink>
          </w:p>
          <w:p w14:paraId="42F7EFC6" w14:textId="77777777" w:rsidR="005E439F" w:rsidRPr="00462E50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080A4D0" w14:textId="319AFB2E" w:rsidR="00462E50" w:rsidRDefault="00462E50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62E50">
              <w:rPr>
                <w:rFonts w:ascii="Arial" w:hAnsi="Arial" w:cs="Arial"/>
                <w:bCs/>
                <w:sz w:val="20"/>
                <w:szCs w:val="20"/>
              </w:rPr>
              <w:t>A competition was held to give the magazine a better name.</w:t>
            </w:r>
          </w:p>
          <w:p w14:paraId="28EF9D8F" w14:textId="77777777" w:rsidR="00BD471C" w:rsidRPr="00BD471C" w:rsidRDefault="00BD471C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38E9C170" w14:textId="4BBCAD09" w:rsidR="00BD471C" w:rsidRPr="00462E50" w:rsidRDefault="00BD471C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Refers to Seaton Delaval Hall as a hostel.</w:t>
            </w:r>
          </w:p>
          <w:p w14:paraId="125DDDEC" w14:textId="77777777" w:rsidR="00462E50" w:rsidRPr="00220899" w:rsidRDefault="00462E50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775879" w14:textId="1BFEB750" w:rsidR="00461623" w:rsidRPr="00220899" w:rsidRDefault="00461623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0899">
              <w:rPr>
                <w:rFonts w:ascii="Arial" w:hAnsi="Arial" w:cs="Arial"/>
                <w:bCs/>
                <w:sz w:val="20"/>
                <w:szCs w:val="20"/>
              </w:rPr>
              <w:t>I have seen references that state this camp became a hostel for Darras Hall Camp 69 – however, there was no record of this in that camp</w:t>
            </w:r>
            <w:r w:rsidR="00220899" w:rsidRPr="00220899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Pr="00220899">
              <w:rPr>
                <w:rFonts w:ascii="Arial" w:hAnsi="Arial" w:cs="Arial"/>
                <w:bCs/>
                <w:sz w:val="20"/>
                <w:szCs w:val="20"/>
              </w:rPr>
              <w:t>s reports.</w:t>
            </w:r>
            <w:r w:rsidR="00F661D7" w:rsidRPr="00220899">
              <w:rPr>
                <w:rFonts w:ascii="Arial" w:hAnsi="Arial" w:cs="Arial"/>
                <w:bCs/>
                <w:sz w:val="20"/>
                <w:szCs w:val="20"/>
              </w:rPr>
              <w:t xml:space="preserve"> It d</w:t>
            </w:r>
            <w:r w:rsidR="00220899">
              <w:rPr>
                <w:rFonts w:ascii="Arial" w:hAnsi="Arial" w:cs="Arial"/>
                <w:bCs/>
                <w:sz w:val="20"/>
                <w:szCs w:val="20"/>
              </w:rPr>
              <w:t>id</w:t>
            </w:r>
            <w:r w:rsidR="00F661D7" w:rsidRPr="00220899">
              <w:rPr>
                <w:rFonts w:ascii="Arial" w:hAnsi="Arial" w:cs="Arial"/>
                <w:bCs/>
                <w:sz w:val="20"/>
                <w:szCs w:val="20"/>
              </w:rPr>
              <w:t xml:space="preserve"> state in July 1947 that the new camp leader at Camp 69</w:t>
            </w:r>
            <w:r w:rsidR="00E3031B" w:rsidRPr="0022089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E3031B" w:rsidRPr="002208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Hfw</w:t>
            </w:r>
            <w:proofErr w:type="spellEnd"/>
            <w:r w:rsidR="00E3031B" w:rsidRPr="002208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Kessler (B+)</w:t>
            </w:r>
            <w:r w:rsidR="002208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="00F661D7" w:rsidRPr="00220899">
              <w:rPr>
                <w:rFonts w:ascii="Arial" w:hAnsi="Arial" w:cs="Arial"/>
                <w:bCs/>
                <w:sz w:val="20"/>
                <w:szCs w:val="20"/>
              </w:rPr>
              <w:t xml:space="preserve"> had previously been leader at Kitty Brewster.</w:t>
            </w:r>
          </w:p>
          <w:p w14:paraId="5F00850E" w14:textId="77777777" w:rsidR="00461623" w:rsidRPr="00220899" w:rsidRDefault="00461623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B64CEE" w14:textId="1DB65342" w:rsidR="005E439F" w:rsidRPr="00BA250F" w:rsidRDefault="005E439F" w:rsidP="00BA25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65363">
              <w:rPr>
                <w:rFonts w:ascii="Arial" w:hAnsi="Arial" w:cs="Arial"/>
                <w:color w:val="000000"/>
                <w:sz w:val="20"/>
                <w:szCs w:val="20"/>
              </w:rPr>
              <w:t xml:space="preserve">Possibly used as </w:t>
            </w:r>
            <w:r w:rsidR="00170D0D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165363">
              <w:rPr>
                <w:rFonts w:ascii="Arial" w:hAnsi="Arial" w:cs="Arial"/>
                <w:color w:val="000000"/>
                <w:sz w:val="20"/>
                <w:szCs w:val="20"/>
              </w:rPr>
              <w:t>hostel for homeless families.</w:t>
            </w:r>
          </w:p>
          <w:p w14:paraId="38B223AC" w14:textId="77777777" w:rsidR="005E439F" w:rsidRPr="00220899" w:rsidRDefault="005E439F" w:rsidP="00BA250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0F55D4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2FDC3D86" w14:textId="77777777" w:rsidR="00165363" w:rsidRPr="00220899" w:rsidRDefault="00165363" w:rsidP="00BA250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12206C82" w14:textId="77777777" w:rsidR="00165363" w:rsidRDefault="00165363" w:rsidP="00BA250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book ‘Blyth Memories Part 2’ by Jim Harland (Summerhill Books – 2011) contains some details about this camp, but I have not read the book.</w:t>
            </w:r>
          </w:p>
          <w:p w14:paraId="58DDAEC5" w14:textId="77777777" w:rsidR="00462E50" w:rsidRDefault="00462E50" w:rsidP="00BA250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C51E3A" w14:textId="4591753A" w:rsidR="00770ACE" w:rsidRPr="00BA250F" w:rsidRDefault="00770ACE" w:rsidP="00462E5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0" w:type="dxa"/>
          </w:tcPr>
          <w:p w14:paraId="2725842B" w14:textId="1B1709D2" w:rsidR="005E439F" w:rsidRPr="00BA250F" w:rsidRDefault="00220899" w:rsidP="0022089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DE08BE3" wp14:editId="4F1DF8D4">
                  <wp:extent cx="3596640" cy="2979420"/>
                  <wp:effectExtent l="0" t="0" r="3810" b="0"/>
                  <wp:docPr id="1952626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626161" name="Picture 195262616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40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9F" w:rsidRPr="00BA250F" w14:paraId="376B71C1" w14:textId="77777777" w:rsidTr="00220899">
        <w:tc>
          <w:tcPr>
            <w:tcW w:w="9498" w:type="dxa"/>
            <w:vMerge/>
          </w:tcPr>
          <w:p w14:paraId="361D86B7" w14:textId="77777777" w:rsidR="005E439F" w:rsidRPr="00BA250F" w:rsidRDefault="005E439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890" w:type="dxa"/>
          </w:tcPr>
          <w:p w14:paraId="25C5FC44" w14:textId="3F47252D" w:rsidR="005E439F" w:rsidRPr="00BA250F" w:rsidRDefault="005E439F" w:rsidP="00BA2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A250F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CD4CBC">
              <w:rPr>
                <w:rFonts w:ascii="Arial" w:hAnsi="Arial" w:cs="Arial"/>
                <w:color w:val="222222"/>
                <w:sz w:val="20"/>
                <w:szCs w:val="20"/>
              </w:rPr>
              <w:t xml:space="preserve"> 1951</w:t>
            </w:r>
          </w:p>
        </w:tc>
      </w:tr>
    </w:tbl>
    <w:p w14:paraId="1581724C" w14:textId="542C0F3F" w:rsidR="005B1596" w:rsidRDefault="005B1596" w:rsidP="00C22F28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0"/>
          <w:szCs w:val="20"/>
        </w:rPr>
      </w:pPr>
    </w:p>
    <w:p w14:paraId="68CC8B1A" w14:textId="35CC8592" w:rsidR="00462E50" w:rsidRDefault="00462E50" w:rsidP="00C22F28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14:paraId="022D0AE8" w14:textId="77777777" w:rsidR="00BD471C" w:rsidRPr="00BD471C" w:rsidRDefault="00BD471C" w:rsidP="00BD471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11111"/>
          <w:sz w:val="20"/>
          <w:szCs w:val="20"/>
        </w:rPr>
      </w:pPr>
      <w:r w:rsidRPr="00BD471C">
        <w:rPr>
          <w:rFonts w:ascii="Arial" w:hAnsi="Arial" w:cs="Arial"/>
          <w:b/>
          <w:bCs/>
          <w:color w:val="111111"/>
          <w:sz w:val="20"/>
          <w:szCs w:val="20"/>
        </w:rPr>
        <w:t>Seaton-Delaval Hall</w:t>
      </w:r>
    </w:p>
    <w:p w14:paraId="6C8D08E5" w14:textId="77777777" w:rsidR="00BD471C" w:rsidRPr="00BA0338" w:rsidRDefault="00BD471C" w:rsidP="00C22F28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12"/>
          <w:szCs w:val="12"/>
        </w:rPr>
      </w:pPr>
    </w:p>
    <w:p w14:paraId="7B656599" w14:textId="304AE818" w:rsidR="00462E50" w:rsidRPr="00C22F28" w:rsidRDefault="00BA0338" w:rsidP="00C22F28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Listed with Darras Hall Camp 69 from 1947.</w:t>
      </w:r>
    </w:p>
    <w:sectPr w:rsidR="00462E50" w:rsidRPr="00C22F28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425E" w14:textId="77777777" w:rsidR="00F604D5" w:rsidRDefault="00F604D5" w:rsidP="00152508">
      <w:pPr>
        <w:spacing w:after="0" w:line="240" w:lineRule="auto"/>
      </w:pPr>
      <w:r>
        <w:separator/>
      </w:r>
    </w:p>
  </w:endnote>
  <w:endnote w:type="continuationSeparator" w:id="0">
    <w:p w14:paraId="061A086B" w14:textId="77777777" w:rsidR="00F604D5" w:rsidRDefault="00F604D5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A3C37DC" w14:textId="3366CFA4" w:rsidR="00220899" w:rsidRDefault="00F05036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220899">
          <w:t xml:space="preserve"> - </w:t>
        </w:r>
        <w:hyperlink r:id="rId1" w:history="1">
          <w:r w:rsidR="00220899" w:rsidRPr="007009C6">
            <w:rPr>
              <w:rStyle w:val="Hyperlink"/>
            </w:rPr>
            <w:t>https://www.ww2pow.uk/</w:t>
          </w:r>
        </w:hyperlink>
      </w:p>
      <w:p w14:paraId="78F6984A" w14:textId="16EE2CDF" w:rsidR="00F05036" w:rsidRPr="00220899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F05036" w:rsidRDefault="00F0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F112" w14:textId="77777777" w:rsidR="00F604D5" w:rsidRDefault="00F604D5" w:rsidP="00152508">
      <w:pPr>
        <w:spacing w:after="0" w:line="240" w:lineRule="auto"/>
      </w:pPr>
      <w:r>
        <w:separator/>
      </w:r>
    </w:p>
  </w:footnote>
  <w:footnote w:type="continuationSeparator" w:id="0">
    <w:p w14:paraId="5A4DD76D" w14:textId="77777777" w:rsidR="00F604D5" w:rsidRDefault="00F604D5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num w:numId="1" w16cid:durableId="233905077">
    <w:abstractNumId w:val="1"/>
  </w:num>
  <w:num w:numId="2" w16cid:durableId="790132658">
    <w:abstractNumId w:val="0"/>
  </w:num>
  <w:num w:numId="3" w16cid:durableId="1004212118">
    <w:abstractNumId w:val="3"/>
  </w:num>
  <w:num w:numId="4" w16cid:durableId="51900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9DC"/>
    <w:rsid w:val="000200A5"/>
    <w:rsid w:val="0004017C"/>
    <w:rsid w:val="00052634"/>
    <w:rsid w:val="00067A11"/>
    <w:rsid w:val="000A1DCD"/>
    <w:rsid w:val="000B2764"/>
    <w:rsid w:val="000D23FD"/>
    <w:rsid w:val="000D5FC6"/>
    <w:rsid w:val="000E3650"/>
    <w:rsid w:val="000F7C2D"/>
    <w:rsid w:val="00104482"/>
    <w:rsid w:val="00115297"/>
    <w:rsid w:val="001234E4"/>
    <w:rsid w:val="00132BC8"/>
    <w:rsid w:val="001372F3"/>
    <w:rsid w:val="00147566"/>
    <w:rsid w:val="00152508"/>
    <w:rsid w:val="00154AD2"/>
    <w:rsid w:val="0016098A"/>
    <w:rsid w:val="00165363"/>
    <w:rsid w:val="00170D0D"/>
    <w:rsid w:val="00196DA5"/>
    <w:rsid w:val="001B22C4"/>
    <w:rsid w:val="001D0264"/>
    <w:rsid w:val="001D2693"/>
    <w:rsid w:val="001D5DBB"/>
    <w:rsid w:val="001F5BC6"/>
    <w:rsid w:val="00211EB0"/>
    <w:rsid w:val="00220899"/>
    <w:rsid w:val="00222F1F"/>
    <w:rsid w:val="00237DBD"/>
    <w:rsid w:val="002535A4"/>
    <w:rsid w:val="00266AE4"/>
    <w:rsid w:val="002E3346"/>
    <w:rsid w:val="002F08E6"/>
    <w:rsid w:val="0030680A"/>
    <w:rsid w:val="00326B11"/>
    <w:rsid w:val="00337B6F"/>
    <w:rsid w:val="00341741"/>
    <w:rsid w:val="00365A5C"/>
    <w:rsid w:val="00384538"/>
    <w:rsid w:val="00384A32"/>
    <w:rsid w:val="00395600"/>
    <w:rsid w:val="003B0CB5"/>
    <w:rsid w:val="003B1B02"/>
    <w:rsid w:val="003C35B0"/>
    <w:rsid w:val="003D1F7A"/>
    <w:rsid w:val="003F0E55"/>
    <w:rsid w:val="00404CA8"/>
    <w:rsid w:val="0041457C"/>
    <w:rsid w:val="00461623"/>
    <w:rsid w:val="00462E50"/>
    <w:rsid w:val="004A1921"/>
    <w:rsid w:val="004E7621"/>
    <w:rsid w:val="004F09B0"/>
    <w:rsid w:val="004F6DB5"/>
    <w:rsid w:val="00501104"/>
    <w:rsid w:val="00501F3D"/>
    <w:rsid w:val="00535C2C"/>
    <w:rsid w:val="005B1596"/>
    <w:rsid w:val="005E439F"/>
    <w:rsid w:val="005F7BA5"/>
    <w:rsid w:val="00602DDE"/>
    <w:rsid w:val="006058F0"/>
    <w:rsid w:val="006170BB"/>
    <w:rsid w:val="00634103"/>
    <w:rsid w:val="00637954"/>
    <w:rsid w:val="00664007"/>
    <w:rsid w:val="006675FA"/>
    <w:rsid w:val="0067707E"/>
    <w:rsid w:val="00681C11"/>
    <w:rsid w:val="0069119A"/>
    <w:rsid w:val="006B3711"/>
    <w:rsid w:val="006C563C"/>
    <w:rsid w:val="006E499C"/>
    <w:rsid w:val="00702DFB"/>
    <w:rsid w:val="00705667"/>
    <w:rsid w:val="0071332D"/>
    <w:rsid w:val="00715D39"/>
    <w:rsid w:val="00732D1F"/>
    <w:rsid w:val="00770ACE"/>
    <w:rsid w:val="00787085"/>
    <w:rsid w:val="00792AB9"/>
    <w:rsid w:val="00793D61"/>
    <w:rsid w:val="0079405B"/>
    <w:rsid w:val="007C6E4D"/>
    <w:rsid w:val="007D3A70"/>
    <w:rsid w:val="007D74F1"/>
    <w:rsid w:val="007F1699"/>
    <w:rsid w:val="007F3D37"/>
    <w:rsid w:val="008154C9"/>
    <w:rsid w:val="00830E1E"/>
    <w:rsid w:val="008316A7"/>
    <w:rsid w:val="008B5C61"/>
    <w:rsid w:val="008C4407"/>
    <w:rsid w:val="008D5518"/>
    <w:rsid w:val="008F5438"/>
    <w:rsid w:val="00933FA0"/>
    <w:rsid w:val="00951490"/>
    <w:rsid w:val="00953C7E"/>
    <w:rsid w:val="00957F49"/>
    <w:rsid w:val="00961E11"/>
    <w:rsid w:val="00966D9F"/>
    <w:rsid w:val="009700E2"/>
    <w:rsid w:val="00975C13"/>
    <w:rsid w:val="009B46F1"/>
    <w:rsid w:val="009C0550"/>
    <w:rsid w:val="009D024C"/>
    <w:rsid w:val="009F0755"/>
    <w:rsid w:val="009F33B6"/>
    <w:rsid w:val="00A06C94"/>
    <w:rsid w:val="00A2625C"/>
    <w:rsid w:val="00A26C52"/>
    <w:rsid w:val="00A427BF"/>
    <w:rsid w:val="00A70771"/>
    <w:rsid w:val="00A84677"/>
    <w:rsid w:val="00AA1528"/>
    <w:rsid w:val="00AA7DEC"/>
    <w:rsid w:val="00AF668A"/>
    <w:rsid w:val="00AF7E91"/>
    <w:rsid w:val="00B1725F"/>
    <w:rsid w:val="00B811EB"/>
    <w:rsid w:val="00BA0338"/>
    <w:rsid w:val="00BA250F"/>
    <w:rsid w:val="00BA3DC0"/>
    <w:rsid w:val="00BA79E9"/>
    <w:rsid w:val="00BD471C"/>
    <w:rsid w:val="00BE3A3A"/>
    <w:rsid w:val="00BF18F1"/>
    <w:rsid w:val="00BF6088"/>
    <w:rsid w:val="00C004A6"/>
    <w:rsid w:val="00C11FA1"/>
    <w:rsid w:val="00C16DDB"/>
    <w:rsid w:val="00C22F28"/>
    <w:rsid w:val="00C25BAC"/>
    <w:rsid w:val="00C27281"/>
    <w:rsid w:val="00C342D3"/>
    <w:rsid w:val="00C71C2A"/>
    <w:rsid w:val="00C90FC2"/>
    <w:rsid w:val="00CA2925"/>
    <w:rsid w:val="00CB0C96"/>
    <w:rsid w:val="00CC3F93"/>
    <w:rsid w:val="00CD4CBC"/>
    <w:rsid w:val="00CF4A8D"/>
    <w:rsid w:val="00CF57AC"/>
    <w:rsid w:val="00D31999"/>
    <w:rsid w:val="00D510A5"/>
    <w:rsid w:val="00D517E2"/>
    <w:rsid w:val="00D75460"/>
    <w:rsid w:val="00D828EF"/>
    <w:rsid w:val="00D84853"/>
    <w:rsid w:val="00D902C8"/>
    <w:rsid w:val="00D95997"/>
    <w:rsid w:val="00DA2E3D"/>
    <w:rsid w:val="00DB24BB"/>
    <w:rsid w:val="00DE37B1"/>
    <w:rsid w:val="00E02442"/>
    <w:rsid w:val="00E04651"/>
    <w:rsid w:val="00E213A3"/>
    <w:rsid w:val="00E27FFC"/>
    <w:rsid w:val="00E3031B"/>
    <w:rsid w:val="00E32192"/>
    <w:rsid w:val="00E5095D"/>
    <w:rsid w:val="00E52100"/>
    <w:rsid w:val="00E630CD"/>
    <w:rsid w:val="00E73401"/>
    <w:rsid w:val="00EB3755"/>
    <w:rsid w:val="00EC759E"/>
    <w:rsid w:val="00ED0D4D"/>
    <w:rsid w:val="00ED6D65"/>
    <w:rsid w:val="00F05036"/>
    <w:rsid w:val="00F2020C"/>
    <w:rsid w:val="00F20325"/>
    <w:rsid w:val="00F251F5"/>
    <w:rsid w:val="00F604D5"/>
    <w:rsid w:val="00F63E29"/>
    <w:rsid w:val="00F661D7"/>
    <w:rsid w:val="00F661FA"/>
    <w:rsid w:val="00F664A2"/>
    <w:rsid w:val="00F704B0"/>
    <w:rsid w:val="00F71A2F"/>
    <w:rsid w:val="00F734A7"/>
    <w:rsid w:val="00F74FFA"/>
    <w:rsid w:val="00F82DCD"/>
    <w:rsid w:val="00FD6FD4"/>
    <w:rsid w:val="00FE44C7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5F7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2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D6FD4"/>
    <w:rPr>
      <w:color w:val="954F72" w:themeColor="followedHyperlink"/>
      <w:u w:val="single"/>
    </w:rPr>
  </w:style>
  <w:style w:type="paragraph" w:customStyle="1" w:styleId="leaf">
    <w:name w:val="leaf"/>
    <w:basedOn w:val="Normal"/>
    <w:rsid w:val="005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5E439F"/>
  </w:style>
  <w:style w:type="character" w:customStyle="1" w:styleId="covering-dates">
    <w:name w:val="covering-dates"/>
    <w:basedOn w:val="DefaultParagraphFont"/>
    <w:rsid w:val="005E439F"/>
  </w:style>
  <w:style w:type="character" w:customStyle="1" w:styleId="item-title">
    <w:name w:val="item-title"/>
    <w:basedOn w:val="DefaultParagraphFont"/>
    <w:rsid w:val="005E439F"/>
  </w:style>
  <w:style w:type="character" w:customStyle="1" w:styleId="Heading3Char">
    <w:name w:val="Heading 3 Char"/>
    <w:basedOn w:val="DefaultParagraphFont"/>
    <w:link w:val="Heading3"/>
    <w:uiPriority w:val="9"/>
    <w:rsid w:val="00E521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translate">
    <w:name w:val="notranslate"/>
    <w:basedOn w:val="DefaultParagraphFont"/>
    <w:rsid w:val="00CC3F93"/>
  </w:style>
  <w:style w:type="character" w:customStyle="1" w:styleId="share-text">
    <w:name w:val="share-text"/>
    <w:basedOn w:val="DefaultParagraphFont"/>
    <w:rsid w:val="009700E2"/>
  </w:style>
  <w:style w:type="character" w:styleId="Emphasis">
    <w:name w:val="Emphasis"/>
    <w:basedOn w:val="DefaultParagraphFont"/>
    <w:uiPriority w:val="20"/>
    <w:qFormat/>
    <w:rsid w:val="009700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15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rac">
    <w:name w:val="frac"/>
    <w:basedOn w:val="DefaultParagraphFont"/>
    <w:rsid w:val="00F251F5"/>
  </w:style>
  <w:style w:type="character" w:customStyle="1" w:styleId="visualhide">
    <w:name w:val="visualhide"/>
    <w:basedOn w:val="DefaultParagraphFont"/>
    <w:rsid w:val="00F251F5"/>
  </w:style>
  <w:style w:type="character" w:customStyle="1" w:styleId="a-size-large">
    <w:name w:val="a-size-large"/>
    <w:basedOn w:val="DefaultParagraphFont"/>
    <w:rsid w:val="00165363"/>
  </w:style>
  <w:style w:type="character" w:customStyle="1" w:styleId="a-size-medium">
    <w:name w:val="a-size-medium"/>
    <w:basedOn w:val="DefaultParagraphFont"/>
    <w:rsid w:val="00165363"/>
  </w:style>
  <w:style w:type="character" w:customStyle="1" w:styleId="a-declarative">
    <w:name w:val="a-declarative"/>
    <w:basedOn w:val="DefaultParagraphFont"/>
    <w:rsid w:val="00165363"/>
  </w:style>
  <w:style w:type="character" w:customStyle="1" w:styleId="a-color-secondary">
    <w:name w:val="a-color-secondary"/>
    <w:basedOn w:val="DefaultParagraphFont"/>
    <w:rsid w:val="0016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53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1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749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5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773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5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7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2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11319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BBB7-182F-487C-B3AC-4941EBDB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16</cp:revision>
  <dcterms:created xsi:type="dcterms:W3CDTF">2020-03-07T13:03:00Z</dcterms:created>
  <dcterms:modified xsi:type="dcterms:W3CDTF">2026-03-20T19:45:00Z</dcterms:modified>
</cp:coreProperties>
</file>