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E74B" w14:textId="5016CD9B" w:rsidR="00104482" w:rsidRPr="00052634" w:rsidRDefault="00222F1F" w:rsidP="00075CE9">
      <w:pPr>
        <w:shd w:val="clear" w:color="auto" w:fill="FFFFFF"/>
        <w:jc w:val="center"/>
        <w:rPr>
          <w:rFonts w:ascii="Arial" w:eastAsia="Times New Roman" w:hAnsi="Arial" w:cs="Arial"/>
          <w:b/>
          <w:bCs/>
          <w:color w:val="000000"/>
          <w:sz w:val="28"/>
          <w:szCs w:val="28"/>
          <w:lang w:eastAsia="en-GB"/>
        </w:rPr>
      </w:pPr>
      <w:r w:rsidRPr="00052634">
        <w:rPr>
          <w:rFonts w:ascii="Arial" w:hAnsi="Arial" w:cs="Arial"/>
          <w:b/>
          <w:bCs/>
          <w:color w:val="222222"/>
          <w:sz w:val="28"/>
          <w:szCs w:val="28"/>
        </w:rPr>
        <w:t>Camp 284</w:t>
      </w:r>
      <w:bookmarkStart w:id="0" w:name="c284abbey"/>
      <w:bookmarkEnd w:id="0"/>
      <w:r w:rsidRPr="00052634">
        <w:rPr>
          <w:rFonts w:ascii="Arial" w:hAnsi="Arial" w:cs="Arial"/>
          <w:b/>
          <w:bCs/>
          <w:color w:val="222222"/>
          <w:sz w:val="28"/>
          <w:szCs w:val="28"/>
        </w:rPr>
        <w:t xml:space="preserve"> </w:t>
      </w:r>
      <w:r w:rsidRPr="00052634">
        <w:rPr>
          <w:rFonts w:ascii="Arial" w:eastAsia="Times New Roman" w:hAnsi="Arial" w:cs="Arial"/>
          <w:b/>
          <w:bCs/>
          <w:color w:val="000000"/>
          <w:sz w:val="28"/>
          <w:szCs w:val="28"/>
          <w:lang w:eastAsia="en-GB"/>
        </w:rPr>
        <w:t>Abbey Road Camp, Neath, Glamorganshire</w:t>
      </w:r>
      <w:r w:rsidR="00CB7E51">
        <w:rPr>
          <w:rFonts w:ascii="Arial" w:eastAsia="Times New Roman" w:hAnsi="Arial" w:cs="Arial"/>
          <w:b/>
          <w:bCs/>
          <w:color w:val="000000"/>
          <w:sz w:val="28"/>
          <w:szCs w:val="28"/>
          <w:lang w:eastAsia="en-GB"/>
        </w:rPr>
        <w:t xml:space="preserve"> (aka Neath)</w:t>
      </w:r>
    </w:p>
    <w:p w14:paraId="1A44D08D" w14:textId="5D017CF9" w:rsidR="00FE44C7" w:rsidRPr="001D6D01" w:rsidRDefault="00FE44C7" w:rsidP="00075CE9">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72"/>
        <w:gridCol w:w="3950"/>
        <w:gridCol w:w="461"/>
        <w:gridCol w:w="1961"/>
        <w:gridCol w:w="1674"/>
        <w:gridCol w:w="2216"/>
        <w:gridCol w:w="2680"/>
        <w:gridCol w:w="1074"/>
      </w:tblGrid>
      <w:tr w:rsidR="00052634" w:rsidRPr="00BA250F" w14:paraId="2F07A492" w14:textId="77777777" w:rsidTr="007D3A70">
        <w:tc>
          <w:tcPr>
            <w:tcW w:w="15388" w:type="dxa"/>
            <w:gridSpan w:val="8"/>
          </w:tcPr>
          <w:p w14:paraId="39F60AC3" w14:textId="4BB9E583" w:rsidR="00052634" w:rsidRPr="00052634" w:rsidRDefault="00052634" w:rsidP="00075CE9">
            <w:pPr>
              <w:jc w:val="center"/>
              <w:rPr>
                <w:rFonts w:ascii="Arial" w:hAnsi="Arial" w:cs="Arial"/>
                <w:b/>
                <w:bCs/>
                <w:sz w:val="20"/>
                <w:szCs w:val="20"/>
              </w:rPr>
            </w:pPr>
            <w:r w:rsidRPr="00052634">
              <w:rPr>
                <w:rFonts w:ascii="Arial" w:hAnsi="Arial" w:cs="Arial"/>
                <w:b/>
                <w:bCs/>
                <w:sz w:val="20"/>
                <w:szCs w:val="20"/>
              </w:rPr>
              <w:t>1947 Camp List</w:t>
            </w:r>
          </w:p>
        </w:tc>
      </w:tr>
      <w:tr w:rsidR="00FE44C7" w:rsidRPr="00BA250F" w14:paraId="3113071E" w14:textId="77777777" w:rsidTr="00052634">
        <w:tc>
          <w:tcPr>
            <w:tcW w:w="1372" w:type="dxa"/>
          </w:tcPr>
          <w:p w14:paraId="14EFC8FF" w14:textId="77777777" w:rsidR="00FE44C7" w:rsidRPr="00BA250F" w:rsidRDefault="00FE44C7" w:rsidP="00075CE9">
            <w:pPr>
              <w:rPr>
                <w:rFonts w:ascii="Arial" w:hAnsi="Arial" w:cs="Arial"/>
                <w:sz w:val="20"/>
                <w:szCs w:val="20"/>
              </w:rPr>
            </w:pPr>
            <w:r w:rsidRPr="00BA250F">
              <w:rPr>
                <w:rFonts w:ascii="Arial" w:hAnsi="Arial" w:cs="Arial"/>
                <w:sz w:val="20"/>
                <w:szCs w:val="20"/>
              </w:rPr>
              <w:t>284(G.W.C.)</w:t>
            </w:r>
          </w:p>
        </w:tc>
        <w:tc>
          <w:tcPr>
            <w:tcW w:w="4010" w:type="dxa"/>
          </w:tcPr>
          <w:p w14:paraId="4DFE8CCB" w14:textId="5856D0EE" w:rsidR="00FE44C7" w:rsidRPr="00BA250F" w:rsidRDefault="00FE44C7" w:rsidP="00075CE9">
            <w:pPr>
              <w:rPr>
                <w:rFonts w:ascii="Arial" w:hAnsi="Arial" w:cs="Arial"/>
                <w:sz w:val="20"/>
                <w:szCs w:val="20"/>
              </w:rPr>
            </w:pPr>
            <w:r w:rsidRPr="00BA250F">
              <w:rPr>
                <w:rFonts w:ascii="Arial" w:hAnsi="Arial" w:cs="Arial"/>
                <w:sz w:val="20"/>
                <w:szCs w:val="20"/>
              </w:rPr>
              <w:t>Abbey Road Camp, Neath,</w:t>
            </w:r>
            <w:r w:rsidR="00052634">
              <w:rPr>
                <w:rFonts w:ascii="Arial" w:hAnsi="Arial" w:cs="Arial"/>
                <w:sz w:val="20"/>
                <w:szCs w:val="20"/>
              </w:rPr>
              <w:t xml:space="preserve"> </w:t>
            </w:r>
            <w:r w:rsidRPr="00BA250F">
              <w:rPr>
                <w:rFonts w:ascii="Arial" w:hAnsi="Arial" w:cs="Arial"/>
                <w:sz w:val="20"/>
                <w:szCs w:val="20"/>
              </w:rPr>
              <w:t>Glamorgan</w:t>
            </w:r>
          </w:p>
        </w:tc>
        <w:tc>
          <w:tcPr>
            <w:tcW w:w="292" w:type="dxa"/>
          </w:tcPr>
          <w:p w14:paraId="396C1D64" w14:textId="77777777" w:rsidR="00FE44C7" w:rsidRPr="00BA250F" w:rsidRDefault="00FE44C7" w:rsidP="00075CE9">
            <w:pPr>
              <w:rPr>
                <w:rFonts w:ascii="Arial" w:hAnsi="Arial" w:cs="Arial"/>
                <w:sz w:val="20"/>
                <w:szCs w:val="20"/>
              </w:rPr>
            </w:pPr>
            <w:r w:rsidRPr="00BA250F">
              <w:rPr>
                <w:rFonts w:ascii="Arial" w:hAnsi="Arial" w:cs="Arial"/>
                <w:sz w:val="20"/>
                <w:szCs w:val="20"/>
              </w:rPr>
              <w:t>W.</w:t>
            </w:r>
          </w:p>
        </w:tc>
        <w:tc>
          <w:tcPr>
            <w:tcW w:w="1983" w:type="dxa"/>
          </w:tcPr>
          <w:p w14:paraId="03B05069" w14:textId="77777777" w:rsidR="00FE44C7" w:rsidRPr="00BA250F" w:rsidRDefault="00FE44C7" w:rsidP="00075CE9">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Neath</w:t>
            </w:r>
          </w:p>
        </w:tc>
        <w:tc>
          <w:tcPr>
            <w:tcW w:w="1694" w:type="dxa"/>
          </w:tcPr>
          <w:p w14:paraId="1E097FC6" w14:textId="77777777" w:rsidR="00FE44C7" w:rsidRPr="00BA250F" w:rsidRDefault="00FE44C7" w:rsidP="00075CE9">
            <w:pPr>
              <w:rPr>
                <w:rFonts w:ascii="Arial" w:hAnsi="Arial" w:cs="Arial"/>
                <w:sz w:val="20"/>
                <w:szCs w:val="20"/>
              </w:rPr>
            </w:pPr>
            <w:r w:rsidRPr="00BA250F">
              <w:rPr>
                <w:rFonts w:ascii="Arial" w:hAnsi="Arial" w:cs="Arial"/>
                <w:sz w:val="20"/>
                <w:szCs w:val="20"/>
              </w:rPr>
              <w:t>Neath 922</w:t>
            </w:r>
          </w:p>
        </w:tc>
        <w:tc>
          <w:tcPr>
            <w:tcW w:w="2246" w:type="dxa"/>
          </w:tcPr>
          <w:p w14:paraId="6D77882C" w14:textId="77777777" w:rsidR="00FE44C7" w:rsidRPr="00BA250F" w:rsidRDefault="00FE44C7" w:rsidP="00075CE9">
            <w:pPr>
              <w:rPr>
                <w:rFonts w:ascii="Arial" w:hAnsi="Arial" w:cs="Arial"/>
                <w:sz w:val="20"/>
                <w:szCs w:val="20"/>
              </w:rPr>
            </w:pPr>
            <w:r w:rsidRPr="00BA250F">
              <w:rPr>
                <w:rFonts w:ascii="Arial" w:hAnsi="Arial" w:cs="Arial"/>
                <w:sz w:val="20"/>
                <w:szCs w:val="20"/>
              </w:rPr>
              <w:t>(Blank)</w:t>
            </w:r>
          </w:p>
        </w:tc>
        <w:tc>
          <w:tcPr>
            <w:tcW w:w="2715" w:type="dxa"/>
          </w:tcPr>
          <w:p w14:paraId="1DAFF77F" w14:textId="77777777" w:rsidR="00FE44C7" w:rsidRPr="00BA250F" w:rsidRDefault="00FE44C7" w:rsidP="00075CE9">
            <w:pPr>
              <w:rPr>
                <w:rFonts w:ascii="Arial" w:hAnsi="Arial" w:cs="Arial"/>
                <w:sz w:val="20"/>
                <w:szCs w:val="20"/>
              </w:rPr>
            </w:pPr>
            <w:r w:rsidRPr="00BA250F">
              <w:rPr>
                <w:rFonts w:ascii="Arial" w:hAnsi="Arial" w:cs="Arial"/>
                <w:sz w:val="20"/>
                <w:szCs w:val="20"/>
              </w:rPr>
              <w:t xml:space="preserve">Major </w:t>
            </w:r>
            <w:proofErr w:type="spellStart"/>
            <w:r w:rsidRPr="00BA250F">
              <w:rPr>
                <w:rFonts w:ascii="Arial" w:hAnsi="Arial" w:cs="Arial"/>
                <w:sz w:val="20"/>
                <w:szCs w:val="20"/>
              </w:rPr>
              <w:t>F.H.Mann</w:t>
            </w:r>
            <w:proofErr w:type="spellEnd"/>
          </w:p>
        </w:tc>
        <w:tc>
          <w:tcPr>
            <w:tcW w:w="1076" w:type="dxa"/>
          </w:tcPr>
          <w:p w14:paraId="02B69231" w14:textId="77777777" w:rsidR="00FE44C7" w:rsidRPr="00BA250F" w:rsidRDefault="00FE44C7" w:rsidP="00075CE9">
            <w:pPr>
              <w:rPr>
                <w:rFonts w:ascii="Arial" w:hAnsi="Arial" w:cs="Arial"/>
                <w:sz w:val="20"/>
                <w:szCs w:val="20"/>
              </w:rPr>
            </w:pPr>
            <w:r w:rsidRPr="00BA250F">
              <w:rPr>
                <w:rFonts w:ascii="Arial" w:hAnsi="Arial" w:cs="Arial"/>
                <w:sz w:val="20"/>
                <w:szCs w:val="20"/>
              </w:rPr>
              <w:t>v/1452/2</w:t>
            </w:r>
          </w:p>
        </w:tc>
      </w:tr>
    </w:tbl>
    <w:p w14:paraId="54D0181B" w14:textId="77777777" w:rsidR="00104482" w:rsidRPr="001D6D01" w:rsidRDefault="00104482" w:rsidP="00075CE9">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644"/>
        <w:gridCol w:w="3078"/>
      </w:tblGrid>
      <w:tr w:rsidR="00365A5C" w:rsidRPr="00BA250F" w14:paraId="73DF8885" w14:textId="77777777" w:rsidTr="00052634">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B20C983" w14:textId="77777777" w:rsidR="00365A5C" w:rsidRPr="00052634" w:rsidRDefault="00365A5C" w:rsidP="00075CE9">
            <w:pPr>
              <w:jc w:val="center"/>
              <w:rPr>
                <w:rFonts w:ascii="Arial" w:eastAsia="Arial" w:hAnsi="Arial" w:cs="Arial"/>
                <w:b/>
                <w:bCs/>
                <w:sz w:val="20"/>
                <w:szCs w:val="20"/>
              </w:rPr>
            </w:pPr>
            <w:bookmarkStart w:id="1" w:name="_Hlk14514572"/>
            <w:r w:rsidRPr="00052634">
              <w:rPr>
                <w:rFonts w:ascii="Arial" w:eastAsia="Arial" w:hAnsi="Arial" w:cs="Arial"/>
                <w:b/>
                <w:bCs/>
                <w:sz w:val="20"/>
                <w:szCs w:val="20"/>
              </w:rPr>
              <w:t xml:space="preserve">Prisoner of War Camps (1939 – 1948)  -  </w:t>
            </w:r>
            <w:r w:rsidRPr="00052634">
              <w:rPr>
                <w:rFonts w:ascii="Arial" w:hAnsi="Arial" w:cs="Arial"/>
                <w:b/>
                <w:bCs/>
                <w:sz w:val="20"/>
                <w:szCs w:val="20"/>
              </w:rPr>
              <w:t>Project report</w:t>
            </w:r>
            <w:r w:rsidRPr="00052634">
              <w:rPr>
                <w:rFonts w:ascii="Arial" w:eastAsia="Arial" w:hAnsi="Arial" w:cs="Arial"/>
                <w:b/>
                <w:bCs/>
                <w:sz w:val="20"/>
                <w:szCs w:val="20"/>
              </w:rPr>
              <w:t xml:space="preserve"> </w:t>
            </w:r>
            <w:r w:rsidRPr="00052634">
              <w:rPr>
                <w:rFonts w:ascii="Arial" w:hAnsi="Arial" w:cs="Arial"/>
                <w:b/>
                <w:bCs/>
                <w:sz w:val="20"/>
                <w:szCs w:val="20"/>
              </w:rPr>
              <w:t>by</w:t>
            </w:r>
            <w:r w:rsidRPr="00052634">
              <w:rPr>
                <w:rFonts w:ascii="Arial" w:eastAsia="Arial" w:hAnsi="Arial" w:cs="Arial"/>
                <w:b/>
                <w:bCs/>
                <w:sz w:val="20"/>
                <w:szCs w:val="20"/>
              </w:rPr>
              <w:t xml:space="preserve"> </w:t>
            </w:r>
            <w:r w:rsidRPr="00052634">
              <w:rPr>
                <w:rFonts w:ascii="Arial" w:hAnsi="Arial" w:cs="Arial"/>
                <w:b/>
                <w:bCs/>
                <w:sz w:val="20"/>
                <w:szCs w:val="20"/>
              </w:rPr>
              <w:t>Roger J.C. Thomas</w:t>
            </w:r>
            <w:r w:rsidRPr="00052634">
              <w:rPr>
                <w:rFonts w:ascii="Arial" w:eastAsia="Arial" w:hAnsi="Arial" w:cs="Arial"/>
                <w:b/>
                <w:bCs/>
                <w:sz w:val="20"/>
                <w:szCs w:val="20"/>
              </w:rPr>
              <w:t xml:space="preserve"> - English Heritage 2003</w:t>
            </w:r>
          </w:p>
        </w:tc>
      </w:tr>
      <w:tr w:rsidR="00365A5C" w:rsidRPr="00BA250F" w14:paraId="029AB753" w14:textId="77777777" w:rsidTr="00052634">
        <w:trPr>
          <w:trHeight w:val="175"/>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853FAA" w14:textId="77777777" w:rsidR="00365A5C" w:rsidRPr="00BA250F" w:rsidRDefault="00365A5C" w:rsidP="00075CE9">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E84595" w14:textId="77777777" w:rsidR="00365A5C" w:rsidRPr="00BA250F" w:rsidRDefault="00365A5C" w:rsidP="00075CE9">
            <w:pPr>
              <w:pStyle w:val="TableParagraph"/>
              <w:jc w:val="center"/>
              <w:rPr>
                <w:rFonts w:ascii="Arial" w:eastAsia="Arial" w:hAnsi="Arial" w:cs="Arial"/>
                <w:sz w:val="20"/>
                <w:szCs w:val="20"/>
              </w:rPr>
            </w:pPr>
            <w:r w:rsidRPr="00BA250F">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C24364" w14:textId="77777777" w:rsidR="00365A5C" w:rsidRPr="00BA250F" w:rsidRDefault="00365A5C" w:rsidP="00075CE9">
            <w:pPr>
              <w:pStyle w:val="TableParagraph"/>
              <w:jc w:val="center"/>
              <w:rPr>
                <w:rFonts w:ascii="Arial" w:hAnsi="Arial" w:cs="Arial"/>
                <w:sz w:val="20"/>
                <w:szCs w:val="20"/>
              </w:rPr>
            </w:pPr>
            <w:r w:rsidRPr="00BA250F">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A01A22" w14:textId="77777777" w:rsidR="00365A5C" w:rsidRPr="00BA250F" w:rsidRDefault="00365A5C" w:rsidP="00075CE9">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177D25" w14:textId="77777777" w:rsidR="00365A5C" w:rsidRPr="00BA250F" w:rsidRDefault="00365A5C" w:rsidP="00075CE9">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28B268" w14:textId="77777777" w:rsidR="00365A5C" w:rsidRPr="00BA250F" w:rsidRDefault="00365A5C" w:rsidP="00075CE9">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26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5121EF" w14:textId="77777777" w:rsidR="00365A5C" w:rsidRPr="00BA250F" w:rsidRDefault="00365A5C" w:rsidP="00075CE9">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30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8FCC3B" w14:textId="77777777" w:rsidR="00365A5C" w:rsidRPr="00BA250F" w:rsidRDefault="00365A5C" w:rsidP="00075CE9">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365A5C" w:rsidRPr="00BA250F" w14:paraId="0FAD1CC3" w14:textId="77777777" w:rsidTr="00052634">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4778DFF" w14:textId="77777777" w:rsidR="00365A5C" w:rsidRPr="00BA250F" w:rsidRDefault="00365A5C" w:rsidP="00075CE9">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98F34DF" w14:textId="77777777" w:rsidR="00365A5C" w:rsidRPr="00BA250F" w:rsidRDefault="00365A5C" w:rsidP="00075CE9">
            <w:pPr>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05EC398E" w14:textId="77777777" w:rsidR="00365A5C" w:rsidRPr="00BA250F" w:rsidRDefault="00365A5C" w:rsidP="00075CE9">
            <w:pPr>
              <w:pStyle w:val="TableParagraph"/>
              <w:jc w:val="center"/>
              <w:rPr>
                <w:rFonts w:ascii="Arial" w:eastAsia="Arial" w:hAnsi="Arial" w:cs="Arial"/>
                <w:sz w:val="20"/>
                <w:szCs w:val="20"/>
              </w:rPr>
            </w:pPr>
            <w:r w:rsidRPr="00BA250F">
              <w:rPr>
                <w:rFonts w:ascii="Arial" w:hAnsi="Arial" w:cs="Arial"/>
                <w:sz w:val="20"/>
                <w:szCs w:val="20"/>
              </w:rPr>
              <w:t>284</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5268AC2A" w14:textId="77777777" w:rsidR="00365A5C" w:rsidRPr="00BA250F" w:rsidRDefault="00365A5C" w:rsidP="00075CE9">
            <w:pPr>
              <w:pStyle w:val="TableParagraph"/>
              <w:jc w:val="center"/>
              <w:rPr>
                <w:rFonts w:ascii="Arial" w:eastAsia="Arial" w:hAnsi="Arial" w:cs="Arial"/>
                <w:sz w:val="20"/>
                <w:szCs w:val="20"/>
              </w:rPr>
            </w:pPr>
            <w:r w:rsidRPr="00BA250F">
              <w:rPr>
                <w:rFonts w:ascii="Arial" w:hAnsi="Arial" w:cs="Arial"/>
                <w:sz w:val="20"/>
                <w:szCs w:val="20"/>
              </w:rPr>
              <w:t>Abbey Road Camp, Neath</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14A1AE36" w14:textId="77777777" w:rsidR="00365A5C" w:rsidRPr="00BA250F" w:rsidRDefault="00365A5C" w:rsidP="00075CE9">
            <w:pPr>
              <w:pStyle w:val="TableParagraph"/>
              <w:jc w:val="center"/>
              <w:rPr>
                <w:rFonts w:ascii="Arial" w:eastAsia="Arial" w:hAnsi="Arial" w:cs="Arial"/>
                <w:sz w:val="20"/>
                <w:szCs w:val="20"/>
              </w:rPr>
            </w:pPr>
            <w:r w:rsidRPr="00BA250F">
              <w:rPr>
                <w:rFonts w:ascii="Arial" w:hAnsi="Arial" w:cs="Arial"/>
                <w:sz w:val="20"/>
                <w:szCs w:val="20"/>
              </w:rPr>
              <w:t>Glamorganshire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9A51720" w14:textId="77777777" w:rsidR="00365A5C" w:rsidRPr="00BA250F" w:rsidRDefault="00365A5C" w:rsidP="00075CE9">
            <w:pPr>
              <w:jc w:val="center"/>
              <w:rPr>
                <w:rFonts w:ascii="Arial" w:hAnsi="Arial" w:cs="Arial"/>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auto" w:fill="FFFFCC"/>
          </w:tcPr>
          <w:p w14:paraId="6D74E15E" w14:textId="77777777" w:rsidR="00365A5C" w:rsidRPr="00BA250F" w:rsidRDefault="00365A5C" w:rsidP="00075CE9">
            <w:pPr>
              <w:pStyle w:val="TableParagraph"/>
              <w:jc w:val="center"/>
              <w:rPr>
                <w:rFonts w:ascii="Arial" w:eastAsia="Arial" w:hAnsi="Arial" w:cs="Arial"/>
                <w:sz w:val="20"/>
                <w:szCs w:val="20"/>
              </w:rPr>
            </w:pPr>
            <w:r w:rsidRPr="00BA250F">
              <w:rPr>
                <w:rFonts w:ascii="Arial" w:hAnsi="Arial" w:cs="Arial"/>
                <w:sz w:val="20"/>
                <w:szCs w:val="20"/>
              </w:rPr>
              <w:t>German Working Camp</w:t>
            </w:r>
          </w:p>
        </w:tc>
        <w:tc>
          <w:tcPr>
            <w:tcW w:w="3078" w:type="dxa"/>
            <w:tcBorders>
              <w:top w:val="single" w:sz="4" w:space="0" w:color="000000"/>
              <w:left w:val="single" w:sz="4" w:space="0" w:color="000000"/>
              <w:bottom w:val="single" w:sz="4" w:space="0" w:color="000000"/>
              <w:right w:val="single" w:sz="4" w:space="0" w:color="000000"/>
            </w:tcBorders>
            <w:shd w:val="clear" w:color="auto" w:fill="FFFFCC"/>
          </w:tcPr>
          <w:p w14:paraId="37F6BC93" w14:textId="77777777" w:rsidR="00365A5C" w:rsidRPr="00BA250F" w:rsidRDefault="00365A5C" w:rsidP="00075CE9">
            <w:pPr>
              <w:pStyle w:val="TableParagraph"/>
              <w:jc w:val="center"/>
              <w:rPr>
                <w:rFonts w:ascii="Arial" w:eastAsia="Arial" w:hAnsi="Arial" w:cs="Arial"/>
                <w:sz w:val="20"/>
                <w:szCs w:val="20"/>
              </w:rPr>
            </w:pPr>
            <w:r w:rsidRPr="00BA250F">
              <w:rPr>
                <w:rFonts w:ascii="Arial" w:hAnsi="Arial" w:cs="Arial"/>
                <w:sz w:val="20"/>
                <w:szCs w:val="20"/>
              </w:rPr>
              <w:t>Wales</w:t>
            </w:r>
          </w:p>
        </w:tc>
      </w:tr>
    </w:tbl>
    <w:p w14:paraId="4E7DCEE2" w14:textId="77777777" w:rsidR="005E439F" w:rsidRPr="001D6D01" w:rsidRDefault="005E439F" w:rsidP="00075CE9">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898"/>
      </w:tblGrid>
      <w:tr w:rsidR="005E439F" w:rsidRPr="00BA250F" w14:paraId="1AE2B795" w14:textId="77777777" w:rsidTr="00ED7E18">
        <w:tc>
          <w:tcPr>
            <w:tcW w:w="10490" w:type="dxa"/>
            <w:vMerge w:val="restart"/>
          </w:tcPr>
          <w:p w14:paraId="4B769A27" w14:textId="5C62837B" w:rsidR="005E439F" w:rsidRPr="00535C2C" w:rsidRDefault="00ED7E18" w:rsidP="00075CE9">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6C2747EF" wp14:editId="35AB7CE4">
                  <wp:simplePos x="0" y="0"/>
                  <wp:positionH relativeFrom="column">
                    <wp:posOffset>4038600</wp:posOffset>
                  </wp:positionH>
                  <wp:positionV relativeFrom="paragraph">
                    <wp:posOffset>0</wp:posOffset>
                  </wp:positionV>
                  <wp:extent cx="2554475" cy="2700000"/>
                  <wp:effectExtent l="0" t="0" r="0" b="5715"/>
                  <wp:wrapTight wrapText="bothSides">
                    <wp:wrapPolygon edited="0">
                      <wp:start x="0" y="0"/>
                      <wp:lineTo x="0" y="21493"/>
                      <wp:lineTo x="21428" y="21493"/>
                      <wp:lineTo x="21428" y="0"/>
                      <wp:lineTo x="0" y="0"/>
                    </wp:wrapPolygon>
                  </wp:wrapTight>
                  <wp:docPr id="42336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69739" name="Picture 423369739"/>
                          <pic:cNvPicPr/>
                        </pic:nvPicPr>
                        <pic:blipFill>
                          <a:blip r:embed="rId8">
                            <a:extLst>
                              <a:ext uri="{28A0092B-C50C-407E-A947-70E740481C1C}">
                                <a14:useLocalDpi xmlns:a14="http://schemas.microsoft.com/office/drawing/2010/main" val="0"/>
                              </a:ext>
                            </a:extLst>
                          </a:blip>
                          <a:stretch>
                            <a:fillRect/>
                          </a:stretch>
                        </pic:blipFill>
                        <pic:spPr>
                          <a:xfrm>
                            <a:off x="0" y="0"/>
                            <a:ext cx="2554475" cy="2700000"/>
                          </a:xfrm>
                          <a:prstGeom prst="rect">
                            <a:avLst/>
                          </a:prstGeom>
                        </pic:spPr>
                      </pic:pic>
                    </a:graphicData>
                  </a:graphic>
                  <wp14:sizeRelH relativeFrom="page">
                    <wp14:pctWidth>0</wp14:pctWidth>
                  </wp14:sizeRelH>
                  <wp14:sizeRelV relativeFrom="page">
                    <wp14:pctHeight>0</wp14:pctHeight>
                  </wp14:sizeRelV>
                </wp:anchor>
              </w:drawing>
            </w:r>
            <w:r w:rsidR="005E439F" w:rsidRPr="00BA250F">
              <w:rPr>
                <w:rFonts w:ascii="Arial" w:hAnsi="Arial" w:cs="Arial"/>
                <w:b/>
                <w:sz w:val="20"/>
                <w:szCs w:val="20"/>
              </w:rPr>
              <w:t xml:space="preserve">Location: </w:t>
            </w:r>
            <w:r w:rsidR="00535C2C">
              <w:rPr>
                <w:rFonts w:ascii="Arial" w:hAnsi="Arial" w:cs="Arial"/>
                <w:bCs/>
                <w:sz w:val="20"/>
                <w:szCs w:val="20"/>
              </w:rPr>
              <w:t xml:space="preserve">‘Neath Abbey Road’ – </w:t>
            </w:r>
            <w:r>
              <w:rPr>
                <w:rFonts w:ascii="Arial" w:hAnsi="Arial" w:cs="Arial"/>
                <w:bCs/>
                <w:sz w:val="20"/>
                <w:szCs w:val="20"/>
              </w:rPr>
              <w:t>NGR SS 747 976</w:t>
            </w:r>
            <w:r w:rsidR="00535C2C">
              <w:rPr>
                <w:rFonts w:ascii="Arial" w:hAnsi="Arial" w:cs="Arial"/>
                <w:bCs/>
                <w:sz w:val="20"/>
                <w:szCs w:val="20"/>
              </w:rPr>
              <w:t>.</w:t>
            </w:r>
            <w:r>
              <w:rPr>
                <w:rFonts w:ascii="Arial" w:hAnsi="Arial" w:cs="Arial"/>
                <w:bCs/>
                <w:sz w:val="20"/>
                <w:szCs w:val="20"/>
              </w:rPr>
              <w:t xml:space="preserve"> Shows as TA </w:t>
            </w:r>
            <w:r w:rsidR="004D6C17">
              <w:rPr>
                <w:rFonts w:ascii="Arial" w:hAnsi="Arial" w:cs="Arial"/>
                <w:bCs/>
                <w:sz w:val="20"/>
                <w:szCs w:val="20"/>
              </w:rPr>
              <w:t>C</w:t>
            </w:r>
            <w:r>
              <w:rPr>
                <w:rFonts w:ascii="Arial" w:hAnsi="Arial" w:cs="Arial"/>
                <w:bCs/>
                <w:sz w:val="20"/>
                <w:szCs w:val="20"/>
              </w:rPr>
              <w:t>entre on the map.</w:t>
            </w:r>
          </w:p>
          <w:p w14:paraId="2004B325" w14:textId="13911163" w:rsidR="005E439F" w:rsidRPr="008A1E65" w:rsidRDefault="005E439F" w:rsidP="00075CE9">
            <w:pPr>
              <w:jc w:val="both"/>
              <w:rPr>
                <w:rFonts w:ascii="Arial" w:hAnsi="Arial" w:cs="Arial"/>
                <w:bCs/>
                <w:sz w:val="16"/>
                <w:szCs w:val="16"/>
              </w:rPr>
            </w:pPr>
          </w:p>
          <w:p w14:paraId="6F595846" w14:textId="33317ED1" w:rsidR="005E439F" w:rsidRPr="00BA250F" w:rsidRDefault="005E439F" w:rsidP="00075CE9">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sidR="00ED7E18">
              <w:rPr>
                <w:rFonts w:ascii="Arial" w:hAnsi="Arial" w:cs="Arial"/>
                <w:bCs/>
                <w:sz w:val="20"/>
                <w:szCs w:val="20"/>
              </w:rPr>
              <w:t>Anti aircraft site.</w:t>
            </w:r>
          </w:p>
          <w:p w14:paraId="519C5A5B" w14:textId="7823E26F" w:rsidR="005E439F" w:rsidRPr="008A1E65" w:rsidRDefault="005E439F" w:rsidP="00075CE9">
            <w:pPr>
              <w:jc w:val="both"/>
              <w:rPr>
                <w:rFonts w:ascii="Arial" w:hAnsi="Arial" w:cs="Arial"/>
                <w:bCs/>
                <w:sz w:val="16"/>
                <w:szCs w:val="16"/>
              </w:rPr>
            </w:pPr>
          </w:p>
          <w:p w14:paraId="764348AC" w14:textId="375B7FF7" w:rsidR="005E439F" w:rsidRPr="00BA250F" w:rsidRDefault="005E439F" w:rsidP="00075CE9">
            <w:pPr>
              <w:shd w:val="clear" w:color="auto" w:fill="FFFFFF"/>
              <w:jc w:val="both"/>
              <w:rPr>
                <w:rFonts w:ascii="Arial" w:hAnsi="Arial" w:cs="Arial"/>
                <w:bCs/>
                <w:color w:val="FF0000"/>
                <w:sz w:val="20"/>
                <w:szCs w:val="20"/>
              </w:rPr>
            </w:pPr>
            <w:r w:rsidRPr="00BA250F">
              <w:rPr>
                <w:rFonts w:ascii="Arial" w:hAnsi="Arial" w:cs="Arial"/>
                <w:b/>
                <w:sz w:val="20"/>
                <w:szCs w:val="20"/>
              </w:rPr>
              <w:t xml:space="preserve">Pow Camp: </w:t>
            </w:r>
          </w:p>
          <w:p w14:paraId="0E47D2BE" w14:textId="0AB902B5" w:rsidR="005E439F" w:rsidRPr="00ED7E18" w:rsidRDefault="005E439F" w:rsidP="00075CE9">
            <w:pPr>
              <w:shd w:val="clear" w:color="auto" w:fill="FFFFFF"/>
              <w:jc w:val="both"/>
              <w:rPr>
                <w:rFonts w:ascii="Arial" w:hAnsi="Arial" w:cs="Arial"/>
                <w:bCs/>
                <w:sz w:val="12"/>
                <w:szCs w:val="12"/>
              </w:rPr>
            </w:pPr>
          </w:p>
          <w:p w14:paraId="0C322E79" w14:textId="79A24CD4" w:rsidR="009700E2" w:rsidRDefault="009700E2" w:rsidP="00075CE9">
            <w:pPr>
              <w:jc w:val="both"/>
              <w:rPr>
                <w:rFonts w:ascii="Arial" w:hAnsi="Arial" w:cs="Arial"/>
                <w:sz w:val="20"/>
                <w:szCs w:val="20"/>
              </w:rPr>
            </w:pPr>
            <w:r>
              <w:rPr>
                <w:rFonts w:ascii="Arial" w:hAnsi="Arial" w:cs="Arial"/>
                <w:bCs/>
                <w:sz w:val="20"/>
                <w:szCs w:val="20"/>
              </w:rPr>
              <w:t xml:space="preserve">Memories </w:t>
            </w:r>
            <w:r w:rsidRPr="009700E2">
              <w:rPr>
                <w:rFonts w:ascii="Arial" w:hAnsi="Arial" w:cs="Arial"/>
                <w:bCs/>
                <w:i/>
                <w:iCs/>
                <w:sz w:val="20"/>
                <w:szCs w:val="20"/>
              </w:rPr>
              <w:t>– “</w:t>
            </w:r>
            <w:r w:rsidRPr="009700E2">
              <w:rPr>
                <w:rFonts w:ascii="Arial" w:hAnsi="Arial" w:cs="Arial"/>
                <w:i/>
                <w:iCs/>
                <w:sz w:val="20"/>
                <w:szCs w:val="20"/>
              </w:rPr>
              <w:t xml:space="preserve">In the middle of the war, Italian prisoners of war kept in a camp on Neath Abbey Road, Neath, often times worked outside on a farm in </w:t>
            </w:r>
            <w:proofErr w:type="spellStart"/>
            <w:r w:rsidRPr="009700E2">
              <w:rPr>
                <w:rFonts w:ascii="Arial" w:hAnsi="Arial" w:cs="Arial"/>
                <w:i/>
                <w:iCs/>
                <w:sz w:val="20"/>
                <w:szCs w:val="20"/>
              </w:rPr>
              <w:t>Bryncoch</w:t>
            </w:r>
            <w:proofErr w:type="spellEnd"/>
            <w:r w:rsidRPr="009700E2">
              <w:rPr>
                <w:rFonts w:ascii="Arial" w:hAnsi="Arial" w:cs="Arial"/>
                <w:i/>
                <w:iCs/>
                <w:sz w:val="20"/>
                <w:szCs w:val="20"/>
              </w:rPr>
              <w:t xml:space="preserve">, which was close to The Dyffryn Arms public house, under the supervision of the camp guards. The same Italian soldiers were put to work clearing an area about 10 or 15 yards diameter in the midst of a </w:t>
            </w:r>
            <w:proofErr w:type="spellStart"/>
            <w:r w:rsidRPr="009700E2">
              <w:rPr>
                <w:rFonts w:ascii="Arial" w:hAnsi="Arial" w:cs="Arial"/>
                <w:i/>
                <w:iCs/>
                <w:sz w:val="20"/>
                <w:szCs w:val="20"/>
              </w:rPr>
              <w:t>copse</w:t>
            </w:r>
            <w:proofErr w:type="spellEnd"/>
            <w:r w:rsidRPr="009700E2">
              <w:rPr>
                <w:rFonts w:ascii="Arial" w:hAnsi="Arial" w:cs="Arial"/>
                <w:i/>
                <w:iCs/>
                <w:sz w:val="20"/>
                <w:szCs w:val="20"/>
              </w:rPr>
              <w:t xml:space="preserve"> of trees.</w:t>
            </w:r>
            <w:r>
              <w:rPr>
                <w:rFonts w:ascii="Arial" w:hAnsi="Arial" w:cs="Arial"/>
                <w:i/>
                <w:iCs/>
                <w:sz w:val="20"/>
                <w:szCs w:val="20"/>
              </w:rPr>
              <w:t xml:space="preserve">” </w:t>
            </w:r>
            <w:r w:rsidRPr="009700E2">
              <w:rPr>
                <w:rFonts w:ascii="Arial" w:hAnsi="Arial" w:cs="Arial"/>
                <w:sz w:val="20"/>
                <w:szCs w:val="20"/>
              </w:rPr>
              <w:t xml:space="preserve">(By </w:t>
            </w:r>
            <w:r>
              <w:rPr>
                <w:rFonts w:ascii="Arial" w:hAnsi="Arial" w:cs="Arial"/>
                <w:sz w:val="20"/>
                <w:szCs w:val="20"/>
              </w:rPr>
              <w:t>‘</w:t>
            </w:r>
            <w:proofErr w:type="spellStart"/>
            <w:r>
              <w:rPr>
                <w:rFonts w:ascii="Arial" w:hAnsi="Arial" w:cs="Arial"/>
                <w:sz w:val="20"/>
                <w:szCs w:val="20"/>
              </w:rPr>
              <w:t>littletom</w:t>
            </w:r>
            <w:proofErr w:type="spellEnd"/>
            <w:r>
              <w:rPr>
                <w:rFonts w:ascii="Arial" w:hAnsi="Arial" w:cs="Arial"/>
                <w:sz w:val="20"/>
                <w:szCs w:val="20"/>
              </w:rPr>
              <w:t xml:space="preserve"> brown’ – BBC </w:t>
            </w:r>
            <w:proofErr w:type="spellStart"/>
            <w:r>
              <w:rPr>
                <w:rFonts w:ascii="Arial" w:hAnsi="Arial" w:cs="Arial"/>
                <w:sz w:val="20"/>
                <w:szCs w:val="20"/>
              </w:rPr>
              <w:t>People’sWar</w:t>
            </w:r>
            <w:proofErr w:type="spellEnd"/>
            <w:r>
              <w:rPr>
                <w:rFonts w:ascii="Arial" w:hAnsi="Arial" w:cs="Arial"/>
                <w:sz w:val="20"/>
                <w:szCs w:val="20"/>
              </w:rPr>
              <w:t xml:space="preserve"> – Article A7819752).</w:t>
            </w:r>
          </w:p>
          <w:p w14:paraId="2304575B" w14:textId="77777777" w:rsidR="00ED7E18" w:rsidRDefault="00ED7E18" w:rsidP="00075CE9">
            <w:pPr>
              <w:jc w:val="both"/>
              <w:rPr>
                <w:rFonts w:ascii="Arial" w:hAnsi="Arial" w:cs="Arial"/>
                <w:sz w:val="20"/>
                <w:szCs w:val="20"/>
              </w:rPr>
            </w:pPr>
          </w:p>
          <w:p w14:paraId="41E2B1A2" w14:textId="69BFE3B6" w:rsidR="008A1E65" w:rsidRPr="00ED7E18" w:rsidRDefault="00ED7E18" w:rsidP="004D6C17">
            <w:pPr>
              <w:jc w:val="both"/>
              <w:rPr>
                <w:rFonts w:ascii="Arial" w:hAnsi="Arial" w:cs="Arial"/>
                <w:b/>
                <w:bCs/>
                <w:color w:val="000000"/>
                <w:sz w:val="20"/>
                <w:szCs w:val="20"/>
              </w:rPr>
            </w:pPr>
            <w:r w:rsidRPr="00277DDF">
              <w:rPr>
                <w:rFonts w:ascii="Arial" w:hAnsi="Arial" w:cs="Arial"/>
                <w:b/>
                <w:sz w:val="20"/>
                <w:szCs w:val="20"/>
              </w:rPr>
              <w:t>1946</w:t>
            </w:r>
            <w:r>
              <w:rPr>
                <w:rFonts w:ascii="Arial" w:hAnsi="Arial" w:cs="Arial"/>
                <w:bCs/>
                <w:sz w:val="20"/>
                <w:szCs w:val="20"/>
              </w:rPr>
              <w:t xml:space="preserve"> – </w:t>
            </w:r>
            <w:r w:rsidR="004D6C17">
              <w:rPr>
                <w:rFonts w:ascii="Arial" w:hAnsi="Arial" w:cs="Arial"/>
                <w:bCs/>
                <w:sz w:val="20"/>
                <w:szCs w:val="20"/>
              </w:rPr>
              <w:t xml:space="preserve">German Working Camp. </w:t>
            </w:r>
            <w:r>
              <w:rPr>
                <w:rFonts w:ascii="Arial" w:hAnsi="Arial" w:cs="Arial"/>
                <w:bCs/>
                <w:sz w:val="20"/>
                <w:szCs w:val="20"/>
              </w:rPr>
              <w:t xml:space="preserve">Additional intake of many </w:t>
            </w:r>
            <w:r w:rsidR="004D6C17">
              <w:rPr>
                <w:rFonts w:ascii="Arial" w:hAnsi="Arial" w:cs="Arial"/>
                <w:bCs/>
                <w:sz w:val="20"/>
                <w:szCs w:val="20"/>
              </w:rPr>
              <w:t xml:space="preserve">German </w:t>
            </w:r>
            <w:r>
              <w:rPr>
                <w:rFonts w:ascii="Arial" w:hAnsi="Arial" w:cs="Arial"/>
                <w:bCs/>
                <w:sz w:val="20"/>
                <w:szCs w:val="20"/>
              </w:rPr>
              <w:t>pows from camps in the USA. Most had very low morale as they had been misinformed in the US that they were being repatriated. Instead, they found themselves in working camps in the UK.</w:t>
            </w:r>
            <w:bookmarkStart w:id="2" w:name="_Hlk192846461"/>
          </w:p>
          <w:bookmarkEnd w:id="2"/>
          <w:p w14:paraId="41AC42BF" w14:textId="4DF2420F" w:rsidR="008A1E65" w:rsidRPr="009700E2" w:rsidRDefault="008A1E65" w:rsidP="00075CE9">
            <w:pPr>
              <w:jc w:val="both"/>
              <w:rPr>
                <w:rFonts w:ascii="Arial" w:hAnsi="Arial" w:cs="Arial"/>
                <w:b/>
                <w:bCs/>
                <w:color w:val="000000"/>
                <w:sz w:val="20"/>
                <w:szCs w:val="20"/>
              </w:rPr>
            </w:pPr>
          </w:p>
        </w:tc>
        <w:tc>
          <w:tcPr>
            <w:tcW w:w="4898" w:type="dxa"/>
          </w:tcPr>
          <w:p w14:paraId="08896B36" w14:textId="330F88B8" w:rsidR="005E439F" w:rsidRPr="00BA250F" w:rsidRDefault="001D6D01" w:rsidP="00075CE9">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E84DCDC" wp14:editId="319C077B">
                  <wp:extent cx="2957339" cy="2699385"/>
                  <wp:effectExtent l="0" t="0" r="0" b="5715"/>
                  <wp:docPr id="1693860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60893" name="Picture 1693860893"/>
                          <pic:cNvPicPr/>
                        </pic:nvPicPr>
                        <pic:blipFill rotWithShape="1">
                          <a:blip r:embed="rId9">
                            <a:extLst>
                              <a:ext uri="{28A0092B-C50C-407E-A947-70E740481C1C}">
                                <a14:useLocalDpi xmlns:a14="http://schemas.microsoft.com/office/drawing/2010/main" val="0"/>
                              </a:ext>
                            </a:extLst>
                          </a:blip>
                          <a:srcRect l="18166"/>
                          <a:stretch>
                            <a:fillRect/>
                          </a:stretch>
                        </pic:blipFill>
                        <pic:spPr bwMode="auto">
                          <a:xfrm>
                            <a:off x="0" y="0"/>
                            <a:ext cx="2958013" cy="2700000"/>
                          </a:xfrm>
                          <a:prstGeom prst="rect">
                            <a:avLst/>
                          </a:prstGeom>
                          <a:ln>
                            <a:noFill/>
                          </a:ln>
                          <a:extLst>
                            <a:ext uri="{53640926-AAD7-44D8-BBD7-CCE9431645EC}">
                              <a14:shadowObscured xmlns:a14="http://schemas.microsoft.com/office/drawing/2010/main"/>
                            </a:ext>
                          </a:extLst>
                        </pic:spPr>
                      </pic:pic>
                    </a:graphicData>
                  </a:graphic>
                </wp:inline>
              </w:drawing>
            </w:r>
          </w:p>
        </w:tc>
      </w:tr>
      <w:tr w:rsidR="005E439F" w:rsidRPr="00BA250F" w14:paraId="14EDB292" w14:textId="77777777" w:rsidTr="00ED7E18">
        <w:tc>
          <w:tcPr>
            <w:tcW w:w="10490" w:type="dxa"/>
            <w:vMerge/>
          </w:tcPr>
          <w:p w14:paraId="06A9951E" w14:textId="77777777" w:rsidR="005E439F" w:rsidRPr="00BA250F" w:rsidRDefault="005E439F" w:rsidP="00075CE9">
            <w:pPr>
              <w:rPr>
                <w:rFonts w:ascii="Arial" w:hAnsi="Arial" w:cs="Arial"/>
                <w:color w:val="222222"/>
                <w:sz w:val="20"/>
                <w:szCs w:val="20"/>
              </w:rPr>
            </w:pPr>
          </w:p>
        </w:tc>
        <w:tc>
          <w:tcPr>
            <w:tcW w:w="4898" w:type="dxa"/>
          </w:tcPr>
          <w:p w14:paraId="32CA460A" w14:textId="14251BC2" w:rsidR="005E439F" w:rsidRPr="00BA250F" w:rsidRDefault="005E439F" w:rsidP="00075CE9">
            <w:pPr>
              <w:jc w:val="center"/>
              <w:rPr>
                <w:rFonts w:ascii="Arial" w:hAnsi="Arial" w:cs="Arial"/>
                <w:color w:val="222222"/>
                <w:sz w:val="20"/>
                <w:szCs w:val="20"/>
              </w:rPr>
            </w:pPr>
            <w:r w:rsidRPr="00BA250F">
              <w:rPr>
                <w:rFonts w:ascii="Arial" w:hAnsi="Arial" w:cs="Arial"/>
                <w:color w:val="222222"/>
                <w:sz w:val="20"/>
                <w:szCs w:val="20"/>
              </w:rPr>
              <w:t>Ordnance Survey</w:t>
            </w:r>
            <w:r w:rsidR="00535C2C">
              <w:rPr>
                <w:rFonts w:ascii="Arial" w:hAnsi="Arial" w:cs="Arial"/>
                <w:color w:val="222222"/>
                <w:sz w:val="20"/>
                <w:szCs w:val="20"/>
              </w:rPr>
              <w:t xml:space="preserve"> 1964</w:t>
            </w:r>
          </w:p>
        </w:tc>
      </w:tr>
    </w:tbl>
    <w:p w14:paraId="16DEE6EF" w14:textId="77777777" w:rsidR="00263BB2" w:rsidRPr="00263BB2" w:rsidRDefault="00263BB2" w:rsidP="00075CE9">
      <w:pPr>
        <w:rPr>
          <w:rFonts w:ascii="Arial" w:hAnsi="Arial" w:cs="Arial"/>
          <w:b/>
          <w:sz w:val="8"/>
          <w:szCs w:val="8"/>
        </w:rPr>
      </w:pPr>
    </w:p>
    <w:tbl>
      <w:tblPr>
        <w:tblStyle w:val="TableGrid"/>
        <w:tblW w:w="0" w:type="auto"/>
        <w:tblLook w:val="04A0" w:firstRow="1" w:lastRow="0" w:firstColumn="1" w:lastColumn="0" w:noHBand="0" w:noVBand="1"/>
      </w:tblPr>
      <w:tblGrid>
        <w:gridCol w:w="15388"/>
      </w:tblGrid>
      <w:tr w:rsidR="00ED7E18" w14:paraId="61769494" w14:textId="77777777" w:rsidTr="00ED7E18">
        <w:tc>
          <w:tcPr>
            <w:tcW w:w="15388" w:type="dxa"/>
            <w:shd w:val="clear" w:color="auto" w:fill="F2F2F2" w:themeFill="background1" w:themeFillShade="F2"/>
          </w:tcPr>
          <w:p w14:paraId="7E10B181" w14:textId="27A92C62" w:rsidR="00ED7E18" w:rsidRPr="00ED7E18" w:rsidRDefault="00ED7E18" w:rsidP="00ED7E18">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7DCF2594" w14:textId="77777777" w:rsidR="00263BB2" w:rsidRPr="00263BB2" w:rsidRDefault="00263BB2" w:rsidP="00075CE9">
      <w:pPr>
        <w:rPr>
          <w:rFonts w:ascii="Arial" w:hAnsi="Arial" w:cs="Arial"/>
          <w:b/>
          <w:bCs/>
          <w:color w:val="000000"/>
          <w:sz w:val="16"/>
          <w:szCs w:val="16"/>
        </w:rPr>
      </w:pPr>
    </w:p>
    <w:p w14:paraId="0FCB569C" w14:textId="03768CAE" w:rsidR="008A1E65" w:rsidRDefault="008A1E65" w:rsidP="00ED7E18">
      <w:pPr>
        <w:jc w:val="both"/>
        <w:rPr>
          <w:rFonts w:ascii="Arial" w:hAnsi="Arial" w:cs="Arial"/>
          <w:color w:val="000000"/>
          <w:sz w:val="20"/>
          <w:szCs w:val="20"/>
        </w:rPr>
      </w:pPr>
      <w:r w:rsidRPr="008A1E65">
        <w:rPr>
          <w:rFonts w:ascii="Arial" w:hAnsi="Arial" w:cs="Arial"/>
          <w:b/>
          <w:bCs/>
          <w:color w:val="000000"/>
          <w:sz w:val="20"/>
          <w:szCs w:val="20"/>
        </w:rPr>
        <w:t>15 November 1946</w:t>
      </w:r>
      <w:r>
        <w:rPr>
          <w:rFonts w:ascii="Arial" w:hAnsi="Arial" w:cs="Arial"/>
          <w:color w:val="000000"/>
          <w:sz w:val="20"/>
          <w:szCs w:val="20"/>
        </w:rPr>
        <w:t xml:space="preserve"> – A visit by </w:t>
      </w:r>
      <w:r w:rsidR="008E61E5">
        <w:rPr>
          <w:rFonts w:ascii="Arial" w:hAnsi="Arial" w:cs="Arial"/>
          <w:color w:val="000000"/>
          <w:sz w:val="20"/>
          <w:szCs w:val="20"/>
        </w:rPr>
        <w:t>a member of the</w:t>
      </w:r>
      <w:r>
        <w:rPr>
          <w:rFonts w:ascii="Arial" w:hAnsi="Arial" w:cs="Arial"/>
          <w:color w:val="000000"/>
          <w:sz w:val="20"/>
          <w:szCs w:val="20"/>
        </w:rPr>
        <w:t xml:space="preserve"> ‘Segregation Section’ to review political grades. Strength 616 Other Ranks.</w:t>
      </w:r>
    </w:p>
    <w:p w14:paraId="2F62742B" w14:textId="77777777" w:rsidR="008A1E65" w:rsidRPr="008A1E65" w:rsidRDefault="008A1E65" w:rsidP="00ED7E18">
      <w:pPr>
        <w:jc w:val="both"/>
        <w:rPr>
          <w:rFonts w:ascii="Arial" w:hAnsi="Arial" w:cs="Arial"/>
          <w:color w:val="000000"/>
          <w:sz w:val="12"/>
          <w:szCs w:val="12"/>
        </w:rPr>
      </w:pPr>
    </w:p>
    <w:p w14:paraId="3C25CB35" w14:textId="031ADC9A" w:rsidR="008A1E65" w:rsidRDefault="008A1E65" w:rsidP="00ED7E18">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Major F H Mann</w:t>
      </w:r>
    </w:p>
    <w:p w14:paraId="2EC46C70" w14:textId="202D40D2" w:rsidR="008A1E65" w:rsidRDefault="008A1E65" w:rsidP="00ED7E18">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Kessler</w:t>
      </w:r>
    </w:p>
    <w:p w14:paraId="75A6C121" w14:textId="77777777" w:rsidR="008A1E65" w:rsidRPr="008E61E5" w:rsidRDefault="008A1E65" w:rsidP="00ED7E18">
      <w:pPr>
        <w:jc w:val="both"/>
        <w:rPr>
          <w:rFonts w:ascii="Arial" w:hAnsi="Arial" w:cs="Arial"/>
          <w:color w:val="000000"/>
          <w:sz w:val="12"/>
          <w:szCs w:val="12"/>
        </w:rPr>
      </w:pPr>
    </w:p>
    <w:p w14:paraId="640B098A" w14:textId="68F765B6" w:rsidR="008E61E5" w:rsidRDefault="008E61E5" w:rsidP="00ED7E18">
      <w:pPr>
        <w:jc w:val="both"/>
        <w:rPr>
          <w:rFonts w:ascii="Arial" w:hAnsi="Arial" w:cs="Arial"/>
          <w:color w:val="000000"/>
          <w:sz w:val="20"/>
          <w:szCs w:val="20"/>
        </w:rPr>
      </w:pPr>
      <w:r>
        <w:rPr>
          <w:rFonts w:ascii="Arial" w:hAnsi="Arial" w:cs="Arial"/>
          <w:color w:val="000000"/>
          <w:sz w:val="20"/>
          <w:szCs w:val="20"/>
        </w:rPr>
        <w:t xml:space="preserve">A very brief report with many basic details missing – no names of camp leader or hostels given. </w:t>
      </w:r>
    </w:p>
    <w:p w14:paraId="5DFF15AF" w14:textId="77777777" w:rsidR="008E61E5" w:rsidRPr="008E61E5" w:rsidRDefault="008E61E5" w:rsidP="00ED7E18">
      <w:pPr>
        <w:jc w:val="both"/>
        <w:rPr>
          <w:rFonts w:ascii="Arial" w:hAnsi="Arial" w:cs="Arial"/>
          <w:color w:val="000000"/>
          <w:sz w:val="12"/>
          <w:szCs w:val="12"/>
        </w:rPr>
      </w:pPr>
    </w:p>
    <w:p w14:paraId="05B7CD8C" w14:textId="68252DBC" w:rsidR="008A1E65" w:rsidRDefault="008E61E5" w:rsidP="00ED7E18">
      <w:pPr>
        <w:jc w:val="both"/>
        <w:rPr>
          <w:rFonts w:ascii="Arial" w:hAnsi="Arial" w:cs="Arial"/>
          <w:color w:val="000000"/>
          <w:sz w:val="20"/>
          <w:szCs w:val="20"/>
        </w:rPr>
      </w:pPr>
      <w:r>
        <w:rPr>
          <w:rFonts w:ascii="Arial" w:hAnsi="Arial" w:cs="Arial"/>
          <w:color w:val="000000"/>
          <w:sz w:val="20"/>
          <w:szCs w:val="20"/>
        </w:rPr>
        <w:t>Only 68 pows were recorded as having been politically screened. The visitor found that</w:t>
      </w:r>
      <w:r w:rsidR="00ED7E18">
        <w:rPr>
          <w:rFonts w:ascii="Arial" w:hAnsi="Arial" w:cs="Arial"/>
          <w:color w:val="000000"/>
          <w:sz w:val="20"/>
          <w:szCs w:val="20"/>
        </w:rPr>
        <w:t>,</w:t>
      </w:r>
      <w:r>
        <w:rPr>
          <w:rFonts w:ascii="Arial" w:hAnsi="Arial" w:cs="Arial"/>
          <w:color w:val="000000"/>
          <w:sz w:val="20"/>
          <w:szCs w:val="20"/>
        </w:rPr>
        <w:t xml:space="preserve"> “</w:t>
      </w:r>
      <w:r w:rsidRPr="00D049FC">
        <w:rPr>
          <w:rFonts w:ascii="Arial" w:hAnsi="Arial" w:cs="Arial"/>
          <w:i/>
          <w:iCs/>
          <w:color w:val="000000"/>
          <w:sz w:val="20"/>
          <w:szCs w:val="20"/>
        </w:rPr>
        <w:t>throughout there appears to be a firm rejection on the part of the P.W. of any moral responsibility for the war. With the question of repatriation foremost in their minds, opportunism is rife.”</w:t>
      </w:r>
    </w:p>
    <w:p w14:paraId="3F1F4106" w14:textId="77777777" w:rsidR="008E61E5" w:rsidRPr="008E61E5" w:rsidRDefault="008E61E5" w:rsidP="00ED7E18">
      <w:pPr>
        <w:jc w:val="both"/>
        <w:rPr>
          <w:rFonts w:ascii="Arial" w:hAnsi="Arial" w:cs="Arial"/>
          <w:color w:val="000000"/>
          <w:sz w:val="12"/>
          <w:szCs w:val="12"/>
        </w:rPr>
      </w:pPr>
    </w:p>
    <w:p w14:paraId="06853352" w14:textId="31F0C95E" w:rsidR="008E61E5" w:rsidRDefault="008E61E5" w:rsidP="00ED7E18">
      <w:pPr>
        <w:jc w:val="both"/>
        <w:rPr>
          <w:rFonts w:ascii="Arial" w:hAnsi="Arial" w:cs="Arial"/>
          <w:color w:val="000000"/>
          <w:sz w:val="20"/>
          <w:szCs w:val="20"/>
        </w:rPr>
      </w:pPr>
      <w:r>
        <w:rPr>
          <w:rFonts w:ascii="Arial" w:hAnsi="Arial" w:cs="Arial"/>
          <w:color w:val="000000"/>
          <w:sz w:val="20"/>
          <w:szCs w:val="20"/>
        </w:rPr>
        <w:t>Morale was generally low with lack of news about repatriation, and bad news from home, being the major factors.</w:t>
      </w:r>
    </w:p>
    <w:p w14:paraId="786E707F" w14:textId="77777777" w:rsidR="008E150B" w:rsidRPr="004D6C17" w:rsidRDefault="008E150B" w:rsidP="00ED7E18">
      <w:pPr>
        <w:jc w:val="both"/>
        <w:rPr>
          <w:rFonts w:ascii="Arial" w:hAnsi="Arial" w:cs="Arial"/>
          <w:color w:val="000000"/>
          <w:sz w:val="12"/>
          <w:szCs w:val="12"/>
        </w:rPr>
      </w:pPr>
    </w:p>
    <w:p w14:paraId="1D58005E" w14:textId="4285D426" w:rsidR="008E61E5" w:rsidRPr="008E150B" w:rsidRDefault="008E150B" w:rsidP="008E150B">
      <w:pPr>
        <w:rPr>
          <w:rFonts w:ascii="Arial" w:hAnsi="Arial" w:cs="Arial"/>
          <w:color w:val="000000"/>
          <w:sz w:val="20"/>
          <w:szCs w:val="20"/>
        </w:rPr>
      </w:pPr>
      <w:r w:rsidRPr="008E150B">
        <w:rPr>
          <w:rFonts w:ascii="Arial" w:hAnsi="Arial" w:cs="Arial"/>
          <w:b/>
          <w:bCs/>
          <w:color w:val="000000"/>
          <w:sz w:val="20"/>
          <w:szCs w:val="20"/>
        </w:rPr>
        <w:t>15 December 1946</w:t>
      </w:r>
      <w:r>
        <w:rPr>
          <w:rFonts w:ascii="Arial" w:hAnsi="Arial" w:cs="Arial"/>
          <w:color w:val="000000"/>
          <w:sz w:val="20"/>
          <w:szCs w:val="20"/>
        </w:rPr>
        <w:t xml:space="preserve"> – Camp Magazine No.6; </w:t>
      </w:r>
      <w:hyperlink r:id="rId10" w:history="1">
        <w:r w:rsidRPr="00CB7E51">
          <w:rPr>
            <w:rStyle w:val="Hyperlink"/>
            <w:rFonts w:ascii="Arial" w:hAnsi="Arial" w:cs="Arial"/>
            <w:spacing w:val="-1"/>
            <w:sz w:val="20"/>
            <w:szCs w:val="20"/>
          </w:rPr>
          <w:t xml:space="preserve">Der Anker : </w:t>
        </w:r>
        <w:proofErr w:type="spellStart"/>
        <w:r w:rsidRPr="00CB7E51">
          <w:rPr>
            <w:rStyle w:val="Hyperlink"/>
            <w:rFonts w:ascii="Arial" w:hAnsi="Arial" w:cs="Arial"/>
            <w:spacing w:val="-1"/>
            <w:sz w:val="20"/>
            <w:szCs w:val="20"/>
          </w:rPr>
          <w:t>Halbmonatliche</w:t>
        </w:r>
        <w:proofErr w:type="spellEnd"/>
        <w:r w:rsidRPr="00CB7E51">
          <w:rPr>
            <w:rStyle w:val="Hyperlink"/>
            <w:rFonts w:ascii="Arial" w:hAnsi="Arial" w:cs="Arial"/>
            <w:spacing w:val="-1"/>
            <w:sz w:val="20"/>
            <w:szCs w:val="20"/>
          </w:rPr>
          <w:t xml:space="preserve"> </w:t>
        </w:r>
        <w:proofErr w:type="spellStart"/>
        <w:r w:rsidRPr="00CB7E51">
          <w:rPr>
            <w:rStyle w:val="Hyperlink"/>
            <w:rFonts w:ascii="Arial" w:hAnsi="Arial" w:cs="Arial"/>
            <w:spacing w:val="-1"/>
            <w:sz w:val="20"/>
            <w:szCs w:val="20"/>
          </w:rPr>
          <w:t>Lagerzeitung</w:t>
        </w:r>
        <w:proofErr w:type="spellEnd"/>
        <w:r w:rsidRPr="00CB7E51">
          <w:rPr>
            <w:rStyle w:val="Hyperlink"/>
            <w:rFonts w:ascii="Arial" w:hAnsi="Arial" w:cs="Arial"/>
            <w:spacing w:val="-1"/>
            <w:sz w:val="20"/>
            <w:szCs w:val="20"/>
          </w:rPr>
          <w:t xml:space="preserve"> - The Wiener Holocaust Library</w:t>
        </w:r>
      </w:hyperlink>
    </w:p>
    <w:p w14:paraId="7CA232E2" w14:textId="30CCD98A" w:rsidR="008A1E65" w:rsidRPr="00D049FC" w:rsidRDefault="00D049FC" w:rsidP="00ED7E18">
      <w:pPr>
        <w:spacing w:line="259" w:lineRule="auto"/>
        <w:jc w:val="both"/>
        <w:rPr>
          <w:rFonts w:ascii="Arial" w:hAnsi="Arial" w:cs="Arial"/>
          <w:sz w:val="20"/>
          <w:szCs w:val="20"/>
        </w:rPr>
      </w:pPr>
      <w:r>
        <w:rPr>
          <w:rFonts w:ascii="Arial" w:hAnsi="Arial" w:cs="Arial"/>
          <w:b/>
          <w:bCs/>
          <w:sz w:val="20"/>
          <w:szCs w:val="20"/>
        </w:rPr>
        <w:lastRenderedPageBreak/>
        <w:t>23/ 24 December 1946</w:t>
      </w:r>
      <w:r>
        <w:rPr>
          <w:rFonts w:ascii="Arial" w:hAnsi="Arial" w:cs="Arial"/>
          <w:sz w:val="20"/>
          <w:szCs w:val="20"/>
        </w:rPr>
        <w:t xml:space="preserve"> – Report on re-education and political screening. Strength; 0 officers, 538 OR. This was recorded as the 3</w:t>
      </w:r>
      <w:r w:rsidRPr="00D049FC">
        <w:rPr>
          <w:rFonts w:ascii="Arial" w:hAnsi="Arial" w:cs="Arial"/>
          <w:sz w:val="20"/>
          <w:szCs w:val="20"/>
          <w:vertAlign w:val="superscript"/>
        </w:rPr>
        <w:t>rd</w:t>
      </w:r>
      <w:r>
        <w:rPr>
          <w:rFonts w:ascii="Arial" w:hAnsi="Arial" w:cs="Arial"/>
          <w:sz w:val="20"/>
          <w:szCs w:val="20"/>
        </w:rPr>
        <w:t xml:space="preserve"> visit, so 1 report is missing from the NA file.</w:t>
      </w:r>
    </w:p>
    <w:p w14:paraId="647AB15D" w14:textId="77777777" w:rsidR="008E150B" w:rsidRPr="008E150B" w:rsidRDefault="008E150B" w:rsidP="00075CE9">
      <w:pPr>
        <w:spacing w:line="259" w:lineRule="auto"/>
        <w:jc w:val="both"/>
        <w:rPr>
          <w:rFonts w:ascii="Arial" w:hAnsi="Arial" w:cs="Arial"/>
          <w:sz w:val="12"/>
          <w:szCs w:val="12"/>
        </w:rPr>
      </w:pPr>
    </w:p>
    <w:p w14:paraId="3641C135" w14:textId="232884C8" w:rsidR="00D049FC" w:rsidRDefault="00075CE9" w:rsidP="00075CE9">
      <w:pPr>
        <w:spacing w:line="259" w:lineRule="auto"/>
        <w:jc w:val="both"/>
        <w:rPr>
          <w:rFonts w:ascii="Arial" w:hAnsi="Arial" w:cs="Arial"/>
          <w:sz w:val="20"/>
          <w:szCs w:val="20"/>
        </w:rPr>
      </w:pPr>
      <w:r w:rsidRPr="00075CE9">
        <w:rPr>
          <w:rFonts w:ascii="Arial" w:hAnsi="Arial" w:cs="Arial"/>
          <w:sz w:val="20"/>
          <w:szCs w:val="20"/>
        </w:rPr>
        <w:t>C</w:t>
      </w:r>
      <w:r>
        <w:rPr>
          <w:rFonts w:ascii="Arial" w:hAnsi="Arial" w:cs="Arial"/>
          <w:sz w:val="20"/>
          <w:szCs w:val="20"/>
        </w:rPr>
        <w:t>ommandant:</w:t>
      </w:r>
      <w:r>
        <w:rPr>
          <w:rFonts w:ascii="Arial" w:hAnsi="Arial" w:cs="Arial"/>
          <w:sz w:val="20"/>
          <w:szCs w:val="20"/>
        </w:rPr>
        <w:tab/>
        <w:t>Major F H Mann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H/</w:t>
      </w:r>
      <w:proofErr w:type="spellStart"/>
      <w:r>
        <w:rPr>
          <w:rFonts w:ascii="Arial" w:hAnsi="Arial" w:cs="Arial"/>
          <w:sz w:val="20"/>
          <w:szCs w:val="20"/>
        </w:rPr>
        <w:t>Fw</w:t>
      </w:r>
      <w:proofErr w:type="spellEnd"/>
      <w:r>
        <w:rPr>
          <w:rFonts w:ascii="Arial" w:hAnsi="Arial" w:cs="Arial"/>
          <w:sz w:val="20"/>
          <w:szCs w:val="20"/>
        </w:rPr>
        <w:t xml:space="preserve"> </w:t>
      </w:r>
      <w:proofErr w:type="spellStart"/>
      <w:r>
        <w:rPr>
          <w:rFonts w:ascii="Arial" w:hAnsi="Arial" w:cs="Arial"/>
          <w:sz w:val="20"/>
          <w:szCs w:val="20"/>
        </w:rPr>
        <w:t>Gonscharek</w:t>
      </w:r>
      <w:proofErr w:type="spellEnd"/>
      <w:r>
        <w:rPr>
          <w:rFonts w:ascii="Arial" w:hAnsi="Arial" w:cs="Arial"/>
          <w:sz w:val="20"/>
          <w:szCs w:val="20"/>
        </w:rPr>
        <w:t xml:space="preserve"> (B)</w:t>
      </w:r>
    </w:p>
    <w:p w14:paraId="1B3902CE" w14:textId="532D83D1" w:rsidR="00075CE9" w:rsidRDefault="00075CE9" w:rsidP="00075CE9">
      <w:pPr>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Kessler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Karl Braun (B-)</w:t>
      </w:r>
    </w:p>
    <w:p w14:paraId="2D1655DF" w14:textId="08C71B9B" w:rsidR="00075CE9" w:rsidRPr="00075CE9" w:rsidRDefault="00075CE9" w:rsidP="00075CE9">
      <w:pPr>
        <w:spacing w:line="259"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U/Arzt Stahl (A)</w:t>
      </w:r>
    </w:p>
    <w:p w14:paraId="637C4EF0" w14:textId="77777777" w:rsidR="00F624D5" w:rsidRPr="00F624D5" w:rsidRDefault="00F624D5" w:rsidP="00075CE9">
      <w:pPr>
        <w:spacing w:line="259" w:lineRule="auto"/>
        <w:jc w:val="both"/>
        <w:rPr>
          <w:rFonts w:ascii="Arial" w:hAnsi="Arial" w:cs="Arial"/>
          <w:sz w:val="8"/>
          <w:szCs w:val="8"/>
        </w:rPr>
      </w:pPr>
    </w:p>
    <w:p w14:paraId="6DDD3C1F" w14:textId="76DEFC27" w:rsidR="00075CE9" w:rsidRDefault="008505A7" w:rsidP="00075CE9">
      <w:pPr>
        <w:spacing w:line="259" w:lineRule="auto"/>
        <w:jc w:val="both"/>
        <w:rPr>
          <w:rFonts w:ascii="Arial" w:hAnsi="Arial" w:cs="Arial"/>
          <w:sz w:val="20"/>
          <w:szCs w:val="20"/>
        </w:rPr>
      </w:pPr>
      <w:r w:rsidRPr="008505A7">
        <w:rPr>
          <w:rFonts w:ascii="Arial" w:hAnsi="Arial" w:cs="Arial"/>
          <w:sz w:val="20"/>
          <w:szCs w:val="20"/>
        </w:rPr>
        <w:t>The Commandant was interested in re-education</w:t>
      </w:r>
      <w:r w:rsidR="00F624D5">
        <w:rPr>
          <w:rFonts w:ascii="Arial" w:hAnsi="Arial" w:cs="Arial"/>
          <w:sz w:val="20"/>
          <w:szCs w:val="20"/>
        </w:rPr>
        <w:t>, which does not mean he was actively involved. O</w:t>
      </w:r>
      <w:r>
        <w:rPr>
          <w:rFonts w:ascii="Arial" w:hAnsi="Arial" w:cs="Arial"/>
          <w:sz w:val="20"/>
          <w:szCs w:val="20"/>
        </w:rPr>
        <w:t xml:space="preserve">ther British officers </w:t>
      </w:r>
      <w:r w:rsidR="00F624D5">
        <w:rPr>
          <w:rFonts w:ascii="Arial" w:hAnsi="Arial" w:cs="Arial"/>
          <w:sz w:val="20"/>
          <w:szCs w:val="20"/>
        </w:rPr>
        <w:t>had no interest</w:t>
      </w:r>
      <w:r>
        <w:rPr>
          <w:rFonts w:ascii="Arial" w:hAnsi="Arial" w:cs="Arial"/>
          <w:sz w:val="20"/>
          <w:szCs w:val="20"/>
        </w:rPr>
        <w:t>.</w:t>
      </w:r>
    </w:p>
    <w:p w14:paraId="564FA334" w14:textId="77777777" w:rsidR="008505A7" w:rsidRPr="00ED7E18" w:rsidRDefault="008505A7" w:rsidP="00075CE9">
      <w:pPr>
        <w:spacing w:line="259" w:lineRule="auto"/>
        <w:jc w:val="both"/>
        <w:rPr>
          <w:rFonts w:ascii="Arial" w:hAnsi="Arial" w:cs="Arial"/>
          <w:sz w:val="12"/>
          <w:szCs w:val="12"/>
        </w:rPr>
      </w:pPr>
    </w:p>
    <w:p w14:paraId="2E011091" w14:textId="75F59F39" w:rsidR="008505A7" w:rsidRDefault="008505A7" w:rsidP="00075CE9">
      <w:pPr>
        <w:spacing w:line="259" w:lineRule="auto"/>
        <w:jc w:val="both"/>
        <w:rPr>
          <w:rFonts w:ascii="Arial" w:hAnsi="Arial" w:cs="Arial"/>
          <w:sz w:val="20"/>
          <w:szCs w:val="20"/>
        </w:rPr>
      </w:pPr>
      <w:r>
        <w:rPr>
          <w:rFonts w:ascii="Arial" w:hAnsi="Arial" w:cs="Arial"/>
          <w:sz w:val="20"/>
          <w:szCs w:val="20"/>
        </w:rPr>
        <w:t>Interpreter Kessler was described as a “</w:t>
      </w:r>
      <w:r w:rsidRPr="00ED7E18">
        <w:rPr>
          <w:rFonts w:ascii="Arial" w:hAnsi="Arial" w:cs="Arial"/>
          <w:i/>
          <w:iCs/>
          <w:sz w:val="20"/>
          <w:szCs w:val="20"/>
        </w:rPr>
        <w:t>youngster</w:t>
      </w:r>
      <w:r>
        <w:rPr>
          <w:rFonts w:ascii="Arial" w:hAnsi="Arial" w:cs="Arial"/>
          <w:sz w:val="20"/>
          <w:szCs w:val="20"/>
        </w:rPr>
        <w:t>” who was trying his best and had written articles for the camp magazine.</w:t>
      </w:r>
    </w:p>
    <w:p w14:paraId="37F589D3" w14:textId="77777777" w:rsidR="008505A7" w:rsidRPr="00ED7E18" w:rsidRDefault="008505A7" w:rsidP="00075CE9">
      <w:pPr>
        <w:spacing w:line="259" w:lineRule="auto"/>
        <w:jc w:val="both"/>
        <w:rPr>
          <w:rFonts w:ascii="Arial" w:hAnsi="Arial" w:cs="Arial"/>
          <w:sz w:val="12"/>
          <w:szCs w:val="12"/>
        </w:rPr>
      </w:pPr>
    </w:p>
    <w:p w14:paraId="46979DFB" w14:textId="166FAF76" w:rsidR="008505A7" w:rsidRDefault="008505A7" w:rsidP="00075CE9">
      <w:pPr>
        <w:spacing w:line="259" w:lineRule="auto"/>
        <w:jc w:val="both"/>
        <w:rPr>
          <w:rFonts w:ascii="Arial" w:hAnsi="Arial" w:cs="Arial"/>
          <w:sz w:val="20"/>
          <w:szCs w:val="20"/>
        </w:rPr>
      </w:pPr>
      <w:r>
        <w:rPr>
          <w:rFonts w:ascii="Arial" w:hAnsi="Arial" w:cs="Arial"/>
          <w:sz w:val="20"/>
          <w:szCs w:val="20"/>
        </w:rPr>
        <w:t>Camp leader Gonscharek, aged 29, professional soldier; “</w:t>
      </w:r>
      <w:r w:rsidRPr="00ED7E18">
        <w:rPr>
          <w:rFonts w:ascii="Arial" w:hAnsi="Arial" w:cs="Arial"/>
          <w:i/>
          <w:iCs/>
          <w:sz w:val="20"/>
          <w:szCs w:val="20"/>
        </w:rPr>
        <w:t>Unable to think politically but is willing to carry out all suggestions put forward by his fellow PW</w:t>
      </w:r>
      <w:r w:rsidR="00ED7E18" w:rsidRPr="00ED7E18">
        <w:rPr>
          <w:rFonts w:ascii="Arial" w:hAnsi="Arial" w:cs="Arial"/>
          <w:i/>
          <w:iCs/>
          <w:sz w:val="20"/>
          <w:szCs w:val="20"/>
        </w:rPr>
        <w:t>.</w:t>
      </w:r>
      <w:r w:rsidRPr="00ED7E18">
        <w:rPr>
          <w:rFonts w:ascii="Arial" w:hAnsi="Arial" w:cs="Arial"/>
          <w:i/>
          <w:iCs/>
          <w:sz w:val="20"/>
          <w:szCs w:val="20"/>
        </w:rPr>
        <w:t>”</w:t>
      </w:r>
    </w:p>
    <w:p w14:paraId="795BED71" w14:textId="77777777" w:rsidR="008505A7" w:rsidRPr="00ED7E18" w:rsidRDefault="008505A7" w:rsidP="00075CE9">
      <w:pPr>
        <w:spacing w:line="259" w:lineRule="auto"/>
        <w:jc w:val="both"/>
        <w:rPr>
          <w:rFonts w:ascii="Arial" w:hAnsi="Arial" w:cs="Arial"/>
          <w:sz w:val="12"/>
          <w:szCs w:val="12"/>
        </w:rPr>
      </w:pPr>
    </w:p>
    <w:p w14:paraId="61EC880B" w14:textId="38B28EB4" w:rsidR="008505A7" w:rsidRDefault="008505A7" w:rsidP="00075CE9">
      <w:pPr>
        <w:spacing w:line="259" w:lineRule="auto"/>
        <w:jc w:val="both"/>
        <w:rPr>
          <w:rFonts w:ascii="Arial" w:hAnsi="Arial" w:cs="Arial"/>
          <w:sz w:val="20"/>
          <w:szCs w:val="20"/>
        </w:rPr>
      </w:pPr>
      <w:r>
        <w:rPr>
          <w:rFonts w:ascii="Arial" w:hAnsi="Arial" w:cs="Arial"/>
          <w:sz w:val="20"/>
          <w:szCs w:val="20"/>
        </w:rPr>
        <w:t>Deputy C/L; “</w:t>
      </w:r>
      <w:r w:rsidRPr="00ED7E18">
        <w:rPr>
          <w:rFonts w:ascii="Arial" w:hAnsi="Arial" w:cs="Arial"/>
          <w:i/>
          <w:iCs/>
          <w:sz w:val="20"/>
          <w:szCs w:val="20"/>
        </w:rPr>
        <w:t>Very intelligent. Is trying to live down his past Nazi record.”</w:t>
      </w:r>
    </w:p>
    <w:p w14:paraId="01D992E1" w14:textId="77777777" w:rsidR="008505A7" w:rsidRPr="00ED7E18" w:rsidRDefault="008505A7" w:rsidP="00075CE9">
      <w:pPr>
        <w:spacing w:line="259" w:lineRule="auto"/>
        <w:jc w:val="both"/>
        <w:rPr>
          <w:rFonts w:ascii="Arial" w:hAnsi="Arial" w:cs="Arial"/>
          <w:sz w:val="12"/>
          <w:szCs w:val="12"/>
        </w:rPr>
      </w:pPr>
    </w:p>
    <w:p w14:paraId="2C03614E" w14:textId="2C51D3D0" w:rsidR="008505A7" w:rsidRDefault="008505A7" w:rsidP="00075CE9">
      <w:pPr>
        <w:spacing w:line="259" w:lineRule="auto"/>
        <w:jc w:val="both"/>
        <w:rPr>
          <w:rFonts w:ascii="Arial" w:hAnsi="Arial" w:cs="Arial"/>
          <w:sz w:val="20"/>
          <w:szCs w:val="20"/>
        </w:rPr>
      </w:pPr>
      <w:r>
        <w:rPr>
          <w:rFonts w:ascii="Arial" w:hAnsi="Arial" w:cs="Arial"/>
          <w:sz w:val="20"/>
          <w:szCs w:val="20"/>
        </w:rPr>
        <w:t>The German M.O. had been upgraded from B+ to A. “</w:t>
      </w:r>
      <w:r w:rsidRPr="00ED7E18">
        <w:rPr>
          <w:rFonts w:ascii="Arial" w:hAnsi="Arial" w:cs="Arial"/>
          <w:i/>
          <w:iCs/>
          <w:sz w:val="20"/>
          <w:szCs w:val="20"/>
        </w:rPr>
        <w:t>A first class type who takes great interest in political matters.”</w:t>
      </w:r>
      <w:r>
        <w:rPr>
          <w:rFonts w:ascii="Arial" w:hAnsi="Arial" w:cs="Arial"/>
          <w:sz w:val="20"/>
          <w:szCs w:val="20"/>
        </w:rPr>
        <w:t xml:space="preserve"> He formed a discussion group and gave lectures.</w:t>
      </w:r>
    </w:p>
    <w:p w14:paraId="21E9BF1B" w14:textId="77777777" w:rsidR="008505A7" w:rsidRPr="00ED7E18" w:rsidRDefault="008505A7" w:rsidP="00075CE9">
      <w:pPr>
        <w:spacing w:line="259" w:lineRule="auto"/>
        <w:jc w:val="both"/>
        <w:rPr>
          <w:rFonts w:ascii="Arial" w:hAnsi="Arial" w:cs="Arial"/>
          <w:sz w:val="12"/>
          <w:szCs w:val="12"/>
        </w:rPr>
      </w:pPr>
    </w:p>
    <w:p w14:paraId="2172AC49" w14:textId="55AAFBF0" w:rsidR="008505A7" w:rsidRDefault="008505A7" w:rsidP="00075CE9">
      <w:pPr>
        <w:spacing w:line="259" w:lineRule="auto"/>
        <w:jc w:val="both"/>
        <w:rPr>
          <w:rFonts w:ascii="Arial" w:hAnsi="Arial" w:cs="Arial"/>
          <w:sz w:val="20"/>
          <w:szCs w:val="20"/>
        </w:rPr>
      </w:pPr>
      <w:r>
        <w:rPr>
          <w:rFonts w:ascii="Arial" w:hAnsi="Arial" w:cs="Arial"/>
          <w:sz w:val="20"/>
          <w:szCs w:val="20"/>
        </w:rPr>
        <w:t>German dentist</w:t>
      </w:r>
      <w:r w:rsidR="00ED7E18">
        <w:rPr>
          <w:rFonts w:ascii="Arial" w:hAnsi="Arial" w:cs="Arial"/>
          <w:sz w:val="20"/>
          <w:szCs w:val="20"/>
        </w:rPr>
        <w:t>,</w:t>
      </w:r>
      <w:r>
        <w:rPr>
          <w:rFonts w:ascii="Arial" w:hAnsi="Arial" w:cs="Arial"/>
          <w:sz w:val="20"/>
          <w:szCs w:val="20"/>
        </w:rPr>
        <w:t xml:space="preserve"> O/Sold G Gabelmann</w:t>
      </w:r>
      <w:r w:rsidR="00263BB2">
        <w:rPr>
          <w:rFonts w:ascii="Arial" w:hAnsi="Arial" w:cs="Arial"/>
          <w:sz w:val="20"/>
          <w:szCs w:val="20"/>
        </w:rPr>
        <w:t>, aged 25, was the chairman of the Camp Parliament and editor of the camp magazine.</w:t>
      </w:r>
    </w:p>
    <w:p w14:paraId="2CDAA703" w14:textId="0EB1813F" w:rsidR="00D049FC" w:rsidRPr="00ED7E18" w:rsidRDefault="00D049FC" w:rsidP="00075CE9">
      <w:pPr>
        <w:spacing w:line="259" w:lineRule="auto"/>
        <w:jc w:val="both"/>
        <w:rPr>
          <w:rFonts w:ascii="Arial" w:hAnsi="Arial" w:cs="Arial"/>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075CE9" w:rsidRPr="00075CE9" w14:paraId="0A44A76B" w14:textId="77777777" w:rsidTr="00075CE9">
        <w:tc>
          <w:tcPr>
            <w:tcW w:w="2198" w:type="dxa"/>
            <w:tcBorders>
              <w:top w:val="nil"/>
              <w:left w:val="nil"/>
              <w:bottom w:val="nil"/>
              <w:right w:val="single" w:sz="4" w:space="0" w:color="auto"/>
            </w:tcBorders>
          </w:tcPr>
          <w:p w14:paraId="6BC8999C" w14:textId="344B0634" w:rsidR="00075CE9" w:rsidRPr="00075CE9" w:rsidRDefault="00075CE9" w:rsidP="00075CE9">
            <w:pPr>
              <w:jc w:val="both"/>
              <w:rPr>
                <w:rFonts w:ascii="Arial" w:hAnsi="Arial" w:cs="Arial"/>
                <w:sz w:val="20"/>
                <w:szCs w:val="20"/>
              </w:rPr>
            </w:pPr>
            <w:r w:rsidRPr="00075CE9">
              <w:rPr>
                <w:rFonts w:ascii="Arial" w:hAnsi="Arial" w:cs="Arial"/>
                <w:sz w:val="20"/>
                <w:szCs w:val="20"/>
              </w:rPr>
              <w:t>Political screening:</w:t>
            </w:r>
          </w:p>
        </w:tc>
        <w:tc>
          <w:tcPr>
            <w:tcW w:w="2198" w:type="dxa"/>
            <w:tcBorders>
              <w:left w:val="single" w:sz="4" w:space="0" w:color="auto"/>
            </w:tcBorders>
          </w:tcPr>
          <w:p w14:paraId="09B9E325" w14:textId="0B3A4F0F" w:rsidR="00075CE9" w:rsidRPr="00075CE9" w:rsidRDefault="00075CE9" w:rsidP="00075CE9">
            <w:pPr>
              <w:jc w:val="center"/>
              <w:rPr>
                <w:rFonts w:ascii="Arial" w:hAnsi="Arial" w:cs="Arial"/>
                <w:sz w:val="20"/>
                <w:szCs w:val="20"/>
              </w:rPr>
            </w:pPr>
            <w:r>
              <w:rPr>
                <w:rFonts w:ascii="Arial" w:hAnsi="Arial" w:cs="Arial"/>
                <w:sz w:val="20"/>
                <w:szCs w:val="20"/>
              </w:rPr>
              <w:t>A</w:t>
            </w:r>
          </w:p>
        </w:tc>
        <w:tc>
          <w:tcPr>
            <w:tcW w:w="2198" w:type="dxa"/>
          </w:tcPr>
          <w:p w14:paraId="3B4BC474" w14:textId="07C15D0B" w:rsidR="00075CE9" w:rsidRPr="00075CE9" w:rsidRDefault="00075CE9" w:rsidP="00075CE9">
            <w:pPr>
              <w:jc w:val="center"/>
              <w:rPr>
                <w:rFonts w:ascii="Arial" w:hAnsi="Arial" w:cs="Arial"/>
                <w:sz w:val="20"/>
                <w:szCs w:val="20"/>
              </w:rPr>
            </w:pPr>
            <w:r>
              <w:rPr>
                <w:rFonts w:ascii="Arial" w:hAnsi="Arial" w:cs="Arial"/>
                <w:sz w:val="20"/>
                <w:szCs w:val="20"/>
              </w:rPr>
              <w:t>B+</w:t>
            </w:r>
          </w:p>
        </w:tc>
        <w:tc>
          <w:tcPr>
            <w:tcW w:w="2198" w:type="dxa"/>
          </w:tcPr>
          <w:p w14:paraId="64BC70F4" w14:textId="4E9D6891" w:rsidR="00075CE9" w:rsidRPr="00075CE9" w:rsidRDefault="00075CE9" w:rsidP="00075CE9">
            <w:pPr>
              <w:jc w:val="center"/>
              <w:rPr>
                <w:rFonts w:ascii="Arial" w:hAnsi="Arial" w:cs="Arial"/>
                <w:sz w:val="20"/>
                <w:szCs w:val="20"/>
              </w:rPr>
            </w:pPr>
            <w:r>
              <w:rPr>
                <w:rFonts w:ascii="Arial" w:hAnsi="Arial" w:cs="Arial"/>
                <w:sz w:val="20"/>
                <w:szCs w:val="20"/>
              </w:rPr>
              <w:t>B</w:t>
            </w:r>
          </w:p>
        </w:tc>
        <w:tc>
          <w:tcPr>
            <w:tcW w:w="2198" w:type="dxa"/>
          </w:tcPr>
          <w:p w14:paraId="2C46202D" w14:textId="4C5C89C0" w:rsidR="00075CE9" w:rsidRPr="00075CE9" w:rsidRDefault="00075CE9" w:rsidP="00075CE9">
            <w:pPr>
              <w:jc w:val="center"/>
              <w:rPr>
                <w:rFonts w:ascii="Arial" w:hAnsi="Arial" w:cs="Arial"/>
                <w:sz w:val="20"/>
                <w:szCs w:val="20"/>
              </w:rPr>
            </w:pPr>
            <w:r>
              <w:rPr>
                <w:rFonts w:ascii="Arial" w:hAnsi="Arial" w:cs="Arial"/>
                <w:sz w:val="20"/>
                <w:szCs w:val="20"/>
              </w:rPr>
              <w:t>B-</w:t>
            </w:r>
          </w:p>
        </w:tc>
        <w:tc>
          <w:tcPr>
            <w:tcW w:w="2199" w:type="dxa"/>
          </w:tcPr>
          <w:p w14:paraId="194D2888" w14:textId="6BD35F8D" w:rsidR="00075CE9" w:rsidRPr="00075CE9" w:rsidRDefault="00075CE9" w:rsidP="00075CE9">
            <w:pPr>
              <w:jc w:val="center"/>
              <w:rPr>
                <w:rFonts w:ascii="Arial" w:hAnsi="Arial" w:cs="Arial"/>
                <w:sz w:val="20"/>
                <w:szCs w:val="20"/>
              </w:rPr>
            </w:pPr>
            <w:r>
              <w:rPr>
                <w:rFonts w:ascii="Arial" w:hAnsi="Arial" w:cs="Arial"/>
                <w:sz w:val="20"/>
                <w:szCs w:val="20"/>
              </w:rPr>
              <w:t>C</w:t>
            </w:r>
          </w:p>
        </w:tc>
        <w:tc>
          <w:tcPr>
            <w:tcW w:w="2199" w:type="dxa"/>
          </w:tcPr>
          <w:p w14:paraId="40189624" w14:textId="27D06CA0" w:rsidR="00075CE9" w:rsidRPr="00075CE9" w:rsidRDefault="00075CE9" w:rsidP="00075CE9">
            <w:pPr>
              <w:jc w:val="center"/>
              <w:rPr>
                <w:rFonts w:ascii="Arial" w:hAnsi="Arial" w:cs="Arial"/>
                <w:sz w:val="20"/>
                <w:szCs w:val="20"/>
              </w:rPr>
            </w:pPr>
            <w:r>
              <w:rPr>
                <w:rFonts w:ascii="Arial" w:hAnsi="Arial" w:cs="Arial"/>
                <w:sz w:val="20"/>
                <w:szCs w:val="20"/>
              </w:rPr>
              <w:t>Unscreened</w:t>
            </w:r>
          </w:p>
        </w:tc>
      </w:tr>
      <w:tr w:rsidR="00075CE9" w:rsidRPr="00075CE9" w14:paraId="35393C51" w14:textId="77777777" w:rsidTr="00075CE9">
        <w:tc>
          <w:tcPr>
            <w:tcW w:w="2198" w:type="dxa"/>
            <w:tcBorders>
              <w:top w:val="nil"/>
              <w:left w:val="nil"/>
              <w:bottom w:val="nil"/>
              <w:right w:val="single" w:sz="4" w:space="0" w:color="auto"/>
            </w:tcBorders>
          </w:tcPr>
          <w:p w14:paraId="06D75A2A" w14:textId="77777777" w:rsidR="00075CE9" w:rsidRPr="00075CE9" w:rsidRDefault="00075CE9" w:rsidP="00075CE9">
            <w:pPr>
              <w:jc w:val="both"/>
              <w:rPr>
                <w:rFonts w:ascii="Arial" w:hAnsi="Arial" w:cs="Arial"/>
                <w:sz w:val="20"/>
                <w:szCs w:val="20"/>
              </w:rPr>
            </w:pPr>
          </w:p>
        </w:tc>
        <w:tc>
          <w:tcPr>
            <w:tcW w:w="2198" w:type="dxa"/>
            <w:tcBorders>
              <w:left w:val="single" w:sz="4" w:space="0" w:color="auto"/>
            </w:tcBorders>
          </w:tcPr>
          <w:p w14:paraId="0EAAA9C5" w14:textId="22542A4A" w:rsidR="00075CE9" w:rsidRPr="00075CE9" w:rsidRDefault="00075CE9" w:rsidP="00075CE9">
            <w:pPr>
              <w:jc w:val="center"/>
              <w:rPr>
                <w:rFonts w:ascii="Arial" w:hAnsi="Arial" w:cs="Arial"/>
                <w:sz w:val="20"/>
                <w:szCs w:val="20"/>
              </w:rPr>
            </w:pPr>
            <w:r>
              <w:rPr>
                <w:rFonts w:ascii="Arial" w:hAnsi="Arial" w:cs="Arial"/>
                <w:sz w:val="20"/>
                <w:szCs w:val="20"/>
              </w:rPr>
              <w:t>14</w:t>
            </w:r>
          </w:p>
        </w:tc>
        <w:tc>
          <w:tcPr>
            <w:tcW w:w="2198" w:type="dxa"/>
          </w:tcPr>
          <w:p w14:paraId="443F99FF" w14:textId="6895854D" w:rsidR="00075CE9" w:rsidRPr="00075CE9" w:rsidRDefault="00075CE9" w:rsidP="00075CE9">
            <w:pPr>
              <w:jc w:val="center"/>
              <w:rPr>
                <w:rFonts w:ascii="Arial" w:hAnsi="Arial" w:cs="Arial"/>
                <w:sz w:val="20"/>
                <w:szCs w:val="20"/>
              </w:rPr>
            </w:pPr>
            <w:r>
              <w:rPr>
                <w:rFonts w:ascii="Arial" w:hAnsi="Arial" w:cs="Arial"/>
                <w:sz w:val="20"/>
                <w:szCs w:val="20"/>
              </w:rPr>
              <w:t>17</w:t>
            </w:r>
          </w:p>
        </w:tc>
        <w:tc>
          <w:tcPr>
            <w:tcW w:w="2198" w:type="dxa"/>
          </w:tcPr>
          <w:p w14:paraId="5703A4A7" w14:textId="4FE2A39E" w:rsidR="00075CE9" w:rsidRPr="00075CE9" w:rsidRDefault="00075CE9" w:rsidP="00075CE9">
            <w:pPr>
              <w:jc w:val="center"/>
              <w:rPr>
                <w:rFonts w:ascii="Arial" w:hAnsi="Arial" w:cs="Arial"/>
                <w:sz w:val="20"/>
                <w:szCs w:val="20"/>
              </w:rPr>
            </w:pPr>
            <w:r>
              <w:rPr>
                <w:rFonts w:ascii="Arial" w:hAnsi="Arial" w:cs="Arial"/>
                <w:sz w:val="20"/>
                <w:szCs w:val="20"/>
              </w:rPr>
              <w:t>96</w:t>
            </w:r>
          </w:p>
        </w:tc>
        <w:tc>
          <w:tcPr>
            <w:tcW w:w="2198" w:type="dxa"/>
          </w:tcPr>
          <w:p w14:paraId="41D06C6A" w14:textId="0DEA0219" w:rsidR="00075CE9" w:rsidRPr="00075CE9" w:rsidRDefault="00075CE9" w:rsidP="00075CE9">
            <w:pPr>
              <w:jc w:val="center"/>
              <w:rPr>
                <w:rFonts w:ascii="Arial" w:hAnsi="Arial" w:cs="Arial"/>
                <w:sz w:val="20"/>
                <w:szCs w:val="20"/>
              </w:rPr>
            </w:pPr>
            <w:r>
              <w:rPr>
                <w:rFonts w:ascii="Arial" w:hAnsi="Arial" w:cs="Arial"/>
                <w:sz w:val="20"/>
                <w:szCs w:val="20"/>
              </w:rPr>
              <w:t>40</w:t>
            </w:r>
          </w:p>
        </w:tc>
        <w:tc>
          <w:tcPr>
            <w:tcW w:w="2199" w:type="dxa"/>
          </w:tcPr>
          <w:p w14:paraId="73DBFEDD" w14:textId="12C0F325" w:rsidR="00075CE9" w:rsidRPr="00075CE9" w:rsidRDefault="00075CE9" w:rsidP="00075CE9">
            <w:pPr>
              <w:jc w:val="center"/>
              <w:rPr>
                <w:rFonts w:ascii="Arial" w:hAnsi="Arial" w:cs="Arial"/>
                <w:sz w:val="20"/>
                <w:szCs w:val="20"/>
              </w:rPr>
            </w:pPr>
            <w:r>
              <w:rPr>
                <w:rFonts w:ascii="Arial" w:hAnsi="Arial" w:cs="Arial"/>
                <w:sz w:val="20"/>
                <w:szCs w:val="20"/>
              </w:rPr>
              <w:t>37</w:t>
            </w:r>
          </w:p>
        </w:tc>
        <w:tc>
          <w:tcPr>
            <w:tcW w:w="2199" w:type="dxa"/>
          </w:tcPr>
          <w:p w14:paraId="59CD54C0" w14:textId="09FC8AF1" w:rsidR="00075CE9" w:rsidRPr="00075CE9" w:rsidRDefault="00075CE9" w:rsidP="00075CE9">
            <w:pPr>
              <w:jc w:val="center"/>
              <w:rPr>
                <w:rFonts w:ascii="Arial" w:hAnsi="Arial" w:cs="Arial"/>
                <w:sz w:val="20"/>
                <w:szCs w:val="20"/>
              </w:rPr>
            </w:pPr>
            <w:r>
              <w:rPr>
                <w:rFonts w:ascii="Arial" w:hAnsi="Arial" w:cs="Arial"/>
                <w:sz w:val="20"/>
                <w:szCs w:val="20"/>
              </w:rPr>
              <w:t>334</w:t>
            </w:r>
          </w:p>
        </w:tc>
      </w:tr>
    </w:tbl>
    <w:p w14:paraId="2FEFFB3C" w14:textId="77777777" w:rsidR="00075CE9" w:rsidRPr="00ED7E18" w:rsidRDefault="00075CE9" w:rsidP="00075CE9">
      <w:pPr>
        <w:spacing w:line="259" w:lineRule="auto"/>
        <w:jc w:val="both"/>
        <w:rPr>
          <w:rFonts w:ascii="Arial" w:hAnsi="Arial" w:cs="Arial"/>
          <w:sz w:val="12"/>
          <w:szCs w:val="12"/>
        </w:rPr>
      </w:pPr>
    </w:p>
    <w:p w14:paraId="68ED4C79" w14:textId="75F1C89B" w:rsidR="00075CE9" w:rsidRDefault="00075CE9" w:rsidP="00075CE9">
      <w:pPr>
        <w:spacing w:line="259" w:lineRule="auto"/>
        <w:jc w:val="both"/>
        <w:rPr>
          <w:rFonts w:ascii="Arial" w:hAnsi="Arial" w:cs="Arial"/>
          <w:sz w:val="20"/>
          <w:szCs w:val="20"/>
        </w:rPr>
      </w:pPr>
      <w:r w:rsidRPr="00075CE9">
        <w:rPr>
          <w:rFonts w:ascii="Arial" w:hAnsi="Arial" w:cs="Arial"/>
          <w:sz w:val="20"/>
          <w:szCs w:val="20"/>
        </w:rPr>
        <w:t>20 pows were</w:t>
      </w:r>
      <w:r>
        <w:rPr>
          <w:rFonts w:ascii="Arial" w:hAnsi="Arial" w:cs="Arial"/>
          <w:sz w:val="20"/>
          <w:szCs w:val="20"/>
        </w:rPr>
        <w:t xml:space="preserve"> appealing against their political grades – the better the grade, the sooner repatriated, in theory. 1 appeal had been heard and was successful. 7 pows repatriated to date.</w:t>
      </w:r>
    </w:p>
    <w:p w14:paraId="51E99A10" w14:textId="77777777" w:rsidR="00263BB2" w:rsidRPr="00ED7E18" w:rsidRDefault="00263BB2" w:rsidP="00075CE9">
      <w:pPr>
        <w:spacing w:line="259" w:lineRule="auto"/>
        <w:jc w:val="both"/>
        <w:rPr>
          <w:rFonts w:ascii="Arial" w:hAnsi="Arial" w:cs="Arial"/>
          <w:sz w:val="12"/>
          <w:szCs w:val="12"/>
        </w:rPr>
      </w:pPr>
    </w:p>
    <w:p w14:paraId="3F4918BF" w14:textId="356B7F12" w:rsidR="00263BB2" w:rsidRDefault="00263BB2" w:rsidP="00075CE9">
      <w:pPr>
        <w:spacing w:line="259" w:lineRule="auto"/>
        <w:jc w:val="both"/>
        <w:rPr>
          <w:rFonts w:ascii="Arial" w:hAnsi="Arial" w:cs="Arial"/>
          <w:sz w:val="20"/>
          <w:szCs w:val="20"/>
        </w:rPr>
      </w:pPr>
      <w:r>
        <w:rPr>
          <w:rFonts w:ascii="Arial" w:hAnsi="Arial" w:cs="Arial"/>
          <w:sz w:val="20"/>
          <w:szCs w:val="20"/>
        </w:rPr>
        <w:t xml:space="preserve">Morale was recorded as ‘fair.’ News from Germany that many Nazi Party officials were still in their jobs, while they were in a prison camp, had a negative </w:t>
      </w:r>
      <w:r w:rsidR="00ED7E18">
        <w:rPr>
          <w:rFonts w:ascii="Arial" w:hAnsi="Arial" w:cs="Arial"/>
          <w:sz w:val="20"/>
          <w:szCs w:val="20"/>
        </w:rPr>
        <w:t>effect</w:t>
      </w:r>
      <w:r>
        <w:rPr>
          <w:rFonts w:ascii="Arial" w:hAnsi="Arial" w:cs="Arial"/>
          <w:sz w:val="20"/>
          <w:szCs w:val="20"/>
        </w:rPr>
        <w:t>. Positive factors included recreational facilities and sports. Details about the concentration camps and the Nuremberg trials w</w:t>
      </w:r>
      <w:r w:rsidR="00ED7E18">
        <w:rPr>
          <w:rFonts w:ascii="Arial" w:hAnsi="Arial" w:cs="Arial"/>
          <w:sz w:val="20"/>
          <w:szCs w:val="20"/>
        </w:rPr>
        <w:t>ere</w:t>
      </w:r>
      <w:r>
        <w:rPr>
          <w:rFonts w:ascii="Arial" w:hAnsi="Arial" w:cs="Arial"/>
          <w:sz w:val="20"/>
          <w:szCs w:val="20"/>
        </w:rPr>
        <w:t xml:space="preserve"> </w:t>
      </w:r>
      <w:r w:rsidR="004D6C17">
        <w:rPr>
          <w:rFonts w:ascii="Arial" w:hAnsi="Arial" w:cs="Arial"/>
          <w:sz w:val="20"/>
          <w:szCs w:val="20"/>
        </w:rPr>
        <w:t xml:space="preserve">raising awareness of </w:t>
      </w:r>
      <w:r>
        <w:rPr>
          <w:rFonts w:ascii="Arial" w:hAnsi="Arial" w:cs="Arial"/>
          <w:sz w:val="20"/>
          <w:szCs w:val="20"/>
        </w:rPr>
        <w:t>many pows.</w:t>
      </w:r>
    </w:p>
    <w:p w14:paraId="5EEC61D2" w14:textId="77777777" w:rsidR="00263BB2" w:rsidRPr="00ED7E18" w:rsidRDefault="00263BB2" w:rsidP="00075CE9">
      <w:pPr>
        <w:spacing w:line="259" w:lineRule="auto"/>
        <w:jc w:val="both"/>
        <w:rPr>
          <w:rFonts w:ascii="Arial" w:hAnsi="Arial" w:cs="Arial"/>
          <w:sz w:val="12"/>
          <w:szCs w:val="12"/>
        </w:rPr>
      </w:pPr>
    </w:p>
    <w:p w14:paraId="682936D1" w14:textId="1C93DB77" w:rsidR="00263BB2" w:rsidRDefault="00263BB2" w:rsidP="00075CE9">
      <w:pPr>
        <w:spacing w:line="259" w:lineRule="auto"/>
        <w:jc w:val="both"/>
        <w:rPr>
          <w:rFonts w:ascii="Arial" w:hAnsi="Arial" w:cs="Arial"/>
          <w:sz w:val="20"/>
          <w:szCs w:val="20"/>
        </w:rPr>
      </w:pPr>
      <w:r>
        <w:rPr>
          <w:rFonts w:ascii="Arial" w:hAnsi="Arial" w:cs="Arial"/>
          <w:sz w:val="20"/>
          <w:szCs w:val="20"/>
        </w:rPr>
        <w:t>About 30% of pows were ‘youth’ (under-25). They were not regarded as a problem.</w:t>
      </w:r>
    </w:p>
    <w:p w14:paraId="17AD9458" w14:textId="77777777" w:rsidR="003C41B4" w:rsidRPr="00ED7E18" w:rsidRDefault="003C41B4" w:rsidP="00075CE9">
      <w:pPr>
        <w:spacing w:line="259" w:lineRule="auto"/>
        <w:jc w:val="both"/>
        <w:rPr>
          <w:rFonts w:ascii="Arial" w:hAnsi="Arial" w:cs="Arial"/>
          <w:sz w:val="12"/>
          <w:szCs w:val="12"/>
        </w:rPr>
      </w:pPr>
    </w:p>
    <w:p w14:paraId="7590A8E7" w14:textId="62BF5A80" w:rsidR="003C41B4" w:rsidRDefault="00652C1A" w:rsidP="00075CE9">
      <w:pPr>
        <w:spacing w:line="259" w:lineRule="auto"/>
        <w:jc w:val="both"/>
        <w:rPr>
          <w:rFonts w:ascii="Arial" w:hAnsi="Arial" w:cs="Arial"/>
          <w:sz w:val="20"/>
          <w:szCs w:val="20"/>
        </w:rPr>
      </w:pPr>
      <w:r>
        <w:rPr>
          <w:rFonts w:ascii="Arial" w:hAnsi="Arial" w:cs="Arial"/>
          <w:sz w:val="20"/>
          <w:szCs w:val="20"/>
        </w:rPr>
        <w:t xml:space="preserve">Re-education activities were generally poor, especially at the hostels. </w:t>
      </w:r>
      <w:r w:rsidR="003C41B4">
        <w:rPr>
          <w:rFonts w:ascii="Arial" w:hAnsi="Arial" w:cs="Arial"/>
          <w:sz w:val="20"/>
          <w:szCs w:val="20"/>
        </w:rPr>
        <w:t>The standard list of re-education activities was given:</w:t>
      </w:r>
    </w:p>
    <w:p w14:paraId="28823BC8" w14:textId="77777777" w:rsidR="003C41B4" w:rsidRPr="00ED7E18" w:rsidRDefault="003C41B4" w:rsidP="00075CE9">
      <w:pPr>
        <w:spacing w:line="259" w:lineRule="auto"/>
        <w:jc w:val="both"/>
        <w:rPr>
          <w:rFonts w:ascii="Arial" w:hAnsi="Arial" w:cs="Arial"/>
          <w:sz w:val="8"/>
          <w:szCs w:val="8"/>
        </w:rPr>
      </w:pPr>
    </w:p>
    <w:p w14:paraId="49F4E17C" w14:textId="4C8E0FF6" w:rsidR="003C41B4" w:rsidRDefault="003C41B4" w:rsidP="00075CE9">
      <w:pPr>
        <w:spacing w:line="259" w:lineRule="auto"/>
        <w:jc w:val="both"/>
        <w:rPr>
          <w:rFonts w:ascii="Arial" w:hAnsi="Arial" w:cs="Arial"/>
          <w:sz w:val="20"/>
          <w:szCs w:val="20"/>
        </w:rPr>
      </w:pPr>
      <w:r>
        <w:rPr>
          <w:rFonts w:ascii="Arial" w:hAnsi="Arial" w:cs="Arial"/>
          <w:sz w:val="20"/>
          <w:szCs w:val="20"/>
        </w:rPr>
        <w:t>Wochenpost and Ausblick – separate appendix.</w:t>
      </w:r>
    </w:p>
    <w:p w14:paraId="0ABD0700" w14:textId="77777777" w:rsidR="003C41B4" w:rsidRPr="00ED7E18" w:rsidRDefault="003C41B4" w:rsidP="00075CE9">
      <w:pPr>
        <w:spacing w:line="259" w:lineRule="auto"/>
        <w:jc w:val="both"/>
        <w:rPr>
          <w:rFonts w:ascii="Arial" w:hAnsi="Arial" w:cs="Arial"/>
          <w:sz w:val="8"/>
          <w:szCs w:val="8"/>
        </w:rPr>
      </w:pPr>
    </w:p>
    <w:p w14:paraId="05347EE5" w14:textId="548B0C78" w:rsidR="003C41B4" w:rsidRDefault="003C41B4" w:rsidP="00075CE9">
      <w:pPr>
        <w:spacing w:line="259" w:lineRule="auto"/>
        <w:jc w:val="both"/>
        <w:rPr>
          <w:rFonts w:ascii="Arial" w:hAnsi="Arial" w:cs="Arial"/>
          <w:sz w:val="20"/>
          <w:szCs w:val="20"/>
        </w:rPr>
      </w:pPr>
      <w:r>
        <w:rPr>
          <w:rFonts w:ascii="Arial" w:hAnsi="Arial" w:cs="Arial"/>
          <w:sz w:val="20"/>
          <w:szCs w:val="20"/>
        </w:rPr>
        <w:t>Newspapers – 6 British papers received and paid for from the Welfare Fund</w:t>
      </w:r>
      <w:r w:rsidR="00ED7E18">
        <w:rPr>
          <w:rFonts w:ascii="Arial" w:hAnsi="Arial" w:cs="Arial"/>
          <w:sz w:val="20"/>
          <w:szCs w:val="20"/>
        </w:rPr>
        <w:t>,</w:t>
      </w:r>
      <w:r>
        <w:rPr>
          <w:rFonts w:ascii="Arial" w:hAnsi="Arial" w:cs="Arial"/>
          <w:sz w:val="20"/>
          <w:szCs w:val="20"/>
        </w:rPr>
        <w:t xml:space="preserve"> (money raised mainly through sales in the canteen). No German papers received from COGA.</w:t>
      </w:r>
    </w:p>
    <w:p w14:paraId="59111BEE" w14:textId="77777777" w:rsidR="003C41B4" w:rsidRPr="00ED7E18" w:rsidRDefault="003C41B4" w:rsidP="00075CE9">
      <w:pPr>
        <w:spacing w:line="259" w:lineRule="auto"/>
        <w:jc w:val="both"/>
        <w:rPr>
          <w:rFonts w:ascii="Arial" w:hAnsi="Arial" w:cs="Arial"/>
          <w:sz w:val="8"/>
          <w:szCs w:val="8"/>
        </w:rPr>
      </w:pPr>
    </w:p>
    <w:p w14:paraId="66766292" w14:textId="6FCEBEA3" w:rsidR="003C41B4" w:rsidRDefault="003C41B4" w:rsidP="00075CE9">
      <w:pPr>
        <w:spacing w:line="259" w:lineRule="auto"/>
        <w:jc w:val="both"/>
        <w:rPr>
          <w:rFonts w:ascii="Arial" w:hAnsi="Arial" w:cs="Arial"/>
          <w:sz w:val="20"/>
          <w:szCs w:val="20"/>
        </w:rPr>
      </w:pPr>
      <w:r>
        <w:rPr>
          <w:rFonts w:ascii="Arial" w:hAnsi="Arial" w:cs="Arial"/>
          <w:sz w:val="20"/>
          <w:szCs w:val="20"/>
        </w:rPr>
        <w:t>Library – “</w:t>
      </w:r>
      <w:r w:rsidRPr="00ED7E18">
        <w:rPr>
          <w:rFonts w:ascii="Arial" w:hAnsi="Arial" w:cs="Arial"/>
          <w:i/>
          <w:iCs/>
          <w:sz w:val="20"/>
          <w:szCs w:val="20"/>
        </w:rPr>
        <w:t>Very inadequate</w:t>
      </w:r>
      <w:r>
        <w:rPr>
          <w:rFonts w:ascii="Arial" w:hAnsi="Arial" w:cs="Arial"/>
          <w:sz w:val="20"/>
          <w:szCs w:val="20"/>
        </w:rPr>
        <w:t>.” Some books had been published in Germany during the 1940’s and had a “</w:t>
      </w:r>
      <w:r w:rsidRPr="00F624D5">
        <w:rPr>
          <w:rFonts w:ascii="Arial" w:hAnsi="Arial" w:cs="Arial"/>
          <w:i/>
          <w:iCs/>
          <w:sz w:val="20"/>
          <w:szCs w:val="20"/>
        </w:rPr>
        <w:t>taint of Nazism</w:t>
      </w:r>
      <w:r>
        <w:rPr>
          <w:rFonts w:ascii="Arial" w:hAnsi="Arial" w:cs="Arial"/>
          <w:sz w:val="20"/>
          <w:szCs w:val="20"/>
        </w:rPr>
        <w:t>.”</w:t>
      </w:r>
    </w:p>
    <w:p w14:paraId="2533D003" w14:textId="77777777" w:rsidR="003C41B4" w:rsidRPr="00F624D5" w:rsidRDefault="003C41B4" w:rsidP="00075CE9">
      <w:pPr>
        <w:spacing w:line="259" w:lineRule="auto"/>
        <w:jc w:val="both"/>
        <w:rPr>
          <w:rFonts w:ascii="Arial" w:hAnsi="Arial" w:cs="Arial"/>
          <w:sz w:val="8"/>
          <w:szCs w:val="8"/>
        </w:rPr>
      </w:pPr>
    </w:p>
    <w:p w14:paraId="0B2D0EEF" w14:textId="0781DC09" w:rsidR="003C41B4" w:rsidRDefault="003C41B4" w:rsidP="00075CE9">
      <w:pPr>
        <w:spacing w:line="259" w:lineRule="auto"/>
        <w:jc w:val="both"/>
        <w:rPr>
          <w:rFonts w:ascii="Arial" w:hAnsi="Arial" w:cs="Arial"/>
          <w:sz w:val="20"/>
          <w:szCs w:val="20"/>
        </w:rPr>
      </w:pPr>
      <w:r>
        <w:rPr>
          <w:rFonts w:ascii="Arial" w:hAnsi="Arial" w:cs="Arial"/>
          <w:sz w:val="20"/>
          <w:szCs w:val="20"/>
        </w:rPr>
        <w:t>Lectures – Regular. Pows did not want more political lectures, requesting cultural topics</w:t>
      </w:r>
      <w:r w:rsidR="00F624D5">
        <w:rPr>
          <w:rFonts w:ascii="Arial" w:hAnsi="Arial" w:cs="Arial"/>
          <w:sz w:val="20"/>
          <w:szCs w:val="20"/>
        </w:rPr>
        <w:t xml:space="preserve"> instead</w:t>
      </w:r>
      <w:r>
        <w:rPr>
          <w:rFonts w:ascii="Arial" w:hAnsi="Arial" w:cs="Arial"/>
          <w:sz w:val="20"/>
          <w:szCs w:val="20"/>
        </w:rPr>
        <w:t>.</w:t>
      </w:r>
    </w:p>
    <w:p w14:paraId="76071F2B" w14:textId="77777777" w:rsidR="003C41B4" w:rsidRPr="00F624D5" w:rsidRDefault="003C41B4" w:rsidP="00075CE9">
      <w:pPr>
        <w:spacing w:line="259" w:lineRule="auto"/>
        <w:jc w:val="both"/>
        <w:rPr>
          <w:rFonts w:ascii="Arial" w:hAnsi="Arial" w:cs="Arial"/>
          <w:sz w:val="8"/>
          <w:szCs w:val="8"/>
        </w:rPr>
      </w:pPr>
    </w:p>
    <w:p w14:paraId="6393A7C7" w14:textId="66CBC648" w:rsidR="003C41B4" w:rsidRDefault="003C41B4" w:rsidP="00075CE9">
      <w:pPr>
        <w:spacing w:line="259" w:lineRule="auto"/>
        <w:jc w:val="both"/>
        <w:rPr>
          <w:rFonts w:ascii="Arial" w:hAnsi="Arial" w:cs="Arial"/>
          <w:sz w:val="20"/>
          <w:szCs w:val="20"/>
        </w:rPr>
      </w:pPr>
      <w:r>
        <w:rPr>
          <w:rFonts w:ascii="Arial" w:hAnsi="Arial" w:cs="Arial"/>
          <w:sz w:val="20"/>
          <w:szCs w:val="20"/>
        </w:rPr>
        <w:t>Discussion group – 1 at HQ.</w:t>
      </w:r>
    </w:p>
    <w:p w14:paraId="70479808" w14:textId="77777777" w:rsidR="003C41B4" w:rsidRPr="00F624D5" w:rsidRDefault="003C41B4" w:rsidP="00075CE9">
      <w:pPr>
        <w:spacing w:line="259" w:lineRule="auto"/>
        <w:jc w:val="both"/>
        <w:rPr>
          <w:rFonts w:ascii="Arial" w:hAnsi="Arial" w:cs="Arial"/>
          <w:sz w:val="8"/>
          <w:szCs w:val="8"/>
        </w:rPr>
      </w:pPr>
    </w:p>
    <w:p w14:paraId="73122755" w14:textId="4514B8BC" w:rsidR="003C41B4" w:rsidRDefault="003C41B4" w:rsidP="00075CE9">
      <w:pPr>
        <w:spacing w:line="259" w:lineRule="auto"/>
        <w:jc w:val="both"/>
        <w:rPr>
          <w:rFonts w:ascii="Arial" w:hAnsi="Arial" w:cs="Arial"/>
          <w:sz w:val="20"/>
          <w:szCs w:val="20"/>
        </w:rPr>
      </w:pPr>
      <w:r>
        <w:rPr>
          <w:rFonts w:ascii="Arial" w:hAnsi="Arial" w:cs="Arial"/>
          <w:sz w:val="20"/>
          <w:szCs w:val="20"/>
        </w:rPr>
        <w:t xml:space="preserve">Films </w:t>
      </w:r>
      <w:r w:rsidR="00652C1A">
        <w:rPr>
          <w:rFonts w:ascii="Arial" w:hAnsi="Arial" w:cs="Arial"/>
          <w:sz w:val="20"/>
          <w:szCs w:val="20"/>
        </w:rPr>
        <w:t>–</w:t>
      </w:r>
      <w:r>
        <w:rPr>
          <w:rFonts w:ascii="Arial" w:hAnsi="Arial" w:cs="Arial"/>
          <w:sz w:val="20"/>
          <w:szCs w:val="20"/>
        </w:rPr>
        <w:t xml:space="preserve"> </w:t>
      </w:r>
      <w:r w:rsidR="00652C1A">
        <w:rPr>
          <w:rFonts w:ascii="Arial" w:hAnsi="Arial" w:cs="Arial"/>
          <w:sz w:val="20"/>
          <w:szCs w:val="20"/>
        </w:rPr>
        <w:t xml:space="preserve">Fortnightly from a visiting COGA Film Unit. No mention of YMCA films as in most other camps. Gaumont British only visited </w:t>
      </w:r>
      <w:proofErr w:type="spellStart"/>
      <w:r w:rsidR="00652C1A">
        <w:rPr>
          <w:rFonts w:ascii="Arial" w:hAnsi="Arial" w:cs="Arial"/>
          <w:sz w:val="20"/>
          <w:szCs w:val="20"/>
        </w:rPr>
        <w:t>Scurlage</w:t>
      </w:r>
      <w:proofErr w:type="spellEnd"/>
      <w:r w:rsidR="00652C1A">
        <w:rPr>
          <w:rFonts w:ascii="Arial" w:hAnsi="Arial" w:cs="Arial"/>
          <w:sz w:val="20"/>
          <w:szCs w:val="20"/>
        </w:rPr>
        <w:t xml:space="preserve"> hostel.</w:t>
      </w:r>
    </w:p>
    <w:p w14:paraId="73266126" w14:textId="77777777" w:rsidR="00652C1A" w:rsidRPr="00F624D5" w:rsidRDefault="00652C1A" w:rsidP="00075CE9">
      <w:pPr>
        <w:spacing w:line="259" w:lineRule="auto"/>
        <w:jc w:val="both"/>
        <w:rPr>
          <w:rFonts w:ascii="Arial" w:hAnsi="Arial" w:cs="Arial"/>
          <w:sz w:val="8"/>
          <w:szCs w:val="8"/>
        </w:rPr>
      </w:pPr>
    </w:p>
    <w:p w14:paraId="3745F18C" w14:textId="36692631" w:rsidR="00652C1A" w:rsidRDefault="00652C1A" w:rsidP="00075CE9">
      <w:pPr>
        <w:spacing w:line="259" w:lineRule="auto"/>
        <w:jc w:val="both"/>
        <w:rPr>
          <w:rFonts w:ascii="Arial" w:hAnsi="Arial" w:cs="Arial"/>
          <w:sz w:val="20"/>
          <w:szCs w:val="20"/>
        </w:rPr>
      </w:pPr>
      <w:r>
        <w:rPr>
          <w:rFonts w:ascii="Arial" w:hAnsi="Arial" w:cs="Arial"/>
          <w:sz w:val="20"/>
          <w:szCs w:val="20"/>
        </w:rPr>
        <w:t>Wireless – Only 1 set located in the Camp Leader’s office with an extension speaker in the dining hall. The set was not powerful enough to receive many stations, and none from Germany.</w:t>
      </w:r>
    </w:p>
    <w:p w14:paraId="7875D630" w14:textId="77777777" w:rsidR="00652C1A" w:rsidRPr="00F624D5" w:rsidRDefault="00652C1A" w:rsidP="00075CE9">
      <w:pPr>
        <w:spacing w:line="259" w:lineRule="auto"/>
        <w:jc w:val="both"/>
        <w:rPr>
          <w:rFonts w:ascii="Arial" w:hAnsi="Arial" w:cs="Arial"/>
          <w:sz w:val="8"/>
          <w:szCs w:val="8"/>
        </w:rPr>
      </w:pPr>
    </w:p>
    <w:p w14:paraId="777091B3" w14:textId="5079D2D1" w:rsidR="00652C1A" w:rsidRDefault="00652C1A" w:rsidP="00075CE9">
      <w:pPr>
        <w:spacing w:line="259" w:lineRule="auto"/>
        <w:jc w:val="both"/>
        <w:rPr>
          <w:rFonts w:ascii="Arial" w:hAnsi="Arial" w:cs="Arial"/>
          <w:sz w:val="20"/>
          <w:szCs w:val="20"/>
        </w:rPr>
      </w:pPr>
      <w:r>
        <w:rPr>
          <w:rFonts w:ascii="Arial" w:hAnsi="Arial" w:cs="Arial"/>
          <w:sz w:val="20"/>
          <w:szCs w:val="20"/>
        </w:rPr>
        <w:t>Camp magazine – fortnightly. There was a lack of paper limiting the numbers produced to about 100 copies. Stencils were also needed.</w:t>
      </w:r>
    </w:p>
    <w:p w14:paraId="7F685C0E" w14:textId="22E5E2C7" w:rsidR="00263BB2" w:rsidRPr="00F624D5" w:rsidRDefault="00263BB2" w:rsidP="00075CE9">
      <w:pPr>
        <w:spacing w:line="259" w:lineRule="auto"/>
        <w:jc w:val="both"/>
        <w:rPr>
          <w:rFonts w:ascii="Arial" w:hAnsi="Arial" w:cs="Arial"/>
          <w:sz w:val="8"/>
          <w:szCs w:val="8"/>
        </w:rPr>
      </w:pPr>
    </w:p>
    <w:p w14:paraId="075F66F9" w14:textId="205A9EE6" w:rsidR="00652C1A" w:rsidRDefault="00652C1A" w:rsidP="00075CE9">
      <w:pPr>
        <w:spacing w:line="259" w:lineRule="auto"/>
        <w:jc w:val="both"/>
        <w:rPr>
          <w:rFonts w:ascii="Arial" w:hAnsi="Arial" w:cs="Arial"/>
          <w:sz w:val="20"/>
          <w:szCs w:val="20"/>
        </w:rPr>
      </w:pPr>
      <w:r>
        <w:rPr>
          <w:rFonts w:ascii="Arial" w:hAnsi="Arial" w:cs="Arial"/>
          <w:sz w:val="20"/>
          <w:szCs w:val="20"/>
        </w:rPr>
        <w:t>Press review – none.</w:t>
      </w:r>
    </w:p>
    <w:p w14:paraId="2C6165F1" w14:textId="77777777" w:rsidR="00652C1A" w:rsidRPr="00F624D5" w:rsidRDefault="00652C1A" w:rsidP="00075CE9">
      <w:pPr>
        <w:spacing w:line="259" w:lineRule="auto"/>
        <w:jc w:val="both"/>
        <w:rPr>
          <w:rFonts w:ascii="Arial" w:hAnsi="Arial" w:cs="Arial"/>
          <w:sz w:val="8"/>
          <w:szCs w:val="8"/>
        </w:rPr>
      </w:pPr>
    </w:p>
    <w:p w14:paraId="57B08301" w14:textId="4F54D25B" w:rsidR="00652C1A" w:rsidRDefault="00652C1A" w:rsidP="00075CE9">
      <w:pPr>
        <w:spacing w:line="259" w:lineRule="auto"/>
        <w:jc w:val="both"/>
        <w:rPr>
          <w:rFonts w:ascii="Arial" w:hAnsi="Arial" w:cs="Arial"/>
          <w:sz w:val="20"/>
          <w:szCs w:val="20"/>
        </w:rPr>
      </w:pPr>
      <w:r>
        <w:rPr>
          <w:rFonts w:ascii="Arial" w:hAnsi="Arial" w:cs="Arial"/>
          <w:sz w:val="20"/>
          <w:szCs w:val="20"/>
        </w:rPr>
        <w:t>English instruction – only at HQ.</w:t>
      </w:r>
    </w:p>
    <w:p w14:paraId="7A578606" w14:textId="77777777" w:rsidR="00652C1A" w:rsidRPr="00F624D5" w:rsidRDefault="00652C1A" w:rsidP="00075CE9">
      <w:pPr>
        <w:spacing w:line="259" w:lineRule="auto"/>
        <w:jc w:val="both"/>
        <w:rPr>
          <w:rFonts w:ascii="Arial" w:hAnsi="Arial" w:cs="Arial"/>
          <w:sz w:val="8"/>
          <w:szCs w:val="8"/>
        </w:rPr>
      </w:pPr>
    </w:p>
    <w:p w14:paraId="243A7936" w14:textId="75288D71" w:rsidR="00652C1A" w:rsidRDefault="00652C1A" w:rsidP="00075CE9">
      <w:pPr>
        <w:spacing w:line="259" w:lineRule="auto"/>
        <w:jc w:val="both"/>
        <w:rPr>
          <w:rFonts w:ascii="Arial" w:hAnsi="Arial" w:cs="Arial"/>
          <w:sz w:val="20"/>
          <w:szCs w:val="20"/>
        </w:rPr>
      </w:pPr>
      <w:r>
        <w:rPr>
          <w:rFonts w:ascii="Arial" w:hAnsi="Arial" w:cs="Arial"/>
          <w:sz w:val="20"/>
          <w:szCs w:val="20"/>
        </w:rPr>
        <w:t>Information room – none.</w:t>
      </w:r>
    </w:p>
    <w:p w14:paraId="2622FB25" w14:textId="77777777" w:rsidR="008505A7" w:rsidRPr="00F624D5" w:rsidRDefault="008505A7" w:rsidP="00075CE9">
      <w:pPr>
        <w:spacing w:line="259" w:lineRule="auto"/>
        <w:jc w:val="both"/>
        <w:rPr>
          <w:rFonts w:ascii="Arial" w:hAnsi="Arial" w:cs="Arial"/>
          <w:sz w:val="12"/>
          <w:szCs w:val="12"/>
        </w:rPr>
      </w:pPr>
    </w:p>
    <w:p w14:paraId="2AA22D05" w14:textId="22E1D894" w:rsidR="00652C1A" w:rsidRDefault="00652C1A" w:rsidP="00075CE9">
      <w:pPr>
        <w:spacing w:line="259" w:lineRule="auto"/>
        <w:jc w:val="both"/>
        <w:rPr>
          <w:rFonts w:ascii="Arial" w:hAnsi="Arial" w:cs="Arial"/>
          <w:sz w:val="20"/>
          <w:szCs w:val="20"/>
        </w:rPr>
      </w:pPr>
      <w:r>
        <w:rPr>
          <w:rFonts w:ascii="Arial" w:hAnsi="Arial" w:cs="Arial"/>
          <w:sz w:val="20"/>
          <w:szCs w:val="20"/>
        </w:rPr>
        <w:lastRenderedPageBreak/>
        <w:t>Other camp activities –</w:t>
      </w:r>
    </w:p>
    <w:p w14:paraId="6C3D2DD5" w14:textId="77777777" w:rsidR="00652C1A" w:rsidRPr="00F624D5" w:rsidRDefault="00652C1A" w:rsidP="00075CE9">
      <w:pPr>
        <w:spacing w:line="259" w:lineRule="auto"/>
        <w:jc w:val="both"/>
        <w:rPr>
          <w:rFonts w:ascii="Arial" w:hAnsi="Arial" w:cs="Arial"/>
          <w:sz w:val="8"/>
          <w:szCs w:val="8"/>
        </w:rPr>
      </w:pPr>
    </w:p>
    <w:p w14:paraId="33656F89" w14:textId="460DAE43" w:rsidR="008505A7" w:rsidRPr="00075CE9" w:rsidRDefault="008505A7" w:rsidP="00F624D5">
      <w:pPr>
        <w:spacing w:line="259" w:lineRule="auto"/>
        <w:jc w:val="both"/>
        <w:rPr>
          <w:rFonts w:ascii="Arial" w:hAnsi="Arial" w:cs="Arial"/>
          <w:sz w:val="20"/>
          <w:szCs w:val="20"/>
        </w:rPr>
      </w:pPr>
      <w:r>
        <w:rPr>
          <w:rFonts w:ascii="Arial" w:hAnsi="Arial" w:cs="Arial"/>
          <w:sz w:val="20"/>
          <w:szCs w:val="20"/>
        </w:rPr>
        <w:t xml:space="preserve">Religion – </w:t>
      </w:r>
      <w:r w:rsidR="00652C1A">
        <w:rPr>
          <w:rFonts w:ascii="Arial" w:hAnsi="Arial" w:cs="Arial"/>
          <w:sz w:val="20"/>
          <w:szCs w:val="20"/>
        </w:rPr>
        <w:t xml:space="preserve">60% Protestant; 40% RC. </w:t>
      </w:r>
      <w:r>
        <w:rPr>
          <w:rFonts w:ascii="Arial" w:hAnsi="Arial" w:cs="Arial"/>
          <w:sz w:val="20"/>
          <w:szCs w:val="20"/>
        </w:rPr>
        <w:t>Protestant padre, Gefr G Maspfuhl (B+), aged 35; “</w:t>
      </w:r>
      <w:r w:rsidRPr="00F624D5">
        <w:rPr>
          <w:rFonts w:ascii="Arial" w:hAnsi="Arial" w:cs="Arial"/>
          <w:i/>
          <w:iCs/>
          <w:sz w:val="20"/>
          <w:szCs w:val="20"/>
        </w:rPr>
        <w:t>Very pleasant and helpful,”</w:t>
      </w:r>
      <w:r>
        <w:rPr>
          <w:rFonts w:ascii="Arial" w:hAnsi="Arial" w:cs="Arial"/>
          <w:sz w:val="20"/>
          <w:szCs w:val="20"/>
        </w:rPr>
        <w:t xml:space="preserve"> he rejected Nazism as being anti-Christian. </w:t>
      </w:r>
      <w:r w:rsidR="00F03A50">
        <w:rPr>
          <w:rFonts w:ascii="Arial" w:hAnsi="Arial" w:cs="Arial"/>
          <w:sz w:val="20"/>
          <w:szCs w:val="20"/>
        </w:rPr>
        <w:t xml:space="preserve">Protestant services held in the recreation room at HQ. </w:t>
      </w:r>
      <w:r w:rsidR="00652C1A">
        <w:rPr>
          <w:rFonts w:ascii="Arial" w:hAnsi="Arial" w:cs="Arial"/>
          <w:sz w:val="20"/>
          <w:szCs w:val="20"/>
        </w:rPr>
        <w:t>RC pows held a Sunday service in a local church with a civilian catholic priest. A German pr</w:t>
      </w:r>
      <w:r w:rsidR="00F03A50">
        <w:rPr>
          <w:rFonts w:ascii="Arial" w:hAnsi="Arial" w:cs="Arial"/>
          <w:sz w:val="20"/>
          <w:szCs w:val="20"/>
        </w:rPr>
        <w:t>i</w:t>
      </w:r>
      <w:r w:rsidR="00652C1A">
        <w:rPr>
          <w:rFonts w:ascii="Arial" w:hAnsi="Arial" w:cs="Arial"/>
          <w:sz w:val="20"/>
          <w:szCs w:val="20"/>
        </w:rPr>
        <w:t xml:space="preserve">est from </w:t>
      </w:r>
      <w:proofErr w:type="spellStart"/>
      <w:r w:rsidR="00F03A50">
        <w:rPr>
          <w:rFonts w:ascii="Arial" w:hAnsi="Arial" w:cs="Arial"/>
          <w:sz w:val="20"/>
          <w:szCs w:val="20"/>
        </w:rPr>
        <w:t>Llanddarog</w:t>
      </w:r>
      <w:proofErr w:type="spellEnd"/>
      <w:r w:rsidR="00F03A50">
        <w:rPr>
          <w:rFonts w:ascii="Arial" w:hAnsi="Arial" w:cs="Arial"/>
          <w:sz w:val="20"/>
          <w:szCs w:val="20"/>
        </w:rPr>
        <w:t xml:space="preserve"> </w:t>
      </w:r>
      <w:r w:rsidR="00652C1A">
        <w:rPr>
          <w:rFonts w:ascii="Arial" w:hAnsi="Arial" w:cs="Arial"/>
          <w:sz w:val="20"/>
          <w:szCs w:val="20"/>
        </w:rPr>
        <w:t xml:space="preserve">Camp 102 visited monthly. </w:t>
      </w:r>
    </w:p>
    <w:p w14:paraId="44B23D36" w14:textId="57A9E9C7" w:rsidR="00075CE9" w:rsidRPr="00F624D5" w:rsidRDefault="00075CE9" w:rsidP="00F624D5">
      <w:pPr>
        <w:spacing w:line="259" w:lineRule="auto"/>
        <w:jc w:val="both"/>
        <w:rPr>
          <w:rFonts w:ascii="Arial" w:hAnsi="Arial" w:cs="Arial"/>
          <w:sz w:val="8"/>
          <w:szCs w:val="8"/>
        </w:rPr>
      </w:pPr>
    </w:p>
    <w:p w14:paraId="59F78F28" w14:textId="5E22E2A7" w:rsidR="00652C1A" w:rsidRDefault="00F03A50" w:rsidP="00F624D5">
      <w:pPr>
        <w:spacing w:line="259" w:lineRule="auto"/>
        <w:jc w:val="both"/>
        <w:rPr>
          <w:rFonts w:ascii="Arial" w:hAnsi="Arial" w:cs="Arial"/>
          <w:sz w:val="20"/>
          <w:szCs w:val="20"/>
        </w:rPr>
      </w:pPr>
      <w:r w:rsidRPr="00F03A50">
        <w:rPr>
          <w:rFonts w:ascii="Arial" w:hAnsi="Arial" w:cs="Arial"/>
          <w:sz w:val="20"/>
          <w:szCs w:val="20"/>
        </w:rPr>
        <w:t>Education – only classes for English at HQ.</w:t>
      </w:r>
    </w:p>
    <w:p w14:paraId="10571474" w14:textId="77777777" w:rsidR="00F03A50" w:rsidRPr="00F624D5" w:rsidRDefault="00F03A50" w:rsidP="00F624D5">
      <w:pPr>
        <w:spacing w:line="259" w:lineRule="auto"/>
        <w:jc w:val="both"/>
        <w:rPr>
          <w:rFonts w:ascii="Arial" w:hAnsi="Arial" w:cs="Arial"/>
          <w:sz w:val="8"/>
          <w:szCs w:val="8"/>
        </w:rPr>
      </w:pPr>
    </w:p>
    <w:p w14:paraId="77BFE3A5" w14:textId="22A92E44" w:rsidR="00F03A50" w:rsidRPr="00F03A50" w:rsidRDefault="00F03A50" w:rsidP="00F624D5">
      <w:pPr>
        <w:spacing w:line="259" w:lineRule="auto"/>
        <w:jc w:val="both"/>
        <w:rPr>
          <w:rFonts w:ascii="Arial" w:hAnsi="Arial" w:cs="Arial"/>
          <w:sz w:val="20"/>
          <w:szCs w:val="20"/>
        </w:rPr>
      </w:pPr>
      <w:r>
        <w:rPr>
          <w:rFonts w:ascii="Arial" w:hAnsi="Arial" w:cs="Arial"/>
          <w:sz w:val="20"/>
          <w:szCs w:val="20"/>
        </w:rPr>
        <w:t xml:space="preserve">Entertainment – no theatre in </w:t>
      </w:r>
      <w:r w:rsidR="004D6C17">
        <w:rPr>
          <w:rFonts w:ascii="Arial" w:hAnsi="Arial" w:cs="Arial"/>
          <w:sz w:val="20"/>
          <w:szCs w:val="20"/>
        </w:rPr>
        <w:t>HQ</w:t>
      </w:r>
      <w:r>
        <w:rPr>
          <w:rFonts w:ascii="Arial" w:hAnsi="Arial" w:cs="Arial"/>
          <w:sz w:val="20"/>
          <w:szCs w:val="20"/>
        </w:rPr>
        <w:t xml:space="preserve">, but pows able to use stage and equipment in the British Lines. The only theatre group was at </w:t>
      </w:r>
      <w:proofErr w:type="spellStart"/>
      <w:r>
        <w:rPr>
          <w:rFonts w:ascii="Arial" w:hAnsi="Arial" w:cs="Arial"/>
          <w:sz w:val="20"/>
          <w:szCs w:val="20"/>
        </w:rPr>
        <w:t>Scurlage</w:t>
      </w:r>
      <w:proofErr w:type="spellEnd"/>
      <w:r>
        <w:rPr>
          <w:rFonts w:ascii="Arial" w:hAnsi="Arial" w:cs="Arial"/>
          <w:sz w:val="20"/>
          <w:szCs w:val="20"/>
        </w:rPr>
        <w:t xml:space="preserve"> hostel. There was a choir and small orchestra at the HQ.</w:t>
      </w:r>
    </w:p>
    <w:p w14:paraId="632033B4" w14:textId="77777777" w:rsidR="00F03A50" w:rsidRPr="00F624D5" w:rsidRDefault="00F03A50" w:rsidP="00F624D5">
      <w:pPr>
        <w:spacing w:line="259" w:lineRule="auto"/>
        <w:jc w:val="both"/>
        <w:rPr>
          <w:rFonts w:ascii="Arial" w:hAnsi="Arial" w:cs="Arial"/>
          <w:sz w:val="16"/>
          <w:szCs w:val="16"/>
        </w:rPr>
      </w:pPr>
    </w:p>
    <w:p w14:paraId="096F53DE" w14:textId="7A33CBA0" w:rsidR="00F03A50" w:rsidRPr="00F03A50" w:rsidRDefault="00E46325" w:rsidP="00F624D5">
      <w:pPr>
        <w:spacing w:line="259" w:lineRule="auto"/>
        <w:jc w:val="both"/>
        <w:rPr>
          <w:rFonts w:ascii="Arial" w:hAnsi="Arial" w:cs="Arial"/>
          <w:sz w:val="20"/>
          <w:szCs w:val="20"/>
        </w:rPr>
      </w:pPr>
      <w:r w:rsidRPr="00E46325">
        <w:rPr>
          <w:rFonts w:ascii="Arial" w:hAnsi="Arial" w:cs="Arial"/>
          <w:b/>
          <w:bCs/>
          <w:sz w:val="20"/>
          <w:szCs w:val="20"/>
        </w:rPr>
        <w:t>13-16 May 1947</w:t>
      </w:r>
      <w:r>
        <w:rPr>
          <w:rFonts w:ascii="Arial" w:hAnsi="Arial" w:cs="Arial"/>
          <w:sz w:val="20"/>
          <w:szCs w:val="20"/>
        </w:rPr>
        <w:t xml:space="preserve"> – Visit to re-organise re-education. Strength; 0 officers, 403 OR.</w:t>
      </w:r>
    </w:p>
    <w:p w14:paraId="586B67DD" w14:textId="77777777" w:rsidR="00652C1A" w:rsidRPr="00F624D5" w:rsidRDefault="00652C1A" w:rsidP="00F624D5">
      <w:pPr>
        <w:spacing w:line="259" w:lineRule="auto"/>
        <w:jc w:val="both"/>
        <w:rPr>
          <w:rFonts w:ascii="Arial" w:hAnsi="Arial" w:cs="Arial"/>
          <w:sz w:val="12"/>
          <w:szCs w:val="12"/>
        </w:rPr>
      </w:pPr>
    </w:p>
    <w:p w14:paraId="66A333DE" w14:textId="43ED1295" w:rsidR="00E46325" w:rsidRDefault="00E46325" w:rsidP="00F624D5">
      <w:pPr>
        <w:spacing w:line="259" w:lineRule="auto"/>
        <w:jc w:val="both"/>
        <w:rPr>
          <w:rFonts w:ascii="Arial" w:hAnsi="Arial" w:cs="Arial"/>
          <w:sz w:val="20"/>
          <w:szCs w:val="20"/>
        </w:rPr>
      </w:pPr>
      <w:r w:rsidRPr="00075CE9">
        <w:rPr>
          <w:rFonts w:ascii="Arial" w:hAnsi="Arial" w:cs="Arial"/>
          <w:sz w:val="20"/>
          <w:szCs w:val="20"/>
        </w:rPr>
        <w:t>C</w:t>
      </w:r>
      <w:r>
        <w:rPr>
          <w:rFonts w:ascii="Arial" w:hAnsi="Arial" w:cs="Arial"/>
          <w:sz w:val="20"/>
          <w:szCs w:val="20"/>
        </w:rPr>
        <w:t>ommandant:</w:t>
      </w:r>
      <w:r>
        <w:rPr>
          <w:rFonts w:ascii="Arial" w:hAnsi="Arial" w:cs="Arial"/>
          <w:sz w:val="20"/>
          <w:szCs w:val="20"/>
        </w:rPr>
        <w:tab/>
        <w:t>Major F H Mann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E Nelles (B+)</w:t>
      </w:r>
    </w:p>
    <w:p w14:paraId="1E09C808" w14:textId="4AD0D7C7" w:rsidR="00E46325" w:rsidRDefault="00E46325" w:rsidP="00F624D5">
      <w:pPr>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P Fisher &amp; S/Sgt K N Engels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A Gernand (B-)</w:t>
      </w:r>
    </w:p>
    <w:p w14:paraId="784BA276" w14:textId="26409EA7" w:rsidR="00E46325" w:rsidRPr="00075CE9" w:rsidRDefault="00E46325" w:rsidP="00F624D5">
      <w:pPr>
        <w:spacing w:line="259"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U/Arzt </w:t>
      </w:r>
      <w:r w:rsidR="00AF3A91">
        <w:rPr>
          <w:rFonts w:ascii="Arial" w:hAnsi="Arial" w:cs="Arial"/>
          <w:sz w:val="20"/>
          <w:szCs w:val="20"/>
        </w:rPr>
        <w:t xml:space="preserve">H </w:t>
      </w:r>
      <w:r>
        <w:rPr>
          <w:rFonts w:ascii="Arial" w:hAnsi="Arial" w:cs="Arial"/>
          <w:sz w:val="20"/>
          <w:szCs w:val="20"/>
        </w:rPr>
        <w:t>Stahl (A)</w:t>
      </w:r>
    </w:p>
    <w:p w14:paraId="44BFB37B" w14:textId="43753001" w:rsidR="00E46325" w:rsidRDefault="00AF3A91" w:rsidP="00F624D5">
      <w:pPr>
        <w:spacing w:line="259" w:lineRule="auto"/>
        <w:jc w:val="both"/>
        <w:rPr>
          <w:rFonts w:ascii="Arial" w:hAnsi="Arial" w:cs="Arial"/>
          <w:sz w:val="20"/>
          <w:szCs w:val="20"/>
        </w:rPr>
      </w:pPr>
      <w:r>
        <w:rPr>
          <w:rFonts w:ascii="Arial" w:hAnsi="Arial" w:cs="Arial"/>
          <w:sz w:val="20"/>
          <w:szCs w:val="20"/>
        </w:rPr>
        <w:t>Both Interpreters were; “</w:t>
      </w:r>
      <w:r w:rsidRPr="00F624D5">
        <w:rPr>
          <w:rFonts w:ascii="Arial" w:hAnsi="Arial" w:cs="Arial"/>
          <w:i/>
          <w:iCs/>
          <w:sz w:val="20"/>
          <w:szCs w:val="20"/>
        </w:rPr>
        <w:t>very young and inexperienced.”</w:t>
      </w:r>
    </w:p>
    <w:p w14:paraId="28FDF7AC" w14:textId="77777777" w:rsidR="00E46325" w:rsidRPr="00F624D5" w:rsidRDefault="00E46325" w:rsidP="00F624D5">
      <w:pPr>
        <w:spacing w:line="259" w:lineRule="auto"/>
        <w:jc w:val="both"/>
        <w:rPr>
          <w:rFonts w:ascii="Arial" w:hAnsi="Arial" w:cs="Arial"/>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E46325" w14:paraId="089E82A8" w14:textId="77777777" w:rsidTr="00E46325">
        <w:tc>
          <w:tcPr>
            <w:tcW w:w="3077" w:type="dxa"/>
            <w:tcBorders>
              <w:top w:val="nil"/>
              <w:left w:val="nil"/>
              <w:bottom w:val="nil"/>
              <w:right w:val="single" w:sz="4" w:space="0" w:color="auto"/>
            </w:tcBorders>
          </w:tcPr>
          <w:p w14:paraId="57ECF0C4" w14:textId="77108ED5" w:rsidR="00E46325" w:rsidRDefault="00E46325" w:rsidP="00F624D5">
            <w:pPr>
              <w:spacing w:line="259" w:lineRule="auto"/>
              <w:jc w:val="both"/>
              <w:rPr>
                <w:rFonts w:ascii="Arial" w:hAnsi="Arial" w:cs="Arial"/>
                <w:sz w:val="20"/>
                <w:szCs w:val="20"/>
              </w:rPr>
            </w:pPr>
            <w:r>
              <w:rPr>
                <w:rFonts w:ascii="Arial" w:hAnsi="Arial" w:cs="Arial"/>
                <w:sz w:val="20"/>
                <w:szCs w:val="20"/>
              </w:rPr>
              <w:t>Political screening:</w:t>
            </w:r>
          </w:p>
        </w:tc>
        <w:tc>
          <w:tcPr>
            <w:tcW w:w="3077" w:type="dxa"/>
            <w:tcBorders>
              <w:left w:val="single" w:sz="4" w:space="0" w:color="auto"/>
            </w:tcBorders>
          </w:tcPr>
          <w:p w14:paraId="37DD7A80" w14:textId="0C58C88C" w:rsidR="00E46325" w:rsidRDefault="00E46325" w:rsidP="00F624D5">
            <w:pPr>
              <w:spacing w:line="259" w:lineRule="auto"/>
              <w:jc w:val="center"/>
              <w:rPr>
                <w:rFonts w:ascii="Arial" w:hAnsi="Arial" w:cs="Arial"/>
                <w:sz w:val="20"/>
                <w:szCs w:val="20"/>
              </w:rPr>
            </w:pPr>
            <w:r>
              <w:rPr>
                <w:rFonts w:ascii="Arial" w:hAnsi="Arial" w:cs="Arial"/>
                <w:sz w:val="20"/>
                <w:szCs w:val="20"/>
              </w:rPr>
              <w:t>A</w:t>
            </w:r>
          </w:p>
        </w:tc>
        <w:tc>
          <w:tcPr>
            <w:tcW w:w="3078" w:type="dxa"/>
          </w:tcPr>
          <w:p w14:paraId="46B15E89" w14:textId="6DF0F71B" w:rsidR="00E46325" w:rsidRDefault="00E46325" w:rsidP="00F624D5">
            <w:pPr>
              <w:spacing w:line="259" w:lineRule="auto"/>
              <w:jc w:val="center"/>
              <w:rPr>
                <w:rFonts w:ascii="Arial" w:hAnsi="Arial" w:cs="Arial"/>
                <w:sz w:val="20"/>
                <w:szCs w:val="20"/>
              </w:rPr>
            </w:pPr>
            <w:r>
              <w:rPr>
                <w:rFonts w:ascii="Arial" w:hAnsi="Arial" w:cs="Arial"/>
                <w:sz w:val="20"/>
                <w:szCs w:val="20"/>
              </w:rPr>
              <w:t>B+</w:t>
            </w:r>
          </w:p>
        </w:tc>
        <w:tc>
          <w:tcPr>
            <w:tcW w:w="3078" w:type="dxa"/>
          </w:tcPr>
          <w:p w14:paraId="1D84860A" w14:textId="5044C2E4" w:rsidR="00E46325" w:rsidRDefault="00E46325" w:rsidP="00F624D5">
            <w:pPr>
              <w:spacing w:line="259" w:lineRule="auto"/>
              <w:jc w:val="center"/>
              <w:rPr>
                <w:rFonts w:ascii="Arial" w:hAnsi="Arial" w:cs="Arial"/>
                <w:sz w:val="20"/>
                <w:szCs w:val="20"/>
              </w:rPr>
            </w:pPr>
            <w:r>
              <w:rPr>
                <w:rFonts w:ascii="Arial" w:hAnsi="Arial" w:cs="Arial"/>
                <w:sz w:val="20"/>
                <w:szCs w:val="20"/>
              </w:rPr>
              <w:t>B</w:t>
            </w:r>
          </w:p>
        </w:tc>
        <w:tc>
          <w:tcPr>
            <w:tcW w:w="3078" w:type="dxa"/>
          </w:tcPr>
          <w:p w14:paraId="0016E010" w14:textId="7BDE453D" w:rsidR="00E46325" w:rsidRDefault="00E46325" w:rsidP="00F624D5">
            <w:pPr>
              <w:spacing w:line="259" w:lineRule="auto"/>
              <w:jc w:val="center"/>
              <w:rPr>
                <w:rFonts w:ascii="Arial" w:hAnsi="Arial" w:cs="Arial"/>
                <w:sz w:val="20"/>
                <w:szCs w:val="20"/>
              </w:rPr>
            </w:pPr>
            <w:r>
              <w:rPr>
                <w:rFonts w:ascii="Arial" w:hAnsi="Arial" w:cs="Arial"/>
                <w:sz w:val="20"/>
                <w:szCs w:val="20"/>
              </w:rPr>
              <w:t>B-</w:t>
            </w:r>
          </w:p>
        </w:tc>
      </w:tr>
      <w:tr w:rsidR="00E46325" w14:paraId="319B12BB" w14:textId="77777777" w:rsidTr="00E46325">
        <w:tc>
          <w:tcPr>
            <w:tcW w:w="3077" w:type="dxa"/>
            <w:tcBorders>
              <w:top w:val="nil"/>
              <w:left w:val="nil"/>
              <w:bottom w:val="nil"/>
              <w:right w:val="single" w:sz="4" w:space="0" w:color="auto"/>
            </w:tcBorders>
          </w:tcPr>
          <w:p w14:paraId="44072D64" w14:textId="77777777" w:rsidR="00E46325" w:rsidRDefault="00E46325" w:rsidP="00F624D5">
            <w:pPr>
              <w:spacing w:line="259" w:lineRule="auto"/>
              <w:jc w:val="both"/>
              <w:rPr>
                <w:rFonts w:ascii="Arial" w:hAnsi="Arial" w:cs="Arial"/>
                <w:sz w:val="20"/>
                <w:szCs w:val="20"/>
              </w:rPr>
            </w:pPr>
          </w:p>
        </w:tc>
        <w:tc>
          <w:tcPr>
            <w:tcW w:w="3077" w:type="dxa"/>
            <w:tcBorders>
              <w:left w:val="single" w:sz="4" w:space="0" w:color="auto"/>
            </w:tcBorders>
          </w:tcPr>
          <w:p w14:paraId="62652BF6" w14:textId="19133BA9" w:rsidR="00E46325" w:rsidRDefault="00E46325" w:rsidP="00F624D5">
            <w:pPr>
              <w:spacing w:line="259" w:lineRule="auto"/>
              <w:jc w:val="center"/>
              <w:rPr>
                <w:rFonts w:ascii="Arial" w:hAnsi="Arial" w:cs="Arial"/>
                <w:sz w:val="20"/>
                <w:szCs w:val="20"/>
              </w:rPr>
            </w:pPr>
            <w:r>
              <w:rPr>
                <w:rFonts w:ascii="Arial" w:hAnsi="Arial" w:cs="Arial"/>
                <w:sz w:val="20"/>
                <w:szCs w:val="20"/>
              </w:rPr>
              <w:t>7</w:t>
            </w:r>
          </w:p>
        </w:tc>
        <w:tc>
          <w:tcPr>
            <w:tcW w:w="3078" w:type="dxa"/>
          </w:tcPr>
          <w:p w14:paraId="5E5473CD" w14:textId="04CFBA95" w:rsidR="00E46325" w:rsidRDefault="00E46325" w:rsidP="00F624D5">
            <w:pPr>
              <w:spacing w:line="259" w:lineRule="auto"/>
              <w:jc w:val="center"/>
              <w:rPr>
                <w:rFonts w:ascii="Arial" w:hAnsi="Arial" w:cs="Arial"/>
                <w:sz w:val="20"/>
                <w:szCs w:val="20"/>
              </w:rPr>
            </w:pPr>
            <w:r>
              <w:rPr>
                <w:rFonts w:ascii="Arial" w:hAnsi="Arial" w:cs="Arial"/>
                <w:sz w:val="20"/>
                <w:szCs w:val="20"/>
              </w:rPr>
              <w:t>68</w:t>
            </w:r>
          </w:p>
        </w:tc>
        <w:tc>
          <w:tcPr>
            <w:tcW w:w="3078" w:type="dxa"/>
          </w:tcPr>
          <w:p w14:paraId="68EB6DD7" w14:textId="59B9739C" w:rsidR="00E46325" w:rsidRDefault="00E46325" w:rsidP="00F624D5">
            <w:pPr>
              <w:spacing w:line="259" w:lineRule="auto"/>
              <w:jc w:val="center"/>
              <w:rPr>
                <w:rFonts w:ascii="Arial" w:hAnsi="Arial" w:cs="Arial"/>
                <w:sz w:val="20"/>
                <w:szCs w:val="20"/>
              </w:rPr>
            </w:pPr>
            <w:r>
              <w:rPr>
                <w:rFonts w:ascii="Arial" w:hAnsi="Arial" w:cs="Arial"/>
                <w:sz w:val="20"/>
                <w:szCs w:val="20"/>
              </w:rPr>
              <w:t>226</w:t>
            </w:r>
          </w:p>
        </w:tc>
        <w:tc>
          <w:tcPr>
            <w:tcW w:w="3078" w:type="dxa"/>
          </w:tcPr>
          <w:p w14:paraId="2AE1C04D" w14:textId="0205DFDB" w:rsidR="00E46325" w:rsidRDefault="00E46325" w:rsidP="00F624D5">
            <w:pPr>
              <w:spacing w:line="259" w:lineRule="auto"/>
              <w:jc w:val="center"/>
              <w:rPr>
                <w:rFonts w:ascii="Arial" w:hAnsi="Arial" w:cs="Arial"/>
                <w:sz w:val="20"/>
                <w:szCs w:val="20"/>
              </w:rPr>
            </w:pPr>
            <w:r>
              <w:rPr>
                <w:rFonts w:ascii="Arial" w:hAnsi="Arial" w:cs="Arial"/>
                <w:sz w:val="20"/>
                <w:szCs w:val="20"/>
              </w:rPr>
              <w:t>102</w:t>
            </w:r>
          </w:p>
        </w:tc>
      </w:tr>
    </w:tbl>
    <w:p w14:paraId="2AF56C99" w14:textId="77777777" w:rsidR="00E46325" w:rsidRPr="00F624D5" w:rsidRDefault="00E46325" w:rsidP="00F624D5">
      <w:pPr>
        <w:spacing w:line="259" w:lineRule="auto"/>
        <w:jc w:val="both"/>
        <w:rPr>
          <w:rFonts w:ascii="Arial" w:hAnsi="Arial" w:cs="Arial"/>
          <w:sz w:val="12"/>
          <w:szCs w:val="12"/>
        </w:rPr>
      </w:pPr>
    </w:p>
    <w:p w14:paraId="0C1875FA" w14:textId="6A6DC14D" w:rsidR="00E46325" w:rsidRDefault="00E46325" w:rsidP="00F624D5">
      <w:pPr>
        <w:spacing w:line="259" w:lineRule="auto"/>
        <w:jc w:val="both"/>
        <w:rPr>
          <w:rFonts w:ascii="Arial" w:hAnsi="Arial" w:cs="Arial"/>
          <w:sz w:val="20"/>
          <w:szCs w:val="20"/>
        </w:rPr>
      </w:pPr>
      <w:r>
        <w:rPr>
          <w:rFonts w:ascii="Arial" w:hAnsi="Arial" w:cs="Arial"/>
          <w:sz w:val="20"/>
          <w:szCs w:val="20"/>
        </w:rPr>
        <w:t>3 appeals pending. 162 pows repatriated to date.</w:t>
      </w:r>
      <w:r w:rsidR="00B558D4">
        <w:rPr>
          <w:rFonts w:ascii="Arial" w:hAnsi="Arial" w:cs="Arial"/>
          <w:sz w:val="20"/>
          <w:szCs w:val="20"/>
        </w:rPr>
        <w:t xml:space="preserve"> C grade pows had either been upgraded or sent elsewhere. </w:t>
      </w:r>
    </w:p>
    <w:p w14:paraId="2AE76044" w14:textId="77777777" w:rsidR="00B558D4" w:rsidRPr="00F624D5" w:rsidRDefault="00B558D4" w:rsidP="00F624D5">
      <w:pPr>
        <w:spacing w:line="259" w:lineRule="auto"/>
        <w:jc w:val="both"/>
        <w:rPr>
          <w:rFonts w:ascii="Arial" w:hAnsi="Arial" w:cs="Arial"/>
          <w:sz w:val="12"/>
          <w:szCs w:val="12"/>
        </w:rPr>
      </w:pPr>
    </w:p>
    <w:p w14:paraId="7F196D14" w14:textId="5D5A6D66" w:rsidR="00B558D4" w:rsidRPr="00F03A50" w:rsidRDefault="00B558D4" w:rsidP="00F624D5">
      <w:pPr>
        <w:spacing w:line="259" w:lineRule="auto"/>
        <w:jc w:val="both"/>
        <w:rPr>
          <w:rFonts w:ascii="Arial" w:hAnsi="Arial" w:cs="Arial"/>
          <w:sz w:val="20"/>
          <w:szCs w:val="20"/>
        </w:rPr>
      </w:pPr>
      <w:r>
        <w:rPr>
          <w:rFonts w:ascii="Arial" w:hAnsi="Arial" w:cs="Arial"/>
          <w:sz w:val="20"/>
          <w:szCs w:val="20"/>
        </w:rPr>
        <w:t>Morale again recorded as ‘fair.’ Excellent relationships between pows and farmers was noted. Pows commented on extremely good treatment by British staff.</w:t>
      </w:r>
    </w:p>
    <w:p w14:paraId="46658AC7" w14:textId="4514A6E2" w:rsidR="00652C1A" w:rsidRPr="00F624D5" w:rsidRDefault="00652C1A" w:rsidP="00075CE9">
      <w:pPr>
        <w:spacing w:line="259" w:lineRule="auto"/>
        <w:jc w:val="both"/>
        <w:rPr>
          <w:rFonts w:ascii="Arial" w:hAnsi="Arial" w:cs="Arial"/>
          <w:sz w:val="12"/>
          <w:szCs w:val="12"/>
        </w:rPr>
      </w:pPr>
    </w:p>
    <w:p w14:paraId="02E65220" w14:textId="6C0FB4B8" w:rsidR="00B558D4" w:rsidRDefault="009C29CE" w:rsidP="00075CE9">
      <w:pPr>
        <w:spacing w:line="259" w:lineRule="auto"/>
        <w:jc w:val="both"/>
        <w:rPr>
          <w:rFonts w:ascii="Arial" w:hAnsi="Arial" w:cs="Arial"/>
          <w:sz w:val="20"/>
          <w:szCs w:val="20"/>
        </w:rPr>
      </w:pPr>
      <w:r>
        <w:rPr>
          <w:rFonts w:ascii="Arial" w:hAnsi="Arial" w:cs="Arial"/>
          <w:sz w:val="20"/>
          <w:szCs w:val="20"/>
        </w:rPr>
        <w:t>A</w:t>
      </w:r>
      <w:r w:rsidR="00B558D4">
        <w:rPr>
          <w:rFonts w:ascii="Arial" w:hAnsi="Arial" w:cs="Arial"/>
          <w:sz w:val="20"/>
          <w:szCs w:val="20"/>
        </w:rPr>
        <w:t>ctivities had deteriorated even further</w:t>
      </w:r>
      <w:r>
        <w:rPr>
          <w:rFonts w:ascii="Arial" w:hAnsi="Arial" w:cs="Arial"/>
          <w:sz w:val="20"/>
          <w:szCs w:val="20"/>
        </w:rPr>
        <w:t>. The situation was far worse than most other camps</w:t>
      </w:r>
      <w:r w:rsidR="00F624D5">
        <w:rPr>
          <w:rFonts w:ascii="Arial" w:hAnsi="Arial" w:cs="Arial"/>
          <w:sz w:val="20"/>
          <w:szCs w:val="20"/>
        </w:rPr>
        <w:t xml:space="preserve"> and indicates apathy and boredom</w:t>
      </w:r>
      <w:r>
        <w:rPr>
          <w:rFonts w:ascii="Arial" w:hAnsi="Arial" w:cs="Arial"/>
          <w:sz w:val="20"/>
          <w:szCs w:val="20"/>
        </w:rPr>
        <w:t>.</w:t>
      </w:r>
    </w:p>
    <w:p w14:paraId="2FBE128B" w14:textId="77777777" w:rsidR="00B558D4" w:rsidRPr="00F624D5" w:rsidRDefault="00B558D4" w:rsidP="00075CE9">
      <w:pPr>
        <w:spacing w:line="259" w:lineRule="auto"/>
        <w:jc w:val="both"/>
        <w:rPr>
          <w:rFonts w:ascii="Arial" w:hAnsi="Arial" w:cs="Arial"/>
          <w:sz w:val="8"/>
          <w:szCs w:val="8"/>
        </w:rPr>
      </w:pPr>
    </w:p>
    <w:p w14:paraId="3498E271" w14:textId="2C465310" w:rsidR="00B558D4" w:rsidRDefault="00B558D4" w:rsidP="00075CE9">
      <w:pPr>
        <w:spacing w:line="259" w:lineRule="auto"/>
        <w:jc w:val="both"/>
        <w:rPr>
          <w:rFonts w:ascii="Arial" w:hAnsi="Arial" w:cs="Arial"/>
          <w:sz w:val="20"/>
          <w:szCs w:val="20"/>
        </w:rPr>
      </w:pPr>
      <w:r>
        <w:rPr>
          <w:rFonts w:ascii="Arial" w:hAnsi="Arial" w:cs="Arial"/>
          <w:sz w:val="20"/>
          <w:szCs w:val="20"/>
        </w:rPr>
        <w:t>Newspapers – “</w:t>
      </w:r>
      <w:r w:rsidRPr="00F624D5">
        <w:rPr>
          <w:rFonts w:ascii="Arial" w:hAnsi="Arial" w:cs="Arial"/>
          <w:i/>
          <w:iCs/>
          <w:sz w:val="20"/>
          <w:szCs w:val="20"/>
        </w:rPr>
        <w:t>Inadequate.”</w:t>
      </w:r>
      <w:r>
        <w:rPr>
          <w:rFonts w:ascii="Arial" w:hAnsi="Arial" w:cs="Arial"/>
          <w:sz w:val="20"/>
          <w:szCs w:val="20"/>
        </w:rPr>
        <w:t xml:space="preserve"> Still no German papers sent by COGA.</w:t>
      </w:r>
    </w:p>
    <w:p w14:paraId="4B7CE963" w14:textId="77777777" w:rsidR="00B558D4" w:rsidRPr="00F624D5" w:rsidRDefault="00B558D4" w:rsidP="00075CE9">
      <w:pPr>
        <w:spacing w:line="259" w:lineRule="auto"/>
        <w:jc w:val="both"/>
        <w:rPr>
          <w:rFonts w:ascii="Arial" w:hAnsi="Arial" w:cs="Arial"/>
          <w:sz w:val="8"/>
          <w:szCs w:val="8"/>
        </w:rPr>
      </w:pPr>
    </w:p>
    <w:p w14:paraId="64DECDE9" w14:textId="6F2B10B8" w:rsidR="00B558D4" w:rsidRDefault="00B558D4" w:rsidP="00075CE9">
      <w:pPr>
        <w:spacing w:line="259" w:lineRule="auto"/>
        <w:jc w:val="both"/>
        <w:rPr>
          <w:rFonts w:ascii="Arial" w:hAnsi="Arial" w:cs="Arial"/>
          <w:sz w:val="20"/>
          <w:szCs w:val="20"/>
        </w:rPr>
      </w:pPr>
      <w:r>
        <w:rPr>
          <w:rFonts w:ascii="Arial" w:hAnsi="Arial" w:cs="Arial"/>
          <w:sz w:val="20"/>
          <w:szCs w:val="20"/>
        </w:rPr>
        <w:t>Library – just 512 books.</w:t>
      </w:r>
    </w:p>
    <w:p w14:paraId="7D77EC24" w14:textId="77777777" w:rsidR="00B558D4" w:rsidRPr="00F624D5" w:rsidRDefault="00B558D4" w:rsidP="00075CE9">
      <w:pPr>
        <w:spacing w:line="259" w:lineRule="auto"/>
        <w:jc w:val="both"/>
        <w:rPr>
          <w:rFonts w:ascii="Arial" w:hAnsi="Arial" w:cs="Arial"/>
          <w:sz w:val="8"/>
          <w:szCs w:val="8"/>
        </w:rPr>
      </w:pPr>
    </w:p>
    <w:p w14:paraId="4C313897" w14:textId="6AC3C422" w:rsidR="00B558D4" w:rsidRDefault="00B558D4" w:rsidP="00075CE9">
      <w:pPr>
        <w:spacing w:line="259" w:lineRule="auto"/>
        <w:jc w:val="both"/>
        <w:rPr>
          <w:rFonts w:ascii="Arial" w:hAnsi="Arial" w:cs="Arial"/>
          <w:sz w:val="20"/>
          <w:szCs w:val="20"/>
        </w:rPr>
      </w:pPr>
      <w:r>
        <w:rPr>
          <w:rFonts w:ascii="Arial" w:hAnsi="Arial" w:cs="Arial"/>
          <w:sz w:val="20"/>
          <w:szCs w:val="20"/>
        </w:rPr>
        <w:t>Lectures – irregular and rare at some hostels.</w:t>
      </w:r>
    </w:p>
    <w:p w14:paraId="09D12EAC" w14:textId="73483ACB" w:rsidR="00B558D4" w:rsidRPr="00F624D5" w:rsidRDefault="00B558D4" w:rsidP="00075CE9">
      <w:pPr>
        <w:spacing w:line="259" w:lineRule="auto"/>
        <w:jc w:val="both"/>
        <w:rPr>
          <w:rFonts w:ascii="Arial" w:hAnsi="Arial" w:cs="Arial"/>
          <w:sz w:val="8"/>
          <w:szCs w:val="8"/>
        </w:rPr>
      </w:pPr>
    </w:p>
    <w:p w14:paraId="06DF765C" w14:textId="48AC4A07" w:rsidR="00B558D4" w:rsidRDefault="00B558D4" w:rsidP="00F624D5">
      <w:pPr>
        <w:spacing w:line="259" w:lineRule="auto"/>
        <w:jc w:val="both"/>
        <w:rPr>
          <w:rFonts w:ascii="Arial" w:hAnsi="Arial" w:cs="Arial"/>
          <w:sz w:val="20"/>
          <w:szCs w:val="20"/>
        </w:rPr>
      </w:pPr>
      <w:r>
        <w:rPr>
          <w:rFonts w:ascii="Arial" w:hAnsi="Arial" w:cs="Arial"/>
          <w:sz w:val="20"/>
          <w:szCs w:val="20"/>
        </w:rPr>
        <w:t>Discussion groups – only very small numbers attended.</w:t>
      </w:r>
    </w:p>
    <w:p w14:paraId="79544403" w14:textId="77777777" w:rsidR="00B558D4" w:rsidRPr="00F624D5" w:rsidRDefault="00B558D4" w:rsidP="00F624D5">
      <w:pPr>
        <w:spacing w:line="259" w:lineRule="auto"/>
        <w:jc w:val="both"/>
        <w:rPr>
          <w:rFonts w:ascii="Arial" w:hAnsi="Arial" w:cs="Arial"/>
          <w:sz w:val="8"/>
          <w:szCs w:val="8"/>
        </w:rPr>
      </w:pPr>
    </w:p>
    <w:p w14:paraId="201D2004" w14:textId="32ED473F" w:rsidR="00B558D4" w:rsidRDefault="00B558D4" w:rsidP="00F624D5">
      <w:pPr>
        <w:spacing w:line="259" w:lineRule="auto"/>
        <w:jc w:val="both"/>
        <w:rPr>
          <w:rFonts w:ascii="Arial" w:hAnsi="Arial" w:cs="Arial"/>
          <w:sz w:val="20"/>
          <w:szCs w:val="20"/>
        </w:rPr>
      </w:pPr>
      <w:r>
        <w:rPr>
          <w:rFonts w:ascii="Arial" w:hAnsi="Arial" w:cs="Arial"/>
          <w:sz w:val="20"/>
          <w:szCs w:val="20"/>
        </w:rPr>
        <w:t xml:space="preserve">Films – Only shown at </w:t>
      </w:r>
      <w:proofErr w:type="spellStart"/>
      <w:r>
        <w:rPr>
          <w:rFonts w:ascii="Arial" w:hAnsi="Arial" w:cs="Arial"/>
          <w:sz w:val="20"/>
          <w:szCs w:val="20"/>
        </w:rPr>
        <w:t>Scurlage</w:t>
      </w:r>
      <w:proofErr w:type="spellEnd"/>
      <w:r>
        <w:rPr>
          <w:rFonts w:ascii="Arial" w:hAnsi="Arial" w:cs="Arial"/>
          <w:sz w:val="20"/>
          <w:szCs w:val="20"/>
        </w:rPr>
        <w:t xml:space="preserve"> hostel. This was a far worse situation than the majority of other camps</w:t>
      </w:r>
      <w:r w:rsidR="00F624D5">
        <w:rPr>
          <w:rFonts w:ascii="Arial" w:hAnsi="Arial" w:cs="Arial"/>
          <w:sz w:val="20"/>
          <w:szCs w:val="20"/>
        </w:rPr>
        <w:t>,</w:t>
      </w:r>
      <w:r>
        <w:rPr>
          <w:rFonts w:ascii="Arial" w:hAnsi="Arial" w:cs="Arial"/>
          <w:sz w:val="20"/>
          <w:szCs w:val="20"/>
        </w:rPr>
        <w:t xml:space="preserve"> with no explanation</w:t>
      </w:r>
      <w:r w:rsidR="009C29CE">
        <w:rPr>
          <w:rFonts w:ascii="Arial" w:hAnsi="Arial" w:cs="Arial"/>
          <w:sz w:val="20"/>
          <w:szCs w:val="20"/>
        </w:rPr>
        <w:t>; “</w:t>
      </w:r>
      <w:r w:rsidR="009C29CE" w:rsidRPr="00F624D5">
        <w:rPr>
          <w:rFonts w:ascii="Arial" w:hAnsi="Arial" w:cs="Arial"/>
          <w:i/>
          <w:iCs/>
          <w:sz w:val="20"/>
          <w:szCs w:val="20"/>
        </w:rPr>
        <w:t>Repeated attempts by the Commandant to obtain films for HQ have not succeeded.”</w:t>
      </w:r>
    </w:p>
    <w:p w14:paraId="063F6AA3" w14:textId="77777777" w:rsidR="009C29CE" w:rsidRPr="00F624D5" w:rsidRDefault="009C29CE" w:rsidP="00F624D5">
      <w:pPr>
        <w:spacing w:line="259" w:lineRule="auto"/>
        <w:jc w:val="both"/>
        <w:rPr>
          <w:rFonts w:ascii="Arial" w:hAnsi="Arial" w:cs="Arial"/>
          <w:sz w:val="8"/>
          <w:szCs w:val="8"/>
        </w:rPr>
      </w:pPr>
    </w:p>
    <w:p w14:paraId="48FA5746" w14:textId="0CB2C4B5" w:rsidR="009C29CE" w:rsidRDefault="009C29CE" w:rsidP="00F624D5">
      <w:pPr>
        <w:spacing w:line="259" w:lineRule="auto"/>
        <w:jc w:val="both"/>
        <w:rPr>
          <w:rFonts w:ascii="Arial" w:hAnsi="Arial" w:cs="Arial"/>
          <w:sz w:val="20"/>
          <w:szCs w:val="20"/>
        </w:rPr>
      </w:pPr>
      <w:r>
        <w:rPr>
          <w:rFonts w:ascii="Arial" w:hAnsi="Arial" w:cs="Arial"/>
          <w:sz w:val="20"/>
          <w:szCs w:val="20"/>
        </w:rPr>
        <w:t>Wireless – “</w:t>
      </w:r>
      <w:r w:rsidRPr="00F624D5">
        <w:rPr>
          <w:rFonts w:ascii="Arial" w:hAnsi="Arial" w:cs="Arial"/>
          <w:i/>
          <w:iCs/>
          <w:sz w:val="20"/>
          <w:szCs w:val="20"/>
        </w:rPr>
        <w:t>Adequate</w:t>
      </w:r>
      <w:r>
        <w:rPr>
          <w:rFonts w:ascii="Arial" w:hAnsi="Arial" w:cs="Arial"/>
          <w:sz w:val="20"/>
          <w:szCs w:val="20"/>
        </w:rPr>
        <w:t xml:space="preserve">” except at Brynn Hill. </w:t>
      </w:r>
    </w:p>
    <w:p w14:paraId="784DDC99" w14:textId="77777777" w:rsidR="00B558D4" w:rsidRPr="00F624D5" w:rsidRDefault="00B558D4" w:rsidP="00F624D5">
      <w:pPr>
        <w:spacing w:line="259" w:lineRule="auto"/>
        <w:jc w:val="both"/>
        <w:rPr>
          <w:rFonts w:ascii="Arial" w:hAnsi="Arial" w:cs="Arial"/>
          <w:sz w:val="8"/>
          <w:szCs w:val="8"/>
        </w:rPr>
      </w:pPr>
    </w:p>
    <w:p w14:paraId="5DDA6975" w14:textId="0941B1D1" w:rsidR="00B558D4" w:rsidRDefault="009C29CE" w:rsidP="00F624D5">
      <w:pPr>
        <w:spacing w:line="259" w:lineRule="auto"/>
        <w:jc w:val="both"/>
        <w:rPr>
          <w:rFonts w:ascii="Arial" w:hAnsi="Arial" w:cs="Arial"/>
          <w:sz w:val="20"/>
          <w:szCs w:val="20"/>
        </w:rPr>
      </w:pPr>
      <w:r>
        <w:rPr>
          <w:rFonts w:ascii="Arial" w:hAnsi="Arial" w:cs="Arial"/>
          <w:sz w:val="20"/>
          <w:szCs w:val="20"/>
        </w:rPr>
        <w:t>Camp magazine – ceased in March.</w:t>
      </w:r>
    </w:p>
    <w:p w14:paraId="573E3DE6" w14:textId="77777777" w:rsidR="009C29CE" w:rsidRPr="00F624D5" w:rsidRDefault="009C29CE" w:rsidP="00F624D5">
      <w:pPr>
        <w:spacing w:line="259" w:lineRule="auto"/>
        <w:jc w:val="both"/>
        <w:rPr>
          <w:rFonts w:ascii="Arial" w:hAnsi="Arial" w:cs="Arial"/>
          <w:sz w:val="8"/>
          <w:szCs w:val="8"/>
        </w:rPr>
      </w:pPr>
    </w:p>
    <w:p w14:paraId="7767444A" w14:textId="7B81DEDB" w:rsidR="009C29CE" w:rsidRDefault="009C29CE" w:rsidP="00F624D5">
      <w:pPr>
        <w:spacing w:line="259" w:lineRule="auto"/>
        <w:jc w:val="both"/>
        <w:rPr>
          <w:rFonts w:ascii="Arial" w:hAnsi="Arial" w:cs="Arial"/>
          <w:sz w:val="20"/>
          <w:szCs w:val="20"/>
        </w:rPr>
      </w:pPr>
      <w:r>
        <w:rPr>
          <w:rFonts w:ascii="Arial" w:hAnsi="Arial" w:cs="Arial"/>
          <w:sz w:val="20"/>
          <w:szCs w:val="20"/>
        </w:rPr>
        <w:t>Information room – none.</w:t>
      </w:r>
    </w:p>
    <w:p w14:paraId="23671DE4" w14:textId="77777777" w:rsidR="009C29CE" w:rsidRPr="00F624D5" w:rsidRDefault="009C29CE" w:rsidP="00F624D5">
      <w:pPr>
        <w:spacing w:line="259" w:lineRule="auto"/>
        <w:jc w:val="both"/>
        <w:rPr>
          <w:rFonts w:ascii="Arial" w:hAnsi="Arial" w:cs="Arial"/>
          <w:sz w:val="8"/>
          <w:szCs w:val="8"/>
        </w:rPr>
      </w:pPr>
    </w:p>
    <w:p w14:paraId="01CAB1FC" w14:textId="33B6C49A" w:rsidR="009C29CE" w:rsidRDefault="009C29CE" w:rsidP="00F624D5">
      <w:pPr>
        <w:spacing w:line="259" w:lineRule="auto"/>
        <w:jc w:val="both"/>
        <w:rPr>
          <w:rFonts w:ascii="Arial" w:hAnsi="Arial" w:cs="Arial"/>
          <w:sz w:val="20"/>
          <w:szCs w:val="20"/>
        </w:rPr>
      </w:pPr>
      <w:r>
        <w:rPr>
          <w:rFonts w:ascii="Arial" w:hAnsi="Arial" w:cs="Arial"/>
          <w:sz w:val="20"/>
          <w:szCs w:val="20"/>
        </w:rPr>
        <w:t>Religion – little interest.</w:t>
      </w:r>
    </w:p>
    <w:p w14:paraId="12186801" w14:textId="77777777" w:rsidR="009C29CE" w:rsidRPr="00F624D5" w:rsidRDefault="009C29CE" w:rsidP="00F624D5">
      <w:pPr>
        <w:spacing w:line="259" w:lineRule="auto"/>
        <w:jc w:val="both"/>
        <w:rPr>
          <w:rFonts w:ascii="Arial" w:hAnsi="Arial" w:cs="Arial"/>
          <w:sz w:val="8"/>
          <w:szCs w:val="8"/>
        </w:rPr>
      </w:pPr>
    </w:p>
    <w:p w14:paraId="2A80B573" w14:textId="4CCCF5C1" w:rsidR="009C29CE" w:rsidRPr="00F03A50" w:rsidRDefault="009C29CE" w:rsidP="00F624D5">
      <w:pPr>
        <w:spacing w:line="259" w:lineRule="auto"/>
        <w:jc w:val="both"/>
        <w:rPr>
          <w:rFonts w:ascii="Arial" w:hAnsi="Arial" w:cs="Arial"/>
          <w:sz w:val="20"/>
          <w:szCs w:val="20"/>
        </w:rPr>
      </w:pPr>
      <w:r>
        <w:rPr>
          <w:rFonts w:ascii="Arial" w:hAnsi="Arial" w:cs="Arial"/>
          <w:sz w:val="20"/>
          <w:szCs w:val="20"/>
        </w:rPr>
        <w:t>Entertainments – no theatre group. The Commandant had only just arranged a loan of some musical instruments to form an orchestra. Hostels had been without sports gear, some items were now being distributed. Only football and table tennis were mentioned.</w:t>
      </w:r>
    </w:p>
    <w:p w14:paraId="00D58A1D" w14:textId="2653D932" w:rsidR="00652C1A" w:rsidRPr="00F624D5" w:rsidRDefault="00652C1A" w:rsidP="00F624D5">
      <w:pPr>
        <w:spacing w:line="259" w:lineRule="auto"/>
        <w:jc w:val="both"/>
        <w:rPr>
          <w:rFonts w:ascii="Arial" w:hAnsi="Arial" w:cs="Arial"/>
          <w:sz w:val="12"/>
          <w:szCs w:val="12"/>
        </w:rPr>
      </w:pPr>
    </w:p>
    <w:p w14:paraId="3EAE6273" w14:textId="74A77AA4" w:rsidR="00652C1A" w:rsidRDefault="009C29CE" w:rsidP="00F624D5">
      <w:pPr>
        <w:spacing w:line="259" w:lineRule="auto"/>
        <w:jc w:val="both"/>
        <w:rPr>
          <w:rFonts w:ascii="Arial" w:hAnsi="Arial" w:cs="Arial"/>
          <w:sz w:val="20"/>
          <w:szCs w:val="20"/>
        </w:rPr>
      </w:pPr>
      <w:r>
        <w:rPr>
          <w:rFonts w:ascii="Arial" w:hAnsi="Arial" w:cs="Arial"/>
          <w:sz w:val="20"/>
          <w:szCs w:val="20"/>
        </w:rPr>
        <w:t xml:space="preserve">It was expected that this camp would </w:t>
      </w:r>
      <w:r w:rsidR="00F624D5">
        <w:rPr>
          <w:rFonts w:ascii="Arial" w:hAnsi="Arial" w:cs="Arial"/>
          <w:sz w:val="20"/>
          <w:szCs w:val="20"/>
        </w:rPr>
        <w:t xml:space="preserve">soon </w:t>
      </w:r>
      <w:r>
        <w:rPr>
          <w:rFonts w:ascii="Arial" w:hAnsi="Arial" w:cs="Arial"/>
          <w:sz w:val="20"/>
          <w:szCs w:val="20"/>
        </w:rPr>
        <w:t>become a satellite for Camp 102.</w:t>
      </w:r>
    </w:p>
    <w:p w14:paraId="2C1DB037" w14:textId="77777777" w:rsidR="009C29CE" w:rsidRPr="008E150B" w:rsidRDefault="009C29CE" w:rsidP="00F624D5">
      <w:pPr>
        <w:spacing w:line="259" w:lineRule="auto"/>
        <w:jc w:val="both"/>
        <w:rPr>
          <w:rFonts w:ascii="Arial" w:hAnsi="Arial" w:cs="Arial"/>
          <w:sz w:val="12"/>
          <w:szCs w:val="12"/>
        </w:rPr>
      </w:pPr>
    </w:p>
    <w:p w14:paraId="42FB6A76" w14:textId="78F6846B" w:rsidR="00F624D5" w:rsidRPr="008E150B" w:rsidRDefault="008A1E65" w:rsidP="008E150B">
      <w:pPr>
        <w:jc w:val="both"/>
        <w:rPr>
          <w:rFonts w:ascii="Arial" w:hAnsi="Arial" w:cs="Arial"/>
          <w:sz w:val="20"/>
          <w:szCs w:val="20"/>
        </w:rPr>
      </w:pPr>
      <w:r w:rsidRPr="003A30DB">
        <w:rPr>
          <w:rFonts w:ascii="Arial" w:hAnsi="Arial" w:cs="Arial"/>
          <w:b/>
          <w:bCs/>
          <w:sz w:val="20"/>
          <w:szCs w:val="20"/>
        </w:rPr>
        <w:t>September 1947</w:t>
      </w:r>
      <w:r>
        <w:rPr>
          <w:rFonts w:ascii="Arial" w:hAnsi="Arial" w:cs="Arial"/>
          <w:sz w:val="20"/>
          <w:szCs w:val="20"/>
        </w:rPr>
        <w:t xml:space="preserve"> – Listed as a Satellite Camp for </w:t>
      </w:r>
      <w:proofErr w:type="spellStart"/>
      <w:r>
        <w:rPr>
          <w:rFonts w:ascii="Arial" w:hAnsi="Arial" w:cs="Arial"/>
          <w:sz w:val="20"/>
          <w:szCs w:val="20"/>
        </w:rPr>
        <w:t>Llanddarog</w:t>
      </w:r>
      <w:proofErr w:type="spellEnd"/>
      <w:r>
        <w:rPr>
          <w:rFonts w:ascii="Arial" w:hAnsi="Arial" w:cs="Arial"/>
          <w:sz w:val="20"/>
          <w:szCs w:val="20"/>
        </w:rPr>
        <w:t xml:space="preserve"> Camp 102 with 5 of its hostels: </w:t>
      </w:r>
      <w:proofErr w:type="spellStart"/>
      <w:r>
        <w:rPr>
          <w:rFonts w:ascii="Arial" w:hAnsi="Arial" w:cs="Arial"/>
          <w:sz w:val="20"/>
          <w:szCs w:val="20"/>
        </w:rPr>
        <w:t>Heronstone</w:t>
      </w:r>
      <w:proofErr w:type="spellEnd"/>
      <w:r>
        <w:rPr>
          <w:rFonts w:ascii="Arial" w:hAnsi="Arial" w:cs="Arial"/>
          <w:sz w:val="20"/>
          <w:szCs w:val="20"/>
        </w:rPr>
        <w:t xml:space="preserve">, </w:t>
      </w:r>
      <w:proofErr w:type="spellStart"/>
      <w:r>
        <w:rPr>
          <w:rFonts w:ascii="Arial" w:hAnsi="Arial" w:cs="Arial"/>
          <w:sz w:val="20"/>
          <w:szCs w:val="20"/>
        </w:rPr>
        <w:t>Marcross</w:t>
      </w:r>
      <w:proofErr w:type="spellEnd"/>
      <w:r>
        <w:rPr>
          <w:rFonts w:ascii="Arial" w:hAnsi="Arial" w:cs="Arial"/>
          <w:sz w:val="20"/>
          <w:szCs w:val="20"/>
        </w:rPr>
        <w:t xml:space="preserve">, St Mary Hill, </w:t>
      </w:r>
      <w:proofErr w:type="spellStart"/>
      <w:r>
        <w:rPr>
          <w:rFonts w:ascii="Arial" w:hAnsi="Arial" w:cs="Arial"/>
          <w:sz w:val="20"/>
          <w:szCs w:val="20"/>
        </w:rPr>
        <w:t>Llantrithyd</w:t>
      </w:r>
      <w:proofErr w:type="spellEnd"/>
      <w:r>
        <w:rPr>
          <w:rFonts w:ascii="Arial" w:hAnsi="Arial" w:cs="Arial"/>
          <w:sz w:val="20"/>
          <w:szCs w:val="20"/>
        </w:rPr>
        <w:t xml:space="preserve">, </w:t>
      </w:r>
      <w:r w:rsidR="009C29CE">
        <w:rPr>
          <w:rFonts w:ascii="Arial" w:hAnsi="Arial" w:cs="Arial"/>
          <w:sz w:val="20"/>
          <w:szCs w:val="20"/>
        </w:rPr>
        <w:t xml:space="preserve">and </w:t>
      </w:r>
      <w:proofErr w:type="spellStart"/>
      <w:r>
        <w:rPr>
          <w:rFonts w:ascii="Arial" w:hAnsi="Arial" w:cs="Arial"/>
          <w:sz w:val="20"/>
          <w:szCs w:val="20"/>
        </w:rPr>
        <w:t>Brynhill</w:t>
      </w:r>
      <w:proofErr w:type="spellEnd"/>
      <w:r w:rsidR="009C29CE">
        <w:rPr>
          <w:rFonts w:ascii="Arial" w:hAnsi="Arial" w:cs="Arial"/>
          <w:sz w:val="20"/>
          <w:szCs w:val="20"/>
        </w:rPr>
        <w:t>.</w:t>
      </w:r>
    </w:p>
    <w:p w14:paraId="75B149CC" w14:textId="3F33D83D" w:rsidR="008A1E65" w:rsidRDefault="008A1E65" w:rsidP="00075CE9">
      <w:pPr>
        <w:jc w:val="center"/>
        <w:rPr>
          <w:rFonts w:ascii="Arial" w:hAnsi="Arial" w:cs="Arial"/>
          <w:b/>
          <w:sz w:val="20"/>
          <w:szCs w:val="20"/>
        </w:rPr>
      </w:pPr>
      <w:r>
        <w:rPr>
          <w:rFonts w:ascii="Arial" w:hAnsi="Arial" w:cs="Arial"/>
          <w:b/>
          <w:sz w:val="20"/>
          <w:szCs w:val="20"/>
        </w:rPr>
        <w:lastRenderedPageBreak/>
        <w:t>Camp numbers</w:t>
      </w:r>
    </w:p>
    <w:p w14:paraId="2D690B8D" w14:textId="77777777" w:rsidR="008A1E65" w:rsidRPr="000F5703" w:rsidRDefault="008A1E65" w:rsidP="00075CE9">
      <w:pPr>
        <w:jc w:val="center"/>
        <w:rPr>
          <w:rFonts w:ascii="Arial" w:hAnsi="Arial" w:cs="Arial"/>
          <w:b/>
          <w:sz w:val="12"/>
          <w:szCs w:val="12"/>
        </w:rPr>
      </w:pPr>
    </w:p>
    <w:tbl>
      <w:tblPr>
        <w:tblStyle w:val="TableGrid"/>
        <w:tblW w:w="0" w:type="auto"/>
        <w:tblLook w:val="04A0" w:firstRow="1" w:lastRow="0" w:firstColumn="1" w:lastColumn="0" w:noHBand="0" w:noVBand="1"/>
      </w:tblPr>
      <w:tblGrid>
        <w:gridCol w:w="1118"/>
        <w:gridCol w:w="1586"/>
        <w:gridCol w:w="265"/>
        <w:gridCol w:w="570"/>
        <w:gridCol w:w="1418"/>
        <w:gridCol w:w="1992"/>
        <w:gridCol w:w="765"/>
        <w:gridCol w:w="1163"/>
        <w:gridCol w:w="2390"/>
        <w:gridCol w:w="404"/>
        <w:gridCol w:w="1163"/>
        <w:gridCol w:w="2554"/>
      </w:tblGrid>
      <w:tr w:rsidR="008A1E65" w:rsidRPr="00BF3D4C" w14:paraId="3D684C7A" w14:textId="77777777" w:rsidTr="008A1E65">
        <w:tc>
          <w:tcPr>
            <w:tcW w:w="1118" w:type="dxa"/>
            <w:shd w:val="clear" w:color="auto" w:fill="E2EFD9" w:themeFill="accent6" w:themeFillTint="33"/>
          </w:tcPr>
          <w:p w14:paraId="31ECDE31" w14:textId="77777777" w:rsidR="008A1E65" w:rsidRPr="00BF3D4C" w:rsidRDefault="008A1E65" w:rsidP="00075CE9">
            <w:pPr>
              <w:jc w:val="both"/>
              <w:rPr>
                <w:rFonts w:ascii="Arial" w:hAnsi="Arial" w:cs="Arial"/>
                <w:noProof/>
                <w:sz w:val="20"/>
                <w:szCs w:val="20"/>
              </w:rPr>
            </w:pPr>
          </w:p>
        </w:tc>
        <w:tc>
          <w:tcPr>
            <w:tcW w:w="1586" w:type="dxa"/>
          </w:tcPr>
          <w:p w14:paraId="6714B997" w14:textId="77777777" w:rsidR="008A1E65" w:rsidRPr="00BF3D4C" w:rsidRDefault="008A1E65" w:rsidP="00075CE9">
            <w:pPr>
              <w:jc w:val="both"/>
              <w:rPr>
                <w:rFonts w:ascii="Arial" w:hAnsi="Arial" w:cs="Arial"/>
                <w:noProof/>
                <w:sz w:val="20"/>
                <w:szCs w:val="20"/>
              </w:rPr>
            </w:pPr>
            <w:r w:rsidRPr="00BF3D4C">
              <w:rPr>
                <w:rFonts w:ascii="Arial" w:hAnsi="Arial" w:cs="Arial"/>
                <w:noProof/>
                <w:sz w:val="20"/>
                <w:szCs w:val="20"/>
              </w:rPr>
              <w:t>Open</w:t>
            </w:r>
          </w:p>
        </w:tc>
        <w:tc>
          <w:tcPr>
            <w:tcW w:w="265" w:type="dxa"/>
            <w:tcBorders>
              <w:top w:val="nil"/>
              <w:bottom w:val="nil"/>
              <w:right w:val="nil"/>
            </w:tcBorders>
          </w:tcPr>
          <w:p w14:paraId="2120D41D" w14:textId="77777777" w:rsidR="008A1E65" w:rsidRPr="00BF3D4C" w:rsidRDefault="008A1E65" w:rsidP="00075CE9">
            <w:pPr>
              <w:jc w:val="both"/>
              <w:rPr>
                <w:rFonts w:ascii="Arial" w:hAnsi="Arial" w:cs="Arial"/>
                <w:noProof/>
                <w:sz w:val="20"/>
                <w:szCs w:val="20"/>
              </w:rPr>
            </w:pPr>
          </w:p>
        </w:tc>
        <w:tc>
          <w:tcPr>
            <w:tcW w:w="570" w:type="dxa"/>
            <w:tcBorders>
              <w:top w:val="nil"/>
              <w:left w:val="nil"/>
              <w:bottom w:val="nil"/>
              <w:right w:val="single" w:sz="4" w:space="0" w:color="auto"/>
            </w:tcBorders>
          </w:tcPr>
          <w:p w14:paraId="0376127D" w14:textId="77777777" w:rsidR="008A1E65" w:rsidRPr="00BF3D4C" w:rsidRDefault="008A1E65" w:rsidP="00075CE9">
            <w:pPr>
              <w:jc w:val="both"/>
              <w:rPr>
                <w:rFonts w:ascii="Arial" w:hAnsi="Arial" w:cs="Arial"/>
                <w:noProof/>
                <w:sz w:val="20"/>
                <w:szCs w:val="20"/>
              </w:rPr>
            </w:pPr>
          </w:p>
        </w:tc>
        <w:tc>
          <w:tcPr>
            <w:tcW w:w="1418" w:type="dxa"/>
            <w:tcBorders>
              <w:left w:val="single" w:sz="4" w:space="0" w:color="auto"/>
            </w:tcBorders>
            <w:shd w:val="clear" w:color="auto" w:fill="DEEAF6" w:themeFill="accent5" w:themeFillTint="33"/>
          </w:tcPr>
          <w:p w14:paraId="63AFF07E" w14:textId="77777777" w:rsidR="008A1E65" w:rsidRPr="00BF3D4C" w:rsidRDefault="008A1E65" w:rsidP="00075CE9">
            <w:pPr>
              <w:jc w:val="both"/>
              <w:rPr>
                <w:rFonts w:ascii="Arial" w:hAnsi="Arial" w:cs="Arial"/>
                <w:noProof/>
                <w:sz w:val="20"/>
                <w:szCs w:val="20"/>
              </w:rPr>
            </w:pPr>
          </w:p>
        </w:tc>
        <w:tc>
          <w:tcPr>
            <w:tcW w:w="1992" w:type="dxa"/>
          </w:tcPr>
          <w:p w14:paraId="6FA9FC9E" w14:textId="77777777" w:rsidR="008A1E65" w:rsidRPr="00BF3D4C" w:rsidRDefault="008A1E65" w:rsidP="00075CE9">
            <w:pPr>
              <w:jc w:val="both"/>
              <w:rPr>
                <w:rFonts w:ascii="Arial" w:hAnsi="Arial" w:cs="Arial"/>
                <w:noProof/>
                <w:sz w:val="20"/>
                <w:szCs w:val="20"/>
              </w:rPr>
            </w:pPr>
            <w:r>
              <w:rPr>
                <w:rFonts w:ascii="Arial" w:hAnsi="Arial" w:cs="Arial"/>
                <w:noProof/>
                <w:sz w:val="20"/>
                <w:szCs w:val="20"/>
              </w:rPr>
              <w:t>With other camps</w:t>
            </w:r>
          </w:p>
        </w:tc>
        <w:tc>
          <w:tcPr>
            <w:tcW w:w="765" w:type="dxa"/>
            <w:tcBorders>
              <w:top w:val="nil"/>
              <w:bottom w:val="nil"/>
            </w:tcBorders>
          </w:tcPr>
          <w:p w14:paraId="674D3A59" w14:textId="77777777" w:rsidR="008A1E65" w:rsidRPr="00BF3D4C" w:rsidRDefault="008A1E65" w:rsidP="00075CE9">
            <w:pPr>
              <w:jc w:val="both"/>
              <w:rPr>
                <w:rFonts w:ascii="Arial" w:hAnsi="Arial" w:cs="Arial"/>
                <w:noProof/>
                <w:sz w:val="20"/>
                <w:szCs w:val="20"/>
              </w:rPr>
            </w:pPr>
          </w:p>
        </w:tc>
        <w:tc>
          <w:tcPr>
            <w:tcW w:w="1163" w:type="dxa"/>
            <w:shd w:val="clear" w:color="auto" w:fill="FFF2CC" w:themeFill="accent4" w:themeFillTint="33"/>
          </w:tcPr>
          <w:p w14:paraId="18C45967" w14:textId="77777777" w:rsidR="008A1E65" w:rsidRPr="00BF3D4C" w:rsidRDefault="008A1E65" w:rsidP="00075CE9">
            <w:pPr>
              <w:jc w:val="both"/>
              <w:rPr>
                <w:rFonts w:ascii="Arial" w:hAnsi="Arial" w:cs="Arial"/>
                <w:noProof/>
                <w:sz w:val="20"/>
                <w:szCs w:val="20"/>
              </w:rPr>
            </w:pPr>
          </w:p>
        </w:tc>
        <w:tc>
          <w:tcPr>
            <w:tcW w:w="2390" w:type="dxa"/>
          </w:tcPr>
          <w:p w14:paraId="3FA67B91" w14:textId="77777777" w:rsidR="008A1E65" w:rsidRPr="00BF3D4C" w:rsidRDefault="008A1E65" w:rsidP="00075CE9">
            <w:pPr>
              <w:jc w:val="both"/>
              <w:rPr>
                <w:rFonts w:ascii="Arial" w:hAnsi="Arial" w:cs="Arial"/>
                <w:noProof/>
                <w:sz w:val="20"/>
                <w:szCs w:val="20"/>
              </w:rPr>
            </w:pPr>
            <w:r>
              <w:rPr>
                <w:rFonts w:ascii="Arial" w:hAnsi="Arial" w:cs="Arial"/>
                <w:noProof/>
                <w:sz w:val="20"/>
                <w:szCs w:val="20"/>
              </w:rPr>
              <w:t>Unknown</w:t>
            </w:r>
          </w:p>
        </w:tc>
        <w:tc>
          <w:tcPr>
            <w:tcW w:w="404" w:type="dxa"/>
            <w:tcBorders>
              <w:top w:val="nil"/>
              <w:bottom w:val="nil"/>
            </w:tcBorders>
          </w:tcPr>
          <w:p w14:paraId="70DF3786" w14:textId="77777777" w:rsidR="008A1E65" w:rsidRPr="00BF3D4C" w:rsidRDefault="008A1E65" w:rsidP="00075CE9">
            <w:pPr>
              <w:jc w:val="both"/>
              <w:rPr>
                <w:rFonts w:ascii="Arial" w:hAnsi="Arial" w:cs="Arial"/>
                <w:noProof/>
                <w:sz w:val="20"/>
                <w:szCs w:val="20"/>
              </w:rPr>
            </w:pPr>
          </w:p>
        </w:tc>
        <w:tc>
          <w:tcPr>
            <w:tcW w:w="1163" w:type="dxa"/>
            <w:shd w:val="clear" w:color="auto" w:fill="FFCCCC"/>
          </w:tcPr>
          <w:p w14:paraId="3E620551" w14:textId="77777777" w:rsidR="008A1E65" w:rsidRPr="00BF3D4C" w:rsidRDefault="008A1E65" w:rsidP="00075CE9">
            <w:pPr>
              <w:jc w:val="both"/>
              <w:rPr>
                <w:rFonts w:ascii="Arial" w:hAnsi="Arial" w:cs="Arial"/>
                <w:noProof/>
                <w:sz w:val="20"/>
                <w:szCs w:val="20"/>
              </w:rPr>
            </w:pPr>
          </w:p>
        </w:tc>
        <w:tc>
          <w:tcPr>
            <w:tcW w:w="2554" w:type="dxa"/>
          </w:tcPr>
          <w:p w14:paraId="5172D528" w14:textId="77777777" w:rsidR="008A1E65" w:rsidRPr="00BF3D4C" w:rsidRDefault="008A1E65" w:rsidP="00075CE9">
            <w:pPr>
              <w:jc w:val="both"/>
              <w:rPr>
                <w:rFonts w:ascii="Arial" w:hAnsi="Arial" w:cs="Arial"/>
                <w:noProof/>
                <w:sz w:val="20"/>
                <w:szCs w:val="20"/>
              </w:rPr>
            </w:pPr>
            <w:r>
              <w:rPr>
                <w:rFonts w:ascii="Arial" w:hAnsi="Arial" w:cs="Arial"/>
                <w:noProof/>
                <w:sz w:val="20"/>
                <w:szCs w:val="20"/>
              </w:rPr>
              <w:t>Not listed / not open</w:t>
            </w:r>
          </w:p>
        </w:tc>
      </w:tr>
    </w:tbl>
    <w:p w14:paraId="654AC234" w14:textId="77777777" w:rsidR="008A1E65" w:rsidRPr="005F5716" w:rsidRDefault="008A1E65" w:rsidP="00075CE9">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495"/>
        <w:gridCol w:w="2578"/>
        <w:gridCol w:w="2579"/>
        <w:gridCol w:w="2578"/>
        <w:gridCol w:w="2579"/>
        <w:gridCol w:w="2579"/>
      </w:tblGrid>
      <w:tr w:rsidR="008A1E65" w14:paraId="3F75D180" w14:textId="210A2DD9" w:rsidTr="008A1E65">
        <w:tc>
          <w:tcPr>
            <w:tcW w:w="2495" w:type="dxa"/>
          </w:tcPr>
          <w:p w14:paraId="00093596" w14:textId="77777777" w:rsidR="008A1E65" w:rsidRPr="00F433EA" w:rsidRDefault="008A1E65" w:rsidP="00075CE9">
            <w:pPr>
              <w:jc w:val="both"/>
              <w:rPr>
                <w:rFonts w:ascii="Arial" w:hAnsi="Arial" w:cs="Arial"/>
                <w:color w:val="000000"/>
                <w:sz w:val="20"/>
                <w:szCs w:val="20"/>
              </w:rPr>
            </w:pPr>
            <w:bookmarkStart w:id="3" w:name="_Hlk220242263"/>
          </w:p>
        </w:tc>
        <w:tc>
          <w:tcPr>
            <w:tcW w:w="2578" w:type="dxa"/>
          </w:tcPr>
          <w:p w14:paraId="7C597628" w14:textId="673C2370" w:rsidR="008A1E65" w:rsidRDefault="008A1E65" w:rsidP="00075CE9">
            <w:pPr>
              <w:jc w:val="center"/>
              <w:rPr>
                <w:rFonts w:ascii="Arial" w:hAnsi="Arial" w:cs="Arial"/>
                <w:color w:val="000000"/>
                <w:sz w:val="20"/>
                <w:szCs w:val="20"/>
              </w:rPr>
            </w:pPr>
          </w:p>
        </w:tc>
        <w:tc>
          <w:tcPr>
            <w:tcW w:w="2579" w:type="dxa"/>
          </w:tcPr>
          <w:p w14:paraId="0F16E55B" w14:textId="35ED3ADB" w:rsidR="008A1E65" w:rsidRDefault="008A1E65" w:rsidP="00075CE9">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7C6988E1" w14:textId="38862E78" w:rsidR="008A1E65" w:rsidRDefault="00D049FC" w:rsidP="00075CE9">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77B5221C" w14:textId="15A332D2" w:rsidR="008A1E65" w:rsidRPr="00F433EA" w:rsidRDefault="00E46325" w:rsidP="00075CE9">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1E8DA730" w14:textId="423E5254" w:rsidR="008A1E65" w:rsidRPr="00F433EA" w:rsidRDefault="00F624D5" w:rsidP="00075CE9">
            <w:pPr>
              <w:jc w:val="center"/>
              <w:rPr>
                <w:rFonts w:ascii="Arial" w:hAnsi="Arial" w:cs="Arial"/>
                <w:color w:val="000000"/>
                <w:sz w:val="20"/>
                <w:szCs w:val="20"/>
              </w:rPr>
            </w:pPr>
            <w:r>
              <w:rPr>
                <w:rFonts w:ascii="Arial" w:hAnsi="Arial" w:cs="Arial"/>
                <w:color w:val="000000"/>
                <w:sz w:val="20"/>
                <w:szCs w:val="20"/>
              </w:rPr>
              <w:t>9/1947</w:t>
            </w:r>
          </w:p>
        </w:tc>
      </w:tr>
      <w:tr w:rsidR="008A1E65" w14:paraId="5CCB39AF" w14:textId="3B53AF9C" w:rsidTr="00F624D5">
        <w:tc>
          <w:tcPr>
            <w:tcW w:w="2495" w:type="dxa"/>
          </w:tcPr>
          <w:p w14:paraId="25F2E2E9" w14:textId="77777777" w:rsidR="008A1E65" w:rsidRDefault="008A1E65" w:rsidP="00075CE9">
            <w:pPr>
              <w:jc w:val="both"/>
              <w:rPr>
                <w:rFonts w:ascii="Arial" w:hAnsi="Arial" w:cs="Arial"/>
                <w:color w:val="000000"/>
                <w:sz w:val="20"/>
                <w:szCs w:val="20"/>
              </w:rPr>
            </w:pPr>
            <w:r>
              <w:rPr>
                <w:rFonts w:ascii="Arial" w:hAnsi="Arial" w:cs="Arial"/>
                <w:color w:val="000000"/>
                <w:sz w:val="20"/>
                <w:szCs w:val="20"/>
              </w:rPr>
              <w:t>HQ</w:t>
            </w:r>
          </w:p>
        </w:tc>
        <w:tc>
          <w:tcPr>
            <w:tcW w:w="2578" w:type="dxa"/>
          </w:tcPr>
          <w:p w14:paraId="71F7BC17" w14:textId="77777777" w:rsidR="008A1E65" w:rsidRDefault="008A1E65" w:rsidP="00075CE9">
            <w:pPr>
              <w:jc w:val="center"/>
              <w:rPr>
                <w:rFonts w:ascii="Arial" w:hAnsi="Arial" w:cs="Arial"/>
                <w:color w:val="000000"/>
                <w:sz w:val="20"/>
                <w:szCs w:val="20"/>
              </w:rPr>
            </w:pPr>
          </w:p>
        </w:tc>
        <w:tc>
          <w:tcPr>
            <w:tcW w:w="2579" w:type="dxa"/>
            <w:shd w:val="clear" w:color="auto" w:fill="E2EFD9" w:themeFill="accent6" w:themeFillTint="33"/>
          </w:tcPr>
          <w:p w14:paraId="47F7A814" w14:textId="4F505908" w:rsidR="008A1E65" w:rsidRDefault="008E61E5" w:rsidP="00075CE9">
            <w:pPr>
              <w:jc w:val="center"/>
              <w:rPr>
                <w:rFonts w:ascii="Arial" w:hAnsi="Arial" w:cs="Arial"/>
                <w:color w:val="000000"/>
                <w:sz w:val="20"/>
                <w:szCs w:val="20"/>
              </w:rPr>
            </w:pPr>
            <w:r>
              <w:rPr>
                <w:rFonts w:ascii="Arial" w:hAnsi="Arial" w:cs="Arial"/>
                <w:color w:val="000000"/>
                <w:sz w:val="20"/>
                <w:szCs w:val="20"/>
              </w:rPr>
              <w:t>?</w:t>
            </w:r>
          </w:p>
        </w:tc>
        <w:tc>
          <w:tcPr>
            <w:tcW w:w="2578" w:type="dxa"/>
            <w:shd w:val="clear" w:color="auto" w:fill="E2EFD9" w:themeFill="accent6" w:themeFillTint="33"/>
          </w:tcPr>
          <w:p w14:paraId="02F7EC7F" w14:textId="1DC8CB37" w:rsidR="008A1E65" w:rsidRDefault="00D049FC" w:rsidP="00075CE9">
            <w:pPr>
              <w:jc w:val="center"/>
              <w:rPr>
                <w:rFonts w:ascii="Arial" w:hAnsi="Arial" w:cs="Arial"/>
                <w:color w:val="000000"/>
                <w:sz w:val="20"/>
                <w:szCs w:val="20"/>
              </w:rPr>
            </w:pPr>
            <w:r>
              <w:rPr>
                <w:rFonts w:ascii="Arial" w:hAnsi="Arial" w:cs="Arial"/>
                <w:color w:val="000000"/>
                <w:sz w:val="20"/>
                <w:szCs w:val="20"/>
              </w:rPr>
              <w:t>134</w:t>
            </w:r>
          </w:p>
        </w:tc>
        <w:tc>
          <w:tcPr>
            <w:tcW w:w="2579" w:type="dxa"/>
            <w:shd w:val="clear" w:color="auto" w:fill="E2EFD9" w:themeFill="accent6" w:themeFillTint="33"/>
          </w:tcPr>
          <w:p w14:paraId="7C3886D2" w14:textId="2E8CF3CE" w:rsidR="008A1E65" w:rsidRPr="00F433EA" w:rsidRDefault="00E46325" w:rsidP="00075CE9">
            <w:pPr>
              <w:jc w:val="center"/>
              <w:rPr>
                <w:rFonts w:ascii="Arial" w:hAnsi="Arial" w:cs="Arial"/>
                <w:color w:val="000000"/>
                <w:sz w:val="20"/>
                <w:szCs w:val="20"/>
              </w:rPr>
            </w:pPr>
            <w:r>
              <w:rPr>
                <w:rFonts w:ascii="Arial" w:hAnsi="Arial" w:cs="Arial"/>
                <w:color w:val="000000"/>
                <w:sz w:val="20"/>
                <w:szCs w:val="20"/>
              </w:rPr>
              <w:t>117</w:t>
            </w:r>
          </w:p>
        </w:tc>
        <w:tc>
          <w:tcPr>
            <w:tcW w:w="2579" w:type="dxa"/>
            <w:shd w:val="clear" w:color="auto" w:fill="DEEAF6" w:themeFill="accent5" w:themeFillTint="33"/>
          </w:tcPr>
          <w:p w14:paraId="1484BEFA" w14:textId="7FB88143" w:rsidR="008A1E65" w:rsidRPr="00F433EA" w:rsidRDefault="009C29CE" w:rsidP="00075CE9">
            <w:pPr>
              <w:jc w:val="center"/>
              <w:rPr>
                <w:rFonts w:ascii="Arial" w:hAnsi="Arial" w:cs="Arial"/>
                <w:color w:val="000000"/>
                <w:sz w:val="20"/>
                <w:szCs w:val="20"/>
              </w:rPr>
            </w:pPr>
            <w:r>
              <w:rPr>
                <w:rFonts w:ascii="Arial" w:hAnsi="Arial" w:cs="Arial"/>
                <w:color w:val="000000"/>
                <w:sz w:val="20"/>
                <w:szCs w:val="20"/>
              </w:rPr>
              <w:t>Satellite for C102</w:t>
            </w:r>
          </w:p>
        </w:tc>
      </w:tr>
      <w:tr w:rsidR="008A1E65" w14:paraId="07A55A8C" w14:textId="439F455A" w:rsidTr="004D6C17">
        <w:tc>
          <w:tcPr>
            <w:tcW w:w="2495" w:type="dxa"/>
          </w:tcPr>
          <w:p w14:paraId="7B70CC15" w14:textId="35558203" w:rsidR="008A1E65" w:rsidRPr="00F433EA" w:rsidRDefault="00D049FC" w:rsidP="00075CE9">
            <w:pPr>
              <w:jc w:val="both"/>
              <w:rPr>
                <w:rFonts w:ascii="Arial" w:hAnsi="Arial" w:cs="Arial"/>
                <w:color w:val="000000"/>
                <w:sz w:val="20"/>
                <w:szCs w:val="20"/>
              </w:rPr>
            </w:pPr>
            <w:proofErr w:type="spellStart"/>
            <w:r>
              <w:rPr>
                <w:rFonts w:ascii="Arial" w:hAnsi="Arial" w:cs="Arial"/>
                <w:color w:val="000000"/>
                <w:sz w:val="20"/>
                <w:szCs w:val="20"/>
              </w:rPr>
              <w:t>Brynhill</w:t>
            </w:r>
            <w:proofErr w:type="spellEnd"/>
          </w:p>
        </w:tc>
        <w:tc>
          <w:tcPr>
            <w:tcW w:w="2578" w:type="dxa"/>
            <w:shd w:val="clear" w:color="auto" w:fill="FFF2CC" w:themeFill="accent4" w:themeFillTint="33"/>
          </w:tcPr>
          <w:p w14:paraId="315235D8" w14:textId="77777777" w:rsidR="008A1E65" w:rsidRDefault="008A1E65" w:rsidP="00075CE9">
            <w:pPr>
              <w:jc w:val="center"/>
              <w:rPr>
                <w:rFonts w:ascii="Arial" w:hAnsi="Arial" w:cs="Arial"/>
                <w:color w:val="000000"/>
                <w:sz w:val="20"/>
                <w:szCs w:val="20"/>
              </w:rPr>
            </w:pPr>
          </w:p>
        </w:tc>
        <w:tc>
          <w:tcPr>
            <w:tcW w:w="2579" w:type="dxa"/>
            <w:shd w:val="clear" w:color="auto" w:fill="FFF2CC" w:themeFill="accent4" w:themeFillTint="33"/>
          </w:tcPr>
          <w:p w14:paraId="39E86ED2" w14:textId="0207F078" w:rsidR="008A1E65" w:rsidRDefault="008A1E65" w:rsidP="00075CE9">
            <w:pPr>
              <w:jc w:val="center"/>
              <w:rPr>
                <w:rFonts w:ascii="Arial" w:hAnsi="Arial" w:cs="Arial"/>
                <w:color w:val="000000"/>
                <w:sz w:val="20"/>
                <w:szCs w:val="20"/>
              </w:rPr>
            </w:pPr>
          </w:p>
        </w:tc>
        <w:tc>
          <w:tcPr>
            <w:tcW w:w="2578" w:type="dxa"/>
            <w:shd w:val="clear" w:color="auto" w:fill="E2EFD9" w:themeFill="accent6" w:themeFillTint="33"/>
          </w:tcPr>
          <w:p w14:paraId="24F02F7B" w14:textId="676A2A21" w:rsidR="008A1E65" w:rsidRDefault="00D049FC" w:rsidP="00075CE9">
            <w:pPr>
              <w:jc w:val="center"/>
              <w:rPr>
                <w:rFonts w:ascii="Arial" w:hAnsi="Arial" w:cs="Arial"/>
                <w:color w:val="000000"/>
                <w:sz w:val="20"/>
                <w:szCs w:val="20"/>
              </w:rPr>
            </w:pPr>
            <w:r>
              <w:rPr>
                <w:rFonts w:ascii="Arial" w:hAnsi="Arial" w:cs="Arial"/>
                <w:color w:val="000000"/>
                <w:sz w:val="20"/>
                <w:szCs w:val="20"/>
              </w:rPr>
              <w:t>46</w:t>
            </w:r>
          </w:p>
        </w:tc>
        <w:tc>
          <w:tcPr>
            <w:tcW w:w="2579" w:type="dxa"/>
            <w:shd w:val="clear" w:color="auto" w:fill="E2EFD9" w:themeFill="accent6" w:themeFillTint="33"/>
          </w:tcPr>
          <w:p w14:paraId="2D5A3636" w14:textId="21317BC4" w:rsidR="008A1E65" w:rsidRPr="00F433EA" w:rsidRDefault="00E46325" w:rsidP="00075CE9">
            <w:pPr>
              <w:jc w:val="center"/>
              <w:rPr>
                <w:rFonts w:ascii="Arial" w:hAnsi="Arial" w:cs="Arial"/>
                <w:color w:val="000000"/>
                <w:sz w:val="20"/>
                <w:szCs w:val="20"/>
              </w:rPr>
            </w:pPr>
            <w:r>
              <w:rPr>
                <w:rFonts w:ascii="Arial" w:hAnsi="Arial" w:cs="Arial"/>
                <w:color w:val="000000"/>
                <w:sz w:val="20"/>
                <w:szCs w:val="20"/>
              </w:rPr>
              <w:t>41</w:t>
            </w:r>
          </w:p>
        </w:tc>
        <w:tc>
          <w:tcPr>
            <w:tcW w:w="2579" w:type="dxa"/>
            <w:shd w:val="clear" w:color="auto" w:fill="DEEAF6" w:themeFill="accent5" w:themeFillTint="33"/>
          </w:tcPr>
          <w:p w14:paraId="503460F1" w14:textId="041EEA81" w:rsidR="008A1E65" w:rsidRPr="00F433EA" w:rsidRDefault="009C29CE" w:rsidP="00075CE9">
            <w:pPr>
              <w:jc w:val="center"/>
              <w:rPr>
                <w:rFonts w:ascii="Arial" w:hAnsi="Arial" w:cs="Arial"/>
                <w:color w:val="000000"/>
                <w:sz w:val="20"/>
                <w:szCs w:val="20"/>
              </w:rPr>
            </w:pPr>
            <w:r>
              <w:rPr>
                <w:rFonts w:ascii="Arial" w:hAnsi="Arial" w:cs="Arial"/>
                <w:color w:val="000000"/>
                <w:sz w:val="20"/>
                <w:szCs w:val="20"/>
              </w:rPr>
              <w:t>Hostel for C102</w:t>
            </w:r>
          </w:p>
        </w:tc>
      </w:tr>
      <w:tr w:rsidR="008A1E65" w14:paraId="507DC9A4" w14:textId="0477CFD3" w:rsidTr="00BA46FD">
        <w:tc>
          <w:tcPr>
            <w:tcW w:w="2495" w:type="dxa"/>
          </w:tcPr>
          <w:p w14:paraId="6D8F5B9D" w14:textId="5F64F333" w:rsidR="008A1E65" w:rsidRPr="00F433EA" w:rsidRDefault="00D049FC" w:rsidP="00075CE9">
            <w:pPr>
              <w:jc w:val="both"/>
              <w:rPr>
                <w:rFonts w:ascii="Arial" w:hAnsi="Arial" w:cs="Arial"/>
                <w:color w:val="000000"/>
                <w:sz w:val="20"/>
                <w:szCs w:val="20"/>
              </w:rPr>
            </w:pPr>
            <w:proofErr w:type="spellStart"/>
            <w:r>
              <w:rPr>
                <w:rFonts w:ascii="Arial" w:hAnsi="Arial" w:cs="Arial"/>
                <w:color w:val="000000"/>
                <w:sz w:val="20"/>
                <w:szCs w:val="20"/>
              </w:rPr>
              <w:t>Font</w:t>
            </w:r>
            <w:r w:rsidR="00075CE9">
              <w:rPr>
                <w:rFonts w:ascii="Arial" w:hAnsi="Arial" w:cs="Arial"/>
                <w:color w:val="000000"/>
                <w:sz w:val="20"/>
                <w:szCs w:val="20"/>
              </w:rPr>
              <w:t>y</w:t>
            </w:r>
            <w:r>
              <w:rPr>
                <w:rFonts w:ascii="Arial" w:hAnsi="Arial" w:cs="Arial"/>
                <w:color w:val="000000"/>
                <w:sz w:val="20"/>
                <w:szCs w:val="20"/>
              </w:rPr>
              <w:t>gary</w:t>
            </w:r>
            <w:proofErr w:type="spellEnd"/>
          </w:p>
        </w:tc>
        <w:tc>
          <w:tcPr>
            <w:tcW w:w="2578" w:type="dxa"/>
            <w:shd w:val="clear" w:color="auto" w:fill="FFF2CC" w:themeFill="accent4" w:themeFillTint="33"/>
          </w:tcPr>
          <w:p w14:paraId="2FBA7D10" w14:textId="77777777" w:rsidR="008A1E65" w:rsidRDefault="008A1E65" w:rsidP="00075CE9">
            <w:pPr>
              <w:jc w:val="center"/>
              <w:rPr>
                <w:rFonts w:ascii="Arial" w:hAnsi="Arial" w:cs="Arial"/>
                <w:color w:val="000000"/>
                <w:sz w:val="20"/>
                <w:szCs w:val="20"/>
              </w:rPr>
            </w:pPr>
          </w:p>
        </w:tc>
        <w:tc>
          <w:tcPr>
            <w:tcW w:w="2579" w:type="dxa"/>
            <w:shd w:val="clear" w:color="auto" w:fill="FFF2CC" w:themeFill="accent4" w:themeFillTint="33"/>
          </w:tcPr>
          <w:p w14:paraId="205C9F5D" w14:textId="22EDE553" w:rsidR="008A1E65" w:rsidRDefault="008A1E65" w:rsidP="00075CE9">
            <w:pPr>
              <w:jc w:val="center"/>
              <w:rPr>
                <w:rFonts w:ascii="Arial" w:hAnsi="Arial" w:cs="Arial"/>
                <w:color w:val="000000"/>
                <w:sz w:val="20"/>
                <w:szCs w:val="20"/>
              </w:rPr>
            </w:pPr>
          </w:p>
        </w:tc>
        <w:tc>
          <w:tcPr>
            <w:tcW w:w="2578" w:type="dxa"/>
            <w:shd w:val="clear" w:color="auto" w:fill="E2EFD9" w:themeFill="accent6" w:themeFillTint="33"/>
          </w:tcPr>
          <w:p w14:paraId="1C5A7061" w14:textId="0D4A7762" w:rsidR="008A1E65" w:rsidRDefault="00D049FC" w:rsidP="00075CE9">
            <w:pPr>
              <w:jc w:val="center"/>
              <w:rPr>
                <w:rFonts w:ascii="Arial" w:hAnsi="Arial" w:cs="Arial"/>
                <w:color w:val="000000"/>
                <w:sz w:val="20"/>
                <w:szCs w:val="20"/>
              </w:rPr>
            </w:pPr>
            <w:r>
              <w:rPr>
                <w:rFonts w:ascii="Arial" w:hAnsi="Arial" w:cs="Arial"/>
                <w:color w:val="000000"/>
                <w:sz w:val="20"/>
                <w:szCs w:val="20"/>
              </w:rPr>
              <w:t>9</w:t>
            </w:r>
          </w:p>
        </w:tc>
        <w:tc>
          <w:tcPr>
            <w:tcW w:w="2579" w:type="dxa"/>
            <w:shd w:val="clear" w:color="auto" w:fill="FFCCCC"/>
          </w:tcPr>
          <w:p w14:paraId="5495F88D" w14:textId="1D407020" w:rsidR="008A1E65" w:rsidRPr="00F433EA" w:rsidRDefault="008A1E65" w:rsidP="00075CE9">
            <w:pPr>
              <w:jc w:val="center"/>
              <w:rPr>
                <w:rFonts w:ascii="Arial" w:hAnsi="Arial" w:cs="Arial"/>
                <w:color w:val="000000"/>
                <w:sz w:val="20"/>
                <w:szCs w:val="20"/>
              </w:rPr>
            </w:pPr>
          </w:p>
        </w:tc>
        <w:tc>
          <w:tcPr>
            <w:tcW w:w="2579" w:type="dxa"/>
            <w:shd w:val="clear" w:color="auto" w:fill="FFCCCC"/>
          </w:tcPr>
          <w:p w14:paraId="036C9611" w14:textId="77777777" w:rsidR="008A1E65" w:rsidRPr="00F433EA" w:rsidRDefault="008A1E65" w:rsidP="00075CE9">
            <w:pPr>
              <w:jc w:val="center"/>
              <w:rPr>
                <w:rFonts w:ascii="Arial" w:hAnsi="Arial" w:cs="Arial"/>
                <w:color w:val="000000"/>
                <w:sz w:val="20"/>
                <w:szCs w:val="20"/>
              </w:rPr>
            </w:pPr>
          </w:p>
        </w:tc>
      </w:tr>
      <w:tr w:rsidR="008A1E65" w14:paraId="3E8AD29B" w14:textId="77C5B76E" w:rsidTr="00D935EB">
        <w:tc>
          <w:tcPr>
            <w:tcW w:w="2495" w:type="dxa"/>
          </w:tcPr>
          <w:p w14:paraId="04AD6E86" w14:textId="0E3FF213" w:rsidR="008A1E65" w:rsidRPr="00F433EA" w:rsidRDefault="00D049FC" w:rsidP="00075CE9">
            <w:pPr>
              <w:jc w:val="both"/>
              <w:rPr>
                <w:rFonts w:ascii="Arial" w:hAnsi="Arial" w:cs="Arial"/>
                <w:color w:val="000000"/>
                <w:sz w:val="20"/>
                <w:szCs w:val="20"/>
              </w:rPr>
            </w:pPr>
            <w:proofErr w:type="spellStart"/>
            <w:r>
              <w:rPr>
                <w:rFonts w:ascii="Arial" w:hAnsi="Arial" w:cs="Arial"/>
                <w:color w:val="000000"/>
                <w:sz w:val="20"/>
                <w:szCs w:val="20"/>
              </w:rPr>
              <w:t>Heronstone</w:t>
            </w:r>
            <w:proofErr w:type="spellEnd"/>
          </w:p>
        </w:tc>
        <w:tc>
          <w:tcPr>
            <w:tcW w:w="2578" w:type="dxa"/>
            <w:shd w:val="clear" w:color="auto" w:fill="FFF2CC" w:themeFill="accent4" w:themeFillTint="33"/>
          </w:tcPr>
          <w:p w14:paraId="0C75CB45" w14:textId="77777777" w:rsidR="008A1E65" w:rsidRDefault="008A1E65" w:rsidP="00075CE9">
            <w:pPr>
              <w:jc w:val="center"/>
              <w:rPr>
                <w:rFonts w:ascii="Arial" w:hAnsi="Arial" w:cs="Arial"/>
                <w:color w:val="000000"/>
                <w:sz w:val="20"/>
                <w:szCs w:val="20"/>
              </w:rPr>
            </w:pPr>
          </w:p>
        </w:tc>
        <w:tc>
          <w:tcPr>
            <w:tcW w:w="2579" w:type="dxa"/>
            <w:shd w:val="clear" w:color="auto" w:fill="FFF2CC" w:themeFill="accent4" w:themeFillTint="33"/>
          </w:tcPr>
          <w:p w14:paraId="1E03DF93" w14:textId="3BD3498F" w:rsidR="008A1E65" w:rsidRDefault="008A1E65" w:rsidP="00075CE9">
            <w:pPr>
              <w:jc w:val="center"/>
              <w:rPr>
                <w:rFonts w:ascii="Arial" w:hAnsi="Arial" w:cs="Arial"/>
                <w:color w:val="000000"/>
                <w:sz w:val="20"/>
                <w:szCs w:val="20"/>
              </w:rPr>
            </w:pPr>
          </w:p>
        </w:tc>
        <w:tc>
          <w:tcPr>
            <w:tcW w:w="2578" w:type="dxa"/>
            <w:shd w:val="clear" w:color="auto" w:fill="E2EFD9" w:themeFill="accent6" w:themeFillTint="33"/>
          </w:tcPr>
          <w:p w14:paraId="15A4C526" w14:textId="35117A43" w:rsidR="008A1E65" w:rsidRDefault="00D049FC" w:rsidP="00075CE9">
            <w:pPr>
              <w:jc w:val="center"/>
              <w:rPr>
                <w:rFonts w:ascii="Arial" w:hAnsi="Arial" w:cs="Arial"/>
                <w:color w:val="000000"/>
                <w:sz w:val="20"/>
                <w:szCs w:val="20"/>
              </w:rPr>
            </w:pPr>
            <w:r>
              <w:rPr>
                <w:rFonts w:ascii="Arial" w:hAnsi="Arial" w:cs="Arial"/>
                <w:color w:val="000000"/>
                <w:sz w:val="20"/>
                <w:szCs w:val="20"/>
              </w:rPr>
              <w:t>42</w:t>
            </w:r>
          </w:p>
        </w:tc>
        <w:tc>
          <w:tcPr>
            <w:tcW w:w="2579" w:type="dxa"/>
            <w:shd w:val="clear" w:color="auto" w:fill="E2EFD9" w:themeFill="accent6" w:themeFillTint="33"/>
          </w:tcPr>
          <w:p w14:paraId="6D2C05DD" w14:textId="5AAF3CB1" w:rsidR="008A1E65" w:rsidRPr="00F433EA" w:rsidRDefault="00E46325" w:rsidP="00075CE9">
            <w:pPr>
              <w:jc w:val="center"/>
              <w:rPr>
                <w:rFonts w:ascii="Arial" w:hAnsi="Arial" w:cs="Arial"/>
                <w:color w:val="000000"/>
                <w:sz w:val="20"/>
                <w:szCs w:val="20"/>
              </w:rPr>
            </w:pPr>
            <w:r>
              <w:rPr>
                <w:rFonts w:ascii="Arial" w:hAnsi="Arial" w:cs="Arial"/>
                <w:color w:val="000000"/>
                <w:sz w:val="20"/>
                <w:szCs w:val="20"/>
              </w:rPr>
              <w:t>21</w:t>
            </w:r>
          </w:p>
        </w:tc>
        <w:tc>
          <w:tcPr>
            <w:tcW w:w="2579" w:type="dxa"/>
            <w:shd w:val="clear" w:color="auto" w:fill="DEEAF6" w:themeFill="accent5" w:themeFillTint="33"/>
          </w:tcPr>
          <w:p w14:paraId="771AEC12" w14:textId="4421C48A" w:rsidR="008A1E65" w:rsidRPr="00F433EA" w:rsidRDefault="009C29CE" w:rsidP="00075CE9">
            <w:pPr>
              <w:jc w:val="center"/>
              <w:rPr>
                <w:rFonts w:ascii="Arial" w:hAnsi="Arial" w:cs="Arial"/>
                <w:color w:val="000000"/>
                <w:sz w:val="20"/>
                <w:szCs w:val="20"/>
              </w:rPr>
            </w:pPr>
            <w:r>
              <w:rPr>
                <w:rFonts w:ascii="Arial" w:hAnsi="Arial" w:cs="Arial"/>
                <w:color w:val="000000"/>
                <w:sz w:val="20"/>
                <w:szCs w:val="20"/>
              </w:rPr>
              <w:t>Hostel for C102</w:t>
            </w:r>
            <w:r w:rsidR="00BA46FD">
              <w:rPr>
                <w:rFonts w:ascii="Arial" w:hAnsi="Arial" w:cs="Arial"/>
                <w:color w:val="000000"/>
                <w:sz w:val="20"/>
                <w:szCs w:val="20"/>
              </w:rPr>
              <w:t xml:space="preserve"> / 118</w:t>
            </w:r>
          </w:p>
        </w:tc>
      </w:tr>
      <w:tr w:rsidR="008A1E65" w14:paraId="20308701" w14:textId="5EDF6B25" w:rsidTr="00DB30A8">
        <w:tc>
          <w:tcPr>
            <w:tcW w:w="2495" w:type="dxa"/>
          </w:tcPr>
          <w:p w14:paraId="6EBE6424" w14:textId="660A686D" w:rsidR="008A1E65" w:rsidRDefault="00D049FC" w:rsidP="00075CE9">
            <w:pPr>
              <w:jc w:val="both"/>
              <w:rPr>
                <w:rFonts w:ascii="Arial" w:hAnsi="Arial" w:cs="Arial"/>
                <w:color w:val="000000"/>
                <w:sz w:val="20"/>
                <w:szCs w:val="20"/>
              </w:rPr>
            </w:pPr>
            <w:proofErr w:type="spellStart"/>
            <w:r>
              <w:rPr>
                <w:rFonts w:ascii="Arial" w:hAnsi="Arial" w:cs="Arial"/>
                <w:color w:val="000000"/>
                <w:sz w:val="20"/>
                <w:szCs w:val="20"/>
              </w:rPr>
              <w:t>Llan</w:t>
            </w:r>
            <w:r w:rsidR="00E46325">
              <w:rPr>
                <w:rFonts w:ascii="Arial" w:hAnsi="Arial" w:cs="Arial"/>
                <w:color w:val="000000"/>
                <w:sz w:val="20"/>
                <w:szCs w:val="20"/>
              </w:rPr>
              <w:t>t</w:t>
            </w:r>
            <w:r>
              <w:rPr>
                <w:rFonts w:ascii="Arial" w:hAnsi="Arial" w:cs="Arial"/>
                <w:color w:val="000000"/>
                <w:sz w:val="20"/>
                <w:szCs w:val="20"/>
              </w:rPr>
              <w:t>r</w:t>
            </w:r>
            <w:r w:rsidR="00E46325">
              <w:rPr>
                <w:rFonts w:ascii="Arial" w:hAnsi="Arial" w:cs="Arial"/>
                <w:color w:val="000000"/>
                <w:sz w:val="20"/>
                <w:szCs w:val="20"/>
              </w:rPr>
              <w:t>i</w:t>
            </w:r>
            <w:r>
              <w:rPr>
                <w:rFonts w:ascii="Arial" w:hAnsi="Arial" w:cs="Arial"/>
                <w:color w:val="000000"/>
                <w:sz w:val="20"/>
                <w:szCs w:val="20"/>
              </w:rPr>
              <w:t>th</w:t>
            </w:r>
            <w:r w:rsidR="00E46325">
              <w:rPr>
                <w:rFonts w:ascii="Arial" w:hAnsi="Arial" w:cs="Arial"/>
                <w:color w:val="000000"/>
                <w:sz w:val="20"/>
                <w:szCs w:val="20"/>
              </w:rPr>
              <w:t>y</w:t>
            </w:r>
            <w:r>
              <w:rPr>
                <w:rFonts w:ascii="Arial" w:hAnsi="Arial" w:cs="Arial"/>
                <w:color w:val="000000"/>
                <w:sz w:val="20"/>
                <w:szCs w:val="20"/>
              </w:rPr>
              <w:t>d</w:t>
            </w:r>
            <w:proofErr w:type="spellEnd"/>
          </w:p>
        </w:tc>
        <w:tc>
          <w:tcPr>
            <w:tcW w:w="2578" w:type="dxa"/>
            <w:shd w:val="clear" w:color="auto" w:fill="DEEAF6" w:themeFill="accent5" w:themeFillTint="33"/>
          </w:tcPr>
          <w:p w14:paraId="19149F22" w14:textId="44B50D30" w:rsidR="008A1E65" w:rsidRDefault="00DB30A8" w:rsidP="00075CE9">
            <w:pPr>
              <w:jc w:val="center"/>
              <w:rPr>
                <w:rFonts w:ascii="Arial" w:hAnsi="Arial" w:cs="Arial"/>
                <w:color w:val="000000"/>
                <w:sz w:val="20"/>
                <w:szCs w:val="20"/>
              </w:rPr>
            </w:pPr>
            <w:r>
              <w:rPr>
                <w:rFonts w:ascii="Arial" w:hAnsi="Arial" w:cs="Arial"/>
                <w:color w:val="000000"/>
                <w:sz w:val="20"/>
                <w:szCs w:val="20"/>
              </w:rPr>
              <w:t>With C118</w:t>
            </w:r>
          </w:p>
        </w:tc>
        <w:tc>
          <w:tcPr>
            <w:tcW w:w="2579" w:type="dxa"/>
            <w:shd w:val="clear" w:color="auto" w:fill="FFF2CC" w:themeFill="accent4" w:themeFillTint="33"/>
          </w:tcPr>
          <w:p w14:paraId="47299E1D" w14:textId="2EE61327" w:rsidR="008A1E65" w:rsidRDefault="008A1E65" w:rsidP="00075CE9">
            <w:pPr>
              <w:jc w:val="center"/>
              <w:rPr>
                <w:rFonts w:ascii="Arial" w:hAnsi="Arial" w:cs="Arial"/>
                <w:color w:val="000000"/>
                <w:sz w:val="20"/>
                <w:szCs w:val="20"/>
              </w:rPr>
            </w:pPr>
          </w:p>
        </w:tc>
        <w:tc>
          <w:tcPr>
            <w:tcW w:w="2578" w:type="dxa"/>
            <w:shd w:val="clear" w:color="auto" w:fill="E2EFD9" w:themeFill="accent6" w:themeFillTint="33"/>
          </w:tcPr>
          <w:p w14:paraId="22A3924F" w14:textId="5B8CBD1C" w:rsidR="008A1E65" w:rsidRDefault="00D049FC" w:rsidP="00075CE9">
            <w:pPr>
              <w:jc w:val="center"/>
              <w:rPr>
                <w:rFonts w:ascii="Arial" w:hAnsi="Arial" w:cs="Arial"/>
                <w:color w:val="000000"/>
                <w:sz w:val="20"/>
                <w:szCs w:val="20"/>
              </w:rPr>
            </w:pPr>
            <w:r>
              <w:rPr>
                <w:rFonts w:ascii="Arial" w:hAnsi="Arial" w:cs="Arial"/>
                <w:color w:val="000000"/>
                <w:sz w:val="20"/>
                <w:szCs w:val="20"/>
              </w:rPr>
              <w:t>64</w:t>
            </w:r>
          </w:p>
        </w:tc>
        <w:tc>
          <w:tcPr>
            <w:tcW w:w="2579" w:type="dxa"/>
            <w:shd w:val="clear" w:color="auto" w:fill="E2EFD9" w:themeFill="accent6" w:themeFillTint="33"/>
          </w:tcPr>
          <w:p w14:paraId="78309705" w14:textId="01A43047" w:rsidR="008A1E65" w:rsidRPr="00F433EA" w:rsidRDefault="00E46325" w:rsidP="00075CE9">
            <w:pPr>
              <w:jc w:val="center"/>
              <w:rPr>
                <w:rFonts w:ascii="Arial" w:hAnsi="Arial" w:cs="Arial"/>
                <w:color w:val="000000"/>
                <w:sz w:val="20"/>
                <w:szCs w:val="20"/>
              </w:rPr>
            </w:pPr>
            <w:r>
              <w:rPr>
                <w:rFonts w:ascii="Arial" w:hAnsi="Arial" w:cs="Arial"/>
                <w:color w:val="000000"/>
                <w:sz w:val="20"/>
                <w:szCs w:val="20"/>
              </w:rPr>
              <w:t>39</w:t>
            </w:r>
          </w:p>
        </w:tc>
        <w:tc>
          <w:tcPr>
            <w:tcW w:w="2579" w:type="dxa"/>
            <w:shd w:val="clear" w:color="auto" w:fill="DEEAF6" w:themeFill="accent5" w:themeFillTint="33"/>
          </w:tcPr>
          <w:p w14:paraId="3C1E46FA" w14:textId="19809A85" w:rsidR="008A1E65" w:rsidRPr="00F433EA" w:rsidRDefault="009C29CE" w:rsidP="00075CE9">
            <w:pPr>
              <w:jc w:val="center"/>
              <w:rPr>
                <w:rFonts w:ascii="Arial" w:hAnsi="Arial" w:cs="Arial"/>
                <w:color w:val="000000"/>
                <w:sz w:val="20"/>
                <w:szCs w:val="20"/>
              </w:rPr>
            </w:pPr>
            <w:r>
              <w:rPr>
                <w:rFonts w:ascii="Arial" w:hAnsi="Arial" w:cs="Arial"/>
                <w:color w:val="000000"/>
                <w:sz w:val="20"/>
                <w:szCs w:val="20"/>
              </w:rPr>
              <w:t>Hostel for C102</w:t>
            </w:r>
          </w:p>
        </w:tc>
      </w:tr>
      <w:tr w:rsidR="008A1E65" w14:paraId="7EE10AB3" w14:textId="7095CB2B" w:rsidTr="00DB30A8">
        <w:tc>
          <w:tcPr>
            <w:tcW w:w="2495" w:type="dxa"/>
          </w:tcPr>
          <w:p w14:paraId="00B7E6B7" w14:textId="5240D018" w:rsidR="008A1E65" w:rsidRDefault="00D049FC" w:rsidP="00075CE9">
            <w:pPr>
              <w:jc w:val="both"/>
              <w:rPr>
                <w:rFonts w:ascii="Arial" w:hAnsi="Arial" w:cs="Arial"/>
                <w:color w:val="000000"/>
                <w:sz w:val="20"/>
                <w:szCs w:val="20"/>
              </w:rPr>
            </w:pPr>
            <w:proofErr w:type="spellStart"/>
            <w:r>
              <w:rPr>
                <w:rFonts w:ascii="Arial" w:hAnsi="Arial" w:cs="Arial"/>
                <w:color w:val="000000"/>
                <w:sz w:val="20"/>
                <w:szCs w:val="20"/>
              </w:rPr>
              <w:t>Marcross</w:t>
            </w:r>
            <w:proofErr w:type="spellEnd"/>
          </w:p>
        </w:tc>
        <w:tc>
          <w:tcPr>
            <w:tcW w:w="2578" w:type="dxa"/>
            <w:shd w:val="clear" w:color="auto" w:fill="DEEAF6" w:themeFill="accent5" w:themeFillTint="33"/>
          </w:tcPr>
          <w:p w14:paraId="2A1ABA8C" w14:textId="7EDCC7BB" w:rsidR="008A1E65" w:rsidRDefault="00DB30A8" w:rsidP="00075CE9">
            <w:pPr>
              <w:jc w:val="center"/>
              <w:rPr>
                <w:rFonts w:ascii="Arial" w:hAnsi="Arial" w:cs="Arial"/>
                <w:color w:val="000000"/>
                <w:sz w:val="20"/>
                <w:szCs w:val="20"/>
              </w:rPr>
            </w:pPr>
            <w:r>
              <w:rPr>
                <w:rFonts w:ascii="Arial" w:hAnsi="Arial" w:cs="Arial"/>
                <w:color w:val="000000"/>
                <w:sz w:val="20"/>
                <w:szCs w:val="20"/>
              </w:rPr>
              <w:t>With C118</w:t>
            </w:r>
          </w:p>
        </w:tc>
        <w:tc>
          <w:tcPr>
            <w:tcW w:w="2579" w:type="dxa"/>
            <w:shd w:val="clear" w:color="auto" w:fill="FFF2CC" w:themeFill="accent4" w:themeFillTint="33"/>
          </w:tcPr>
          <w:p w14:paraId="5E734BF3" w14:textId="4B798D2B" w:rsidR="008A1E65" w:rsidRDefault="008A1E65" w:rsidP="00075CE9">
            <w:pPr>
              <w:jc w:val="center"/>
              <w:rPr>
                <w:rFonts w:ascii="Arial" w:hAnsi="Arial" w:cs="Arial"/>
                <w:color w:val="000000"/>
                <w:sz w:val="20"/>
                <w:szCs w:val="20"/>
              </w:rPr>
            </w:pPr>
          </w:p>
        </w:tc>
        <w:tc>
          <w:tcPr>
            <w:tcW w:w="2578" w:type="dxa"/>
            <w:shd w:val="clear" w:color="auto" w:fill="E2EFD9" w:themeFill="accent6" w:themeFillTint="33"/>
          </w:tcPr>
          <w:p w14:paraId="08358C60" w14:textId="017D827A" w:rsidR="008A1E65" w:rsidRDefault="00D049FC" w:rsidP="00075CE9">
            <w:pPr>
              <w:jc w:val="center"/>
              <w:rPr>
                <w:rFonts w:ascii="Arial" w:hAnsi="Arial" w:cs="Arial"/>
                <w:color w:val="000000"/>
                <w:sz w:val="20"/>
                <w:szCs w:val="20"/>
              </w:rPr>
            </w:pPr>
            <w:r>
              <w:rPr>
                <w:rFonts w:ascii="Arial" w:hAnsi="Arial" w:cs="Arial"/>
                <w:color w:val="000000"/>
                <w:sz w:val="20"/>
                <w:szCs w:val="20"/>
              </w:rPr>
              <w:t>58</w:t>
            </w:r>
          </w:p>
        </w:tc>
        <w:tc>
          <w:tcPr>
            <w:tcW w:w="2579" w:type="dxa"/>
            <w:shd w:val="clear" w:color="auto" w:fill="E2EFD9" w:themeFill="accent6" w:themeFillTint="33"/>
          </w:tcPr>
          <w:p w14:paraId="0956E7A4" w14:textId="419731E4" w:rsidR="008A1E65" w:rsidRPr="00F433EA" w:rsidRDefault="00E46325" w:rsidP="00075CE9">
            <w:pPr>
              <w:jc w:val="center"/>
              <w:rPr>
                <w:rFonts w:ascii="Arial" w:hAnsi="Arial" w:cs="Arial"/>
                <w:color w:val="000000"/>
                <w:sz w:val="20"/>
                <w:szCs w:val="20"/>
              </w:rPr>
            </w:pPr>
            <w:r>
              <w:rPr>
                <w:rFonts w:ascii="Arial" w:hAnsi="Arial" w:cs="Arial"/>
                <w:color w:val="000000"/>
                <w:sz w:val="20"/>
                <w:szCs w:val="20"/>
              </w:rPr>
              <w:t>42</w:t>
            </w:r>
          </w:p>
        </w:tc>
        <w:tc>
          <w:tcPr>
            <w:tcW w:w="2579" w:type="dxa"/>
            <w:shd w:val="clear" w:color="auto" w:fill="DEEAF6" w:themeFill="accent5" w:themeFillTint="33"/>
          </w:tcPr>
          <w:p w14:paraId="3DA03578" w14:textId="55B746DB" w:rsidR="008A1E65" w:rsidRPr="00F433EA" w:rsidRDefault="009C29CE" w:rsidP="00075CE9">
            <w:pPr>
              <w:jc w:val="center"/>
              <w:rPr>
                <w:rFonts w:ascii="Arial" w:hAnsi="Arial" w:cs="Arial"/>
                <w:color w:val="000000"/>
                <w:sz w:val="20"/>
                <w:szCs w:val="20"/>
              </w:rPr>
            </w:pPr>
            <w:r>
              <w:rPr>
                <w:rFonts w:ascii="Arial" w:hAnsi="Arial" w:cs="Arial"/>
                <w:color w:val="000000"/>
                <w:sz w:val="20"/>
                <w:szCs w:val="20"/>
              </w:rPr>
              <w:t>Hostel for C102</w:t>
            </w:r>
          </w:p>
        </w:tc>
      </w:tr>
      <w:tr w:rsidR="00D049FC" w14:paraId="2E807939" w14:textId="77777777" w:rsidTr="00E15EDC">
        <w:tc>
          <w:tcPr>
            <w:tcW w:w="2495" w:type="dxa"/>
          </w:tcPr>
          <w:p w14:paraId="71637249" w14:textId="0300EDA8" w:rsidR="00D049FC" w:rsidRDefault="00D049FC" w:rsidP="00075CE9">
            <w:pPr>
              <w:jc w:val="both"/>
              <w:rPr>
                <w:rFonts w:ascii="Arial" w:hAnsi="Arial" w:cs="Arial"/>
                <w:color w:val="000000"/>
                <w:sz w:val="20"/>
                <w:szCs w:val="20"/>
              </w:rPr>
            </w:pPr>
            <w:r>
              <w:rPr>
                <w:rFonts w:ascii="Arial" w:hAnsi="Arial" w:cs="Arial"/>
                <w:color w:val="000000"/>
                <w:sz w:val="20"/>
                <w:szCs w:val="20"/>
              </w:rPr>
              <w:t>St Mary Hill</w:t>
            </w:r>
          </w:p>
        </w:tc>
        <w:tc>
          <w:tcPr>
            <w:tcW w:w="2578" w:type="dxa"/>
            <w:shd w:val="clear" w:color="auto" w:fill="FFF2CC" w:themeFill="accent4" w:themeFillTint="33"/>
          </w:tcPr>
          <w:p w14:paraId="0F243F38" w14:textId="77777777" w:rsidR="00D049FC" w:rsidRDefault="00D049FC" w:rsidP="00075CE9">
            <w:pPr>
              <w:jc w:val="center"/>
              <w:rPr>
                <w:rFonts w:ascii="Arial" w:hAnsi="Arial" w:cs="Arial"/>
                <w:color w:val="000000"/>
                <w:sz w:val="20"/>
                <w:szCs w:val="20"/>
              </w:rPr>
            </w:pPr>
          </w:p>
        </w:tc>
        <w:tc>
          <w:tcPr>
            <w:tcW w:w="2579" w:type="dxa"/>
            <w:shd w:val="clear" w:color="auto" w:fill="FFF2CC" w:themeFill="accent4" w:themeFillTint="33"/>
          </w:tcPr>
          <w:p w14:paraId="7C99F07A" w14:textId="77777777" w:rsidR="00D049FC" w:rsidRDefault="00D049FC" w:rsidP="00075CE9">
            <w:pPr>
              <w:jc w:val="center"/>
              <w:rPr>
                <w:rFonts w:ascii="Arial" w:hAnsi="Arial" w:cs="Arial"/>
                <w:color w:val="000000"/>
                <w:sz w:val="20"/>
                <w:szCs w:val="20"/>
              </w:rPr>
            </w:pPr>
          </w:p>
        </w:tc>
        <w:tc>
          <w:tcPr>
            <w:tcW w:w="2578" w:type="dxa"/>
            <w:shd w:val="clear" w:color="auto" w:fill="E2EFD9" w:themeFill="accent6" w:themeFillTint="33"/>
          </w:tcPr>
          <w:p w14:paraId="38AB6DCF" w14:textId="2DD83871" w:rsidR="00D049FC" w:rsidRDefault="00D049FC" w:rsidP="00075CE9">
            <w:pPr>
              <w:jc w:val="center"/>
              <w:rPr>
                <w:rFonts w:ascii="Arial" w:hAnsi="Arial" w:cs="Arial"/>
                <w:color w:val="000000"/>
                <w:sz w:val="20"/>
                <w:szCs w:val="20"/>
              </w:rPr>
            </w:pPr>
            <w:r>
              <w:rPr>
                <w:rFonts w:ascii="Arial" w:hAnsi="Arial" w:cs="Arial"/>
                <w:color w:val="000000"/>
                <w:sz w:val="20"/>
                <w:szCs w:val="20"/>
              </w:rPr>
              <w:t>29</w:t>
            </w:r>
          </w:p>
        </w:tc>
        <w:tc>
          <w:tcPr>
            <w:tcW w:w="2579" w:type="dxa"/>
            <w:shd w:val="clear" w:color="auto" w:fill="E2EFD9" w:themeFill="accent6" w:themeFillTint="33"/>
          </w:tcPr>
          <w:p w14:paraId="23A070D9" w14:textId="2AB28E06" w:rsidR="00D049FC" w:rsidRPr="00F433EA" w:rsidRDefault="00E46325" w:rsidP="00075CE9">
            <w:pPr>
              <w:jc w:val="center"/>
              <w:rPr>
                <w:rFonts w:ascii="Arial" w:hAnsi="Arial" w:cs="Arial"/>
                <w:color w:val="000000"/>
                <w:sz w:val="20"/>
                <w:szCs w:val="20"/>
              </w:rPr>
            </w:pPr>
            <w:r>
              <w:rPr>
                <w:rFonts w:ascii="Arial" w:hAnsi="Arial" w:cs="Arial"/>
                <w:color w:val="000000"/>
                <w:sz w:val="20"/>
                <w:szCs w:val="20"/>
              </w:rPr>
              <w:t>15</w:t>
            </w:r>
          </w:p>
        </w:tc>
        <w:tc>
          <w:tcPr>
            <w:tcW w:w="2579" w:type="dxa"/>
            <w:shd w:val="clear" w:color="auto" w:fill="DEEAF6" w:themeFill="accent5" w:themeFillTint="33"/>
          </w:tcPr>
          <w:p w14:paraId="5D15F5B8" w14:textId="732625AF" w:rsidR="00D049FC" w:rsidRPr="00F433EA" w:rsidRDefault="009C29CE" w:rsidP="00075CE9">
            <w:pPr>
              <w:jc w:val="center"/>
              <w:rPr>
                <w:rFonts w:ascii="Arial" w:hAnsi="Arial" w:cs="Arial"/>
                <w:color w:val="000000"/>
                <w:sz w:val="20"/>
                <w:szCs w:val="20"/>
              </w:rPr>
            </w:pPr>
            <w:r>
              <w:rPr>
                <w:rFonts w:ascii="Arial" w:hAnsi="Arial" w:cs="Arial"/>
                <w:color w:val="000000"/>
                <w:sz w:val="20"/>
                <w:szCs w:val="20"/>
              </w:rPr>
              <w:t>Hostel for C102</w:t>
            </w:r>
          </w:p>
        </w:tc>
      </w:tr>
      <w:tr w:rsidR="00D049FC" w14:paraId="524033EB" w14:textId="77777777" w:rsidTr="00283765">
        <w:tc>
          <w:tcPr>
            <w:tcW w:w="2495" w:type="dxa"/>
          </w:tcPr>
          <w:p w14:paraId="11B75055" w14:textId="3070CF2E" w:rsidR="00D049FC" w:rsidRDefault="00D049FC" w:rsidP="00075CE9">
            <w:pPr>
              <w:jc w:val="both"/>
              <w:rPr>
                <w:rFonts w:ascii="Arial" w:hAnsi="Arial" w:cs="Arial"/>
                <w:color w:val="000000"/>
                <w:sz w:val="20"/>
                <w:szCs w:val="20"/>
              </w:rPr>
            </w:pPr>
            <w:proofErr w:type="spellStart"/>
            <w:r>
              <w:rPr>
                <w:rFonts w:ascii="Arial" w:hAnsi="Arial" w:cs="Arial"/>
                <w:color w:val="000000"/>
                <w:sz w:val="20"/>
                <w:szCs w:val="20"/>
              </w:rPr>
              <w:t>Scurlage</w:t>
            </w:r>
            <w:proofErr w:type="spellEnd"/>
          </w:p>
        </w:tc>
        <w:tc>
          <w:tcPr>
            <w:tcW w:w="2578" w:type="dxa"/>
            <w:shd w:val="clear" w:color="auto" w:fill="FFF2CC" w:themeFill="accent4" w:themeFillTint="33"/>
          </w:tcPr>
          <w:p w14:paraId="40919170" w14:textId="77777777" w:rsidR="00D049FC" w:rsidRDefault="00D049FC" w:rsidP="00075CE9">
            <w:pPr>
              <w:jc w:val="center"/>
              <w:rPr>
                <w:rFonts w:ascii="Arial" w:hAnsi="Arial" w:cs="Arial"/>
                <w:color w:val="000000"/>
                <w:sz w:val="20"/>
                <w:szCs w:val="20"/>
              </w:rPr>
            </w:pPr>
          </w:p>
        </w:tc>
        <w:tc>
          <w:tcPr>
            <w:tcW w:w="2579" w:type="dxa"/>
            <w:shd w:val="clear" w:color="auto" w:fill="FFF2CC" w:themeFill="accent4" w:themeFillTint="33"/>
          </w:tcPr>
          <w:p w14:paraId="2B85573F" w14:textId="77777777" w:rsidR="00D049FC" w:rsidRDefault="00D049FC" w:rsidP="00075CE9">
            <w:pPr>
              <w:jc w:val="center"/>
              <w:rPr>
                <w:rFonts w:ascii="Arial" w:hAnsi="Arial" w:cs="Arial"/>
                <w:color w:val="000000"/>
                <w:sz w:val="20"/>
                <w:szCs w:val="20"/>
              </w:rPr>
            </w:pPr>
          </w:p>
        </w:tc>
        <w:tc>
          <w:tcPr>
            <w:tcW w:w="2578" w:type="dxa"/>
            <w:shd w:val="clear" w:color="auto" w:fill="E2EFD9" w:themeFill="accent6" w:themeFillTint="33"/>
          </w:tcPr>
          <w:p w14:paraId="3570D265" w14:textId="4F43DFC2" w:rsidR="00D049FC" w:rsidRDefault="00D049FC" w:rsidP="00075CE9">
            <w:pPr>
              <w:jc w:val="center"/>
              <w:rPr>
                <w:rFonts w:ascii="Arial" w:hAnsi="Arial" w:cs="Arial"/>
                <w:color w:val="000000"/>
                <w:sz w:val="20"/>
                <w:szCs w:val="20"/>
              </w:rPr>
            </w:pPr>
            <w:r>
              <w:rPr>
                <w:rFonts w:ascii="Arial" w:hAnsi="Arial" w:cs="Arial"/>
                <w:color w:val="000000"/>
                <w:sz w:val="20"/>
                <w:szCs w:val="20"/>
              </w:rPr>
              <w:t>110</w:t>
            </w:r>
          </w:p>
        </w:tc>
        <w:tc>
          <w:tcPr>
            <w:tcW w:w="2579" w:type="dxa"/>
            <w:shd w:val="clear" w:color="auto" w:fill="E2EFD9" w:themeFill="accent6" w:themeFillTint="33"/>
          </w:tcPr>
          <w:p w14:paraId="4444439C" w14:textId="71FFCE14" w:rsidR="00D049FC" w:rsidRPr="00F433EA" w:rsidRDefault="00E46325" w:rsidP="00075CE9">
            <w:pPr>
              <w:jc w:val="center"/>
              <w:rPr>
                <w:rFonts w:ascii="Arial" w:hAnsi="Arial" w:cs="Arial"/>
                <w:color w:val="000000"/>
                <w:sz w:val="20"/>
                <w:szCs w:val="20"/>
              </w:rPr>
            </w:pPr>
            <w:r>
              <w:rPr>
                <w:rFonts w:ascii="Arial" w:hAnsi="Arial" w:cs="Arial"/>
                <w:color w:val="000000"/>
                <w:sz w:val="20"/>
                <w:szCs w:val="20"/>
              </w:rPr>
              <w:t>118</w:t>
            </w:r>
          </w:p>
        </w:tc>
        <w:tc>
          <w:tcPr>
            <w:tcW w:w="2579" w:type="dxa"/>
            <w:shd w:val="clear" w:color="auto" w:fill="FFCCCC"/>
          </w:tcPr>
          <w:p w14:paraId="09E28620" w14:textId="77777777" w:rsidR="00D049FC" w:rsidRPr="00F433EA" w:rsidRDefault="00D049FC" w:rsidP="00075CE9">
            <w:pPr>
              <w:jc w:val="center"/>
              <w:rPr>
                <w:rFonts w:ascii="Arial" w:hAnsi="Arial" w:cs="Arial"/>
                <w:color w:val="000000"/>
                <w:sz w:val="20"/>
                <w:szCs w:val="20"/>
              </w:rPr>
            </w:pPr>
          </w:p>
        </w:tc>
      </w:tr>
      <w:tr w:rsidR="00D049FC" w14:paraId="4CB15E8A" w14:textId="77777777" w:rsidTr="00B75772">
        <w:tc>
          <w:tcPr>
            <w:tcW w:w="2495" w:type="dxa"/>
          </w:tcPr>
          <w:p w14:paraId="0414A45A" w14:textId="02133B97" w:rsidR="00D049FC" w:rsidRDefault="00D049FC" w:rsidP="00075CE9">
            <w:pPr>
              <w:jc w:val="both"/>
              <w:rPr>
                <w:rFonts w:ascii="Arial" w:hAnsi="Arial" w:cs="Arial"/>
                <w:color w:val="000000"/>
                <w:sz w:val="20"/>
                <w:szCs w:val="20"/>
              </w:rPr>
            </w:pPr>
            <w:proofErr w:type="spellStart"/>
            <w:r>
              <w:rPr>
                <w:rFonts w:ascii="Arial" w:hAnsi="Arial" w:cs="Arial"/>
                <w:color w:val="000000"/>
                <w:sz w:val="20"/>
                <w:szCs w:val="20"/>
              </w:rPr>
              <w:t>Wenvoe</w:t>
            </w:r>
            <w:proofErr w:type="spellEnd"/>
          </w:p>
        </w:tc>
        <w:tc>
          <w:tcPr>
            <w:tcW w:w="2578" w:type="dxa"/>
            <w:shd w:val="clear" w:color="auto" w:fill="FFF2CC" w:themeFill="accent4" w:themeFillTint="33"/>
          </w:tcPr>
          <w:p w14:paraId="26F1CC57" w14:textId="77777777" w:rsidR="00D049FC" w:rsidRDefault="00D049FC" w:rsidP="00075CE9">
            <w:pPr>
              <w:jc w:val="center"/>
              <w:rPr>
                <w:rFonts w:ascii="Arial" w:hAnsi="Arial" w:cs="Arial"/>
                <w:color w:val="000000"/>
                <w:sz w:val="20"/>
                <w:szCs w:val="20"/>
              </w:rPr>
            </w:pPr>
          </w:p>
        </w:tc>
        <w:tc>
          <w:tcPr>
            <w:tcW w:w="2579" w:type="dxa"/>
            <w:shd w:val="clear" w:color="auto" w:fill="FFF2CC" w:themeFill="accent4" w:themeFillTint="33"/>
          </w:tcPr>
          <w:p w14:paraId="2538EF90" w14:textId="77777777" w:rsidR="00D049FC" w:rsidRDefault="00D049FC" w:rsidP="00075CE9">
            <w:pPr>
              <w:jc w:val="center"/>
              <w:rPr>
                <w:rFonts w:ascii="Arial" w:hAnsi="Arial" w:cs="Arial"/>
                <w:color w:val="000000"/>
                <w:sz w:val="20"/>
                <w:szCs w:val="20"/>
              </w:rPr>
            </w:pPr>
          </w:p>
        </w:tc>
        <w:tc>
          <w:tcPr>
            <w:tcW w:w="2578" w:type="dxa"/>
            <w:shd w:val="clear" w:color="auto" w:fill="E2EFD9" w:themeFill="accent6" w:themeFillTint="33"/>
          </w:tcPr>
          <w:p w14:paraId="144B2582" w14:textId="0C299B6A" w:rsidR="00D049FC" w:rsidRDefault="00D049FC" w:rsidP="00075CE9">
            <w:pPr>
              <w:jc w:val="center"/>
              <w:rPr>
                <w:rFonts w:ascii="Arial" w:hAnsi="Arial" w:cs="Arial"/>
                <w:color w:val="000000"/>
                <w:sz w:val="20"/>
                <w:szCs w:val="20"/>
              </w:rPr>
            </w:pPr>
            <w:r>
              <w:rPr>
                <w:rFonts w:ascii="Arial" w:hAnsi="Arial" w:cs="Arial"/>
                <w:color w:val="000000"/>
                <w:sz w:val="20"/>
                <w:szCs w:val="20"/>
              </w:rPr>
              <w:t>56</w:t>
            </w:r>
          </w:p>
        </w:tc>
        <w:tc>
          <w:tcPr>
            <w:tcW w:w="2579" w:type="dxa"/>
            <w:shd w:val="clear" w:color="auto" w:fill="E2EFD9" w:themeFill="accent6" w:themeFillTint="33"/>
          </w:tcPr>
          <w:p w14:paraId="21EA9690" w14:textId="150EBE86" w:rsidR="00D049FC" w:rsidRPr="00F433EA" w:rsidRDefault="00E46325" w:rsidP="00075CE9">
            <w:pPr>
              <w:jc w:val="center"/>
              <w:rPr>
                <w:rFonts w:ascii="Arial" w:hAnsi="Arial" w:cs="Arial"/>
                <w:color w:val="000000"/>
                <w:sz w:val="20"/>
                <w:szCs w:val="20"/>
              </w:rPr>
            </w:pPr>
            <w:r>
              <w:rPr>
                <w:rFonts w:ascii="Arial" w:hAnsi="Arial" w:cs="Arial"/>
                <w:color w:val="000000"/>
                <w:sz w:val="20"/>
                <w:szCs w:val="20"/>
              </w:rPr>
              <w:t>10</w:t>
            </w:r>
          </w:p>
        </w:tc>
        <w:tc>
          <w:tcPr>
            <w:tcW w:w="2579" w:type="dxa"/>
            <w:shd w:val="clear" w:color="auto" w:fill="FFCCCC"/>
          </w:tcPr>
          <w:p w14:paraId="3F9EDDD7" w14:textId="77777777" w:rsidR="00D049FC" w:rsidRPr="00F433EA" w:rsidRDefault="00D049FC" w:rsidP="00075CE9">
            <w:pPr>
              <w:jc w:val="center"/>
              <w:rPr>
                <w:rFonts w:ascii="Arial" w:hAnsi="Arial" w:cs="Arial"/>
                <w:color w:val="000000"/>
                <w:sz w:val="20"/>
                <w:szCs w:val="20"/>
              </w:rPr>
            </w:pPr>
          </w:p>
        </w:tc>
      </w:tr>
      <w:bookmarkEnd w:id="3"/>
      <w:tr w:rsidR="008A1E65" w14:paraId="7D85581C" w14:textId="46301861" w:rsidTr="00F624D5">
        <w:tc>
          <w:tcPr>
            <w:tcW w:w="2495" w:type="dxa"/>
          </w:tcPr>
          <w:p w14:paraId="5BE9F423" w14:textId="77777777" w:rsidR="008A1E65" w:rsidRDefault="008A1E65" w:rsidP="00075CE9">
            <w:pPr>
              <w:jc w:val="both"/>
              <w:rPr>
                <w:rFonts w:ascii="Arial" w:hAnsi="Arial" w:cs="Arial"/>
                <w:color w:val="000000"/>
                <w:sz w:val="20"/>
                <w:szCs w:val="20"/>
              </w:rPr>
            </w:pPr>
            <w:r>
              <w:rPr>
                <w:rFonts w:ascii="Arial" w:hAnsi="Arial" w:cs="Arial"/>
                <w:color w:val="000000"/>
                <w:sz w:val="20"/>
                <w:szCs w:val="20"/>
              </w:rPr>
              <w:t>Billetees</w:t>
            </w:r>
          </w:p>
        </w:tc>
        <w:tc>
          <w:tcPr>
            <w:tcW w:w="2578" w:type="dxa"/>
          </w:tcPr>
          <w:p w14:paraId="3947BD27" w14:textId="71BD6615" w:rsidR="008A1E65" w:rsidRDefault="00B75772" w:rsidP="00075CE9">
            <w:pPr>
              <w:jc w:val="center"/>
              <w:rPr>
                <w:rFonts w:ascii="Arial" w:hAnsi="Arial" w:cs="Arial"/>
                <w:color w:val="000000"/>
                <w:sz w:val="20"/>
                <w:szCs w:val="20"/>
              </w:rPr>
            </w:pPr>
            <w:r>
              <w:rPr>
                <w:rFonts w:ascii="Arial" w:hAnsi="Arial" w:cs="Arial"/>
                <w:color w:val="000000"/>
                <w:sz w:val="20"/>
                <w:szCs w:val="20"/>
              </w:rPr>
              <w:t>-</w:t>
            </w:r>
          </w:p>
        </w:tc>
        <w:tc>
          <w:tcPr>
            <w:tcW w:w="2579" w:type="dxa"/>
            <w:shd w:val="clear" w:color="auto" w:fill="FFF2CC" w:themeFill="accent4" w:themeFillTint="33"/>
          </w:tcPr>
          <w:p w14:paraId="1030643A" w14:textId="58745F0C" w:rsidR="008A1E65" w:rsidRDefault="008E61E5" w:rsidP="00075CE9">
            <w:pPr>
              <w:jc w:val="center"/>
              <w:rPr>
                <w:rFonts w:ascii="Arial" w:hAnsi="Arial" w:cs="Arial"/>
                <w:color w:val="000000"/>
                <w:sz w:val="20"/>
                <w:szCs w:val="20"/>
              </w:rPr>
            </w:pPr>
            <w:r>
              <w:rPr>
                <w:rFonts w:ascii="Arial" w:hAnsi="Arial" w:cs="Arial"/>
                <w:color w:val="000000"/>
                <w:sz w:val="20"/>
                <w:szCs w:val="20"/>
              </w:rPr>
              <w:t>?</w:t>
            </w:r>
          </w:p>
        </w:tc>
        <w:tc>
          <w:tcPr>
            <w:tcW w:w="2578" w:type="dxa"/>
            <w:shd w:val="clear" w:color="auto" w:fill="FFF2CC" w:themeFill="accent4" w:themeFillTint="33"/>
          </w:tcPr>
          <w:p w14:paraId="2B81BD7E" w14:textId="47032C94" w:rsidR="008A1E65" w:rsidRDefault="00D049FC" w:rsidP="00075CE9">
            <w:pPr>
              <w:jc w:val="center"/>
              <w:rPr>
                <w:rFonts w:ascii="Arial" w:hAnsi="Arial" w:cs="Arial"/>
                <w:color w:val="000000"/>
                <w:sz w:val="20"/>
                <w:szCs w:val="20"/>
              </w:rPr>
            </w:pPr>
            <w:r>
              <w:rPr>
                <w:rFonts w:ascii="Arial" w:hAnsi="Arial" w:cs="Arial"/>
                <w:color w:val="000000"/>
                <w:sz w:val="20"/>
                <w:szCs w:val="20"/>
              </w:rPr>
              <w:t>?</w:t>
            </w:r>
          </w:p>
        </w:tc>
        <w:tc>
          <w:tcPr>
            <w:tcW w:w="2579" w:type="dxa"/>
            <w:shd w:val="clear" w:color="auto" w:fill="FFF2CC" w:themeFill="accent4" w:themeFillTint="33"/>
          </w:tcPr>
          <w:p w14:paraId="2B4F5BFF" w14:textId="26808CC3" w:rsidR="008A1E65" w:rsidRDefault="00E46325" w:rsidP="00075CE9">
            <w:pPr>
              <w:jc w:val="center"/>
              <w:rPr>
                <w:rFonts w:ascii="Arial" w:hAnsi="Arial" w:cs="Arial"/>
                <w:color w:val="000000"/>
                <w:sz w:val="20"/>
                <w:szCs w:val="20"/>
              </w:rPr>
            </w:pPr>
            <w:r>
              <w:rPr>
                <w:rFonts w:ascii="Arial" w:hAnsi="Arial" w:cs="Arial"/>
                <w:color w:val="000000"/>
                <w:sz w:val="20"/>
                <w:szCs w:val="20"/>
              </w:rPr>
              <w:t>?</w:t>
            </w:r>
          </w:p>
        </w:tc>
        <w:tc>
          <w:tcPr>
            <w:tcW w:w="2579" w:type="dxa"/>
          </w:tcPr>
          <w:p w14:paraId="3E242EA2" w14:textId="6EF4663A" w:rsidR="008A1E65" w:rsidRDefault="009C29CE" w:rsidP="00075CE9">
            <w:pPr>
              <w:jc w:val="center"/>
              <w:rPr>
                <w:rFonts w:ascii="Arial" w:hAnsi="Arial" w:cs="Arial"/>
                <w:color w:val="000000"/>
                <w:sz w:val="20"/>
                <w:szCs w:val="20"/>
              </w:rPr>
            </w:pPr>
            <w:r>
              <w:rPr>
                <w:rFonts w:ascii="Arial" w:hAnsi="Arial" w:cs="Arial"/>
                <w:color w:val="000000"/>
                <w:sz w:val="20"/>
                <w:szCs w:val="20"/>
              </w:rPr>
              <w:t>-</w:t>
            </w:r>
          </w:p>
        </w:tc>
      </w:tr>
      <w:tr w:rsidR="008A1E65" w14:paraId="4970D05F" w14:textId="0D1DDE30" w:rsidTr="008A1E65">
        <w:tc>
          <w:tcPr>
            <w:tcW w:w="2495" w:type="dxa"/>
          </w:tcPr>
          <w:p w14:paraId="7F9219D0" w14:textId="77777777" w:rsidR="008A1E65" w:rsidRDefault="008A1E65" w:rsidP="00075CE9">
            <w:pPr>
              <w:jc w:val="both"/>
              <w:rPr>
                <w:rFonts w:ascii="Arial" w:hAnsi="Arial" w:cs="Arial"/>
                <w:color w:val="000000"/>
                <w:sz w:val="20"/>
                <w:szCs w:val="20"/>
              </w:rPr>
            </w:pPr>
            <w:r>
              <w:rPr>
                <w:rFonts w:ascii="Arial" w:hAnsi="Arial" w:cs="Arial"/>
                <w:color w:val="000000"/>
                <w:sz w:val="20"/>
                <w:szCs w:val="20"/>
              </w:rPr>
              <w:t>Total</w:t>
            </w:r>
          </w:p>
        </w:tc>
        <w:tc>
          <w:tcPr>
            <w:tcW w:w="2578" w:type="dxa"/>
          </w:tcPr>
          <w:p w14:paraId="22F53348" w14:textId="31E18EF2" w:rsidR="008A1E65" w:rsidRDefault="008A1E65" w:rsidP="00075CE9">
            <w:pPr>
              <w:jc w:val="center"/>
              <w:rPr>
                <w:rFonts w:ascii="Arial" w:hAnsi="Arial" w:cs="Arial"/>
                <w:color w:val="000000"/>
                <w:sz w:val="20"/>
                <w:szCs w:val="20"/>
              </w:rPr>
            </w:pPr>
          </w:p>
        </w:tc>
        <w:tc>
          <w:tcPr>
            <w:tcW w:w="2579" w:type="dxa"/>
          </w:tcPr>
          <w:p w14:paraId="33BD083B" w14:textId="5EA0149D" w:rsidR="008A1E65" w:rsidRDefault="008A1E65" w:rsidP="00075CE9">
            <w:pPr>
              <w:jc w:val="center"/>
              <w:rPr>
                <w:rFonts w:ascii="Arial" w:hAnsi="Arial" w:cs="Arial"/>
                <w:color w:val="000000"/>
                <w:sz w:val="20"/>
                <w:szCs w:val="20"/>
              </w:rPr>
            </w:pPr>
            <w:r>
              <w:rPr>
                <w:rFonts w:ascii="Arial" w:hAnsi="Arial" w:cs="Arial"/>
                <w:color w:val="000000"/>
                <w:sz w:val="20"/>
                <w:szCs w:val="20"/>
              </w:rPr>
              <w:t>616</w:t>
            </w:r>
          </w:p>
        </w:tc>
        <w:tc>
          <w:tcPr>
            <w:tcW w:w="2578" w:type="dxa"/>
          </w:tcPr>
          <w:p w14:paraId="75F18650" w14:textId="1755BE8E" w:rsidR="008A1E65" w:rsidRDefault="00D049FC" w:rsidP="00075CE9">
            <w:pPr>
              <w:jc w:val="center"/>
              <w:rPr>
                <w:rFonts w:ascii="Arial" w:hAnsi="Arial" w:cs="Arial"/>
                <w:color w:val="000000"/>
                <w:sz w:val="20"/>
                <w:szCs w:val="20"/>
              </w:rPr>
            </w:pPr>
            <w:r>
              <w:rPr>
                <w:rFonts w:ascii="Arial" w:hAnsi="Arial" w:cs="Arial"/>
                <w:color w:val="000000"/>
                <w:sz w:val="20"/>
                <w:szCs w:val="20"/>
              </w:rPr>
              <w:t>538</w:t>
            </w:r>
          </w:p>
        </w:tc>
        <w:tc>
          <w:tcPr>
            <w:tcW w:w="2579" w:type="dxa"/>
          </w:tcPr>
          <w:p w14:paraId="4DBAA4D2" w14:textId="20A45CF9" w:rsidR="008A1E65" w:rsidRDefault="00E46325" w:rsidP="00075CE9">
            <w:pPr>
              <w:jc w:val="center"/>
              <w:rPr>
                <w:rFonts w:ascii="Arial" w:hAnsi="Arial" w:cs="Arial"/>
                <w:color w:val="000000"/>
                <w:sz w:val="20"/>
                <w:szCs w:val="20"/>
              </w:rPr>
            </w:pPr>
            <w:r>
              <w:rPr>
                <w:rFonts w:ascii="Arial" w:hAnsi="Arial" w:cs="Arial"/>
                <w:color w:val="000000"/>
                <w:sz w:val="20"/>
                <w:szCs w:val="20"/>
              </w:rPr>
              <w:t>403</w:t>
            </w:r>
          </w:p>
        </w:tc>
        <w:tc>
          <w:tcPr>
            <w:tcW w:w="2579" w:type="dxa"/>
          </w:tcPr>
          <w:p w14:paraId="4DE1890A" w14:textId="77777777" w:rsidR="008A1E65" w:rsidRDefault="008A1E65" w:rsidP="00075CE9">
            <w:pPr>
              <w:jc w:val="center"/>
              <w:rPr>
                <w:rFonts w:ascii="Arial" w:hAnsi="Arial" w:cs="Arial"/>
                <w:color w:val="000000"/>
                <w:sz w:val="20"/>
                <w:szCs w:val="20"/>
              </w:rPr>
            </w:pPr>
          </w:p>
        </w:tc>
      </w:tr>
    </w:tbl>
    <w:p w14:paraId="70CCEB95" w14:textId="77777777" w:rsidR="00DB30A8" w:rsidRPr="00DB30A8" w:rsidRDefault="00DB30A8" w:rsidP="00075CE9">
      <w:pPr>
        <w:rPr>
          <w:rFonts w:ascii="Arial" w:hAnsi="Arial" w:cs="Arial"/>
          <w:color w:val="000000"/>
          <w:sz w:val="16"/>
          <w:szCs w:val="16"/>
        </w:rPr>
      </w:pPr>
    </w:p>
    <w:p w14:paraId="61DD1E87" w14:textId="77777777" w:rsidR="008A1E65" w:rsidRPr="00BA250F" w:rsidRDefault="008A1E65" w:rsidP="00075CE9">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p>
    <w:p w14:paraId="7AE8FC27" w14:textId="77777777" w:rsidR="008A1E65" w:rsidRPr="00F624D5" w:rsidRDefault="008A1E65" w:rsidP="00075CE9">
      <w:pPr>
        <w:jc w:val="both"/>
        <w:rPr>
          <w:rFonts w:ascii="Arial" w:hAnsi="Arial" w:cs="Arial"/>
          <w:color w:val="000000"/>
          <w:sz w:val="16"/>
          <w:szCs w:val="16"/>
        </w:rPr>
      </w:pPr>
    </w:p>
    <w:p w14:paraId="7499B79B" w14:textId="571E5F93" w:rsidR="008A1E65" w:rsidRDefault="008A1E65" w:rsidP="00075CE9">
      <w:pPr>
        <w:rPr>
          <w:rFonts w:ascii="Arial" w:hAnsi="Arial" w:cs="Arial"/>
          <w:color w:val="000000"/>
          <w:sz w:val="20"/>
          <w:szCs w:val="20"/>
        </w:rPr>
      </w:pPr>
      <w:r w:rsidRPr="00BA250F">
        <w:rPr>
          <w:rFonts w:ascii="Arial" w:hAnsi="Arial" w:cs="Arial"/>
          <w:b/>
          <w:bCs/>
          <w:color w:val="000000"/>
          <w:sz w:val="20"/>
          <w:szCs w:val="20"/>
        </w:rPr>
        <w:t>Further Information:</w:t>
      </w:r>
    </w:p>
    <w:p w14:paraId="4252399F" w14:textId="77777777" w:rsidR="008A1E65" w:rsidRPr="008E61E5" w:rsidRDefault="008A1E65" w:rsidP="00075CE9">
      <w:pPr>
        <w:rPr>
          <w:rFonts w:ascii="Arial" w:hAnsi="Arial" w:cs="Arial"/>
          <w:color w:val="000000"/>
          <w:sz w:val="8"/>
          <w:szCs w:val="8"/>
        </w:rPr>
      </w:pPr>
    </w:p>
    <w:p w14:paraId="4C673433" w14:textId="633600AE" w:rsidR="00104482" w:rsidRDefault="009700E2" w:rsidP="00075CE9">
      <w:pPr>
        <w:rPr>
          <w:rFonts w:ascii="Arial" w:hAnsi="Arial" w:cs="Arial"/>
          <w:color w:val="000000"/>
          <w:sz w:val="20"/>
          <w:szCs w:val="20"/>
        </w:rPr>
      </w:pPr>
      <w:r w:rsidRPr="00BA250F">
        <w:rPr>
          <w:rFonts w:ascii="Arial" w:hAnsi="Arial" w:cs="Arial"/>
          <w:color w:val="000000"/>
          <w:sz w:val="20"/>
          <w:szCs w:val="20"/>
        </w:rPr>
        <w:t>National Archives FO 1120/242 – Re-educational survey visit reports for camps 279 to 284. Dated 1 January 1946 – 31 December 1948</w:t>
      </w:r>
      <w:r w:rsidR="008E150B">
        <w:rPr>
          <w:rFonts w:ascii="Arial" w:hAnsi="Arial" w:cs="Arial"/>
          <w:color w:val="000000"/>
          <w:sz w:val="20"/>
          <w:szCs w:val="20"/>
        </w:rPr>
        <w:t>. Used above.</w:t>
      </w:r>
    </w:p>
    <w:p w14:paraId="4419E3AC" w14:textId="77777777" w:rsidR="005C6CE1" w:rsidRDefault="005C6CE1" w:rsidP="00075CE9">
      <w:pPr>
        <w:rPr>
          <w:rFonts w:ascii="Arial" w:hAnsi="Arial" w:cs="Arial"/>
          <w:color w:val="000000"/>
          <w:sz w:val="20"/>
          <w:szCs w:val="20"/>
        </w:rPr>
      </w:pPr>
    </w:p>
    <w:p w14:paraId="558D8146" w14:textId="77777777" w:rsidR="00E55AC1" w:rsidRDefault="00E55AC1" w:rsidP="00075CE9">
      <w:pPr>
        <w:rPr>
          <w:rFonts w:ascii="Arial" w:hAnsi="Arial" w:cs="Arial"/>
          <w:spacing w:val="-1"/>
          <w:sz w:val="20"/>
          <w:szCs w:val="20"/>
        </w:rPr>
      </w:pPr>
    </w:p>
    <w:p w14:paraId="4DA7C32B" w14:textId="368666DD" w:rsidR="00E55AC1" w:rsidRPr="00075CE9" w:rsidRDefault="00D049FC" w:rsidP="00075CE9">
      <w:pPr>
        <w:rPr>
          <w:rFonts w:ascii="Arial" w:hAnsi="Arial" w:cs="Arial"/>
          <w:b/>
          <w:bCs/>
          <w:spacing w:val="-1"/>
        </w:rPr>
      </w:pPr>
      <w:r w:rsidRPr="00075CE9">
        <w:rPr>
          <w:rFonts w:ascii="Arial" w:hAnsi="Arial" w:cs="Arial"/>
          <w:b/>
          <w:bCs/>
          <w:spacing w:val="-1"/>
        </w:rPr>
        <w:t>Hostels</w:t>
      </w:r>
    </w:p>
    <w:p w14:paraId="6C441B04" w14:textId="77777777" w:rsidR="00D049FC" w:rsidRPr="004D6C17" w:rsidRDefault="00D049FC" w:rsidP="00075CE9">
      <w:pPr>
        <w:rPr>
          <w:rFonts w:ascii="Arial" w:hAnsi="Arial" w:cs="Arial"/>
          <w:spacing w:val="-1"/>
          <w:sz w:val="8"/>
          <w:szCs w:val="8"/>
        </w:rPr>
      </w:pPr>
    </w:p>
    <w:p w14:paraId="600FBF67" w14:textId="1A661F4E" w:rsidR="00D049FC" w:rsidRDefault="00D049FC" w:rsidP="00075CE9">
      <w:pPr>
        <w:rPr>
          <w:rFonts w:ascii="Arial" w:hAnsi="Arial" w:cs="Arial"/>
          <w:spacing w:val="-1"/>
          <w:sz w:val="20"/>
          <w:szCs w:val="20"/>
        </w:rPr>
      </w:pPr>
      <w:proofErr w:type="spellStart"/>
      <w:r w:rsidRPr="00075CE9">
        <w:rPr>
          <w:rFonts w:ascii="Arial" w:hAnsi="Arial" w:cs="Arial"/>
          <w:b/>
          <w:bCs/>
          <w:spacing w:val="-1"/>
          <w:sz w:val="20"/>
          <w:szCs w:val="20"/>
        </w:rPr>
        <w:t>Brynhill</w:t>
      </w:r>
      <w:proofErr w:type="spellEnd"/>
      <w:r w:rsidRPr="00075CE9">
        <w:rPr>
          <w:rFonts w:ascii="Arial" w:hAnsi="Arial" w:cs="Arial"/>
          <w:b/>
          <w:bCs/>
          <w:spacing w:val="-1"/>
          <w:sz w:val="20"/>
          <w:szCs w:val="20"/>
        </w:rPr>
        <w:t>.</w:t>
      </w:r>
      <w:r>
        <w:rPr>
          <w:rFonts w:ascii="Arial" w:hAnsi="Arial" w:cs="Arial"/>
          <w:spacing w:val="-1"/>
          <w:sz w:val="20"/>
          <w:szCs w:val="20"/>
        </w:rPr>
        <w:t xml:space="preserve"> 40 miles from HQ.</w:t>
      </w:r>
    </w:p>
    <w:p w14:paraId="521EA77C" w14:textId="77777777" w:rsidR="00D049FC" w:rsidRPr="004D6C17" w:rsidRDefault="00D049FC" w:rsidP="00075CE9">
      <w:pPr>
        <w:rPr>
          <w:rFonts w:ascii="Arial" w:hAnsi="Arial" w:cs="Arial"/>
          <w:spacing w:val="-1"/>
          <w:sz w:val="8"/>
          <w:szCs w:val="8"/>
        </w:rPr>
      </w:pPr>
    </w:p>
    <w:p w14:paraId="538F138B" w14:textId="1AABE74E" w:rsidR="00D049FC" w:rsidRDefault="00075CE9" w:rsidP="00075CE9">
      <w:pPr>
        <w:rPr>
          <w:rFonts w:ascii="Arial" w:hAnsi="Arial" w:cs="Arial"/>
          <w:spacing w:val="-1"/>
          <w:sz w:val="20"/>
          <w:szCs w:val="20"/>
        </w:rPr>
      </w:pPr>
      <w:r w:rsidRPr="004D6C17">
        <w:rPr>
          <w:rFonts w:ascii="Arial" w:hAnsi="Arial" w:cs="Arial"/>
          <w:b/>
          <w:bCs/>
          <w:spacing w:val="-1"/>
          <w:sz w:val="20"/>
          <w:szCs w:val="20"/>
        </w:rPr>
        <w:t>12/1946</w:t>
      </w:r>
      <w:r>
        <w:rPr>
          <w:rFonts w:ascii="Arial" w:hAnsi="Arial" w:cs="Arial"/>
          <w:spacing w:val="-1"/>
          <w:sz w:val="20"/>
          <w:szCs w:val="20"/>
        </w:rPr>
        <w:t xml:space="preserve"> – Hostel leader: </w:t>
      </w:r>
      <w:proofErr w:type="spellStart"/>
      <w:r>
        <w:rPr>
          <w:rFonts w:ascii="Arial" w:hAnsi="Arial" w:cs="Arial"/>
          <w:spacing w:val="-1"/>
          <w:sz w:val="20"/>
          <w:szCs w:val="20"/>
        </w:rPr>
        <w:t>Uffz</w:t>
      </w:r>
      <w:proofErr w:type="spellEnd"/>
      <w:r>
        <w:rPr>
          <w:rFonts w:ascii="Arial" w:hAnsi="Arial" w:cs="Arial"/>
          <w:spacing w:val="-1"/>
          <w:sz w:val="20"/>
          <w:szCs w:val="20"/>
        </w:rPr>
        <w:t xml:space="preserve"> </w:t>
      </w:r>
      <w:r w:rsidR="00AF3A91">
        <w:rPr>
          <w:rFonts w:ascii="Arial" w:hAnsi="Arial" w:cs="Arial"/>
          <w:spacing w:val="-1"/>
          <w:sz w:val="20"/>
          <w:szCs w:val="20"/>
        </w:rPr>
        <w:t xml:space="preserve">R </w:t>
      </w:r>
      <w:r>
        <w:rPr>
          <w:rFonts w:ascii="Arial" w:hAnsi="Arial" w:cs="Arial"/>
          <w:spacing w:val="-1"/>
          <w:sz w:val="20"/>
          <w:szCs w:val="20"/>
        </w:rPr>
        <w:t>Eger</w:t>
      </w:r>
      <w:r w:rsidR="00AF3A91">
        <w:rPr>
          <w:rFonts w:ascii="Arial" w:hAnsi="Arial" w:cs="Arial"/>
          <w:spacing w:val="-1"/>
          <w:sz w:val="20"/>
          <w:szCs w:val="20"/>
        </w:rPr>
        <w:t xml:space="preserve"> (B). </w:t>
      </w:r>
      <w:r w:rsidR="00AF3A91" w:rsidRPr="004D6C17">
        <w:rPr>
          <w:rFonts w:ascii="Arial" w:hAnsi="Arial" w:cs="Arial"/>
          <w:b/>
          <w:bCs/>
          <w:spacing w:val="-1"/>
          <w:sz w:val="20"/>
          <w:szCs w:val="20"/>
        </w:rPr>
        <w:t>5/1947</w:t>
      </w:r>
      <w:r w:rsidR="00AF3A91">
        <w:rPr>
          <w:rFonts w:ascii="Arial" w:hAnsi="Arial" w:cs="Arial"/>
          <w:spacing w:val="-1"/>
          <w:sz w:val="20"/>
          <w:szCs w:val="20"/>
        </w:rPr>
        <w:t xml:space="preserve"> – same leader.</w:t>
      </w:r>
      <w:r w:rsidR="00B558D4">
        <w:rPr>
          <w:rFonts w:ascii="Arial" w:hAnsi="Arial" w:cs="Arial"/>
          <w:spacing w:val="-1"/>
          <w:sz w:val="20"/>
          <w:szCs w:val="20"/>
        </w:rPr>
        <w:t xml:space="preserve"> “</w:t>
      </w:r>
      <w:r w:rsidR="004D6C17" w:rsidRPr="004D6C17">
        <w:rPr>
          <w:rFonts w:ascii="Arial" w:hAnsi="Arial" w:cs="Arial"/>
          <w:i/>
          <w:iCs/>
          <w:spacing w:val="-1"/>
          <w:sz w:val="20"/>
          <w:szCs w:val="20"/>
        </w:rPr>
        <w:t>M</w:t>
      </w:r>
      <w:r w:rsidR="00B558D4" w:rsidRPr="004D6C17">
        <w:rPr>
          <w:rFonts w:ascii="Arial" w:hAnsi="Arial" w:cs="Arial"/>
          <w:i/>
          <w:iCs/>
          <w:spacing w:val="-1"/>
          <w:sz w:val="20"/>
          <w:szCs w:val="20"/>
        </w:rPr>
        <w:t>onotonous work</w:t>
      </w:r>
      <w:r w:rsidR="004D6C17">
        <w:rPr>
          <w:rFonts w:ascii="Arial" w:hAnsi="Arial" w:cs="Arial"/>
          <w:spacing w:val="-1"/>
          <w:sz w:val="20"/>
          <w:szCs w:val="20"/>
        </w:rPr>
        <w:t>,</w:t>
      </w:r>
      <w:r w:rsidR="00B558D4">
        <w:rPr>
          <w:rFonts w:ascii="Arial" w:hAnsi="Arial" w:cs="Arial"/>
          <w:spacing w:val="-1"/>
          <w:sz w:val="20"/>
          <w:szCs w:val="20"/>
        </w:rPr>
        <w:t>” was reported for this hostel, but not what that work was.</w:t>
      </w:r>
    </w:p>
    <w:p w14:paraId="61F588E5" w14:textId="77777777" w:rsidR="00075CE9" w:rsidRPr="004D6C17" w:rsidRDefault="00075CE9" w:rsidP="00075CE9">
      <w:pPr>
        <w:rPr>
          <w:rFonts w:ascii="Arial" w:hAnsi="Arial" w:cs="Arial"/>
          <w:spacing w:val="-1"/>
          <w:sz w:val="8"/>
          <w:szCs w:val="8"/>
        </w:rPr>
      </w:pPr>
    </w:p>
    <w:tbl>
      <w:tblPr>
        <w:tblStyle w:val="TableGrid"/>
        <w:tblW w:w="5000" w:type="pct"/>
        <w:tblLook w:val="04A0" w:firstRow="1" w:lastRow="0" w:firstColumn="1" w:lastColumn="0" w:noHBand="0" w:noVBand="1"/>
      </w:tblPr>
      <w:tblGrid>
        <w:gridCol w:w="2495"/>
        <w:gridCol w:w="2578"/>
        <w:gridCol w:w="2579"/>
        <w:gridCol w:w="2578"/>
        <w:gridCol w:w="2579"/>
        <w:gridCol w:w="2579"/>
      </w:tblGrid>
      <w:tr w:rsidR="004D6C17" w:rsidRPr="00F433EA" w14:paraId="202B88B3" w14:textId="77777777" w:rsidTr="006048E1">
        <w:tc>
          <w:tcPr>
            <w:tcW w:w="2495" w:type="dxa"/>
          </w:tcPr>
          <w:p w14:paraId="4418E405" w14:textId="77777777" w:rsidR="004D6C17" w:rsidRPr="00F433EA" w:rsidRDefault="004D6C17" w:rsidP="006048E1">
            <w:pPr>
              <w:jc w:val="both"/>
              <w:rPr>
                <w:rFonts w:ascii="Arial" w:hAnsi="Arial" w:cs="Arial"/>
                <w:color w:val="000000"/>
                <w:sz w:val="20"/>
                <w:szCs w:val="20"/>
              </w:rPr>
            </w:pPr>
          </w:p>
        </w:tc>
        <w:tc>
          <w:tcPr>
            <w:tcW w:w="2578" w:type="dxa"/>
          </w:tcPr>
          <w:p w14:paraId="09F05E60" w14:textId="77777777" w:rsidR="004D6C17" w:rsidRDefault="004D6C17" w:rsidP="006048E1">
            <w:pPr>
              <w:jc w:val="center"/>
              <w:rPr>
                <w:rFonts w:ascii="Arial" w:hAnsi="Arial" w:cs="Arial"/>
                <w:color w:val="000000"/>
                <w:sz w:val="20"/>
                <w:szCs w:val="20"/>
              </w:rPr>
            </w:pPr>
          </w:p>
        </w:tc>
        <w:tc>
          <w:tcPr>
            <w:tcW w:w="2579" w:type="dxa"/>
          </w:tcPr>
          <w:p w14:paraId="65613215" w14:textId="77777777" w:rsidR="004D6C17" w:rsidRDefault="004D6C17" w:rsidP="006048E1">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5CCB4C15" w14:textId="77777777" w:rsidR="004D6C17" w:rsidRDefault="004D6C17" w:rsidP="006048E1">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7E32B683" w14:textId="77777777" w:rsidR="004D6C17" w:rsidRPr="00F433EA" w:rsidRDefault="004D6C17" w:rsidP="006048E1">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7A90CD93" w14:textId="77777777" w:rsidR="004D6C17" w:rsidRPr="00F433EA" w:rsidRDefault="004D6C17" w:rsidP="006048E1">
            <w:pPr>
              <w:jc w:val="center"/>
              <w:rPr>
                <w:rFonts w:ascii="Arial" w:hAnsi="Arial" w:cs="Arial"/>
                <w:color w:val="000000"/>
                <w:sz w:val="20"/>
                <w:szCs w:val="20"/>
              </w:rPr>
            </w:pPr>
            <w:r>
              <w:rPr>
                <w:rFonts w:ascii="Arial" w:hAnsi="Arial" w:cs="Arial"/>
                <w:color w:val="000000"/>
                <w:sz w:val="20"/>
                <w:szCs w:val="20"/>
              </w:rPr>
              <w:t>9/1947</w:t>
            </w:r>
          </w:p>
        </w:tc>
      </w:tr>
      <w:tr w:rsidR="004D6C17" w:rsidRPr="00F433EA" w14:paraId="4FA014D9" w14:textId="77777777" w:rsidTr="006048E1">
        <w:tc>
          <w:tcPr>
            <w:tcW w:w="2495" w:type="dxa"/>
          </w:tcPr>
          <w:p w14:paraId="6B12CCBB" w14:textId="77777777" w:rsidR="004D6C17" w:rsidRPr="00F433EA" w:rsidRDefault="004D6C17" w:rsidP="006048E1">
            <w:pPr>
              <w:jc w:val="both"/>
              <w:rPr>
                <w:rFonts w:ascii="Arial" w:hAnsi="Arial" w:cs="Arial"/>
                <w:color w:val="000000"/>
                <w:sz w:val="20"/>
                <w:szCs w:val="20"/>
              </w:rPr>
            </w:pPr>
            <w:proofErr w:type="spellStart"/>
            <w:r>
              <w:rPr>
                <w:rFonts w:ascii="Arial" w:hAnsi="Arial" w:cs="Arial"/>
                <w:color w:val="000000"/>
                <w:sz w:val="20"/>
                <w:szCs w:val="20"/>
              </w:rPr>
              <w:t>Brynhill</w:t>
            </w:r>
            <w:proofErr w:type="spellEnd"/>
          </w:p>
        </w:tc>
        <w:tc>
          <w:tcPr>
            <w:tcW w:w="2578" w:type="dxa"/>
            <w:shd w:val="clear" w:color="auto" w:fill="FFF2CC" w:themeFill="accent4" w:themeFillTint="33"/>
          </w:tcPr>
          <w:p w14:paraId="4B452548" w14:textId="77777777" w:rsidR="004D6C17" w:rsidRDefault="004D6C17" w:rsidP="006048E1">
            <w:pPr>
              <w:jc w:val="center"/>
              <w:rPr>
                <w:rFonts w:ascii="Arial" w:hAnsi="Arial" w:cs="Arial"/>
                <w:color w:val="000000"/>
                <w:sz w:val="20"/>
                <w:szCs w:val="20"/>
              </w:rPr>
            </w:pPr>
          </w:p>
        </w:tc>
        <w:tc>
          <w:tcPr>
            <w:tcW w:w="2579" w:type="dxa"/>
            <w:shd w:val="clear" w:color="auto" w:fill="FFF2CC" w:themeFill="accent4" w:themeFillTint="33"/>
          </w:tcPr>
          <w:p w14:paraId="36B42508" w14:textId="77777777" w:rsidR="004D6C17" w:rsidRDefault="004D6C17" w:rsidP="006048E1">
            <w:pPr>
              <w:jc w:val="center"/>
              <w:rPr>
                <w:rFonts w:ascii="Arial" w:hAnsi="Arial" w:cs="Arial"/>
                <w:color w:val="000000"/>
                <w:sz w:val="20"/>
                <w:szCs w:val="20"/>
              </w:rPr>
            </w:pPr>
          </w:p>
        </w:tc>
        <w:tc>
          <w:tcPr>
            <w:tcW w:w="2578" w:type="dxa"/>
            <w:shd w:val="clear" w:color="auto" w:fill="E2EFD9" w:themeFill="accent6" w:themeFillTint="33"/>
          </w:tcPr>
          <w:p w14:paraId="37FD70A2" w14:textId="77777777" w:rsidR="004D6C17" w:rsidRDefault="004D6C17" w:rsidP="006048E1">
            <w:pPr>
              <w:jc w:val="center"/>
              <w:rPr>
                <w:rFonts w:ascii="Arial" w:hAnsi="Arial" w:cs="Arial"/>
                <w:color w:val="000000"/>
                <w:sz w:val="20"/>
                <w:szCs w:val="20"/>
              </w:rPr>
            </w:pPr>
            <w:r>
              <w:rPr>
                <w:rFonts w:ascii="Arial" w:hAnsi="Arial" w:cs="Arial"/>
                <w:color w:val="000000"/>
                <w:sz w:val="20"/>
                <w:szCs w:val="20"/>
              </w:rPr>
              <w:t>46</w:t>
            </w:r>
          </w:p>
        </w:tc>
        <w:tc>
          <w:tcPr>
            <w:tcW w:w="2579" w:type="dxa"/>
            <w:shd w:val="clear" w:color="auto" w:fill="E2EFD9" w:themeFill="accent6" w:themeFillTint="33"/>
          </w:tcPr>
          <w:p w14:paraId="10D6D0B2" w14:textId="77777777" w:rsidR="004D6C17" w:rsidRPr="00F433EA" w:rsidRDefault="004D6C17" w:rsidP="006048E1">
            <w:pPr>
              <w:jc w:val="center"/>
              <w:rPr>
                <w:rFonts w:ascii="Arial" w:hAnsi="Arial" w:cs="Arial"/>
                <w:color w:val="000000"/>
                <w:sz w:val="20"/>
                <w:szCs w:val="20"/>
              </w:rPr>
            </w:pPr>
            <w:r>
              <w:rPr>
                <w:rFonts w:ascii="Arial" w:hAnsi="Arial" w:cs="Arial"/>
                <w:color w:val="000000"/>
                <w:sz w:val="20"/>
                <w:szCs w:val="20"/>
              </w:rPr>
              <w:t>41</w:t>
            </w:r>
          </w:p>
        </w:tc>
        <w:tc>
          <w:tcPr>
            <w:tcW w:w="2579" w:type="dxa"/>
            <w:shd w:val="clear" w:color="auto" w:fill="DEEAF6" w:themeFill="accent5" w:themeFillTint="33"/>
          </w:tcPr>
          <w:p w14:paraId="1C10E7FA" w14:textId="77777777" w:rsidR="004D6C17" w:rsidRPr="00F433EA" w:rsidRDefault="004D6C17" w:rsidP="006048E1">
            <w:pPr>
              <w:jc w:val="center"/>
              <w:rPr>
                <w:rFonts w:ascii="Arial" w:hAnsi="Arial" w:cs="Arial"/>
                <w:color w:val="000000"/>
                <w:sz w:val="20"/>
                <w:szCs w:val="20"/>
              </w:rPr>
            </w:pPr>
            <w:r>
              <w:rPr>
                <w:rFonts w:ascii="Arial" w:hAnsi="Arial" w:cs="Arial"/>
                <w:color w:val="000000"/>
                <w:sz w:val="20"/>
                <w:szCs w:val="20"/>
              </w:rPr>
              <w:t>Hostel for C102</w:t>
            </w:r>
          </w:p>
        </w:tc>
      </w:tr>
    </w:tbl>
    <w:p w14:paraId="7D2D0B56" w14:textId="77777777" w:rsidR="004D6C17" w:rsidRDefault="004D6C17" w:rsidP="00075CE9">
      <w:pPr>
        <w:rPr>
          <w:rFonts w:ascii="Arial" w:hAnsi="Arial" w:cs="Arial"/>
          <w:spacing w:val="-1"/>
          <w:sz w:val="20"/>
          <w:szCs w:val="20"/>
        </w:rPr>
      </w:pPr>
    </w:p>
    <w:p w14:paraId="73B3EC73" w14:textId="77777777" w:rsidR="00075CE9" w:rsidRDefault="00075CE9" w:rsidP="00075CE9">
      <w:pPr>
        <w:rPr>
          <w:rFonts w:ascii="Arial" w:hAnsi="Arial" w:cs="Arial"/>
          <w:spacing w:val="-1"/>
          <w:sz w:val="20"/>
          <w:szCs w:val="20"/>
        </w:rPr>
      </w:pPr>
    </w:p>
    <w:p w14:paraId="5F5E97B9" w14:textId="3ED2E7D5" w:rsidR="00D049FC" w:rsidRDefault="00D049FC" w:rsidP="00075CE9">
      <w:pPr>
        <w:rPr>
          <w:rFonts w:ascii="Arial" w:hAnsi="Arial" w:cs="Arial"/>
          <w:spacing w:val="-1"/>
          <w:sz w:val="20"/>
          <w:szCs w:val="20"/>
        </w:rPr>
      </w:pPr>
      <w:proofErr w:type="spellStart"/>
      <w:r w:rsidRPr="00075CE9">
        <w:rPr>
          <w:rFonts w:ascii="Arial" w:hAnsi="Arial" w:cs="Arial"/>
          <w:b/>
          <w:bCs/>
          <w:spacing w:val="-1"/>
          <w:sz w:val="20"/>
          <w:szCs w:val="20"/>
        </w:rPr>
        <w:t>Font</w:t>
      </w:r>
      <w:r w:rsidR="00075CE9">
        <w:rPr>
          <w:rFonts w:ascii="Arial" w:hAnsi="Arial" w:cs="Arial"/>
          <w:b/>
          <w:bCs/>
          <w:spacing w:val="-1"/>
          <w:sz w:val="20"/>
          <w:szCs w:val="20"/>
        </w:rPr>
        <w:t>y</w:t>
      </w:r>
      <w:r w:rsidRPr="00075CE9">
        <w:rPr>
          <w:rFonts w:ascii="Arial" w:hAnsi="Arial" w:cs="Arial"/>
          <w:b/>
          <w:bCs/>
          <w:spacing w:val="-1"/>
          <w:sz w:val="20"/>
          <w:szCs w:val="20"/>
        </w:rPr>
        <w:t>gary</w:t>
      </w:r>
      <w:proofErr w:type="spellEnd"/>
      <w:r w:rsidRPr="00075CE9">
        <w:rPr>
          <w:rFonts w:ascii="Arial" w:hAnsi="Arial" w:cs="Arial"/>
          <w:b/>
          <w:bCs/>
          <w:spacing w:val="-1"/>
          <w:sz w:val="20"/>
          <w:szCs w:val="20"/>
        </w:rPr>
        <w:t>.</w:t>
      </w:r>
      <w:r>
        <w:rPr>
          <w:rFonts w:ascii="Arial" w:hAnsi="Arial" w:cs="Arial"/>
          <w:spacing w:val="-1"/>
          <w:sz w:val="20"/>
          <w:szCs w:val="20"/>
        </w:rPr>
        <w:t xml:space="preserve"> 42 miles from HQ</w:t>
      </w:r>
    </w:p>
    <w:p w14:paraId="3C493437" w14:textId="77777777" w:rsidR="00075CE9" w:rsidRPr="00BA46FD" w:rsidRDefault="00075CE9" w:rsidP="00075CE9">
      <w:pPr>
        <w:rPr>
          <w:rFonts w:ascii="Arial" w:hAnsi="Arial" w:cs="Arial"/>
          <w:spacing w:val="-1"/>
          <w:sz w:val="8"/>
          <w:szCs w:val="8"/>
        </w:rPr>
      </w:pPr>
    </w:p>
    <w:p w14:paraId="385BFC88" w14:textId="72CE0225" w:rsidR="00075CE9" w:rsidRDefault="00075CE9" w:rsidP="00075CE9">
      <w:pPr>
        <w:rPr>
          <w:rFonts w:ascii="Arial" w:hAnsi="Arial" w:cs="Arial"/>
          <w:spacing w:val="-1"/>
          <w:sz w:val="20"/>
          <w:szCs w:val="20"/>
        </w:rPr>
      </w:pPr>
      <w:r w:rsidRPr="00BA46FD">
        <w:rPr>
          <w:rFonts w:ascii="Arial" w:hAnsi="Arial" w:cs="Arial"/>
          <w:b/>
          <w:bCs/>
          <w:spacing w:val="-1"/>
          <w:sz w:val="20"/>
          <w:szCs w:val="20"/>
        </w:rPr>
        <w:t>12/1946</w:t>
      </w:r>
      <w:r>
        <w:rPr>
          <w:rFonts w:ascii="Arial" w:hAnsi="Arial" w:cs="Arial"/>
          <w:spacing w:val="-1"/>
          <w:sz w:val="20"/>
          <w:szCs w:val="20"/>
        </w:rPr>
        <w:t xml:space="preserve"> – Hostel leader: </w:t>
      </w:r>
      <w:proofErr w:type="spellStart"/>
      <w:r>
        <w:rPr>
          <w:rFonts w:ascii="Arial" w:hAnsi="Arial" w:cs="Arial"/>
          <w:spacing w:val="-1"/>
          <w:sz w:val="20"/>
          <w:szCs w:val="20"/>
        </w:rPr>
        <w:t>Uffz</w:t>
      </w:r>
      <w:proofErr w:type="spellEnd"/>
      <w:r>
        <w:rPr>
          <w:rFonts w:ascii="Arial" w:hAnsi="Arial" w:cs="Arial"/>
          <w:spacing w:val="-1"/>
          <w:sz w:val="20"/>
          <w:szCs w:val="20"/>
        </w:rPr>
        <w:t xml:space="preserve"> Fiedler.</w:t>
      </w:r>
    </w:p>
    <w:p w14:paraId="3BF3CD51" w14:textId="77777777" w:rsidR="00075CE9" w:rsidRPr="00BA46FD" w:rsidRDefault="00075CE9" w:rsidP="00075CE9">
      <w:pPr>
        <w:rPr>
          <w:rFonts w:ascii="Arial" w:hAnsi="Arial" w:cs="Arial"/>
          <w:spacing w:val="-1"/>
          <w:sz w:val="8"/>
          <w:szCs w:val="8"/>
        </w:rPr>
      </w:pPr>
    </w:p>
    <w:tbl>
      <w:tblPr>
        <w:tblStyle w:val="TableGrid"/>
        <w:tblW w:w="5000" w:type="pct"/>
        <w:tblLook w:val="04A0" w:firstRow="1" w:lastRow="0" w:firstColumn="1" w:lastColumn="0" w:noHBand="0" w:noVBand="1"/>
      </w:tblPr>
      <w:tblGrid>
        <w:gridCol w:w="2495"/>
        <w:gridCol w:w="2578"/>
        <w:gridCol w:w="2579"/>
        <w:gridCol w:w="2578"/>
        <w:gridCol w:w="2579"/>
        <w:gridCol w:w="2579"/>
      </w:tblGrid>
      <w:tr w:rsidR="00BA46FD" w:rsidRPr="00F433EA" w14:paraId="50E6EA44" w14:textId="77777777" w:rsidTr="006048E1">
        <w:tc>
          <w:tcPr>
            <w:tcW w:w="2495" w:type="dxa"/>
          </w:tcPr>
          <w:p w14:paraId="3FBFFEA5" w14:textId="77777777" w:rsidR="00BA46FD" w:rsidRPr="00F433EA" w:rsidRDefault="00BA46FD" w:rsidP="006048E1">
            <w:pPr>
              <w:jc w:val="both"/>
              <w:rPr>
                <w:rFonts w:ascii="Arial" w:hAnsi="Arial" w:cs="Arial"/>
                <w:color w:val="000000"/>
                <w:sz w:val="20"/>
                <w:szCs w:val="20"/>
              </w:rPr>
            </w:pPr>
          </w:p>
        </w:tc>
        <w:tc>
          <w:tcPr>
            <w:tcW w:w="2578" w:type="dxa"/>
          </w:tcPr>
          <w:p w14:paraId="4398DE80" w14:textId="77777777" w:rsidR="00BA46FD" w:rsidRDefault="00BA46FD" w:rsidP="006048E1">
            <w:pPr>
              <w:jc w:val="center"/>
              <w:rPr>
                <w:rFonts w:ascii="Arial" w:hAnsi="Arial" w:cs="Arial"/>
                <w:color w:val="000000"/>
                <w:sz w:val="20"/>
                <w:szCs w:val="20"/>
              </w:rPr>
            </w:pPr>
          </w:p>
        </w:tc>
        <w:tc>
          <w:tcPr>
            <w:tcW w:w="2579" w:type="dxa"/>
          </w:tcPr>
          <w:p w14:paraId="5A9CB72E" w14:textId="77777777" w:rsidR="00BA46FD" w:rsidRDefault="00BA46FD" w:rsidP="006048E1">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492C4204" w14:textId="77777777" w:rsidR="00BA46FD" w:rsidRDefault="00BA46FD" w:rsidP="006048E1">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41ED7948" w14:textId="77777777" w:rsidR="00BA46FD" w:rsidRPr="00F433EA" w:rsidRDefault="00BA46FD" w:rsidP="006048E1">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4E52933A" w14:textId="77777777" w:rsidR="00BA46FD" w:rsidRPr="00F433EA" w:rsidRDefault="00BA46FD" w:rsidP="006048E1">
            <w:pPr>
              <w:jc w:val="center"/>
              <w:rPr>
                <w:rFonts w:ascii="Arial" w:hAnsi="Arial" w:cs="Arial"/>
                <w:color w:val="000000"/>
                <w:sz w:val="20"/>
                <w:szCs w:val="20"/>
              </w:rPr>
            </w:pPr>
            <w:r>
              <w:rPr>
                <w:rFonts w:ascii="Arial" w:hAnsi="Arial" w:cs="Arial"/>
                <w:color w:val="000000"/>
                <w:sz w:val="20"/>
                <w:szCs w:val="20"/>
              </w:rPr>
              <w:t>9/1947</w:t>
            </w:r>
          </w:p>
        </w:tc>
      </w:tr>
      <w:tr w:rsidR="00BA46FD" w:rsidRPr="00F433EA" w14:paraId="0EF123E4" w14:textId="77777777" w:rsidTr="006048E1">
        <w:tc>
          <w:tcPr>
            <w:tcW w:w="2495" w:type="dxa"/>
          </w:tcPr>
          <w:p w14:paraId="212A1A59" w14:textId="77777777" w:rsidR="00BA46FD" w:rsidRPr="00F433EA" w:rsidRDefault="00BA46FD" w:rsidP="006048E1">
            <w:pPr>
              <w:jc w:val="both"/>
              <w:rPr>
                <w:rFonts w:ascii="Arial" w:hAnsi="Arial" w:cs="Arial"/>
                <w:color w:val="000000"/>
                <w:sz w:val="20"/>
                <w:szCs w:val="20"/>
              </w:rPr>
            </w:pPr>
            <w:proofErr w:type="spellStart"/>
            <w:r>
              <w:rPr>
                <w:rFonts w:ascii="Arial" w:hAnsi="Arial" w:cs="Arial"/>
                <w:color w:val="000000"/>
                <w:sz w:val="20"/>
                <w:szCs w:val="20"/>
              </w:rPr>
              <w:t>Fontygary</w:t>
            </w:r>
            <w:proofErr w:type="spellEnd"/>
          </w:p>
        </w:tc>
        <w:tc>
          <w:tcPr>
            <w:tcW w:w="2578" w:type="dxa"/>
            <w:shd w:val="clear" w:color="auto" w:fill="FFF2CC" w:themeFill="accent4" w:themeFillTint="33"/>
          </w:tcPr>
          <w:p w14:paraId="674182DA" w14:textId="77777777" w:rsidR="00BA46FD" w:rsidRDefault="00BA46FD" w:rsidP="006048E1">
            <w:pPr>
              <w:jc w:val="center"/>
              <w:rPr>
                <w:rFonts w:ascii="Arial" w:hAnsi="Arial" w:cs="Arial"/>
                <w:color w:val="000000"/>
                <w:sz w:val="20"/>
                <w:szCs w:val="20"/>
              </w:rPr>
            </w:pPr>
          </w:p>
        </w:tc>
        <w:tc>
          <w:tcPr>
            <w:tcW w:w="2579" w:type="dxa"/>
            <w:shd w:val="clear" w:color="auto" w:fill="FFF2CC" w:themeFill="accent4" w:themeFillTint="33"/>
          </w:tcPr>
          <w:p w14:paraId="5745C537" w14:textId="77777777" w:rsidR="00BA46FD" w:rsidRDefault="00BA46FD" w:rsidP="006048E1">
            <w:pPr>
              <w:jc w:val="center"/>
              <w:rPr>
                <w:rFonts w:ascii="Arial" w:hAnsi="Arial" w:cs="Arial"/>
                <w:color w:val="000000"/>
                <w:sz w:val="20"/>
                <w:szCs w:val="20"/>
              </w:rPr>
            </w:pPr>
          </w:p>
        </w:tc>
        <w:tc>
          <w:tcPr>
            <w:tcW w:w="2578" w:type="dxa"/>
            <w:shd w:val="clear" w:color="auto" w:fill="E2EFD9" w:themeFill="accent6" w:themeFillTint="33"/>
          </w:tcPr>
          <w:p w14:paraId="2AABB33C" w14:textId="77777777" w:rsidR="00BA46FD" w:rsidRDefault="00BA46FD" w:rsidP="006048E1">
            <w:pPr>
              <w:jc w:val="center"/>
              <w:rPr>
                <w:rFonts w:ascii="Arial" w:hAnsi="Arial" w:cs="Arial"/>
                <w:color w:val="000000"/>
                <w:sz w:val="20"/>
                <w:szCs w:val="20"/>
              </w:rPr>
            </w:pPr>
            <w:r>
              <w:rPr>
                <w:rFonts w:ascii="Arial" w:hAnsi="Arial" w:cs="Arial"/>
                <w:color w:val="000000"/>
                <w:sz w:val="20"/>
                <w:szCs w:val="20"/>
              </w:rPr>
              <w:t>9</w:t>
            </w:r>
          </w:p>
        </w:tc>
        <w:tc>
          <w:tcPr>
            <w:tcW w:w="2579" w:type="dxa"/>
            <w:shd w:val="clear" w:color="auto" w:fill="FFCCCC"/>
          </w:tcPr>
          <w:p w14:paraId="1807DFFD" w14:textId="77777777" w:rsidR="00BA46FD" w:rsidRPr="00F433EA" w:rsidRDefault="00BA46FD" w:rsidP="006048E1">
            <w:pPr>
              <w:jc w:val="center"/>
              <w:rPr>
                <w:rFonts w:ascii="Arial" w:hAnsi="Arial" w:cs="Arial"/>
                <w:color w:val="000000"/>
                <w:sz w:val="20"/>
                <w:szCs w:val="20"/>
              </w:rPr>
            </w:pPr>
          </w:p>
        </w:tc>
        <w:tc>
          <w:tcPr>
            <w:tcW w:w="2579" w:type="dxa"/>
            <w:shd w:val="clear" w:color="auto" w:fill="FFCCCC"/>
          </w:tcPr>
          <w:p w14:paraId="0128A290" w14:textId="77777777" w:rsidR="00BA46FD" w:rsidRPr="00F433EA" w:rsidRDefault="00BA46FD" w:rsidP="006048E1">
            <w:pPr>
              <w:jc w:val="center"/>
              <w:rPr>
                <w:rFonts w:ascii="Arial" w:hAnsi="Arial" w:cs="Arial"/>
                <w:color w:val="000000"/>
                <w:sz w:val="20"/>
                <w:szCs w:val="20"/>
              </w:rPr>
            </w:pPr>
          </w:p>
        </w:tc>
      </w:tr>
    </w:tbl>
    <w:p w14:paraId="6131F370" w14:textId="77777777" w:rsidR="00D049FC" w:rsidRDefault="00D049FC" w:rsidP="00075CE9">
      <w:pPr>
        <w:rPr>
          <w:rFonts w:ascii="Arial" w:hAnsi="Arial" w:cs="Arial"/>
          <w:spacing w:val="-1"/>
          <w:sz w:val="20"/>
          <w:szCs w:val="20"/>
        </w:rPr>
      </w:pPr>
    </w:p>
    <w:p w14:paraId="1F2B57F4" w14:textId="77777777" w:rsidR="00E55AC1" w:rsidRDefault="00E55AC1" w:rsidP="00075CE9">
      <w:pPr>
        <w:rPr>
          <w:rFonts w:ascii="Arial" w:hAnsi="Arial" w:cs="Arial"/>
          <w:spacing w:val="-1"/>
          <w:sz w:val="20"/>
          <w:szCs w:val="20"/>
        </w:rPr>
      </w:pPr>
    </w:p>
    <w:p w14:paraId="32255BF6" w14:textId="3E61509F" w:rsidR="00E55AC1" w:rsidRDefault="00E55AC1" w:rsidP="00075CE9">
      <w:pPr>
        <w:rPr>
          <w:rFonts w:ascii="Arial" w:hAnsi="Arial" w:cs="Arial"/>
          <w:spacing w:val="-1"/>
          <w:sz w:val="20"/>
          <w:szCs w:val="20"/>
        </w:rPr>
      </w:pPr>
      <w:proofErr w:type="spellStart"/>
      <w:r w:rsidRPr="00075CE9">
        <w:rPr>
          <w:rFonts w:ascii="Arial" w:hAnsi="Arial" w:cs="Arial"/>
          <w:b/>
          <w:bCs/>
          <w:spacing w:val="-1"/>
          <w:sz w:val="20"/>
          <w:szCs w:val="20"/>
        </w:rPr>
        <w:t>Heronstone</w:t>
      </w:r>
      <w:proofErr w:type="spellEnd"/>
      <w:r w:rsidR="00D049FC" w:rsidRPr="00075CE9">
        <w:rPr>
          <w:rFonts w:ascii="Arial" w:hAnsi="Arial" w:cs="Arial"/>
          <w:b/>
          <w:bCs/>
          <w:spacing w:val="-1"/>
          <w:sz w:val="20"/>
          <w:szCs w:val="20"/>
        </w:rPr>
        <w:t>.</w:t>
      </w:r>
      <w:r w:rsidR="00D049FC">
        <w:rPr>
          <w:rFonts w:ascii="Arial" w:hAnsi="Arial" w:cs="Arial"/>
          <w:spacing w:val="-1"/>
          <w:sz w:val="20"/>
          <w:szCs w:val="20"/>
        </w:rPr>
        <w:t xml:space="preserve"> 20 miles from HQ. </w:t>
      </w:r>
    </w:p>
    <w:p w14:paraId="687EB68D" w14:textId="77777777" w:rsidR="00075CE9" w:rsidRPr="00D935EB" w:rsidRDefault="00075CE9" w:rsidP="00075CE9">
      <w:pPr>
        <w:rPr>
          <w:rFonts w:ascii="Arial" w:hAnsi="Arial" w:cs="Arial"/>
          <w:spacing w:val="-1"/>
          <w:sz w:val="8"/>
          <w:szCs w:val="8"/>
        </w:rPr>
      </w:pPr>
    </w:p>
    <w:p w14:paraId="13186316" w14:textId="4D83C3D5" w:rsidR="00075CE9" w:rsidRDefault="00075CE9" w:rsidP="00075CE9">
      <w:pPr>
        <w:rPr>
          <w:rFonts w:ascii="Arial" w:hAnsi="Arial" w:cs="Arial"/>
          <w:spacing w:val="-1"/>
          <w:sz w:val="20"/>
          <w:szCs w:val="20"/>
        </w:rPr>
      </w:pPr>
      <w:r w:rsidRPr="00D935EB">
        <w:rPr>
          <w:rFonts w:ascii="Arial" w:hAnsi="Arial" w:cs="Arial"/>
          <w:b/>
          <w:bCs/>
          <w:spacing w:val="-1"/>
          <w:sz w:val="20"/>
          <w:szCs w:val="20"/>
        </w:rPr>
        <w:t>12/1946</w:t>
      </w:r>
      <w:r>
        <w:rPr>
          <w:rFonts w:ascii="Arial" w:hAnsi="Arial" w:cs="Arial"/>
          <w:spacing w:val="-1"/>
          <w:sz w:val="20"/>
          <w:szCs w:val="20"/>
        </w:rPr>
        <w:t xml:space="preserve"> – Hostel leader: O/</w:t>
      </w:r>
      <w:proofErr w:type="spellStart"/>
      <w:r>
        <w:rPr>
          <w:rFonts w:ascii="Arial" w:hAnsi="Arial" w:cs="Arial"/>
          <w:spacing w:val="-1"/>
          <w:sz w:val="20"/>
          <w:szCs w:val="20"/>
        </w:rPr>
        <w:t>Fw</w:t>
      </w:r>
      <w:proofErr w:type="spellEnd"/>
      <w:r>
        <w:rPr>
          <w:rFonts w:ascii="Arial" w:hAnsi="Arial" w:cs="Arial"/>
          <w:spacing w:val="-1"/>
          <w:sz w:val="20"/>
          <w:szCs w:val="20"/>
        </w:rPr>
        <w:t xml:space="preserve"> </w:t>
      </w:r>
      <w:r w:rsidR="00AF3A91">
        <w:rPr>
          <w:rFonts w:ascii="Arial" w:hAnsi="Arial" w:cs="Arial"/>
          <w:spacing w:val="-1"/>
          <w:sz w:val="20"/>
          <w:szCs w:val="20"/>
        </w:rPr>
        <w:t xml:space="preserve">A </w:t>
      </w:r>
      <w:r>
        <w:rPr>
          <w:rFonts w:ascii="Arial" w:hAnsi="Arial" w:cs="Arial"/>
          <w:spacing w:val="-1"/>
          <w:sz w:val="20"/>
          <w:szCs w:val="20"/>
        </w:rPr>
        <w:t>Foerster (B)</w:t>
      </w:r>
      <w:r w:rsidR="00263BB2">
        <w:rPr>
          <w:rFonts w:ascii="Arial" w:hAnsi="Arial" w:cs="Arial"/>
          <w:spacing w:val="-1"/>
          <w:sz w:val="20"/>
          <w:szCs w:val="20"/>
        </w:rPr>
        <w:t>, aged 48, “</w:t>
      </w:r>
      <w:r w:rsidR="00263BB2" w:rsidRPr="00D935EB">
        <w:rPr>
          <w:rFonts w:ascii="Arial" w:hAnsi="Arial" w:cs="Arial"/>
          <w:i/>
          <w:iCs/>
          <w:spacing w:val="-1"/>
          <w:sz w:val="20"/>
          <w:szCs w:val="20"/>
        </w:rPr>
        <w:t>Pleasant old man,”</w:t>
      </w:r>
      <w:r w:rsidR="00263BB2">
        <w:rPr>
          <w:rFonts w:ascii="Arial" w:hAnsi="Arial" w:cs="Arial"/>
          <w:spacing w:val="-1"/>
          <w:sz w:val="20"/>
          <w:szCs w:val="20"/>
        </w:rPr>
        <w:t xml:space="preserve"> a butcher, had served in WW1.</w:t>
      </w:r>
      <w:r w:rsidR="00AF3A91">
        <w:rPr>
          <w:rFonts w:ascii="Arial" w:hAnsi="Arial" w:cs="Arial"/>
          <w:spacing w:val="-1"/>
          <w:sz w:val="20"/>
          <w:szCs w:val="20"/>
        </w:rPr>
        <w:t xml:space="preserve"> </w:t>
      </w:r>
      <w:r w:rsidR="00AF3A91" w:rsidRPr="00D935EB">
        <w:rPr>
          <w:rFonts w:ascii="Arial" w:hAnsi="Arial" w:cs="Arial"/>
          <w:b/>
          <w:bCs/>
          <w:spacing w:val="-1"/>
          <w:sz w:val="20"/>
          <w:szCs w:val="20"/>
        </w:rPr>
        <w:t>5/1947</w:t>
      </w:r>
      <w:r w:rsidR="00AF3A91">
        <w:rPr>
          <w:rFonts w:ascii="Arial" w:hAnsi="Arial" w:cs="Arial"/>
          <w:spacing w:val="-1"/>
          <w:sz w:val="20"/>
          <w:szCs w:val="20"/>
        </w:rPr>
        <w:t xml:space="preserve"> – same leader.</w:t>
      </w:r>
    </w:p>
    <w:p w14:paraId="299E017C" w14:textId="77777777" w:rsidR="00075CE9" w:rsidRPr="00D935EB" w:rsidRDefault="00075CE9" w:rsidP="00075CE9">
      <w:pPr>
        <w:rPr>
          <w:rFonts w:ascii="Arial" w:hAnsi="Arial" w:cs="Arial"/>
          <w:spacing w:val="-1"/>
          <w:sz w:val="8"/>
          <w:szCs w:val="8"/>
        </w:rPr>
      </w:pPr>
    </w:p>
    <w:tbl>
      <w:tblPr>
        <w:tblStyle w:val="TableGrid"/>
        <w:tblW w:w="5000" w:type="pct"/>
        <w:tblLook w:val="04A0" w:firstRow="1" w:lastRow="0" w:firstColumn="1" w:lastColumn="0" w:noHBand="0" w:noVBand="1"/>
      </w:tblPr>
      <w:tblGrid>
        <w:gridCol w:w="2495"/>
        <w:gridCol w:w="2578"/>
        <w:gridCol w:w="2579"/>
        <w:gridCol w:w="2578"/>
        <w:gridCol w:w="2579"/>
        <w:gridCol w:w="2579"/>
      </w:tblGrid>
      <w:tr w:rsidR="00D935EB" w:rsidRPr="00F433EA" w14:paraId="24A0CEDA" w14:textId="77777777" w:rsidTr="006048E1">
        <w:tc>
          <w:tcPr>
            <w:tcW w:w="2495" w:type="dxa"/>
          </w:tcPr>
          <w:p w14:paraId="4961EA7B" w14:textId="77777777" w:rsidR="00D935EB" w:rsidRPr="00F433EA" w:rsidRDefault="00D935EB" w:rsidP="006048E1">
            <w:pPr>
              <w:jc w:val="both"/>
              <w:rPr>
                <w:rFonts w:ascii="Arial" w:hAnsi="Arial" w:cs="Arial"/>
                <w:color w:val="000000"/>
                <w:sz w:val="20"/>
                <w:szCs w:val="20"/>
              </w:rPr>
            </w:pPr>
          </w:p>
        </w:tc>
        <w:tc>
          <w:tcPr>
            <w:tcW w:w="2578" w:type="dxa"/>
          </w:tcPr>
          <w:p w14:paraId="4C6D5AB5" w14:textId="77777777" w:rsidR="00D935EB" w:rsidRDefault="00D935EB" w:rsidP="006048E1">
            <w:pPr>
              <w:jc w:val="center"/>
              <w:rPr>
                <w:rFonts w:ascii="Arial" w:hAnsi="Arial" w:cs="Arial"/>
                <w:color w:val="000000"/>
                <w:sz w:val="20"/>
                <w:szCs w:val="20"/>
              </w:rPr>
            </w:pPr>
          </w:p>
        </w:tc>
        <w:tc>
          <w:tcPr>
            <w:tcW w:w="2579" w:type="dxa"/>
          </w:tcPr>
          <w:p w14:paraId="1A3DAC6B" w14:textId="77777777" w:rsidR="00D935EB" w:rsidRDefault="00D935EB" w:rsidP="006048E1">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4B0C5678" w14:textId="77777777" w:rsidR="00D935EB" w:rsidRDefault="00D935EB" w:rsidP="006048E1">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335E0C04" w14:textId="77777777" w:rsidR="00D935EB" w:rsidRPr="00F433EA" w:rsidRDefault="00D935EB" w:rsidP="006048E1">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39FFC7CD" w14:textId="77777777" w:rsidR="00D935EB" w:rsidRPr="00F433EA" w:rsidRDefault="00D935EB" w:rsidP="006048E1">
            <w:pPr>
              <w:jc w:val="center"/>
              <w:rPr>
                <w:rFonts w:ascii="Arial" w:hAnsi="Arial" w:cs="Arial"/>
                <w:color w:val="000000"/>
                <w:sz w:val="20"/>
                <w:szCs w:val="20"/>
              </w:rPr>
            </w:pPr>
            <w:r>
              <w:rPr>
                <w:rFonts w:ascii="Arial" w:hAnsi="Arial" w:cs="Arial"/>
                <w:color w:val="000000"/>
                <w:sz w:val="20"/>
                <w:szCs w:val="20"/>
              </w:rPr>
              <w:t>9/1947</w:t>
            </w:r>
          </w:p>
        </w:tc>
      </w:tr>
      <w:tr w:rsidR="00D935EB" w:rsidRPr="00F433EA" w14:paraId="5573478A" w14:textId="77777777" w:rsidTr="006048E1">
        <w:tc>
          <w:tcPr>
            <w:tcW w:w="2495" w:type="dxa"/>
          </w:tcPr>
          <w:p w14:paraId="29C393F2" w14:textId="77777777" w:rsidR="00D935EB" w:rsidRPr="00F433EA" w:rsidRDefault="00D935EB" w:rsidP="006048E1">
            <w:pPr>
              <w:jc w:val="both"/>
              <w:rPr>
                <w:rFonts w:ascii="Arial" w:hAnsi="Arial" w:cs="Arial"/>
                <w:color w:val="000000"/>
                <w:sz w:val="20"/>
                <w:szCs w:val="20"/>
              </w:rPr>
            </w:pPr>
            <w:proofErr w:type="spellStart"/>
            <w:r>
              <w:rPr>
                <w:rFonts w:ascii="Arial" w:hAnsi="Arial" w:cs="Arial"/>
                <w:color w:val="000000"/>
                <w:sz w:val="20"/>
                <w:szCs w:val="20"/>
              </w:rPr>
              <w:t>Heronstone</w:t>
            </w:r>
            <w:proofErr w:type="spellEnd"/>
          </w:p>
        </w:tc>
        <w:tc>
          <w:tcPr>
            <w:tcW w:w="2578" w:type="dxa"/>
            <w:shd w:val="clear" w:color="auto" w:fill="FFF2CC" w:themeFill="accent4" w:themeFillTint="33"/>
          </w:tcPr>
          <w:p w14:paraId="4F0F61B0" w14:textId="77777777" w:rsidR="00D935EB" w:rsidRDefault="00D935EB" w:rsidP="006048E1">
            <w:pPr>
              <w:jc w:val="center"/>
              <w:rPr>
                <w:rFonts w:ascii="Arial" w:hAnsi="Arial" w:cs="Arial"/>
                <w:color w:val="000000"/>
                <w:sz w:val="20"/>
                <w:szCs w:val="20"/>
              </w:rPr>
            </w:pPr>
          </w:p>
        </w:tc>
        <w:tc>
          <w:tcPr>
            <w:tcW w:w="2579" w:type="dxa"/>
            <w:shd w:val="clear" w:color="auto" w:fill="FFF2CC" w:themeFill="accent4" w:themeFillTint="33"/>
          </w:tcPr>
          <w:p w14:paraId="1C236E50" w14:textId="77777777" w:rsidR="00D935EB" w:rsidRDefault="00D935EB" w:rsidP="006048E1">
            <w:pPr>
              <w:jc w:val="center"/>
              <w:rPr>
                <w:rFonts w:ascii="Arial" w:hAnsi="Arial" w:cs="Arial"/>
                <w:color w:val="000000"/>
                <w:sz w:val="20"/>
                <w:szCs w:val="20"/>
              </w:rPr>
            </w:pPr>
          </w:p>
        </w:tc>
        <w:tc>
          <w:tcPr>
            <w:tcW w:w="2578" w:type="dxa"/>
            <w:shd w:val="clear" w:color="auto" w:fill="E2EFD9" w:themeFill="accent6" w:themeFillTint="33"/>
          </w:tcPr>
          <w:p w14:paraId="164BB095" w14:textId="77777777" w:rsidR="00D935EB" w:rsidRDefault="00D935EB" w:rsidP="006048E1">
            <w:pPr>
              <w:jc w:val="center"/>
              <w:rPr>
                <w:rFonts w:ascii="Arial" w:hAnsi="Arial" w:cs="Arial"/>
                <w:color w:val="000000"/>
                <w:sz w:val="20"/>
                <w:szCs w:val="20"/>
              </w:rPr>
            </w:pPr>
            <w:r>
              <w:rPr>
                <w:rFonts w:ascii="Arial" w:hAnsi="Arial" w:cs="Arial"/>
                <w:color w:val="000000"/>
                <w:sz w:val="20"/>
                <w:szCs w:val="20"/>
              </w:rPr>
              <w:t>42</w:t>
            </w:r>
          </w:p>
        </w:tc>
        <w:tc>
          <w:tcPr>
            <w:tcW w:w="2579" w:type="dxa"/>
            <w:shd w:val="clear" w:color="auto" w:fill="E2EFD9" w:themeFill="accent6" w:themeFillTint="33"/>
          </w:tcPr>
          <w:p w14:paraId="70C1FC79" w14:textId="77777777" w:rsidR="00D935EB" w:rsidRPr="00F433EA" w:rsidRDefault="00D935EB" w:rsidP="006048E1">
            <w:pPr>
              <w:jc w:val="center"/>
              <w:rPr>
                <w:rFonts w:ascii="Arial" w:hAnsi="Arial" w:cs="Arial"/>
                <w:color w:val="000000"/>
                <w:sz w:val="20"/>
                <w:szCs w:val="20"/>
              </w:rPr>
            </w:pPr>
            <w:r>
              <w:rPr>
                <w:rFonts w:ascii="Arial" w:hAnsi="Arial" w:cs="Arial"/>
                <w:color w:val="000000"/>
                <w:sz w:val="20"/>
                <w:szCs w:val="20"/>
              </w:rPr>
              <w:t>21</w:t>
            </w:r>
          </w:p>
        </w:tc>
        <w:tc>
          <w:tcPr>
            <w:tcW w:w="2579" w:type="dxa"/>
            <w:shd w:val="clear" w:color="auto" w:fill="DEEAF6" w:themeFill="accent5" w:themeFillTint="33"/>
          </w:tcPr>
          <w:p w14:paraId="5CFF9E93" w14:textId="77777777" w:rsidR="00D935EB" w:rsidRPr="00F433EA" w:rsidRDefault="00D935EB" w:rsidP="006048E1">
            <w:pPr>
              <w:jc w:val="center"/>
              <w:rPr>
                <w:rFonts w:ascii="Arial" w:hAnsi="Arial" w:cs="Arial"/>
                <w:color w:val="000000"/>
                <w:sz w:val="20"/>
                <w:szCs w:val="20"/>
              </w:rPr>
            </w:pPr>
            <w:r>
              <w:rPr>
                <w:rFonts w:ascii="Arial" w:hAnsi="Arial" w:cs="Arial"/>
                <w:color w:val="000000"/>
                <w:sz w:val="20"/>
                <w:szCs w:val="20"/>
              </w:rPr>
              <w:t>Hostel for C102 / 118</w:t>
            </w:r>
          </w:p>
        </w:tc>
      </w:tr>
    </w:tbl>
    <w:p w14:paraId="11488349" w14:textId="01DB008E" w:rsidR="00D049FC" w:rsidRDefault="00D049FC" w:rsidP="00075CE9">
      <w:pPr>
        <w:rPr>
          <w:rFonts w:ascii="Arial" w:hAnsi="Arial" w:cs="Arial"/>
          <w:spacing w:val="-1"/>
          <w:sz w:val="20"/>
          <w:szCs w:val="20"/>
        </w:rPr>
      </w:pPr>
    </w:p>
    <w:p w14:paraId="504FEFE4" w14:textId="77777777" w:rsidR="00D049FC" w:rsidRDefault="00D049FC" w:rsidP="00075CE9">
      <w:pPr>
        <w:rPr>
          <w:rFonts w:ascii="Arial" w:hAnsi="Arial" w:cs="Arial"/>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2"/>
        <w:gridCol w:w="1896"/>
      </w:tblGrid>
      <w:tr w:rsidR="00DD7565" w14:paraId="189123AD" w14:textId="77777777" w:rsidTr="00110A77">
        <w:tc>
          <w:tcPr>
            <w:tcW w:w="13492" w:type="dxa"/>
            <w:vMerge w:val="restart"/>
            <w:tcMar>
              <w:left w:w="0" w:type="dxa"/>
            </w:tcMar>
          </w:tcPr>
          <w:p w14:paraId="07779EDA" w14:textId="244D34B4" w:rsidR="00DD7565" w:rsidRDefault="00DD7565" w:rsidP="00DD7565">
            <w:pPr>
              <w:rPr>
                <w:rFonts w:ascii="Arial" w:hAnsi="Arial" w:cs="Arial"/>
                <w:color w:val="000000"/>
                <w:sz w:val="20"/>
                <w:szCs w:val="20"/>
              </w:rPr>
            </w:pPr>
            <w:proofErr w:type="spellStart"/>
            <w:r w:rsidRPr="00E46325">
              <w:rPr>
                <w:rFonts w:ascii="Arial" w:hAnsi="Arial" w:cs="Arial"/>
                <w:b/>
                <w:bCs/>
                <w:color w:val="000000"/>
                <w:sz w:val="20"/>
                <w:szCs w:val="20"/>
              </w:rPr>
              <w:lastRenderedPageBreak/>
              <w:t>Llantrithyd</w:t>
            </w:r>
            <w:proofErr w:type="spellEnd"/>
            <w:r w:rsidRPr="00075CE9">
              <w:rPr>
                <w:rFonts w:ascii="Arial" w:hAnsi="Arial" w:cs="Arial"/>
                <w:b/>
                <w:bCs/>
                <w:color w:val="000000"/>
                <w:sz w:val="20"/>
                <w:szCs w:val="20"/>
              </w:rPr>
              <w:t>.</w:t>
            </w:r>
            <w:r>
              <w:rPr>
                <w:rFonts w:ascii="Arial" w:hAnsi="Arial" w:cs="Arial"/>
                <w:color w:val="000000"/>
                <w:sz w:val="20"/>
                <w:szCs w:val="20"/>
              </w:rPr>
              <w:t xml:space="preserve"> 32 miles from HQ. NGR ST 049 740. Aerial photo - </w:t>
            </w:r>
            <w:hyperlink r:id="rId11" w:history="1">
              <w:r w:rsidRPr="00DD7565">
                <w:rPr>
                  <w:rStyle w:val="Hyperlink"/>
                  <w:rFonts w:ascii="Arial" w:hAnsi="Arial" w:cs="Arial"/>
                  <w:sz w:val="20"/>
                  <w:szCs w:val="20"/>
                </w:rPr>
                <w:t>View map: Ordnance Survey, OS Air Photo, 6 inch to the mile (1:10,560), Sheet 31/07 S.W. - Ordnance Survey Air Photo Mosaics, 1944-1950</w:t>
              </w:r>
            </w:hyperlink>
          </w:p>
          <w:p w14:paraId="1315BB29" w14:textId="77777777" w:rsidR="00DD7565" w:rsidRPr="005101A9" w:rsidRDefault="00DD7565" w:rsidP="00DD7565">
            <w:pPr>
              <w:rPr>
                <w:rFonts w:ascii="Arial" w:hAnsi="Arial" w:cs="Arial"/>
                <w:color w:val="000000"/>
                <w:sz w:val="8"/>
                <w:szCs w:val="8"/>
              </w:rPr>
            </w:pPr>
          </w:p>
          <w:p w14:paraId="43B9BC95" w14:textId="77777777" w:rsidR="00DD7565" w:rsidRDefault="00DD7565" w:rsidP="00DD7565">
            <w:pPr>
              <w:rPr>
                <w:rFonts w:ascii="Arial" w:hAnsi="Arial" w:cs="Arial"/>
                <w:color w:val="000000"/>
                <w:sz w:val="20"/>
                <w:szCs w:val="20"/>
              </w:rPr>
            </w:pPr>
            <w:r>
              <w:rPr>
                <w:rFonts w:ascii="Arial" w:hAnsi="Arial" w:cs="Arial"/>
                <w:color w:val="000000"/>
                <w:sz w:val="20"/>
                <w:szCs w:val="20"/>
              </w:rPr>
              <w:t>Plans for the camp exist from 1943 (</w:t>
            </w:r>
            <w:hyperlink r:id="rId12" w:history="1">
              <w:r w:rsidRPr="00B93F1B">
                <w:rPr>
                  <w:rStyle w:val="Hyperlink"/>
                  <w:rFonts w:ascii="Arial" w:hAnsi="Arial" w:cs="Arial"/>
                  <w:sz w:val="20"/>
                  <w:szCs w:val="20"/>
                </w:rPr>
                <w:t>https://canfod.glamarchives.gov.uk/en/records/RDC/S/2/1943/10</w:t>
              </w:r>
            </w:hyperlink>
            <w:r>
              <w:rPr>
                <w:rFonts w:ascii="Arial" w:hAnsi="Arial" w:cs="Arial"/>
                <w:color w:val="000000"/>
                <w:sz w:val="20"/>
                <w:szCs w:val="20"/>
              </w:rPr>
              <w:t xml:space="preserve">). </w:t>
            </w:r>
          </w:p>
          <w:p w14:paraId="130216EB" w14:textId="77777777" w:rsidR="00DD7565" w:rsidRPr="00DD7565" w:rsidRDefault="00DD7565" w:rsidP="00DD7565">
            <w:pPr>
              <w:rPr>
                <w:rFonts w:ascii="Arial" w:hAnsi="Arial" w:cs="Arial"/>
                <w:color w:val="000000"/>
                <w:sz w:val="8"/>
                <w:szCs w:val="8"/>
              </w:rPr>
            </w:pPr>
          </w:p>
          <w:p w14:paraId="5F626F12" w14:textId="5ADCD0CE" w:rsidR="00DD7565" w:rsidRDefault="00DD7565" w:rsidP="00DD7565">
            <w:pPr>
              <w:jc w:val="both"/>
              <w:rPr>
                <w:rFonts w:ascii="Arial" w:hAnsi="Arial" w:cs="Arial"/>
                <w:i/>
                <w:iCs/>
                <w:color w:val="000000"/>
                <w:sz w:val="20"/>
                <w:szCs w:val="20"/>
              </w:rPr>
            </w:pPr>
            <w:r w:rsidRPr="00110A77">
              <w:rPr>
                <w:rFonts w:ascii="Arial" w:hAnsi="Arial" w:cs="Arial"/>
                <w:color w:val="000000"/>
                <w:sz w:val="20"/>
                <w:szCs w:val="20"/>
              </w:rPr>
              <w:t>Mavis</w:t>
            </w:r>
            <w:r w:rsidR="00110A77" w:rsidRPr="00110A77">
              <w:rPr>
                <w:rFonts w:ascii="Arial" w:hAnsi="Arial" w:cs="Arial"/>
                <w:color w:val="000000"/>
                <w:sz w:val="20"/>
                <w:szCs w:val="20"/>
              </w:rPr>
              <w:t xml:space="preserve"> and Phil</w:t>
            </w:r>
            <w:r w:rsidRPr="00DD7565">
              <w:rPr>
                <w:rFonts w:ascii="Arial" w:hAnsi="Arial" w:cs="Arial"/>
                <w:i/>
                <w:iCs/>
                <w:color w:val="000000"/>
                <w:sz w:val="20"/>
                <w:szCs w:val="20"/>
              </w:rPr>
              <w:t xml:space="preserve"> </w:t>
            </w:r>
            <w:r w:rsidR="00110A77">
              <w:rPr>
                <w:rFonts w:ascii="Arial" w:hAnsi="Arial" w:cs="Arial"/>
                <w:i/>
                <w:iCs/>
                <w:color w:val="000000"/>
                <w:sz w:val="20"/>
                <w:szCs w:val="20"/>
              </w:rPr>
              <w:t>–</w:t>
            </w:r>
            <w:r>
              <w:rPr>
                <w:rFonts w:ascii="Arial" w:hAnsi="Arial" w:cs="Arial"/>
                <w:i/>
                <w:iCs/>
                <w:color w:val="000000"/>
                <w:sz w:val="20"/>
                <w:szCs w:val="20"/>
              </w:rPr>
              <w:t xml:space="preserve"> </w:t>
            </w:r>
            <w:r w:rsidR="00110A77">
              <w:rPr>
                <w:rFonts w:ascii="Arial" w:hAnsi="Arial" w:cs="Arial"/>
                <w:i/>
                <w:iCs/>
                <w:color w:val="000000"/>
                <w:sz w:val="20"/>
                <w:szCs w:val="20"/>
              </w:rPr>
              <w:t>“</w:t>
            </w:r>
            <w:r w:rsidRPr="00DD7565">
              <w:rPr>
                <w:rFonts w:ascii="Arial" w:hAnsi="Arial" w:cs="Arial"/>
                <w:i/>
                <w:iCs/>
                <w:color w:val="000000"/>
                <w:sz w:val="20"/>
                <w:szCs w:val="20"/>
              </w:rPr>
              <w:t xml:space="preserve">The German and Italian prisoners of war were housed in huts in </w:t>
            </w:r>
            <w:proofErr w:type="spellStart"/>
            <w:r w:rsidRPr="00DD7565">
              <w:rPr>
                <w:rFonts w:ascii="Arial" w:hAnsi="Arial" w:cs="Arial"/>
                <w:i/>
                <w:iCs/>
                <w:color w:val="000000"/>
                <w:sz w:val="20"/>
                <w:szCs w:val="20"/>
              </w:rPr>
              <w:t>Llantrithyd</w:t>
            </w:r>
            <w:proofErr w:type="spellEnd"/>
            <w:r w:rsidRPr="00DD7565">
              <w:rPr>
                <w:rFonts w:ascii="Arial" w:hAnsi="Arial" w:cs="Arial"/>
                <w:i/>
                <w:iCs/>
                <w:color w:val="000000"/>
                <w:sz w:val="20"/>
                <w:szCs w:val="20"/>
              </w:rPr>
              <w:t xml:space="preserve"> Park, and sent out on to the farms to work. They remained there until they were repatriated after the war. Some stayed, some revisited after the war on an exchange basis. </w:t>
            </w:r>
          </w:p>
          <w:p w14:paraId="22B0BC4A" w14:textId="77777777" w:rsidR="00DD7565" w:rsidRPr="00DD7565" w:rsidRDefault="00DD7565" w:rsidP="00DD7565">
            <w:pPr>
              <w:jc w:val="both"/>
              <w:rPr>
                <w:rFonts w:ascii="Arial" w:hAnsi="Arial" w:cs="Arial"/>
                <w:i/>
                <w:iCs/>
                <w:color w:val="000000"/>
                <w:sz w:val="8"/>
                <w:szCs w:val="8"/>
              </w:rPr>
            </w:pPr>
          </w:p>
          <w:p w14:paraId="76A0D536" w14:textId="77777777" w:rsidR="00DD7565" w:rsidRDefault="00DD7565" w:rsidP="00DD7565">
            <w:pPr>
              <w:jc w:val="both"/>
              <w:rPr>
                <w:rFonts w:ascii="Arial" w:hAnsi="Arial" w:cs="Arial"/>
                <w:i/>
                <w:iCs/>
                <w:color w:val="000000"/>
                <w:sz w:val="20"/>
                <w:szCs w:val="20"/>
              </w:rPr>
            </w:pPr>
            <w:r w:rsidRPr="00DD7565">
              <w:rPr>
                <w:rFonts w:ascii="Arial" w:hAnsi="Arial" w:cs="Arial"/>
                <w:i/>
                <w:iCs/>
                <w:color w:val="000000"/>
                <w:sz w:val="20"/>
                <w:szCs w:val="20"/>
              </w:rPr>
              <w:t xml:space="preserve">Supervision by the guards was minimal. The farmers had their regular workers and selected projects on the farms such as drainage were undertaken by the P.O.W's. One such project I recall was the drainage of the seven acres field between </w:t>
            </w:r>
            <w:proofErr w:type="spellStart"/>
            <w:r w:rsidRPr="00DD7565">
              <w:rPr>
                <w:rFonts w:ascii="Arial" w:hAnsi="Arial" w:cs="Arial"/>
                <w:i/>
                <w:iCs/>
                <w:color w:val="000000"/>
                <w:sz w:val="20"/>
                <w:szCs w:val="20"/>
              </w:rPr>
              <w:t>Abernant</w:t>
            </w:r>
            <w:proofErr w:type="spellEnd"/>
            <w:r w:rsidRPr="00DD7565">
              <w:rPr>
                <w:rFonts w:ascii="Arial" w:hAnsi="Arial" w:cs="Arial"/>
                <w:i/>
                <w:iCs/>
                <w:color w:val="000000"/>
                <w:sz w:val="20"/>
                <w:szCs w:val="20"/>
              </w:rPr>
              <w:t xml:space="preserve"> and </w:t>
            </w:r>
            <w:proofErr w:type="spellStart"/>
            <w:r w:rsidRPr="00DD7565">
              <w:rPr>
                <w:rFonts w:ascii="Arial" w:hAnsi="Arial" w:cs="Arial"/>
                <w:i/>
                <w:iCs/>
                <w:color w:val="000000"/>
                <w:sz w:val="20"/>
                <w:szCs w:val="20"/>
              </w:rPr>
              <w:t>Garnllwyd</w:t>
            </w:r>
            <w:proofErr w:type="spellEnd"/>
            <w:r w:rsidRPr="00DD7565">
              <w:rPr>
                <w:rFonts w:ascii="Arial" w:hAnsi="Arial" w:cs="Arial"/>
                <w:i/>
                <w:iCs/>
                <w:color w:val="000000"/>
                <w:sz w:val="20"/>
                <w:szCs w:val="20"/>
              </w:rPr>
              <w:t xml:space="preserve">. </w:t>
            </w:r>
          </w:p>
          <w:p w14:paraId="5E6EF18E" w14:textId="77777777" w:rsidR="00DD7565" w:rsidRPr="00DD7565" w:rsidRDefault="00DD7565" w:rsidP="00DD7565">
            <w:pPr>
              <w:jc w:val="both"/>
              <w:rPr>
                <w:rFonts w:ascii="Arial" w:hAnsi="Arial" w:cs="Arial"/>
                <w:i/>
                <w:iCs/>
                <w:color w:val="000000"/>
                <w:sz w:val="8"/>
                <w:szCs w:val="8"/>
              </w:rPr>
            </w:pPr>
          </w:p>
          <w:p w14:paraId="1E4156FA" w14:textId="1D23A828" w:rsidR="00DD7565" w:rsidRPr="00110A77" w:rsidRDefault="00DD7565" w:rsidP="00110A77">
            <w:pPr>
              <w:jc w:val="both"/>
              <w:rPr>
                <w:rFonts w:ascii="Arial" w:hAnsi="Arial" w:cs="Arial"/>
                <w:i/>
                <w:iCs/>
                <w:color w:val="000000"/>
                <w:sz w:val="20"/>
                <w:szCs w:val="20"/>
              </w:rPr>
            </w:pPr>
            <w:r w:rsidRPr="00DD7565">
              <w:rPr>
                <w:rFonts w:ascii="Arial" w:hAnsi="Arial" w:cs="Arial"/>
                <w:i/>
                <w:iCs/>
                <w:color w:val="000000"/>
                <w:sz w:val="20"/>
                <w:szCs w:val="20"/>
              </w:rPr>
              <w:t xml:space="preserve">Around this time the young ladies of </w:t>
            </w:r>
            <w:proofErr w:type="spellStart"/>
            <w:r w:rsidRPr="00DD7565">
              <w:rPr>
                <w:rFonts w:ascii="Arial" w:hAnsi="Arial" w:cs="Arial"/>
                <w:i/>
                <w:iCs/>
                <w:color w:val="000000"/>
                <w:sz w:val="20"/>
                <w:szCs w:val="20"/>
              </w:rPr>
              <w:t>Llancarfan</w:t>
            </w:r>
            <w:proofErr w:type="spellEnd"/>
            <w:r w:rsidRPr="00DD7565">
              <w:rPr>
                <w:rFonts w:ascii="Arial" w:hAnsi="Arial" w:cs="Arial"/>
                <w:i/>
                <w:iCs/>
                <w:color w:val="000000"/>
                <w:sz w:val="20"/>
                <w:szCs w:val="20"/>
              </w:rPr>
              <w:t xml:space="preserve"> had to cycle to </w:t>
            </w:r>
            <w:proofErr w:type="spellStart"/>
            <w:r w:rsidRPr="00DD7565">
              <w:rPr>
                <w:rFonts w:ascii="Arial" w:hAnsi="Arial" w:cs="Arial"/>
                <w:i/>
                <w:iCs/>
                <w:color w:val="000000"/>
                <w:sz w:val="20"/>
                <w:szCs w:val="20"/>
              </w:rPr>
              <w:t>Bonvilston</w:t>
            </w:r>
            <w:proofErr w:type="spellEnd"/>
            <w:r w:rsidRPr="00DD7565">
              <w:rPr>
                <w:rFonts w:ascii="Arial" w:hAnsi="Arial" w:cs="Arial"/>
                <w:i/>
                <w:iCs/>
                <w:color w:val="000000"/>
                <w:sz w:val="20"/>
                <w:szCs w:val="20"/>
              </w:rPr>
              <w:t xml:space="preserve"> to catch the bus to Cardiff to their place of employment. Their journey coincided with the P.O.W's arriving on the farms for their day’s work. To the P.O.W's the sight of young ladies on bicycles was a happy one for young males a </w:t>
            </w:r>
          </w:p>
        </w:tc>
        <w:tc>
          <w:tcPr>
            <w:tcW w:w="1896" w:type="dxa"/>
          </w:tcPr>
          <w:p w14:paraId="4BB27722" w14:textId="5B785BA5" w:rsidR="00DD7565" w:rsidRDefault="00DD7565" w:rsidP="00075CE9">
            <w:pPr>
              <w:rPr>
                <w:rFonts w:ascii="Arial" w:hAnsi="Arial" w:cs="Arial"/>
                <w:b/>
                <w:bCs/>
                <w:color w:val="000000"/>
                <w:sz w:val="20"/>
                <w:szCs w:val="20"/>
              </w:rPr>
            </w:pPr>
            <w:r w:rsidRPr="00DD7565">
              <w:rPr>
                <w:rFonts w:ascii="Arial" w:hAnsi="Arial" w:cs="Arial"/>
                <w:b/>
                <w:bCs/>
                <w:noProof/>
                <w:color w:val="000000"/>
                <w:sz w:val="20"/>
                <w:szCs w:val="20"/>
              </w:rPr>
              <w:drawing>
                <wp:inline distT="0" distB="0" distL="0" distR="0" wp14:anchorId="3360B4FD" wp14:editId="3EC2502D">
                  <wp:extent cx="1063283" cy="1459761"/>
                  <wp:effectExtent l="0" t="0" r="3810" b="7620"/>
                  <wp:docPr id="827511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11320"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1066501" cy="1464179"/>
                          </a:xfrm>
                          <a:prstGeom prst="rect">
                            <a:avLst/>
                          </a:prstGeom>
                        </pic:spPr>
                      </pic:pic>
                    </a:graphicData>
                  </a:graphic>
                </wp:inline>
              </w:drawing>
            </w:r>
          </w:p>
        </w:tc>
      </w:tr>
      <w:tr w:rsidR="00DD7565" w14:paraId="24D89BCF" w14:textId="77777777" w:rsidTr="00110A77">
        <w:tc>
          <w:tcPr>
            <w:tcW w:w="13492" w:type="dxa"/>
            <w:vMerge/>
          </w:tcPr>
          <w:p w14:paraId="131272E6" w14:textId="77777777" w:rsidR="00DD7565" w:rsidRDefault="00DD7565" w:rsidP="00075CE9">
            <w:pPr>
              <w:rPr>
                <w:rFonts w:ascii="Arial" w:hAnsi="Arial" w:cs="Arial"/>
                <w:b/>
                <w:bCs/>
                <w:color w:val="000000"/>
                <w:sz w:val="20"/>
                <w:szCs w:val="20"/>
              </w:rPr>
            </w:pPr>
          </w:p>
        </w:tc>
        <w:tc>
          <w:tcPr>
            <w:tcW w:w="1896" w:type="dxa"/>
          </w:tcPr>
          <w:p w14:paraId="45CEAD3B" w14:textId="5330AF2B" w:rsidR="00DD7565" w:rsidRPr="00DD7565" w:rsidRDefault="00DD7565" w:rsidP="00DD7565">
            <w:pPr>
              <w:jc w:val="center"/>
              <w:rPr>
                <w:rFonts w:ascii="Arial" w:hAnsi="Arial" w:cs="Arial"/>
                <w:color w:val="000000"/>
                <w:sz w:val="20"/>
                <w:szCs w:val="20"/>
              </w:rPr>
            </w:pPr>
            <w:r w:rsidRPr="00DD7565">
              <w:rPr>
                <w:rFonts w:ascii="Arial" w:hAnsi="Arial" w:cs="Arial"/>
                <w:color w:val="000000"/>
                <w:sz w:val="20"/>
                <w:szCs w:val="20"/>
              </w:rPr>
              <w:t>OS 1964</w:t>
            </w:r>
          </w:p>
        </w:tc>
      </w:tr>
    </w:tbl>
    <w:p w14:paraId="52FF73B1" w14:textId="77777777" w:rsidR="00110A77" w:rsidRDefault="00110A77" w:rsidP="00110A77">
      <w:pPr>
        <w:jc w:val="both"/>
        <w:rPr>
          <w:rFonts w:ascii="Arial" w:hAnsi="Arial" w:cs="Arial"/>
          <w:i/>
          <w:iCs/>
          <w:color w:val="000000"/>
          <w:sz w:val="20"/>
          <w:szCs w:val="20"/>
        </w:rPr>
      </w:pPr>
      <w:r w:rsidRPr="00DD7565">
        <w:rPr>
          <w:rFonts w:ascii="Arial" w:hAnsi="Arial" w:cs="Arial"/>
          <w:i/>
          <w:iCs/>
          <w:color w:val="000000"/>
          <w:sz w:val="20"/>
          <w:szCs w:val="20"/>
        </w:rPr>
        <w:t>long way from home! Those young ladies, who are now grandmothers, tell me that there were such calls as “lovely leg</w:t>
      </w:r>
      <w:r>
        <w:rPr>
          <w:rFonts w:ascii="Arial" w:hAnsi="Arial" w:cs="Arial"/>
          <w:i/>
          <w:iCs/>
          <w:color w:val="000000"/>
          <w:sz w:val="20"/>
          <w:szCs w:val="20"/>
        </w:rPr>
        <w:t>.</w:t>
      </w:r>
      <w:r w:rsidRPr="00DD7565">
        <w:rPr>
          <w:rFonts w:ascii="Arial" w:hAnsi="Arial" w:cs="Arial"/>
          <w:i/>
          <w:iCs/>
          <w:color w:val="000000"/>
          <w:sz w:val="20"/>
          <w:szCs w:val="20"/>
        </w:rPr>
        <w:t xml:space="preserve">” No problem with the language then! Isn't it ironical that P.O.W's were driven to the farms and the girls had to cycle to catch the bus to work. </w:t>
      </w:r>
    </w:p>
    <w:p w14:paraId="61EA0CCC" w14:textId="77777777" w:rsidR="00110A77" w:rsidRPr="00110A77" w:rsidRDefault="00110A77" w:rsidP="00110A77">
      <w:pPr>
        <w:jc w:val="both"/>
        <w:rPr>
          <w:rFonts w:ascii="Arial" w:hAnsi="Arial" w:cs="Arial"/>
          <w:i/>
          <w:iCs/>
          <w:color w:val="000000"/>
          <w:sz w:val="8"/>
          <w:szCs w:val="8"/>
        </w:rPr>
      </w:pPr>
    </w:p>
    <w:p w14:paraId="2C8277D6" w14:textId="77777777" w:rsidR="00110A77" w:rsidRDefault="00110A77" w:rsidP="00110A77">
      <w:pPr>
        <w:jc w:val="both"/>
        <w:rPr>
          <w:rFonts w:ascii="Arial" w:hAnsi="Arial" w:cs="Arial"/>
          <w:i/>
          <w:iCs/>
          <w:color w:val="000000"/>
          <w:sz w:val="20"/>
          <w:szCs w:val="20"/>
        </w:rPr>
      </w:pPr>
      <w:r>
        <w:rPr>
          <w:rFonts w:ascii="Arial" w:hAnsi="Arial" w:cs="Arial"/>
          <w:i/>
          <w:iCs/>
          <w:color w:val="000000"/>
          <w:sz w:val="20"/>
          <w:szCs w:val="20"/>
        </w:rPr>
        <w:t>…</w:t>
      </w:r>
      <w:r w:rsidRPr="00DD7565">
        <w:rPr>
          <w:rFonts w:ascii="Arial" w:hAnsi="Arial" w:cs="Arial"/>
          <w:i/>
          <w:iCs/>
          <w:color w:val="000000"/>
          <w:sz w:val="20"/>
          <w:szCs w:val="20"/>
        </w:rPr>
        <w:t xml:space="preserve">The P.O.W's were allowed considerable freedom and were some of the more trusted. They had their football teams and I recall playing for </w:t>
      </w:r>
      <w:proofErr w:type="spellStart"/>
      <w:r w:rsidRPr="00DD7565">
        <w:rPr>
          <w:rFonts w:ascii="Arial" w:hAnsi="Arial" w:cs="Arial"/>
          <w:i/>
          <w:iCs/>
          <w:color w:val="000000"/>
          <w:sz w:val="20"/>
          <w:szCs w:val="20"/>
        </w:rPr>
        <w:t>Bonvilston</w:t>
      </w:r>
      <w:proofErr w:type="spellEnd"/>
      <w:r w:rsidRPr="00DD7565">
        <w:rPr>
          <w:rFonts w:ascii="Arial" w:hAnsi="Arial" w:cs="Arial"/>
          <w:i/>
          <w:iCs/>
          <w:color w:val="000000"/>
          <w:sz w:val="20"/>
          <w:szCs w:val="20"/>
        </w:rPr>
        <w:t xml:space="preserve"> Football Club against Italians on Village Farm field. There were hundreds of spectator P.O.W's: quite inhibiting for us youngsters as we were only 14 at the time (at least I was). </w:t>
      </w:r>
    </w:p>
    <w:p w14:paraId="3272F5DF" w14:textId="77777777" w:rsidR="00110A77" w:rsidRPr="00110A77" w:rsidRDefault="00110A77" w:rsidP="00110A77">
      <w:pPr>
        <w:jc w:val="both"/>
        <w:rPr>
          <w:rFonts w:ascii="Arial" w:hAnsi="Arial" w:cs="Arial"/>
          <w:i/>
          <w:iCs/>
          <w:color w:val="000000"/>
          <w:sz w:val="8"/>
          <w:szCs w:val="8"/>
        </w:rPr>
      </w:pPr>
    </w:p>
    <w:p w14:paraId="6EE23139" w14:textId="0DE803AB" w:rsidR="005101A9" w:rsidRDefault="00110A77" w:rsidP="00110A77">
      <w:pPr>
        <w:jc w:val="both"/>
        <w:rPr>
          <w:rFonts w:ascii="Arial" w:hAnsi="Arial" w:cs="Arial"/>
          <w:color w:val="000000"/>
          <w:sz w:val="20"/>
          <w:szCs w:val="20"/>
        </w:rPr>
      </w:pPr>
      <w:r>
        <w:rPr>
          <w:rFonts w:ascii="Arial" w:hAnsi="Arial" w:cs="Arial"/>
          <w:i/>
          <w:iCs/>
          <w:color w:val="000000"/>
          <w:sz w:val="20"/>
          <w:szCs w:val="20"/>
        </w:rPr>
        <w:t>…</w:t>
      </w:r>
      <w:r w:rsidRPr="00DD7565">
        <w:rPr>
          <w:rFonts w:ascii="Arial" w:hAnsi="Arial" w:cs="Arial"/>
          <w:i/>
          <w:iCs/>
          <w:color w:val="000000"/>
          <w:sz w:val="20"/>
          <w:szCs w:val="20"/>
        </w:rPr>
        <w:t xml:space="preserve">The huts at </w:t>
      </w:r>
      <w:proofErr w:type="spellStart"/>
      <w:r w:rsidRPr="00DD7565">
        <w:rPr>
          <w:rFonts w:ascii="Arial" w:hAnsi="Arial" w:cs="Arial"/>
          <w:i/>
          <w:iCs/>
          <w:color w:val="000000"/>
          <w:sz w:val="20"/>
          <w:szCs w:val="20"/>
        </w:rPr>
        <w:t>Llantrithyd</w:t>
      </w:r>
      <w:proofErr w:type="spellEnd"/>
      <w:r w:rsidRPr="00DD7565">
        <w:rPr>
          <w:rFonts w:ascii="Arial" w:hAnsi="Arial" w:cs="Arial"/>
          <w:i/>
          <w:iCs/>
          <w:color w:val="000000"/>
          <w:sz w:val="20"/>
          <w:szCs w:val="20"/>
        </w:rPr>
        <w:t xml:space="preserve"> Park were later used to house agricultural workers directed by the employment offices. They were known as war Agricultural Workers, employed by the Glamorgan Executive Committee, and they worked on the local farms in the same way as the P.O.W's had done before them.</w:t>
      </w:r>
      <w:r w:rsidRPr="00DD7565">
        <w:rPr>
          <w:i/>
          <w:iCs/>
        </w:rPr>
        <w:t xml:space="preserve"> </w:t>
      </w:r>
      <w:r w:rsidRPr="00DD7565">
        <w:rPr>
          <w:rFonts w:ascii="Arial" w:hAnsi="Arial" w:cs="Arial"/>
          <w:i/>
          <w:iCs/>
          <w:color w:val="000000"/>
          <w:sz w:val="20"/>
          <w:szCs w:val="20"/>
        </w:rPr>
        <w:t>The young families returning after the war, unable to find accommodation, also used these huts.</w:t>
      </w:r>
      <w:r>
        <w:rPr>
          <w:rFonts w:ascii="Arial" w:hAnsi="Arial" w:cs="Arial"/>
          <w:i/>
          <w:iCs/>
          <w:color w:val="000000"/>
          <w:sz w:val="20"/>
          <w:szCs w:val="20"/>
        </w:rPr>
        <w:t xml:space="preserve">” </w:t>
      </w:r>
      <w:r w:rsidRPr="00110A77">
        <w:rPr>
          <w:rFonts w:ascii="Arial" w:hAnsi="Arial" w:cs="Arial"/>
          <w:color w:val="000000"/>
          <w:sz w:val="20"/>
          <w:szCs w:val="20"/>
        </w:rPr>
        <w:t>From:</w:t>
      </w:r>
      <w:r>
        <w:rPr>
          <w:rFonts w:ascii="Arial" w:hAnsi="Arial" w:cs="Arial"/>
          <w:color w:val="000000"/>
          <w:sz w:val="20"/>
          <w:szCs w:val="20"/>
        </w:rPr>
        <w:t xml:space="preserve"> </w:t>
      </w:r>
      <w:hyperlink r:id="rId15" w:history="1">
        <w:r w:rsidRPr="00B93F1B">
          <w:rPr>
            <w:rStyle w:val="Hyperlink"/>
            <w:rFonts w:ascii="Arial" w:hAnsi="Arial" w:cs="Arial"/>
            <w:sz w:val="20"/>
            <w:szCs w:val="20"/>
          </w:rPr>
          <w:t>https://www.llancarfansociety.org.uk/newsletter/nl_96.pdf</w:t>
        </w:r>
      </w:hyperlink>
    </w:p>
    <w:p w14:paraId="61B9A6F9" w14:textId="77777777" w:rsidR="00075CE9" w:rsidRPr="00D935EB" w:rsidRDefault="00075CE9" w:rsidP="00075CE9">
      <w:pPr>
        <w:rPr>
          <w:rFonts w:ascii="Arial" w:hAnsi="Arial" w:cs="Arial"/>
          <w:spacing w:val="-1"/>
          <w:sz w:val="8"/>
          <w:szCs w:val="8"/>
        </w:rPr>
      </w:pPr>
    </w:p>
    <w:p w14:paraId="2DABB842" w14:textId="314F635C" w:rsidR="00075CE9" w:rsidRDefault="00075CE9" w:rsidP="00075CE9">
      <w:pPr>
        <w:rPr>
          <w:rFonts w:ascii="Arial" w:hAnsi="Arial" w:cs="Arial"/>
          <w:spacing w:val="-1"/>
          <w:sz w:val="20"/>
          <w:szCs w:val="20"/>
        </w:rPr>
      </w:pPr>
      <w:r w:rsidRPr="00D935EB">
        <w:rPr>
          <w:rFonts w:ascii="Arial" w:hAnsi="Arial" w:cs="Arial"/>
          <w:b/>
          <w:bCs/>
          <w:spacing w:val="-1"/>
          <w:sz w:val="20"/>
          <w:szCs w:val="20"/>
        </w:rPr>
        <w:t>12/1946</w:t>
      </w:r>
      <w:r>
        <w:rPr>
          <w:rFonts w:ascii="Arial" w:hAnsi="Arial" w:cs="Arial"/>
          <w:spacing w:val="-1"/>
          <w:sz w:val="20"/>
          <w:szCs w:val="20"/>
        </w:rPr>
        <w:t xml:space="preserve"> – Hostel leader: </w:t>
      </w:r>
      <w:r w:rsidR="008505A7">
        <w:rPr>
          <w:rFonts w:ascii="Arial" w:hAnsi="Arial" w:cs="Arial"/>
          <w:spacing w:val="-1"/>
          <w:sz w:val="20"/>
          <w:szCs w:val="20"/>
        </w:rPr>
        <w:t>O/</w:t>
      </w:r>
      <w:proofErr w:type="spellStart"/>
      <w:r w:rsidR="008505A7">
        <w:rPr>
          <w:rFonts w:ascii="Arial" w:hAnsi="Arial" w:cs="Arial"/>
          <w:spacing w:val="-1"/>
          <w:sz w:val="20"/>
          <w:szCs w:val="20"/>
        </w:rPr>
        <w:t>Fw</w:t>
      </w:r>
      <w:proofErr w:type="spellEnd"/>
      <w:r w:rsidR="008505A7">
        <w:rPr>
          <w:rFonts w:ascii="Arial" w:hAnsi="Arial" w:cs="Arial"/>
          <w:spacing w:val="-1"/>
          <w:sz w:val="20"/>
          <w:szCs w:val="20"/>
        </w:rPr>
        <w:t xml:space="preserve"> </w:t>
      </w:r>
      <w:r w:rsidR="00AF3A91">
        <w:rPr>
          <w:rFonts w:ascii="Arial" w:hAnsi="Arial" w:cs="Arial"/>
          <w:spacing w:val="-1"/>
          <w:sz w:val="20"/>
          <w:szCs w:val="20"/>
        </w:rPr>
        <w:t xml:space="preserve">H </w:t>
      </w:r>
      <w:proofErr w:type="spellStart"/>
      <w:r w:rsidR="008505A7">
        <w:rPr>
          <w:rFonts w:ascii="Arial" w:hAnsi="Arial" w:cs="Arial"/>
          <w:spacing w:val="-1"/>
          <w:sz w:val="20"/>
          <w:szCs w:val="20"/>
        </w:rPr>
        <w:t>Ruthof</w:t>
      </w:r>
      <w:proofErr w:type="spellEnd"/>
      <w:r w:rsidR="008505A7">
        <w:rPr>
          <w:rFonts w:ascii="Arial" w:hAnsi="Arial" w:cs="Arial"/>
          <w:spacing w:val="-1"/>
          <w:sz w:val="20"/>
          <w:szCs w:val="20"/>
        </w:rPr>
        <w:t xml:space="preserve"> (C). </w:t>
      </w:r>
      <w:r w:rsidR="00AF3A91" w:rsidRPr="00D935EB">
        <w:rPr>
          <w:rFonts w:ascii="Arial" w:hAnsi="Arial" w:cs="Arial"/>
          <w:b/>
          <w:bCs/>
          <w:spacing w:val="-1"/>
          <w:sz w:val="20"/>
          <w:szCs w:val="20"/>
        </w:rPr>
        <w:t>5/1947</w:t>
      </w:r>
      <w:r w:rsidR="00AF3A91">
        <w:rPr>
          <w:rFonts w:ascii="Arial" w:hAnsi="Arial" w:cs="Arial"/>
          <w:spacing w:val="-1"/>
          <w:sz w:val="20"/>
          <w:szCs w:val="20"/>
        </w:rPr>
        <w:t xml:space="preserve"> – same leader.</w:t>
      </w:r>
    </w:p>
    <w:p w14:paraId="2FC87705" w14:textId="77777777" w:rsidR="00075CE9" w:rsidRPr="00110A77" w:rsidRDefault="00075CE9" w:rsidP="00075CE9">
      <w:pPr>
        <w:rPr>
          <w:rFonts w:ascii="Arial" w:hAnsi="Arial" w:cs="Arial"/>
          <w:spacing w:val="-1"/>
          <w:sz w:val="8"/>
          <w:szCs w:val="8"/>
        </w:rPr>
      </w:pPr>
    </w:p>
    <w:tbl>
      <w:tblPr>
        <w:tblStyle w:val="TableGrid"/>
        <w:tblW w:w="5000" w:type="pct"/>
        <w:tblLook w:val="04A0" w:firstRow="1" w:lastRow="0" w:firstColumn="1" w:lastColumn="0" w:noHBand="0" w:noVBand="1"/>
      </w:tblPr>
      <w:tblGrid>
        <w:gridCol w:w="2495"/>
        <w:gridCol w:w="2578"/>
        <w:gridCol w:w="2579"/>
        <w:gridCol w:w="2578"/>
        <w:gridCol w:w="2579"/>
        <w:gridCol w:w="2579"/>
      </w:tblGrid>
      <w:tr w:rsidR="00110A77" w:rsidRPr="00F433EA" w14:paraId="6ECF25DD" w14:textId="77777777" w:rsidTr="006048E1">
        <w:tc>
          <w:tcPr>
            <w:tcW w:w="2495" w:type="dxa"/>
          </w:tcPr>
          <w:p w14:paraId="6A04ACD3" w14:textId="77777777" w:rsidR="00110A77" w:rsidRPr="00F433EA" w:rsidRDefault="00110A77" w:rsidP="006048E1">
            <w:pPr>
              <w:jc w:val="both"/>
              <w:rPr>
                <w:rFonts w:ascii="Arial" w:hAnsi="Arial" w:cs="Arial"/>
                <w:color w:val="000000"/>
                <w:sz w:val="20"/>
                <w:szCs w:val="20"/>
              </w:rPr>
            </w:pPr>
          </w:p>
        </w:tc>
        <w:tc>
          <w:tcPr>
            <w:tcW w:w="2578" w:type="dxa"/>
          </w:tcPr>
          <w:p w14:paraId="5067178F" w14:textId="77777777" w:rsidR="00110A77" w:rsidRDefault="00110A77" w:rsidP="006048E1">
            <w:pPr>
              <w:jc w:val="center"/>
              <w:rPr>
                <w:rFonts w:ascii="Arial" w:hAnsi="Arial" w:cs="Arial"/>
                <w:color w:val="000000"/>
                <w:sz w:val="20"/>
                <w:szCs w:val="20"/>
              </w:rPr>
            </w:pPr>
          </w:p>
        </w:tc>
        <w:tc>
          <w:tcPr>
            <w:tcW w:w="2579" w:type="dxa"/>
          </w:tcPr>
          <w:p w14:paraId="1DFF9AEC" w14:textId="77777777" w:rsidR="00110A77" w:rsidRDefault="00110A77" w:rsidP="006048E1">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71E71EA2" w14:textId="77777777" w:rsidR="00110A77" w:rsidRDefault="00110A77" w:rsidP="006048E1">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4A8F10F5" w14:textId="77777777" w:rsidR="00110A77" w:rsidRPr="00F433EA" w:rsidRDefault="00110A77" w:rsidP="006048E1">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6D8A5441" w14:textId="77777777" w:rsidR="00110A77" w:rsidRPr="00F433EA" w:rsidRDefault="00110A77" w:rsidP="006048E1">
            <w:pPr>
              <w:jc w:val="center"/>
              <w:rPr>
                <w:rFonts w:ascii="Arial" w:hAnsi="Arial" w:cs="Arial"/>
                <w:color w:val="000000"/>
                <w:sz w:val="20"/>
                <w:szCs w:val="20"/>
              </w:rPr>
            </w:pPr>
            <w:r>
              <w:rPr>
                <w:rFonts w:ascii="Arial" w:hAnsi="Arial" w:cs="Arial"/>
                <w:color w:val="000000"/>
                <w:sz w:val="20"/>
                <w:szCs w:val="20"/>
              </w:rPr>
              <w:t>9/1947</w:t>
            </w:r>
          </w:p>
        </w:tc>
      </w:tr>
      <w:tr w:rsidR="00110A77" w:rsidRPr="00F433EA" w14:paraId="2EF9E0B4" w14:textId="77777777" w:rsidTr="006048E1">
        <w:tc>
          <w:tcPr>
            <w:tcW w:w="2495" w:type="dxa"/>
          </w:tcPr>
          <w:p w14:paraId="5180E1F4" w14:textId="77777777" w:rsidR="00110A77" w:rsidRDefault="00110A77" w:rsidP="006048E1">
            <w:pPr>
              <w:jc w:val="both"/>
              <w:rPr>
                <w:rFonts w:ascii="Arial" w:hAnsi="Arial" w:cs="Arial"/>
                <w:color w:val="000000"/>
                <w:sz w:val="20"/>
                <w:szCs w:val="20"/>
              </w:rPr>
            </w:pPr>
            <w:proofErr w:type="spellStart"/>
            <w:r>
              <w:rPr>
                <w:rFonts w:ascii="Arial" w:hAnsi="Arial" w:cs="Arial"/>
                <w:color w:val="000000"/>
                <w:sz w:val="20"/>
                <w:szCs w:val="20"/>
              </w:rPr>
              <w:t>Llantrithyd</w:t>
            </w:r>
            <w:proofErr w:type="spellEnd"/>
          </w:p>
        </w:tc>
        <w:tc>
          <w:tcPr>
            <w:tcW w:w="2578" w:type="dxa"/>
            <w:shd w:val="clear" w:color="auto" w:fill="DEEAF6" w:themeFill="accent5" w:themeFillTint="33"/>
          </w:tcPr>
          <w:p w14:paraId="58693ABC" w14:textId="77777777" w:rsidR="00110A77" w:rsidRDefault="00110A77" w:rsidP="006048E1">
            <w:pPr>
              <w:jc w:val="center"/>
              <w:rPr>
                <w:rFonts w:ascii="Arial" w:hAnsi="Arial" w:cs="Arial"/>
                <w:color w:val="000000"/>
                <w:sz w:val="20"/>
                <w:szCs w:val="20"/>
              </w:rPr>
            </w:pPr>
            <w:r>
              <w:rPr>
                <w:rFonts w:ascii="Arial" w:hAnsi="Arial" w:cs="Arial"/>
                <w:color w:val="000000"/>
                <w:sz w:val="20"/>
                <w:szCs w:val="20"/>
              </w:rPr>
              <w:t>With C118</w:t>
            </w:r>
          </w:p>
        </w:tc>
        <w:tc>
          <w:tcPr>
            <w:tcW w:w="2579" w:type="dxa"/>
            <w:shd w:val="clear" w:color="auto" w:fill="FFF2CC" w:themeFill="accent4" w:themeFillTint="33"/>
          </w:tcPr>
          <w:p w14:paraId="57FF2A1E" w14:textId="77777777" w:rsidR="00110A77" w:rsidRDefault="00110A77" w:rsidP="006048E1">
            <w:pPr>
              <w:jc w:val="center"/>
              <w:rPr>
                <w:rFonts w:ascii="Arial" w:hAnsi="Arial" w:cs="Arial"/>
                <w:color w:val="000000"/>
                <w:sz w:val="20"/>
                <w:szCs w:val="20"/>
              </w:rPr>
            </w:pPr>
          </w:p>
        </w:tc>
        <w:tc>
          <w:tcPr>
            <w:tcW w:w="2578" w:type="dxa"/>
            <w:shd w:val="clear" w:color="auto" w:fill="E2EFD9" w:themeFill="accent6" w:themeFillTint="33"/>
          </w:tcPr>
          <w:p w14:paraId="72FFA958" w14:textId="77777777" w:rsidR="00110A77" w:rsidRDefault="00110A77" w:rsidP="006048E1">
            <w:pPr>
              <w:jc w:val="center"/>
              <w:rPr>
                <w:rFonts w:ascii="Arial" w:hAnsi="Arial" w:cs="Arial"/>
                <w:color w:val="000000"/>
                <w:sz w:val="20"/>
                <w:szCs w:val="20"/>
              </w:rPr>
            </w:pPr>
            <w:r>
              <w:rPr>
                <w:rFonts w:ascii="Arial" w:hAnsi="Arial" w:cs="Arial"/>
                <w:color w:val="000000"/>
                <w:sz w:val="20"/>
                <w:szCs w:val="20"/>
              </w:rPr>
              <w:t>64</w:t>
            </w:r>
          </w:p>
        </w:tc>
        <w:tc>
          <w:tcPr>
            <w:tcW w:w="2579" w:type="dxa"/>
            <w:shd w:val="clear" w:color="auto" w:fill="E2EFD9" w:themeFill="accent6" w:themeFillTint="33"/>
          </w:tcPr>
          <w:p w14:paraId="55109D1D" w14:textId="77777777" w:rsidR="00110A77" w:rsidRPr="00F433EA" w:rsidRDefault="00110A77" w:rsidP="006048E1">
            <w:pPr>
              <w:jc w:val="center"/>
              <w:rPr>
                <w:rFonts w:ascii="Arial" w:hAnsi="Arial" w:cs="Arial"/>
                <w:color w:val="000000"/>
                <w:sz w:val="20"/>
                <w:szCs w:val="20"/>
              </w:rPr>
            </w:pPr>
            <w:r>
              <w:rPr>
                <w:rFonts w:ascii="Arial" w:hAnsi="Arial" w:cs="Arial"/>
                <w:color w:val="000000"/>
                <w:sz w:val="20"/>
                <w:szCs w:val="20"/>
              </w:rPr>
              <w:t>39</w:t>
            </w:r>
          </w:p>
        </w:tc>
        <w:tc>
          <w:tcPr>
            <w:tcW w:w="2579" w:type="dxa"/>
            <w:shd w:val="clear" w:color="auto" w:fill="DEEAF6" w:themeFill="accent5" w:themeFillTint="33"/>
          </w:tcPr>
          <w:p w14:paraId="79683D05" w14:textId="77777777" w:rsidR="00110A77" w:rsidRPr="00F433EA" w:rsidRDefault="00110A77" w:rsidP="006048E1">
            <w:pPr>
              <w:jc w:val="center"/>
              <w:rPr>
                <w:rFonts w:ascii="Arial" w:hAnsi="Arial" w:cs="Arial"/>
                <w:color w:val="000000"/>
                <w:sz w:val="20"/>
                <w:szCs w:val="20"/>
              </w:rPr>
            </w:pPr>
            <w:r>
              <w:rPr>
                <w:rFonts w:ascii="Arial" w:hAnsi="Arial" w:cs="Arial"/>
                <w:color w:val="000000"/>
                <w:sz w:val="20"/>
                <w:szCs w:val="20"/>
              </w:rPr>
              <w:t>Hostel for C102</w:t>
            </w:r>
          </w:p>
        </w:tc>
      </w:tr>
    </w:tbl>
    <w:p w14:paraId="38C5B273" w14:textId="77777777" w:rsidR="00BA46FD" w:rsidRDefault="00BA46FD" w:rsidP="00075CE9">
      <w:pPr>
        <w:rPr>
          <w:rFonts w:ascii="Arial" w:hAnsi="Arial" w:cs="Arial"/>
          <w:spacing w:val="-1"/>
          <w:sz w:val="20"/>
          <w:szCs w:val="20"/>
        </w:rPr>
      </w:pPr>
    </w:p>
    <w:p w14:paraId="2BF2689C" w14:textId="77777777" w:rsidR="00974943" w:rsidRDefault="00974943" w:rsidP="00075CE9">
      <w:pPr>
        <w:rPr>
          <w:rFonts w:ascii="Arial" w:hAnsi="Arial" w:cs="Arial"/>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2"/>
        <w:gridCol w:w="3936"/>
      </w:tblGrid>
      <w:tr w:rsidR="00974943" w14:paraId="48AEA27E" w14:textId="77777777" w:rsidTr="00974943">
        <w:tc>
          <w:tcPr>
            <w:tcW w:w="12044" w:type="dxa"/>
            <w:vMerge w:val="restart"/>
          </w:tcPr>
          <w:p w14:paraId="0C78EF8A" w14:textId="0D8A6DB4" w:rsidR="00974943" w:rsidRDefault="00974943" w:rsidP="00974943">
            <w:pPr>
              <w:rPr>
                <w:rFonts w:ascii="Arial" w:hAnsi="Arial" w:cs="Arial"/>
                <w:spacing w:val="-1"/>
                <w:sz w:val="20"/>
                <w:szCs w:val="20"/>
              </w:rPr>
            </w:pPr>
            <w:proofErr w:type="spellStart"/>
            <w:r w:rsidRPr="008505A7">
              <w:rPr>
                <w:rFonts w:ascii="Arial" w:hAnsi="Arial" w:cs="Arial"/>
                <w:b/>
                <w:bCs/>
                <w:spacing w:val="-1"/>
                <w:sz w:val="20"/>
                <w:szCs w:val="20"/>
              </w:rPr>
              <w:t>Marcross</w:t>
            </w:r>
            <w:proofErr w:type="spellEnd"/>
            <w:r>
              <w:rPr>
                <w:rFonts w:ascii="Arial" w:hAnsi="Arial" w:cs="Arial"/>
                <w:spacing w:val="-1"/>
                <w:sz w:val="20"/>
                <w:szCs w:val="20"/>
              </w:rPr>
              <w:t xml:space="preserve"> – 25 miles from HQ.  NGR SS 926 692.</w:t>
            </w:r>
          </w:p>
          <w:p w14:paraId="168A4A7E" w14:textId="77777777" w:rsidR="00974943" w:rsidRPr="00974943" w:rsidRDefault="00974943" w:rsidP="00974943">
            <w:pPr>
              <w:rPr>
                <w:rFonts w:ascii="Arial" w:hAnsi="Arial" w:cs="Arial"/>
                <w:spacing w:val="-1"/>
                <w:sz w:val="8"/>
                <w:szCs w:val="8"/>
              </w:rPr>
            </w:pPr>
          </w:p>
          <w:p w14:paraId="52587094" w14:textId="77777777" w:rsidR="00974943" w:rsidRDefault="00974943" w:rsidP="00974943">
            <w:pPr>
              <w:rPr>
                <w:rFonts w:ascii="Arial" w:hAnsi="Arial" w:cs="Arial"/>
                <w:spacing w:val="-1"/>
                <w:sz w:val="20"/>
                <w:szCs w:val="20"/>
              </w:rPr>
            </w:pPr>
            <w:r w:rsidRPr="00586DE1">
              <w:rPr>
                <w:rFonts w:ascii="Arial" w:hAnsi="Arial" w:cs="Arial"/>
                <w:b/>
                <w:bCs/>
                <w:spacing w:val="-1"/>
                <w:sz w:val="20"/>
                <w:szCs w:val="20"/>
              </w:rPr>
              <w:t xml:space="preserve">1943 </w:t>
            </w:r>
            <w:r>
              <w:rPr>
                <w:rFonts w:ascii="Arial" w:hAnsi="Arial" w:cs="Arial"/>
                <w:spacing w:val="-1"/>
                <w:sz w:val="20"/>
                <w:szCs w:val="20"/>
              </w:rPr>
              <w:t xml:space="preserve">- hostel for C118 </w:t>
            </w:r>
          </w:p>
          <w:p w14:paraId="25E3CF6F" w14:textId="77777777" w:rsidR="00974943" w:rsidRPr="00974943" w:rsidRDefault="00974943" w:rsidP="00974943">
            <w:pPr>
              <w:rPr>
                <w:rFonts w:ascii="Arial" w:hAnsi="Arial" w:cs="Arial"/>
                <w:spacing w:val="-1"/>
                <w:sz w:val="8"/>
                <w:szCs w:val="8"/>
              </w:rPr>
            </w:pPr>
          </w:p>
          <w:p w14:paraId="2F999DDB" w14:textId="77777777" w:rsidR="00974943" w:rsidRDefault="00974943" w:rsidP="00427B48">
            <w:pPr>
              <w:jc w:val="both"/>
              <w:rPr>
                <w:rFonts w:ascii="Arial" w:hAnsi="Arial" w:cs="Arial"/>
                <w:spacing w:val="-1"/>
                <w:sz w:val="20"/>
                <w:szCs w:val="20"/>
              </w:rPr>
            </w:pPr>
            <w:r w:rsidRPr="00974943">
              <w:rPr>
                <w:rFonts w:ascii="Arial" w:hAnsi="Arial" w:cs="Arial"/>
                <w:b/>
                <w:bCs/>
                <w:spacing w:val="-1"/>
                <w:sz w:val="20"/>
                <w:szCs w:val="20"/>
              </w:rPr>
              <w:t>12/1946</w:t>
            </w:r>
            <w:r>
              <w:rPr>
                <w:rFonts w:ascii="Arial" w:hAnsi="Arial" w:cs="Arial"/>
                <w:spacing w:val="-1"/>
                <w:sz w:val="20"/>
                <w:szCs w:val="20"/>
              </w:rPr>
              <w:t xml:space="preserve"> – Hostel leader: O/Gefr Fehsenfeld (B-); “</w:t>
            </w:r>
            <w:r w:rsidRPr="00974943">
              <w:rPr>
                <w:rFonts w:ascii="Arial" w:hAnsi="Arial" w:cs="Arial"/>
                <w:i/>
                <w:iCs/>
                <w:spacing w:val="-1"/>
                <w:sz w:val="20"/>
                <w:szCs w:val="20"/>
              </w:rPr>
              <w:t>a keen young man</w:t>
            </w:r>
            <w:r>
              <w:rPr>
                <w:rFonts w:ascii="Arial" w:hAnsi="Arial" w:cs="Arial"/>
                <w:spacing w:val="-1"/>
                <w:sz w:val="20"/>
                <w:szCs w:val="20"/>
              </w:rPr>
              <w:t xml:space="preserve">,” had been a member of the Nazi Party; </w:t>
            </w:r>
            <w:r w:rsidRPr="00974943">
              <w:rPr>
                <w:rFonts w:ascii="Arial" w:hAnsi="Arial" w:cs="Arial"/>
                <w:i/>
                <w:iCs/>
                <w:spacing w:val="-1"/>
                <w:sz w:val="20"/>
                <w:szCs w:val="20"/>
              </w:rPr>
              <w:t>“still hazy as to the deeper meaning of democracy.”</w:t>
            </w:r>
          </w:p>
          <w:p w14:paraId="3349ADCE" w14:textId="77777777" w:rsidR="00974943" w:rsidRPr="00974943" w:rsidRDefault="00974943" w:rsidP="00974943">
            <w:pPr>
              <w:rPr>
                <w:rFonts w:ascii="Arial" w:hAnsi="Arial" w:cs="Arial"/>
                <w:spacing w:val="-1"/>
                <w:sz w:val="8"/>
                <w:szCs w:val="8"/>
              </w:rPr>
            </w:pPr>
          </w:p>
          <w:p w14:paraId="2C9D8A1C" w14:textId="5542974A" w:rsidR="00974943" w:rsidRPr="00427B48" w:rsidRDefault="00974943" w:rsidP="00427B48">
            <w:pPr>
              <w:jc w:val="both"/>
              <w:rPr>
                <w:rFonts w:ascii="Arial" w:hAnsi="Arial" w:cs="Arial"/>
                <w:i/>
                <w:iCs/>
                <w:spacing w:val="-1"/>
                <w:sz w:val="20"/>
                <w:szCs w:val="20"/>
              </w:rPr>
            </w:pPr>
            <w:r w:rsidRPr="00974943">
              <w:rPr>
                <w:rFonts w:ascii="Arial" w:hAnsi="Arial" w:cs="Arial"/>
                <w:b/>
                <w:bCs/>
                <w:spacing w:val="-1"/>
                <w:sz w:val="20"/>
                <w:szCs w:val="20"/>
              </w:rPr>
              <w:t>5/1947</w:t>
            </w:r>
            <w:r>
              <w:rPr>
                <w:rFonts w:ascii="Arial" w:hAnsi="Arial" w:cs="Arial"/>
                <w:spacing w:val="-1"/>
                <w:sz w:val="20"/>
                <w:szCs w:val="20"/>
              </w:rPr>
              <w:t xml:space="preserve"> – Hostel leader; </w:t>
            </w:r>
            <w:proofErr w:type="spellStart"/>
            <w:r>
              <w:rPr>
                <w:rFonts w:ascii="Arial" w:hAnsi="Arial" w:cs="Arial"/>
                <w:spacing w:val="-1"/>
                <w:sz w:val="20"/>
                <w:szCs w:val="20"/>
              </w:rPr>
              <w:t>Ogefr</w:t>
            </w:r>
            <w:proofErr w:type="spellEnd"/>
            <w:r>
              <w:rPr>
                <w:rFonts w:ascii="Arial" w:hAnsi="Arial" w:cs="Arial"/>
                <w:spacing w:val="-1"/>
                <w:sz w:val="20"/>
                <w:szCs w:val="20"/>
              </w:rPr>
              <w:t xml:space="preserve"> T Essmann (B), aged 26, electrician, had been a member of the Hitler Youth. He had been captured in 1943 and held in pow camps in Canada. He taught English and wrote for the camp magazine. </w:t>
            </w:r>
            <w:r w:rsidRPr="00427B48">
              <w:rPr>
                <w:rFonts w:ascii="Arial" w:hAnsi="Arial" w:cs="Arial"/>
                <w:i/>
                <w:iCs/>
                <w:spacing w:val="-1"/>
                <w:sz w:val="20"/>
                <w:szCs w:val="20"/>
              </w:rPr>
              <w:t>“Charming personality, quite keen.”</w:t>
            </w:r>
          </w:p>
          <w:p w14:paraId="32C81895" w14:textId="77777777" w:rsidR="00974943" w:rsidRDefault="00974943" w:rsidP="00974943">
            <w:pPr>
              <w:rPr>
                <w:rFonts w:ascii="Arial" w:hAnsi="Arial" w:cs="Arial"/>
                <w:spacing w:val="-1"/>
                <w:sz w:val="20"/>
                <w:szCs w:val="20"/>
              </w:rPr>
            </w:pPr>
          </w:p>
          <w:tbl>
            <w:tblPr>
              <w:tblStyle w:val="TableGrid"/>
              <w:tblW w:w="5000" w:type="pct"/>
              <w:tblLook w:val="04A0" w:firstRow="1" w:lastRow="0" w:firstColumn="1" w:lastColumn="0" w:noHBand="0" w:noVBand="1"/>
            </w:tblPr>
            <w:tblGrid>
              <w:gridCol w:w="1897"/>
              <w:gridCol w:w="1805"/>
              <w:gridCol w:w="1906"/>
              <w:gridCol w:w="1906"/>
              <w:gridCol w:w="1861"/>
              <w:gridCol w:w="1861"/>
            </w:tblGrid>
            <w:tr w:rsidR="00974943" w:rsidRPr="00F433EA" w14:paraId="6B8BB0A4" w14:textId="77777777" w:rsidTr="00BB77FA">
              <w:tc>
                <w:tcPr>
                  <w:tcW w:w="2495" w:type="dxa"/>
                </w:tcPr>
                <w:p w14:paraId="4163DFC0" w14:textId="77777777" w:rsidR="00974943" w:rsidRPr="00F433EA" w:rsidRDefault="00974943" w:rsidP="00974943">
                  <w:pPr>
                    <w:jc w:val="both"/>
                    <w:rPr>
                      <w:rFonts w:ascii="Arial" w:hAnsi="Arial" w:cs="Arial"/>
                      <w:color w:val="000000"/>
                      <w:sz w:val="20"/>
                      <w:szCs w:val="20"/>
                    </w:rPr>
                  </w:pPr>
                </w:p>
              </w:tc>
              <w:tc>
                <w:tcPr>
                  <w:tcW w:w="2578" w:type="dxa"/>
                </w:tcPr>
                <w:p w14:paraId="2F8B9780" w14:textId="77777777" w:rsidR="00974943" w:rsidRDefault="00974943" w:rsidP="00974943">
                  <w:pPr>
                    <w:jc w:val="center"/>
                    <w:rPr>
                      <w:rFonts w:ascii="Arial" w:hAnsi="Arial" w:cs="Arial"/>
                      <w:color w:val="000000"/>
                      <w:sz w:val="20"/>
                      <w:szCs w:val="20"/>
                    </w:rPr>
                  </w:pPr>
                </w:p>
              </w:tc>
              <w:tc>
                <w:tcPr>
                  <w:tcW w:w="2579" w:type="dxa"/>
                </w:tcPr>
                <w:p w14:paraId="193FDFAC" w14:textId="77777777" w:rsidR="00974943" w:rsidRDefault="00974943" w:rsidP="00974943">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4274789D" w14:textId="77777777" w:rsidR="00974943" w:rsidRDefault="00974943" w:rsidP="00974943">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0944028B" w14:textId="77777777" w:rsidR="00974943" w:rsidRPr="00F433EA" w:rsidRDefault="00974943" w:rsidP="00974943">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11224A5E" w14:textId="77777777" w:rsidR="00974943" w:rsidRPr="00F433EA" w:rsidRDefault="00974943" w:rsidP="00974943">
                  <w:pPr>
                    <w:jc w:val="center"/>
                    <w:rPr>
                      <w:rFonts w:ascii="Arial" w:hAnsi="Arial" w:cs="Arial"/>
                      <w:color w:val="000000"/>
                      <w:sz w:val="20"/>
                      <w:szCs w:val="20"/>
                    </w:rPr>
                  </w:pPr>
                  <w:r>
                    <w:rPr>
                      <w:rFonts w:ascii="Arial" w:hAnsi="Arial" w:cs="Arial"/>
                      <w:color w:val="000000"/>
                      <w:sz w:val="20"/>
                      <w:szCs w:val="20"/>
                    </w:rPr>
                    <w:t>9/1947</w:t>
                  </w:r>
                </w:p>
              </w:tc>
            </w:tr>
            <w:tr w:rsidR="00974943" w:rsidRPr="00F433EA" w14:paraId="23DC264A" w14:textId="77777777" w:rsidTr="00BB77FA">
              <w:tc>
                <w:tcPr>
                  <w:tcW w:w="2495" w:type="dxa"/>
                </w:tcPr>
                <w:p w14:paraId="69048221" w14:textId="77777777" w:rsidR="00974943" w:rsidRDefault="00974943" w:rsidP="00974943">
                  <w:pPr>
                    <w:jc w:val="both"/>
                    <w:rPr>
                      <w:rFonts w:ascii="Arial" w:hAnsi="Arial" w:cs="Arial"/>
                      <w:color w:val="000000"/>
                      <w:sz w:val="20"/>
                      <w:szCs w:val="20"/>
                    </w:rPr>
                  </w:pPr>
                  <w:proofErr w:type="spellStart"/>
                  <w:r>
                    <w:rPr>
                      <w:rFonts w:ascii="Arial" w:hAnsi="Arial" w:cs="Arial"/>
                      <w:color w:val="000000"/>
                      <w:sz w:val="20"/>
                      <w:szCs w:val="20"/>
                    </w:rPr>
                    <w:t>Marcross</w:t>
                  </w:r>
                  <w:proofErr w:type="spellEnd"/>
                </w:p>
              </w:tc>
              <w:tc>
                <w:tcPr>
                  <w:tcW w:w="2578" w:type="dxa"/>
                  <w:shd w:val="clear" w:color="auto" w:fill="DEEAF6" w:themeFill="accent5" w:themeFillTint="33"/>
                </w:tcPr>
                <w:p w14:paraId="6D01243F" w14:textId="77777777" w:rsidR="00974943" w:rsidRDefault="00974943" w:rsidP="00974943">
                  <w:pPr>
                    <w:jc w:val="center"/>
                    <w:rPr>
                      <w:rFonts w:ascii="Arial" w:hAnsi="Arial" w:cs="Arial"/>
                      <w:color w:val="000000"/>
                      <w:sz w:val="20"/>
                      <w:szCs w:val="20"/>
                    </w:rPr>
                  </w:pPr>
                  <w:r>
                    <w:rPr>
                      <w:rFonts w:ascii="Arial" w:hAnsi="Arial" w:cs="Arial"/>
                      <w:color w:val="000000"/>
                      <w:sz w:val="20"/>
                      <w:szCs w:val="20"/>
                    </w:rPr>
                    <w:t>With C118</w:t>
                  </w:r>
                </w:p>
              </w:tc>
              <w:tc>
                <w:tcPr>
                  <w:tcW w:w="2579" w:type="dxa"/>
                  <w:shd w:val="clear" w:color="auto" w:fill="FFF2CC" w:themeFill="accent4" w:themeFillTint="33"/>
                </w:tcPr>
                <w:p w14:paraId="5FD8732E" w14:textId="77777777" w:rsidR="00974943" w:rsidRDefault="00974943" w:rsidP="00974943">
                  <w:pPr>
                    <w:jc w:val="center"/>
                    <w:rPr>
                      <w:rFonts w:ascii="Arial" w:hAnsi="Arial" w:cs="Arial"/>
                      <w:color w:val="000000"/>
                      <w:sz w:val="20"/>
                      <w:szCs w:val="20"/>
                    </w:rPr>
                  </w:pPr>
                </w:p>
              </w:tc>
              <w:tc>
                <w:tcPr>
                  <w:tcW w:w="2578" w:type="dxa"/>
                  <w:shd w:val="clear" w:color="auto" w:fill="E2EFD9" w:themeFill="accent6" w:themeFillTint="33"/>
                </w:tcPr>
                <w:p w14:paraId="0DC793F1" w14:textId="77777777" w:rsidR="00974943" w:rsidRDefault="00974943" w:rsidP="00974943">
                  <w:pPr>
                    <w:jc w:val="center"/>
                    <w:rPr>
                      <w:rFonts w:ascii="Arial" w:hAnsi="Arial" w:cs="Arial"/>
                      <w:color w:val="000000"/>
                      <w:sz w:val="20"/>
                      <w:szCs w:val="20"/>
                    </w:rPr>
                  </w:pPr>
                  <w:r>
                    <w:rPr>
                      <w:rFonts w:ascii="Arial" w:hAnsi="Arial" w:cs="Arial"/>
                      <w:color w:val="000000"/>
                      <w:sz w:val="20"/>
                      <w:szCs w:val="20"/>
                    </w:rPr>
                    <w:t>58</w:t>
                  </w:r>
                </w:p>
              </w:tc>
              <w:tc>
                <w:tcPr>
                  <w:tcW w:w="2579" w:type="dxa"/>
                  <w:shd w:val="clear" w:color="auto" w:fill="E2EFD9" w:themeFill="accent6" w:themeFillTint="33"/>
                </w:tcPr>
                <w:p w14:paraId="3C832B11" w14:textId="77777777" w:rsidR="00974943" w:rsidRPr="00F433EA" w:rsidRDefault="00974943" w:rsidP="00974943">
                  <w:pPr>
                    <w:jc w:val="center"/>
                    <w:rPr>
                      <w:rFonts w:ascii="Arial" w:hAnsi="Arial" w:cs="Arial"/>
                      <w:color w:val="000000"/>
                      <w:sz w:val="20"/>
                      <w:szCs w:val="20"/>
                    </w:rPr>
                  </w:pPr>
                  <w:r>
                    <w:rPr>
                      <w:rFonts w:ascii="Arial" w:hAnsi="Arial" w:cs="Arial"/>
                      <w:color w:val="000000"/>
                      <w:sz w:val="20"/>
                      <w:szCs w:val="20"/>
                    </w:rPr>
                    <w:t>42</w:t>
                  </w:r>
                </w:p>
              </w:tc>
              <w:tc>
                <w:tcPr>
                  <w:tcW w:w="2579" w:type="dxa"/>
                  <w:shd w:val="clear" w:color="auto" w:fill="DEEAF6" w:themeFill="accent5" w:themeFillTint="33"/>
                </w:tcPr>
                <w:p w14:paraId="0F17EC97" w14:textId="77777777" w:rsidR="00974943" w:rsidRPr="00F433EA" w:rsidRDefault="00974943" w:rsidP="00974943">
                  <w:pPr>
                    <w:jc w:val="center"/>
                    <w:rPr>
                      <w:rFonts w:ascii="Arial" w:hAnsi="Arial" w:cs="Arial"/>
                      <w:color w:val="000000"/>
                      <w:sz w:val="20"/>
                      <w:szCs w:val="20"/>
                    </w:rPr>
                  </w:pPr>
                  <w:r>
                    <w:rPr>
                      <w:rFonts w:ascii="Arial" w:hAnsi="Arial" w:cs="Arial"/>
                      <w:color w:val="000000"/>
                      <w:sz w:val="20"/>
                      <w:szCs w:val="20"/>
                    </w:rPr>
                    <w:t>Hostel for C102</w:t>
                  </w:r>
                </w:p>
              </w:tc>
            </w:tr>
          </w:tbl>
          <w:p w14:paraId="609B8CA9" w14:textId="77777777" w:rsidR="00974943" w:rsidRDefault="00974943" w:rsidP="00075CE9">
            <w:pPr>
              <w:rPr>
                <w:rFonts w:ascii="Arial" w:hAnsi="Arial" w:cs="Arial"/>
                <w:spacing w:val="-1"/>
                <w:sz w:val="20"/>
                <w:szCs w:val="20"/>
              </w:rPr>
            </w:pPr>
          </w:p>
        </w:tc>
        <w:tc>
          <w:tcPr>
            <w:tcW w:w="3344" w:type="dxa"/>
          </w:tcPr>
          <w:p w14:paraId="4A7013A6" w14:textId="03193E10" w:rsidR="00974943" w:rsidRDefault="00974943" w:rsidP="00075CE9">
            <w:pPr>
              <w:rPr>
                <w:rFonts w:ascii="Arial" w:hAnsi="Arial" w:cs="Arial"/>
                <w:spacing w:val="-1"/>
                <w:sz w:val="20"/>
                <w:szCs w:val="20"/>
              </w:rPr>
            </w:pPr>
            <w:r>
              <w:rPr>
                <w:rFonts w:ascii="Arial" w:hAnsi="Arial" w:cs="Arial"/>
                <w:noProof/>
                <w:spacing w:val="-1"/>
                <w:sz w:val="20"/>
                <w:szCs w:val="20"/>
              </w:rPr>
              <w:drawing>
                <wp:inline distT="0" distB="0" distL="0" distR="0" wp14:anchorId="7A6EACC6" wp14:editId="3A37B3A2">
                  <wp:extent cx="2358163" cy="2160000"/>
                  <wp:effectExtent l="0" t="0" r="4445" b="0"/>
                  <wp:docPr id="221632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32287" name="Picture 221632287"/>
                          <pic:cNvPicPr/>
                        </pic:nvPicPr>
                        <pic:blipFill>
                          <a:blip r:embed="rId16">
                            <a:extLst>
                              <a:ext uri="{28A0092B-C50C-407E-A947-70E740481C1C}">
                                <a14:useLocalDpi xmlns:a14="http://schemas.microsoft.com/office/drawing/2010/main" val="0"/>
                              </a:ext>
                            </a:extLst>
                          </a:blip>
                          <a:stretch>
                            <a:fillRect/>
                          </a:stretch>
                        </pic:blipFill>
                        <pic:spPr>
                          <a:xfrm>
                            <a:off x="0" y="0"/>
                            <a:ext cx="2358163" cy="2160000"/>
                          </a:xfrm>
                          <a:prstGeom prst="rect">
                            <a:avLst/>
                          </a:prstGeom>
                        </pic:spPr>
                      </pic:pic>
                    </a:graphicData>
                  </a:graphic>
                </wp:inline>
              </w:drawing>
            </w:r>
          </w:p>
        </w:tc>
      </w:tr>
      <w:tr w:rsidR="00974943" w14:paraId="7857ED0B" w14:textId="77777777" w:rsidTr="00974943">
        <w:tc>
          <w:tcPr>
            <w:tcW w:w="12044" w:type="dxa"/>
            <w:vMerge/>
          </w:tcPr>
          <w:p w14:paraId="6E9C97C8" w14:textId="77777777" w:rsidR="00974943" w:rsidRDefault="00974943" w:rsidP="00075CE9">
            <w:pPr>
              <w:rPr>
                <w:rFonts w:ascii="Arial" w:hAnsi="Arial" w:cs="Arial"/>
                <w:spacing w:val="-1"/>
                <w:sz w:val="20"/>
                <w:szCs w:val="20"/>
              </w:rPr>
            </w:pPr>
          </w:p>
        </w:tc>
        <w:tc>
          <w:tcPr>
            <w:tcW w:w="3344" w:type="dxa"/>
          </w:tcPr>
          <w:p w14:paraId="0877D5F6" w14:textId="1C443B07" w:rsidR="00974943" w:rsidRPr="00974943" w:rsidRDefault="00974943" w:rsidP="00974943">
            <w:pPr>
              <w:jc w:val="center"/>
              <w:rPr>
                <w:rFonts w:ascii="Arial" w:hAnsi="Arial" w:cs="Arial"/>
                <w:spacing w:val="-1"/>
                <w:sz w:val="16"/>
                <w:szCs w:val="16"/>
              </w:rPr>
            </w:pPr>
            <w:hyperlink r:id="rId17" w:history="1">
              <w:r w:rsidRPr="00974943">
                <w:rPr>
                  <w:rStyle w:val="Hyperlink"/>
                  <w:rFonts w:ascii="Arial" w:hAnsi="Arial" w:cs="Arial"/>
                  <w:spacing w:val="-1"/>
                  <w:sz w:val="16"/>
                  <w:szCs w:val="16"/>
                </w:rPr>
                <w:t>View map: Ordnance Survey, OS Air Photo, 6 inch to the mile (1:10,560), Sheet 21/96 N.W. - Ordnance Survey Air Photo Mosaics, 1944-1950</w:t>
              </w:r>
            </w:hyperlink>
          </w:p>
        </w:tc>
      </w:tr>
    </w:tbl>
    <w:p w14:paraId="65802A19" w14:textId="77777777" w:rsidR="00974943" w:rsidRDefault="00974943" w:rsidP="00075CE9">
      <w:pPr>
        <w:rPr>
          <w:rFonts w:ascii="Arial" w:hAnsi="Arial" w:cs="Arial"/>
          <w:spacing w:val="-1"/>
          <w:sz w:val="20"/>
          <w:szCs w:val="20"/>
        </w:rPr>
      </w:pPr>
    </w:p>
    <w:p w14:paraId="7AA95422" w14:textId="77777777" w:rsidR="00B77D72" w:rsidRDefault="00B77D72" w:rsidP="00075CE9">
      <w:pPr>
        <w:rPr>
          <w:rFonts w:ascii="Arial" w:hAnsi="Arial" w:cs="Arial"/>
          <w:spacing w:val="-1"/>
          <w:sz w:val="20"/>
          <w:szCs w:val="20"/>
        </w:rPr>
      </w:pPr>
    </w:p>
    <w:p w14:paraId="5BADB399" w14:textId="69905498" w:rsidR="00075CE9" w:rsidRDefault="00075CE9" w:rsidP="00075CE9">
      <w:pPr>
        <w:rPr>
          <w:rFonts w:ascii="Arial" w:hAnsi="Arial" w:cs="Arial"/>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2"/>
        <w:gridCol w:w="4146"/>
      </w:tblGrid>
      <w:tr w:rsidR="00E15EDC" w14:paraId="50B257CA" w14:textId="77777777" w:rsidTr="00E15EDC">
        <w:tc>
          <w:tcPr>
            <w:tcW w:w="11242" w:type="dxa"/>
            <w:vMerge w:val="restart"/>
          </w:tcPr>
          <w:p w14:paraId="190E764B" w14:textId="69E982AC" w:rsidR="00E15EDC" w:rsidRDefault="00E15EDC" w:rsidP="00E15EDC">
            <w:pPr>
              <w:rPr>
                <w:rFonts w:ascii="Arial" w:hAnsi="Arial" w:cs="Arial"/>
                <w:color w:val="222222"/>
                <w:sz w:val="20"/>
                <w:szCs w:val="20"/>
              </w:rPr>
            </w:pPr>
            <w:r>
              <w:rPr>
                <w:rFonts w:ascii="Arial" w:hAnsi="Arial" w:cs="Arial"/>
                <w:b/>
                <w:bCs/>
                <w:color w:val="222222"/>
                <w:sz w:val="20"/>
                <w:szCs w:val="20"/>
              </w:rPr>
              <w:lastRenderedPageBreak/>
              <w:t>St Mary Hill</w:t>
            </w:r>
            <w:r w:rsidRPr="00333453">
              <w:rPr>
                <w:rFonts w:ascii="Arial" w:hAnsi="Arial" w:cs="Arial"/>
                <w:color w:val="222222"/>
                <w:sz w:val="20"/>
                <w:szCs w:val="20"/>
              </w:rPr>
              <w:t xml:space="preserve">, </w:t>
            </w:r>
            <w:proofErr w:type="spellStart"/>
            <w:r w:rsidRPr="00333453">
              <w:rPr>
                <w:rFonts w:ascii="Arial" w:hAnsi="Arial" w:cs="Arial"/>
                <w:color w:val="222222"/>
                <w:sz w:val="20"/>
                <w:szCs w:val="20"/>
              </w:rPr>
              <w:t>Garwa</w:t>
            </w:r>
            <w:proofErr w:type="spellEnd"/>
            <w:r w:rsidRPr="00333453">
              <w:rPr>
                <w:rFonts w:ascii="Arial" w:hAnsi="Arial" w:cs="Arial"/>
                <w:color w:val="222222"/>
                <w:sz w:val="20"/>
                <w:szCs w:val="20"/>
              </w:rPr>
              <w:t xml:space="preserve"> Quarry</w:t>
            </w:r>
            <w:r>
              <w:rPr>
                <w:rFonts w:ascii="Arial" w:hAnsi="Arial" w:cs="Arial"/>
                <w:color w:val="222222"/>
                <w:sz w:val="20"/>
                <w:szCs w:val="20"/>
              </w:rPr>
              <w:t xml:space="preserve">, </w:t>
            </w:r>
            <w:r>
              <w:rPr>
                <w:rFonts w:ascii="Arial" w:hAnsi="Arial" w:cs="Arial"/>
                <w:spacing w:val="-1"/>
                <w:sz w:val="20"/>
                <w:szCs w:val="20"/>
              </w:rPr>
              <w:t>25 miles from HQ.</w:t>
            </w:r>
            <w:r>
              <w:rPr>
                <w:rFonts w:ascii="Arial" w:hAnsi="Arial" w:cs="Arial"/>
                <w:spacing w:val="-1"/>
                <w:sz w:val="20"/>
                <w:szCs w:val="20"/>
              </w:rPr>
              <w:t xml:space="preserve"> </w:t>
            </w:r>
            <w:r>
              <w:rPr>
                <w:rFonts w:ascii="Arial" w:hAnsi="Arial" w:cs="Arial"/>
                <w:color w:val="222222"/>
                <w:sz w:val="20"/>
                <w:szCs w:val="20"/>
              </w:rPr>
              <w:t>NGR</w:t>
            </w:r>
            <w:r w:rsidRPr="00A3458B">
              <w:rPr>
                <w:rFonts w:ascii="Arial" w:hAnsi="Arial" w:cs="Arial"/>
                <w:color w:val="222222"/>
                <w:sz w:val="20"/>
                <w:szCs w:val="20"/>
              </w:rPr>
              <w:t xml:space="preserve"> SS</w:t>
            </w:r>
            <w:r>
              <w:rPr>
                <w:rFonts w:ascii="Arial" w:hAnsi="Arial" w:cs="Arial"/>
                <w:color w:val="222222"/>
                <w:sz w:val="20"/>
                <w:szCs w:val="20"/>
              </w:rPr>
              <w:t xml:space="preserve"> </w:t>
            </w:r>
            <w:r w:rsidRPr="00A3458B">
              <w:rPr>
                <w:rFonts w:ascii="Arial" w:hAnsi="Arial" w:cs="Arial"/>
                <w:color w:val="222222"/>
                <w:sz w:val="20"/>
                <w:szCs w:val="20"/>
              </w:rPr>
              <w:t>975</w:t>
            </w:r>
            <w:r>
              <w:rPr>
                <w:rFonts w:ascii="Arial" w:hAnsi="Arial" w:cs="Arial"/>
                <w:color w:val="222222"/>
                <w:sz w:val="20"/>
                <w:szCs w:val="20"/>
              </w:rPr>
              <w:t xml:space="preserve"> </w:t>
            </w:r>
            <w:r w:rsidRPr="00A3458B">
              <w:rPr>
                <w:rFonts w:ascii="Arial" w:hAnsi="Arial" w:cs="Arial"/>
                <w:color w:val="222222"/>
                <w:sz w:val="20"/>
                <w:szCs w:val="20"/>
              </w:rPr>
              <w:t>797</w:t>
            </w:r>
            <w:r>
              <w:rPr>
                <w:rFonts w:ascii="Arial" w:hAnsi="Arial" w:cs="Arial"/>
                <w:color w:val="222222"/>
                <w:sz w:val="20"/>
                <w:szCs w:val="20"/>
              </w:rPr>
              <w:t>.</w:t>
            </w:r>
            <w:r w:rsidRPr="00A3458B">
              <w:rPr>
                <w:rFonts w:ascii="Arial" w:hAnsi="Arial" w:cs="Arial"/>
                <w:color w:val="222222"/>
                <w:sz w:val="20"/>
                <w:szCs w:val="20"/>
              </w:rPr>
              <w:t xml:space="preserve"> </w:t>
            </w:r>
          </w:p>
          <w:p w14:paraId="5ADCD0E5" w14:textId="77777777" w:rsidR="00E15EDC" w:rsidRPr="00E15EDC" w:rsidRDefault="00E15EDC" w:rsidP="00E15EDC">
            <w:pPr>
              <w:rPr>
                <w:rFonts w:ascii="Arial" w:hAnsi="Arial" w:cs="Arial"/>
                <w:color w:val="222222"/>
                <w:sz w:val="8"/>
                <w:szCs w:val="8"/>
              </w:rPr>
            </w:pPr>
          </w:p>
          <w:p w14:paraId="6446BD20" w14:textId="77777777" w:rsidR="00E15EDC" w:rsidRPr="00A3458B" w:rsidRDefault="00E15EDC" w:rsidP="00E15EDC">
            <w:pPr>
              <w:rPr>
                <w:rFonts w:ascii="Arial" w:hAnsi="Arial" w:cs="Arial"/>
                <w:b/>
                <w:bCs/>
                <w:color w:val="222222"/>
                <w:sz w:val="20"/>
                <w:szCs w:val="20"/>
              </w:rPr>
            </w:pPr>
            <w:r w:rsidRPr="00A3458B">
              <w:rPr>
                <w:rFonts w:ascii="Arial" w:hAnsi="Arial" w:cs="Arial"/>
                <w:i/>
                <w:iCs/>
                <w:color w:val="222222"/>
                <w:sz w:val="20"/>
                <w:szCs w:val="20"/>
              </w:rPr>
              <w:t>“Modern mapping and aerial photographs reveal the trackways which once served the camp - one running parallel to the road, others running northwest-southeast to create a distinctive square enclosure.</w:t>
            </w:r>
          </w:p>
          <w:p w14:paraId="08D26FF6" w14:textId="77777777" w:rsidR="00E15EDC" w:rsidRDefault="00E15EDC" w:rsidP="00E15EDC">
            <w:pPr>
              <w:jc w:val="both"/>
            </w:pPr>
            <w:r w:rsidRPr="00A3458B">
              <w:rPr>
                <w:rFonts w:ascii="Arial" w:hAnsi="Arial" w:cs="Arial"/>
                <w:i/>
                <w:iCs/>
                <w:color w:val="222222"/>
                <w:sz w:val="8"/>
                <w:szCs w:val="8"/>
              </w:rPr>
              <w:br/>
            </w:r>
            <w:r w:rsidRPr="00A3458B">
              <w:rPr>
                <w:rFonts w:ascii="Arial" w:hAnsi="Arial" w:cs="Arial"/>
                <w:i/>
                <w:iCs/>
                <w:color w:val="222222"/>
                <w:sz w:val="20"/>
                <w:szCs w:val="20"/>
              </w:rPr>
              <w:t>Aerial photographs daring from 1945 show an intricate complex of tents and larger buildings aligned with trackways. The camp hosted US Army troops from December 1943… After the camp had been vacated, lower-ranked German prisoners of war were brought from Island Farm Camp. Repatriation continued until 1948, after which the camp was abandoned</w:t>
            </w:r>
            <w:r w:rsidRPr="00A3458B">
              <w:rPr>
                <w:rFonts w:ascii="Arial" w:hAnsi="Arial" w:cs="Arial"/>
                <w:color w:val="222222"/>
                <w:sz w:val="20"/>
                <w:szCs w:val="20"/>
              </w:rPr>
              <w:t>.</w:t>
            </w:r>
            <w:r>
              <w:rPr>
                <w:rFonts w:ascii="Arial" w:hAnsi="Arial" w:cs="Arial"/>
                <w:color w:val="222222"/>
                <w:sz w:val="20"/>
                <w:szCs w:val="20"/>
              </w:rPr>
              <w:t xml:space="preserve">” </w:t>
            </w:r>
            <w:hyperlink r:id="rId18" w:history="1">
              <w:r w:rsidRPr="00C3358C">
                <w:rPr>
                  <w:rStyle w:val="Hyperlink"/>
                  <w:rFonts w:ascii="Arial" w:hAnsi="Arial" w:cs="Arial"/>
                  <w:sz w:val="20"/>
                  <w:szCs w:val="20"/>
                </w:rPr>
                <w:t>https://coflein.gov.uk/en/site/415460/</w:t>
              </w:r>
            </w:hyperlink>
          </w:p>
          <w:p w14:paraId="1645AB78" w14:textId="77777777" w:rsidR="00E15EDC" w:rsidRPr="00E15EDC" w:rsidRDefault="00E15EDC" w:rsidP="00E15EDC">
            <w:pPr>
              <w:jc w:val="both"/>
              <w:rPr>
                <w:sz w:val="8"/>
                <w:szCs w:val="8"/>
              </w:rPr>
            </w:pPr>
          </w:p>
          <w:p w14:paraId="62E454FF" w14:textId="77777777" w:rsidR="00E15EDC" w:rsidRDefault="00E15EDC" w:rsidP="00E15EDC">
            <w:pPr>
              <w:rPr>
                <w:rFonts w:ascii="Arial" w:hAnsi="Arial" w:cs="Arial"/>
                <w:spacing w:val="-1"/>
                <w:sz w:val="20"/>
                <w:szCs w:val="20"/>
              </w:rPr>
            </w:pPr>
            <w:r w:rsidRPr="00E15EDC">
              <w:rPr>
                <w:rFonts w:ascii="Arial" w:hAnsi="Arial" w:cs="Arial"/>
                <w:b/>
                <w:bCs/>
                <w:spacing w:val="-1"/>
                <w:sz w:val="20"/>
                <w:szCs w:val="20"/>
              </w:rPr>
              <w:t>12/1946</w:t>
            </w:r>
            <w:r>
              <w:rPr>
                <w:rFonts w:ascii="Arial" w:hAnsi="Arial" w:cs="Arial"/>
                <w:spacing w:val="-1"/>
                <w:sz w:val="20"/>
                <w:szCs w:val="20"/>
              </w:rPr>
              <w:t xml:space="preserve"> – Hostel leader: </w:t>
            </w:r>
            <w:proofErr w:type="spellStart"/>
            <w:r>
              <w:rPr>
                <w:rFonts w:ascii="Arial" w:hAnsi="Arial" w:cs="Arial"/>
                <w:spacing w:val="-1"/>
                <w:sz w:val="20"/>
                <w:szCs w:val="20"/>
              </w:rPr>
              <w:t>Uffz</w:t>
            </w:r>
            <w:proofErr w:type="spellEnd"/>
            <w:r>
              <w:rPr>
                <w:rFonts w:ascii="Arial" w:hAnsi="Arial" w:cs="Arial"/>
                <w:spacing w:val="-1"/>
                <w:sz w:val="20"/>
                <w:szCs w:val="20"/>
              </w:rPr>
              <w:t xml:space="preserve"> Petri (C).</w:t>
            </w:r>
          </w:p>
          <w:p w14:paraId="6C9DA70E" w14:textId="77777777" w:rsidR="00E15EDC" w:rsidRPr="00E15EDC" w:rsidRDefault="00E15EDC" w:rsidP="00E15EDC">
            <w:pPr>
              <w:rPr>
                <w:rFonts w:ascii="Arial" w:hAnsi="Arial" w:cs="Arial"/>
                <w:spacing w:val="-1"/>
                <w:sz w:val="8"/>
                <w:szCs w:val="8"/>
              </w:rPr>
            </w:pPr>
          </w:p>
          <w:p w14:paraId="771EBDEB" w14:textId="77777777" w:rsidR="00E15EDC" w:rsidRDefault="00E15EDC" w:rsidP="00E15EDC">
            <w:pPr>
              <w:rPr>
                <w:rFonts w:ascii="Arial" w:hAnsi="Arial" w:cs="Arial"/>
                <w:i/>
                <w:iCs/>
                <w:spacing w:val="-1"/>
                <w:sz w:val="20"/>
                <w:szCs w:val="20"/>
              </w:rPr>
            </w:pPr>
            <w:r w:rsidRPr="00E15EDC">
              <w:rPr>
                <w:rFonts w:ascii="Arial" w:hAnsi="Arial" w:cs="Arial"/>
                <w:b/>
                <w:bCs/>
                <w:spacing w:val="-1"/>
                <w:sz w:val="20"/>
                <w:szCs w:val="20"/>
              </w:rPr>
              <w:t>5/1947</w:t>
            </w:r>
            <w:r>
              <w:rPr>
                <w:rFonts w:ascii="Arial" w:hAnsi="Arial" w:cs="Arial"/>
                <w:spacing w:val="-1"/>
                <w:sz w:val="20"/>
                <w:szCs w:val="20"/>
              </w:rPr>
              <w:t xml:space="preserve"> – Hostel leader; A </w:t>
            </w:r>
            <w:proofErr w:type="spellStart"/>
            <w:r>
              <w:rPr>
                <w:rFonts w:ascii="Arial" w:hAnsi="Arial" w:cs="Arial"/>
                <w:spacing w:val="-1"/>
                <w:sz w:val="20"/>
                <w:szCs w:val="20"/>
              </w:rPr>
              <w:t>Gonschorek</w:t>
            </w:r>
            <w:proofErr w:type="spellEnd"/>
            <w:r>
              <w:rPr>
                <w:rFonts w:ascii="Arial" w:hAnsi="Arial" w:cs="Arial"/>
                <w:spacing w:val="-1"/>
                <w:sz w:val="20"/>
                <w:szCs w:val="20"/>
              </w:rPr>
              <w:t xml:space="preserve"> (B); he had been camp leader. “</w:t>
            </w:r>
            <w:r w:rsidRPr="00E15EDC">
              <w:rPr>
                <w:rFonts w:ascii="Arial" w:hAnsi="Arial" w:cs="Arial"/>
                <w:i/>
                <w:iCs/>
                <w:spacing w:val="-1"/>
                <w:sz w:val="20"/>
                <w:szCs w:val="20"/>
              </w:rPr>
              <w:t>Lacking in powers of leadership.”</w:t>
            </w:r>
          </w:p>
          <w:p w14:paraId="79657705" w14:textId="77777777" w:rsidR="00E15EDC" w:rsidRPr="00E15EDC" w:rsidRDefault="00E15EDC" w:rsidP="00E15EDC">
            <w:pPr>
              <w:rPr>
                <w:rFonts w:ascii="Arial" w:hAnsi="Arial" w:cs="Arial"/>
                <w:spacing w:val="-1"/>
                <w:sz w:val="8"/>
                <w:szCs w:val="8"/>
              </w:rPr>
            </w:pPr>
          </w:p>
          <w:tbl>
            <w:tblPr>
              <w:tblStyle w:val="TableGrid"/>
              <w:tblW w:w="5000" w:type="pct"/>
              <w:tblLook w:val="04A0" w:firstRow="1" w:lastRow="0" w:firstColumn="1" w:lastColumn="0" w:noHBand="0" w:noVBand="1"/>
            </w:tblPr>
            <w:tblGrid>
              <w:gridCol w:w="1765"/>
              <w:gridCol w:w="1639"/>
              <w:gridCol w:w="1925"/>
              <w:gridCol w:w="1925"/>
              <w:gridCol w:w="1881"/>
              <w:gridCol w:w="1881"/>
            </w:tblGrid>
            <w:tr w:rsidR="00E15EDC" w:rsidRPr="00F433EA" w14:paraId="64AFF54B" w14:textId="77777777" w:rsidTr="00B85D45">
              <w:tc>
                <w:tcPr>
                  <w:tcW w:w="2495" w:type="dxa"/>
                </w:tcPr>
                <w:p w14:paraId="4493E716" w14:textId="77777777" w:rsidR="00E15EDC" w:rsidRPr="00F433EA" w:rsidRDefault="00E15EDC" w:rsidP="00E15EDC">
                  <w:pPr>
                    <w:jc w:val="both"/>
                    <w:rPr>
                      <w:rFonts w:ascii="Arial" w:hAnsi="Arial" w:cs="Arial"/>
                      <w:color w:val="000000"/>
                      <w:sz w:val="20"/>
                      <w:szCs w:val="20"/>
                    </w:rPr>
                  </w:pPr>
                </w:p>
              </w:tc>
              <w:tc>
                <w:tcPr>
                  <w:tcW w:w="2578" w:type="dxa"/>
                </w:tcPr>
                <w:p w14:paraId="791522F6" w14:textId="77777777" w:rsidR="00E15EDC" w:rsidRDefault="00E15EDC" w:rsidP="00E15EDC">
                  <w:pPr>
                    <w:jc w:val="center"/>
                    <w:rPr>
                      <w:rFonts w:ascii="Arial" w:hAnsi="Arial" w:cs="Arial"/>
                      <w:color w:val="000000"/>
                      <w:sz w:val="20"/>
                      <w:szCs w:val="20"/>
                    </w:rPr>
                  </w:pPr>
                </w:p>
              </w:tc>
              <w:tc>
                <w:tcPr>
                  <w:tcW w:w="2579" w:type="dxa"/>
                </w:tcPr>
                <w:p w14:paraId="3AEB2DC1" w14:textId="77777777" w:rsidR="00E15EDC" w:rsidRDefault="00E15EDC" w:rsidP="00E15EDC">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6B471EA6" w14:textId="77777777" w:rsidR="00E15EDC" w:rsidRDefault="00E15EDC" w:rsidP="00E15EDC">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226FC8D5" w14:textId="77777777" w:rsidR="00E15EDC" w:rsidRPr="00F433EA" w:rsidRDefault="00E15EDC" w:rsidP="00E15EDC">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3578570A" w14:textId="77777777" w:rsidR="00E15EDC" w:rsidRPr="00F433EA" w:rsidRDefault="00E15EDC" w:rsidP="00E15EDC">
                  <w:pPr>
                    <w:jc w:val="center"/>
                    <w:rPr>
                      <w:rFonts w:ascii="Arial" w:hAnsi="Arial" w:cs="Arial"/>
                      <w:color w:val="000000"/>
                      <w:sz w:val="20"/>
                      <w:szCs w:val="20"/>
                    </w:rPr>
                  </w:pPr>
                  <w:r>
                    <w:rPr>
                      <w:rFonts w:ascii="Arial" w:hAnsi="Arial" w:cs="Arial"/>
                      <w:color w:val="000000"/>
                      <w:sz w:val="20"/>
                      <w:szCs w:val="20"/>
                    </w:rPr>
                    <w:t>9/1947</w:t>
                  </w:r>
                </w:p>
              </w:tc>
            </w:tr>
            <w:tr w:rsidR="00E15EDC" w:rsidRPr="00F433EA" w14:paraId="3FFD007C" w14:textId="77777777" w:rsidTr="00B85D45">
              <w:tc>
                <w:tcPr>
                  <w:tcW w:w="2495" w:type="dxa"/>
                </w:tcPr>
                <w:p w14:paraId="4D623635" w14:textId="77777777" w:rsidR="00E15EDC" w:rsidRDefault="00E15EDC" w:rsidP="00E15EDC">
                  <w:pPr>
                    <w:jc w:val="both"/>
                    <w:rPr>
                      <w:rFonts w:ascii="Arial" w:hAnsi="Arial" w:cs="Arial"/>
                      <w:color w:val="000000"/>
                      <w:sz w:val="20"/>
                      <w:szCs w:val="20"/>
                    </w:rPr>
                  </w:pPr>
                  <w:r>
                    <w:rPr>
                      <w:rFonts w:ascii="Arial" w:hAnsi="Arial" w:cs="Arial"/>
                      <w:color w:val="000000"/>
                      <w:sz w:val="20"/>
                      <w:szCs w:val="20"/>
                    </w:rPr>
                    <w:t>St Mary Hill</w:t>
                  </w:r>
                </w:p>
              </w:tc>
              <w:tc>
                <w:tcPr>
                  <w:tcW w:w="2578" w:type="dxa"/>
                  <w:shd w:val="clear" w:color="auto" w:fill="FFF2CC" w:themeFill="accent4" w:themeFillTint="33"/>
                </w:tcPr>
                <w:p w14:paraId="4BC661AD" w14:textId="77777777" w:rsidR="00E15EDC" w:rsidRDefault="00E15EDC" w:rsidP="00E15EDC">
                  <w:pPr>
                    <w:jc w:val="center"/>
                    <w:rPr>
                      <w:rFonts w:ascii="Arial" w:hAnsi="Arial" w:cs="Arial"/>
                      <w:color w:val="000000"/>
                      <w:sz w:val="20"/>
                      <w:szCs w:val="20"/>
                    </w:rPr>
                  </w:pPr>
                </w:p>
              </w:tc>
              <w:tc>
                <w:tcPr>
                  <w:tcW w:w="2579" w:type="dxa"/>
                  <w:shd w:val="clear" w:color="auto" w:fill="FFF2CC" w:themeFill="accent4" w:themeFillTint="33"/>
                </w:tcPr>
                <w:p w14:paraId="149DFC32" w14:textId="77777777" w:rsidR="00E15EDC" w:rsidRDefault="00E15EDC" w:rsidP="00E15EDC">
                  <w:pPr>
                    <w:jc w:val="center"/>
                    <w:rPr>
                      <w:rFonts w:ascii="Arial" w:hAnsi="Arial" w:cs="Arial"/>
                      <w:color w:val="000000"/>
                      <w:sz w:val="20"/>
                      <w:szCs w:val="20"/>
                    </w:rPr>
                  </w:pPr>
                </w:p>
              </w:tc>
              <w:tc>
                <w:tcPr>
                  <w:tcW w:w="2578" w:type="dxa"/>
                  <w:shd w:val="clear" w:color="auto" w:fill="E2EFD9" w:themeFill="accent6" w:themeFillTint="33"/>
                </w:tcPr>
                <w:p w14:paraId="0BE0D58C" w14:textId="77777777" w:rsidR="00E15EDC" w:rsidRDefault="00E15EDC" w:rsidP="00E15EDC">
                  <w:pPr>
                    <w:jc w:val="center"/>
                    <w:rPr>
                      <w:rFonts w:ascii="Arial" w:hAnsi="Arial" w:cs="Arial"/>
                      <w:color w:val="000000"/>
                      <w:sz w:val="20"/>
                      <w:szCs w:val="20"/>
                    </w:rPr>
                  </w:pPr>
                  <w:r>
                    <w:rPr>
                      <w:rFonts w:ascii="Arial" w:hAnsi="Arial" w:cs="Arial"/>
                      <w:color w:val="000000"/>
                      <w:sz w:val="20"/>
                      <w:szCs w:val="20"/>
                    </w:rPr>
                    <w:t>29</w:t>
                  </w:r>
                </w:p>
              </w:tc>
              <w:tc>
                <w:tcPr>
                  <w:tcW w:w="2579" w:type="dxa"/>
                  <w:shd w:val="clear" w:color="auto" w:fill="E2EFD9" w:themeFill="accent6" w:themeFillTint="33"/>
                </w:tcPr>
                <w:p w14:paraId="4B6D04FF" w14:textId="77777777" w:rsidR="00E15EDC" w:rsidRPr="00F433EA" w:rsidRDefault="00E15EDC" w:rsidP="00E15EDC">
                  <w:pPr>
                    <w:jc w:val="center"/>
                    <w:rPr>
                      <w:rFonts w:ascii="Arial" w:hAnsi="Arial" w:cs="Arial"/>
                      <w:color w:val="000000"/>
                      <w:sz w:val="20"/>
                      <w:szCs w:val="20"/>
                    </w:rPr>
                  </w:pPr>
                  <w:r>
                    <w:rPr>
                      <w:rFonts w:ascii="Arial" w:hAnsi="Arial" w:cs="Arial"/>
                      <w:color w:val="000000"/>
                      <w:sz w:val="20"/>
                      <w:szCs w:val="20"/>
                    </w:rPr>
                    <w:t>15</w:t>
                  </w:r>
                </w:p>
              </w:tc>
              <w:tc>
                <w:tcPr>
                  <w:tcW w:w="2579" w:type="dxa"/>
                  <w:shd w:val="clear" w:color="auto" w:fill="DEEAF6" w:themeFill="accent5" w:themeFillTint="33"/>
                </w:tcPr>
                <w:p w14:paraId="306579C3" w14:textId="77777777" w:rsidR="00E15EDC" w:rsidRPr="00F433EA" w:rsidRDefault="00E15EDC" w:rsidP="00E15EDC">
                  <w:pPr>
                    <w:jc w:val="center"/>
                    <w:rPr>
                      <w:rFonts w:ascii="Arial" w:hAnsi="Arial" w:cs="Arial"/>
                      <w:color w:val="000000"/>
                      <w:sz w:val="20"/>
                      <w:szCs w:val="20"/>
                    </w:rPr>
                  </w:pPr>
                  <w:r>
                    <w:rPr>
                      <w:rFonts w:ascii="Arial" w:hAnsi="Arial" w:cs="Arial"/>
                      <w:color w:val="000000"/>
                      <w:sz w:val="20"/>
                      <w:szCs w:val="20"/>
                    </w:rPr>
                    <w:t>Hostel for C102</w:t>
                  </w:r>
                </w:p>
              </w:tc>
            </w:tr>
          </w:tbl>
          <w:p w14:paraId="682839F3" w14:textId="77777777" w:rsidR="00E15EDC" w:rsidRDefault="00E15EDC" w:rsidP="00075CE9">
            <w:pPr>
              <w:rPr>
                <w:rFonts w:ascii="Arial" w:hAnsi="Arial" w:cs="Arial"/>
                <w:b/>
                <w:bCs/>
                <w:spacing w:val="-1"/>
                <w:sz w:val="20"/>
                <w:szCs w:val="20"/>
              </w:rPr>
            </w:pPr>
          </w:p>
        </w:tc>
        <w:tc>
          <w:tcPr>
            <w:tcW w:w="4146" w:type="dxa"/>
          </w:tcPr>
          <w:p w14:paraId="6A4413A4" w14:textId="49A58CFD" w:rsidR="00E15EDC" w:rsidRDefault="00E15EDC" w:rsidP="00075CE9">
            <w:pPr>
              <w:rPr>
                <w:rFonts w:ascii="Arial" w:hAnsi="Arial" w:cs="Arial"/>
                <w:b/>
                <w:bCs/>
                <w:spacing w:val="-1"/>
                <w:sz w:val="20"/>
                <w:szCs w:val="20"/>
              </w:rPr>
            </w:pPr>
            <w:r>
              <w:rPr>
                <w:rFonts w:ascii="Arial" w:hAnsi="Arial" w:cs="Arial"/>
                <w:b/>
                <w:bCs/>
                <w:noProof/>
                <w:spacing w:val="-1"/>
                <w:sz w:val="20"/>
                <w:szCs w:val="20"/>
              </w:rPr>
              <w:drawing>
                <wp:inline distT="0" distB="0" distL="0" distR="0" wp14:anchorId="6F1EA165" wp14:editId="722498B8">
                  <wp:extent cx="2496150" cy="1548000"/>
                  <wp:effectExtent l="0" t="0" r="0" b="0"/>
                  <wp:docPr id="110945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5642" name="Picture 110945642"/>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96150" cy="1548000"/>
                          </a:xfrm>
                          <a:prstGeom prst="rect">
                            <a:avLst/>
                          </a:prstGeom>
                        </pic:spPr>
                      </pic:pic>
                    </a:graphicData>
                  </a:graphic>
                </wp:inline>
              </w:drawing>
            </w:r>
          </w:p>
        </w:tc>
      </w:tr>
      <w:tr w:rsidR="00E15EDC" w14:paraId="683792D0" w14:textId="77777777" w:rsidTr="00E15EDC">
        <w:tc>
          <w:tcPr>
            <w:tcW w:w="11242" w:type="dxa"/>
            <w:vMerge/>
          </w:tcPr>
          <w:p w14:paraId="64DEB8B9" w14:textId="77777777" w:rsidR="00E15EDC" w:rsidRDefault="00E15EDC" w:rsidP="00075CE9">
            <w:pPr>
              <w:rPr>
                <w:rFonts w:ascii="Arial" w:hAnsi="Arial" w:cs="Arial"/>
                <w:b/>
                <w:bCs/>
                <w:spacing w:val="-1"/>
                <w:sz w:val="20"/>
                <w:szCs w:val="20"/>
              </w:rPr>
            </w:pPr>
          </w:p>
        </w:tc>
        <w:tc>
          <w:tcPr>
            <w:tcW w:w="4146" w:type="dxa"/>
          </w:tcPr>
          <w:p w14:paraId="4F6170F7" w14:textId="6E5C482D" w:rsidR="00E15EDC" w:rsidRPr="00E15EDC" w:rsidRDefault="00E15EDC" w:rsidP="00E15EDC">
            <w:pPr>
              <w:jc w:val="center"/>
              <w:rPr>
                <w:rFonts w:ascii="Arial" w:hAnsi="Arial" w:cs="Arial"/>
                <w:spacing w:val="-1"/>
                <w:sz w:val="20"/>
                <w:szCs w:val="20"/>
              </w:rPr>
            </w:pPr>
            <w:r w:rsidRPr="00E15EDC">
              <w:rPr>
                <w:rFonts w:ascii="Arial" w:hAnsi="Arial" w:cs="Arial"/>
                <w:spacing w:val="-1"/>
                <w:sz w:val="20"/>
                <w:szCs w:val="20"/>
              </w:rPr>
              <w:t>Ordnance Survey 1964</w:t>
            </w:r>
          </w:p>
        </w:tc>
      </w:tr>
    </w:tbl>
    <w:p w14:paraId="73E4F319" w14:textId="77777777" w:rsidR="00E15EDC" w:rsidRDefault="00E15EDC" w:rsidP="00075CE9">
      <w:pPr>
        <w:rPr>
          <w:rFonts w:ascii="Arial" w:hAnsi="Arial" w:cs="Arial"/>
          <w:b/>
          <w:bCs/>
          <w:spacing w:val="-1"/>
          <w:sz w:val="20"/>
          <w:szCs w:val="20"/>
        </w:rPr>
      </w:pPr>
    </w:p>
    <w:p w14:paraId="145C74BC" w14:textId="77777777" w:rsidR="00075CE9" w:rsidRDefault="00075CE9" w:rsidP="00075CE9">
      <w:pPr>
        <w:rPr>
          <w:rFonts w:ascii="Arial" w:hAnsi="Arial" w:cs="Arial"/>
          <w:spacing w:val="-1"/>
          <w:sz w:val="20"/>
          <w:szCs w:val="20"/>
        </w:rPr>
      </w:pPr>
    </w:p>
    <w:p w14:paraId="53502080" w14:textId="5BD4256E" w:rsidR="00075CE9" w:rsidRDefault="00075CE9" w:rsidP="00075CE9">
      <w:pPr>
        <w:rPr>
          <w:rFonts w:ascii="Arial" w:hAnsi="Arial" w:cs="Arial"/>
          <w:spacing w:val="-1"/>
          <w:sz w:val="20"/>
          <w:szCs w:val="20"/>
        </w:rPr>
      </w:pPr>
      <w:proofErr w:type="spellStart"/>
      <w:r w:rsidRPr="008505A7">
        <w:rPr>
          <w:rFonts w:ascii="Arial" w:hAnsi="Arial" w:cs="Arial"/>
          <w:b/>
          <w:bCs/>
          <w:spacing w:val="-1"/>
          <w:sz w:val="20"/>
          <w:szCs w:val="20"/>
        </w:rPr>
        <w:t>Scurlage</w:t>
      </w:r>
      <w:proofErr w:type="spellEnd"/>
      <w:r w:rsidRPr="008505A7">
        <w:rPr>
          <w:rFonts w:ascii="Arial" w:hAnsi="Arial" w:cs="Arial"/>
          <w:b/>
          <w:bCs/>
          <w:spacing w:val="-1"/>
          <w:sz w:val="20"/>
          <w:szCs w:val="20"/>
        </w:rPr>
        <w:t>.</w:t>
      </w:r>
      <w:r>
        <w:rPr>
          <w:rFonts w:ascii="Arial" w:hAnsi="Arial" w:cs="Arial"/>
          <w:spacing w:val="-1"/>
          <w:sz w:val="20"/>
          <w:szCs w:val="20"/>
        </w:rPr>
        <w:t xml:space="preserve"> 30 miles from HQ.</w:t>
      </w:r>
      <w:r w:rsidR="00283765">
        <w:rPr>
          <w:rFonts w:ascii="Arial" w:hAnsi="Arial" w:cs="Arial"/>
          <w:spacing w:val="-1"/>
          <w:sz w:val="20"/>
          <w:szCs w:val="20"/>
        </w:rPr>
        <w:t xml:space="preserve"> Possibly at the </w:t>
      </w:r>
      <w:proofErr w:type="spellStart"/>
      <w:r w:rsidR="00283765">
        <w:rPr>
          <w:rFonts w:ascii="Arial" w:hAnsi="Arial" w:cs="Arial"/>
          <w:spacing w:val="-1"/>
          <w:sz w:val="20"/>
          <w:szCs w:val="20"/>
        </w:rPr>
        <w:t>Scurlage</w:t>
      </w:r>
      <w:proofErr w:type="spellEnd"/>
      <w:r w:rsidR="00283765">
        <w:rPr>
          <w:rFonts w:ascii="Arial" w:hAnsi="Arial" w:cs="Arial"/>
          <w:spacing w:val="-1"/>
          <w:sz w:val="20"/>
          <w:szCs w:val="20"/>
        </w:rPr>
        <w:t xml:space="preserve"> military camp.</w:t>
      </w:r>
    </w:p>
    <w:p w14:paraId="4E868F3D" w14:textId="77777777" w:rsidR="008505A7" w:rsidRPr="00283765" w:rsidRDefault="008505A7" w:rsidP="00075CE9">
      <w:pPr>
        <w:rPr>
          <w:rFonts w:ascii="Arial" w:hAnsi="Arial" w:cs="Arial"/>
          <w:spacing w:val="-1"/>
          <w:sz w:val="8"/>
          <w:szCs w:val="8"/>
        </w:rPr>
      </w:pPr>
    </w:p>
    <w:p w14:paraId="10F4B8F3" w14:textId="4B2D3E39" w:rsidR="00075CE9" w:rsidRDefault="00075CE9" w:rsidP="00075CE9">
      <w:pPr>
        <w:rPr>
          <w:rFonts w:ascii="Arial" w:hAnsi="Arial" w:cs="Arial"/>
          <w:spacing w:val="-1"/>
          <w:sz w:val="20"/>
          <w:szCs w:val="20"/>
        </w:rPr>
      </w:pPr>
      <w:r w:rsidRPr="00283765">
        <w:rPr>
          <w:rFonts w:ascii="Arial" w:hAnsi="Arial" w:cs="Arial"/>
          <w:b/>
          <w:bCs/>
          <w:spacing w:val="-1"/>
          <w:sz w:val="20"/>
          <w:szCs w:val="20"/>
        </w:rPr>
        <w:t>12/1946</w:t>
      </w:r>
      <w:r>
        <w:rPr>
          <w:rFonts w:ascii="Arial" w:hAnsi="Arial" w:cs="Arial"/>
          <w:spacing w:val="-1"/>
          <w:sz w:val="20"/>
          <w:szCs w:val="20"/>
        </w:rPr>
        <w:t xml:space="preserve"> – Hostel leader: </w:t>
      </w:r>
      <w:r w:rsidR="008505A7">
        <w:rPr>
          <w:rFonts w:ascii="Arial" w:hAnsi="Arial" w:cs="Arial"/>
          <w:spacing w:val="-1"/>
          <w:sz w:val="20"/>
          <w:szCs w:val="20"/>
        </w:rPr>
        <w:t>H/</w:t>
      </w:r>
      <w:proofErr w:type="spellStart"/>
      <w:r w:rsidR="008505A7">
        <w:rPr>
          <w:rFonts w:ascii="Arial" w:hAnsi="Arial" w:cs="Arial"/>
          <w:spacing w:val="-1"/>
          <w:sz w:val="20"/>
          <w:szCs w:val="20"/>
        </w:rPr>
        <w:t>Fw</w:t>
      </w:r>
      <w:proofErr w:type="spellEnd"/>
      <w:r w:rsidR="008505A7">
        <w:rPr>
          <w:rFonts w:ascii="Arial" w:hAnsi="Arial" w:cs="Arial"/>
          <w:spacing w:val="-1"/>
          <w:sz w:val="20"/>
          <w:szCs w:val="20"/>
        </w:rPr>
        <w:t xml:space="preserve"> Nelles.</w:t>
      </w:r>
    </w:p>
    <w:p w14:paraId="2A030BB6" w14:textId="77777777" w:rsidR="00AF3A91" w:rsidRPr="00283765" w:rsidRDefault="00AF3A91" w:rsidP="00075CE9">
      <w:pPr>
        <w:rPr>
          <w:rFonts w:ascii="Arial" w:hAnsi="Arial" w:cs="Arial"/>
          <w:spacing w:val="-1"/>
          <w:sz w:val="8"/>
          <w:szCs w:val="8"/>
        </w:rPr>
      </w:pPr>
    </w:p>
    <w:p w14:paraId="5BD92615" w14:textId="4B0385C2" w:rsidR="00AF3A91" w:rsidRDefault="00AF3A91" w:rsidP="00075CE9">
      <w:pPr>
        <w:rPr>
          <w:rFonts w:ascii="Arial" w:hAnsi="Arial" w:cs="Arial"/>
          <w:spacing w:val="-1"/>
          <w:sz w:val="20"/>
          <w:szCs w:val="20"/>
        </w:rPr>
      </w:pPr>
      <w:r w:rsidRPr="00283765">
        <w:rPr>
          <w:rFonts w:ascii="Arial" w:hAnsi="Arial" w:cs="Arial"/>
          <w:b/>
          <w:bCs/>
          <w:spacing w:val="-1"/>
          <w:sz w:val="20"/>
          <w:szCs w:val="20"/>
        </w:rPr>
        <w:t>5/1947</w:t>
      </w:r>
      <w:r>
        <w:rPr>
          <w:rFonts w:ascii="Arial" w:hAnsi="Arial" w:cs="Arial"/>
          <w:spacing w:val="-1"/>
          <w:sz w:val="20"/>
          <w:szCs w:val="20"/>
        </w:rPr>
        <w:t xml:space="preserve"> – Hostel leader; A Neumann (B-), aged 27, lab assistant</w:t>
      </w:r>
      <w:r w:rsidR="00B558D4">
        <w:rPr>
          <w:rFonts w:ascii="Arial" w:hAnsi="Arial" w:cs="Arial"/>
          <w:spacing w:val="-1"/>
          <w:sz w:val="20"/>
          <w:szCs w:val="20"/>
        </w:rPr>
        <w:t>. “</w:t>
      </w:r>
      <w:r w:rsidR="00B558D4" w:rsidRPr="00283765">
        <w:rPr>
          <w:rFonts w:ascii="Arial" w:hAnsi="Arial" w:cs="Arial"/>
          <w:i/>
          <w:iCs/>
          <w:spacing w:val="-1"/>
          <w:sz w:val="20"/>
          <w:szCs w:val="20"/>
        </w:rPr>
        <w:t>Has no powers of leadership, no imagination or drive.”</w:t>
      </w:r>
      <w:r w:rsidR="00B558D4">
        <w:rPr>
          <w:rFonts w:ascii="Arial" w:hAnsi="Arial" w:cs="Arial"/>
          <w:spacing w:val="-1"/>
          <w:sz w:val="20"/>
          <w:szCs w:val="20"/>
        </w:rPr>
        <w:t xml:space="preserve"> The hostel was expected to close within a few days.</w:t>
      </w:r>
    </w:p>
    <w:p w14:paraId="1767FA40" w14:textId="21DF6069" w:rsidR="00075CE9" w:rsidRPr="00283765" w:rsidRDefault="00075CE9" w:rsidP="00075CE9">
      <w:pPr>
        <w:rPr>
          <w:rFonts w:ascii="Arial" w:hAnsi="Arial" w:cs="Arial"/>
          <w:spacing w:val="-1"/>
          <w:sz w:val="8"/>
          <w:szCs w:val="8"/>
        </w:rPr>
      </w:pPr>
    </w:p>
    <w:tbl>
      <w:tblPr>
        <w:tblStyle w:val="TableGrid"/>
        <w:tblW w:w="5000" w:type="pct"/>
        <w:tblLook w:val="04A0" w:firstRow="1" w:lastRow="0" w:firstColumn="1" w:lastColumn="0" w:noHBand="0" w:noVBand="1"/>
      </w:tblPr>
      <w:tblGrid>
        <w:gridCol w:w="2495"/>
        <w:gridCol w:w="2578"/>
        <w:gridCol w:w="2579"/>
        <w:gridCol w:w="2578"/>
        <w:gridCol w:w="2579"/>
        <w:gridCol w:w="2579"/>
      </w:tblGrid>
      <w:tr w:rsidR="00283765" w:rsidRPr="00F433EA" w14:paraId="20272010" w14:textId="77777777" w:rsidTr="00B85D45">
        <w:tc>
          <w:tcPr>
            <w:tcW w:w="2495" w:type="dxa"/>
          </w:tcPr>
          <w:p w14:paraId="3832A9E2" w14:textId="77777777" w:rsidR="00283765" w:rsidRPr="00F433EA" w:rsidRDefault="00283765" w:rsidP="00B85D45">
            <w:pPr>
              <w:jc w:val="both"/>
              <w:rPr>
                <w:rFonts w:ascii="Arial" w:hAnsi="Arial" w:cs="Arial"/>
                <w:color w:val="000000"/>
                <w:sz w:val="20"/>
                <w:szCs w:val="20"/>
              </w:rPr>
            </w:pPr>
          </w:p>
        </w:tc>
        <w:tc>
          <w:tcPr>
            <w:tcW w:w="2578" w:type="dxa"/>
          </w:tcPr>
          <w:p w14:paraId="0AAC01D2" w14:textId="77777777" w:rsidR="00283765" w:rsidRDefault="00283765" w:rsidP="00B85D45">
            <w:pPr>
              <w:jc w:val="center"/>
              <w:rPr>
                <w:rFonts w:ascii="Arial" w:hAnsi="Arial" w:cs="Arial"/>
                <w:color w:val="000000"/>
                <w:sz w:val="20"/>
                <w:szCs w:val="20"/>
              </w:rPr>
            </w:pPr>
          </w:p>
        </w:tc>
        <w:tc>
          <w:tcPr>
            <w:tcW w:w="2579" w:type="dxa"/>
          </w:tcPr>
          <w:p w14:paraId="03CE8A0B" w14:textId="77777777" w:rsidR="00283765" w:rsidRDefault="00283765" w:rsidP="00B85D45">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259276AE" w14:textId="77777777" w:rsidR="00283765" w:rsidRDefault="00283765" w:rsidP="00B85D45">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7EDFAAE7" w14:textId="77777777" w:rsidR="00283765" w:rsidRPr="00F433EA" w:rsidRDefault="00283765" w:rsidP="00B85D45">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65AC5AE0" w14:textId="77777777" w:rsidR="00283765" w:rsidRPr="00F433EA" w:rsidRDefault="00283765" w:rsidP="00B85D45">
            <w:pPr>
              <w:jc w:val="center"/>
              <w:rPr>
                <w:rFonts w:ascii="Arial" w:hAnsi="Arial" w:cs="Arial"/>
                <w:color w:val="000000"/>
                <w:sz w:val="20"/>
                <w:szCs w:val="20"/>
              </w:rPr>
            </w:pPr>
            <w:r>
              <w:rPr>
                <w:rFonts w:ascii="Arial" w:hAnsi="Arial" w:cs="Arial"/>
                <w:color w:val="000000"/>
                <w:sz w:val="20"/>
                <w:szCs w:val="20"/>
              </w:rPr>
              <w:t>9/1947</w:t>
            </w:r>
          </w:p>
        </w:tc>
      </w:tr>
      <w:tr w:rsidR="00283765" w:rsidRPr="00F433EA" w14:paraId="5361BB14" w14:textId="77777777" w:rsidTr="00B85D45">
        <w:tc>
          <w:tcPr>
            <w:tcW w:w="2495" w:type="dxa"/>
          </w:tcPr>
          <w:p w14:paraId="469A1A7E" w14:textId="77777777" w:rsidR="00283765" w:rsidRDefault="00283765" w:rsidP="00B85D45">
            <w:pPr>
              <w:jc w:val="both"/>
              <w:rPr>
                <w:rFonts w:ascii="Arial" w:hAnsi="Arial" w:cs="Arial"/>
                <w:color w:val="000000"/>
                <w:sz w:val="20"/>
                <w:szCs w:val="20"/>
              </w:rPr>
            </w:pPr>
            <w:proofErr w:type="spellStart"/>
            <w:r>
              <w:rPr>
                <w:rFonts w:ascii="Arial" w:hAnsi="Arial" w:cs="Arial"/>
                <w:color w:val="000000"/>
                <w:sz w:val="20"/>
                <w:szCs w:val="20"/>
              </w:rPr>
              <w:t>Scurlage</w:t>
            </w:r>
            <w:proofErr w:type="spellEnd"/>
          </w:p>
        </w:tc>
        <w:tc>
          <w:tcPr>
            <w:tcW w:w="2578" w:type="dxa"/>
            <w:shd w:val="clear" w:color="auto" w:fill="FFF2CC" w:themeFill="accent4" w:themeFillTint="33"/>
          </w:tcPr>
          <w:p w14:paraId="20F731BC" w14:textId="77777777" w:rsidR="00283765" w:rsidRDefault="00283765" w:rsidP="00B85D45">
            <w:pPr>
              <w:jc w:val="center"/>
              <w:rPr>
                <w:rFonts w:ascii="Arial" w:hAnsi="Arial" w:cs="Arial"/>
                <w:color w:val="000000"/>
                <w:sz w:val="20"/>
                <w:szCs w:val="20"/>
              </w:rPr>
            </w:pPr>
          </w:p>
        </w:tc>
        <w:tc>
          <w:tcPr>
            <w:tcW w:w="2579" w:type="dxa"/>
            <w:shd w:val="clear" w:color="auto" w:fill="FFF2CC" w:themeFill="accent4" w:themeFillTint="33"/>
          </w:tcPr>
          <w:p w14:paraId="463BCA98" w14:textId="77777777" w:rsidR="00283765" w:rsidRDefault="00283765" w:rsidP="00B85D45">
            <w:pPr>
              <w:jc w:val="center"/>
              <w:rPr>
                <w:rFonts w:ascii="Arial" w:hAnsi="Arial" w:cs="Arial"/>
                <w:color w:val="000000"/>
                <w:sz w:val="20"/>
                <w:szCs w:val="20"/>
              </w:rPr>
            </w:pPr>
          </w:p>
        </w:tc>
        <w:tc>
          <w:tcPr>
            <w:tcW w:w="2578" w:type="dxa"/>
            <w:shd w:val="clear" w:color="auto" w:fill="E2EFD9" w:themeFill="accent6" w:themeFillTint="33"/>
          </w:tcPr>
          <w:p w14:paraId="7ED80620" w14:textId="77777777" w:rsidR="00283765" w:rsidRDefault="00283765" w:rsidP="00B85D45">
            <w:pPr>
              <w:jc w:val="center"/>
              <w:rPr>
                <w:rFonts w:ascii="Arial" w:hAnsi="Arial" w:cs="Arial"/>
                <w:color w:val="000000"/>
                <w:sz w:val="20"/>
                <w:szCs w:val="20"/>
              </w:rPr>
            </w:pPr>
            <w:r>
              <w:rPr>
                <w:rFonts w:ascii="Arial" w:hAnsi="Arial" w:cs="Arial"/>
                <w:color w:val="000000"/>
                <w:sz w:val="20"/>
                <w:szCs w:val="20"/>
              </w:rPr>
              <w:t>110</w:t>
            </w:r>
          </w:p>
        </w:tc>
        <w:tc>
          <w:tcPr>
            <w:tcW w:w="2579" w:type="dxa"/>
            <w:shd w:val="clear" w:color="auto" w:fill="E2EFD9" w:themeFill="accent6" w:themeFillTint="33"/>
          </w:tcPr>
          <w:p w14:paraId="407002D2" w14:textId="77777777" w:rsidR="00283765" w:rsidRPr="00F433EA" w:rsidRDefault="00283765" w:rsidP="00B85D45">
            <w:pPr>
              <w:jc w:val="center"/>
              <w:rPr>
                <w:rFonts w:ascii="Arial" w:hAnsi="Arial" w:cs="Arial"/>
                <w:color w:val="000000"/>
                <w:sz w:val="20"/>
                <w:szCs w:val="20"/>
              </w:rPr>
            </w:pPr>
            <w:r>
              <w:rPr>
                <w:rFonts w:ascii="Arial" w:hAnsi="Arial" w:cs="Arial"/>
                <w:color w:val="000000"/>
                <w:sz w:val="20"/>
                <w:szCs w:val="20"/>
              </w:rPr>
              <w:t>118</w:t>
            </w:r>
          </w:p>
        </w:tc>
        <w:tc>
          <w:tcPr>
            <w:tcW w:w="2579" w:type="dxa"/>
            <w:shd w:val="clear" w:color="auto" w:fill="FFCCCC"/>
          </w:tcPr>
          <w:p w14:paraId="2428FC3F" w14:textId="77777777" w:rsidR="00283765" w:rsidRPr="00F433EA" w:rsidRDefault="00283765" w:rsidP="00B85D45">
            <w:pPr>
              <w:jc w:val="center"/>
              <w:rPr>
                <w:rFonts w:ascii="Arial" w:hAnsi="Arial" w:cs="Arial"/>
                <w:color w:val="000000"/>
                <w:sz w:val="20"/>
                <w:szCs w:val="20"/>
              </w:rPr>
            </w:pPr>
          </w:p>
        </w:tc>
      </w:tr>
    </w:tbl>
    <w:p w14:paraId="09BACC5E" w14:textId="612F30BA" w:rsidR="00075CE9" w:rsidRDefault="00075CE9" w:rsidP="00075CE9">
      <w:pPr>
        <w:rPr>
          <w:rFonts w:ascii="Arial" w:hAnsi="Arial" w:cs="Arial"/>
          <w:spacing w:val="-1"/>
          <w:sz w:val="20"/>
          <w:szCs w:val="20"/>
        </w:rPr>
      </w:pPr>
    </w:p>
    <w:p w14:paraId="120C526B" w14:textId="77777777" w:rsidR="00075CE9" w:rsidRDefault="00075CE9" w:rsidP="00075CE9">
      <w:pPr>
        <w:rPr>
          <w:rFonts w:ascii="Arial" w:hAnsi="Arial" w:cs="Arial"/>
          <w:spacing w:val="-1"/>
          <w:sz w:val="20"/>
          <w:szCs w:val="20"/>
        </w:rPr>
      </w:pPr>
    </w:p>
    <w:p w14:paraId="2D29D92A" w14:textId="27925C45" w:rsidR="00075CE9" w:rsidRDefault="00075CE9" w:rsidP="00B75772">
      <w:pPr>
        <w:jc w:val="both"/>
        <w:rPr>
          <w:rFonts w:ascii="Arial" w:hAnsi="Arial" w:cs="Arial"/>
          <w:spacing w:val="-1"/>
          <w:sz w:val="20"/>
          <w:szCs w:val="20"/>
        </w:rPr>
      </w:pPr>
      <w:proofErr w:type="spellStart"/>
      <w:r w:rsidRPr="008505A7">
        <w:rPr>
          <w:rFonts w:ascii="Arial" w:hAnsi="Arial" w:cs="Arial"/>
          <w:b/>
          <w:bCs/>
          <w:spacing w:val="-1"/>
          <w:sz w:val="20"/>
          <w:szCs w:val="20"/>
        </w:rPr>
        <w:t>Wenvoe</w:t>
      </w:r>
      <w:proofErr w:type="spellEnd"/>
      <w:r w:rsidRPr="008505A7">
        <w:rPr>
          <w:rFonts w:ascii="Arial" w:hAnsi="Arial" w:cs="Arial"/>
          <w:b/>
          <w:bCs/>
          <w:spacing w:val="-1"/>
          <w:sz w:val="20"/>
          <w:szCs w:val="20"/>
        </w:rPr>
        <w:t>.</w:t>
      </w:r>
      <w:r>
        <w:rPr>
          <w:rFonts w:ascii="Arial" w:hAnsi="Arial" w:cs="Arial"/>
          <w:spacing w:val="-1"/>
          <w:sz w:val="20"/>
          <w:szCs w:val="20"/>
        </w:rPr>
        <w:t xml:space="preserve"> 40 miles from HQ.</w:t>
      </w:r>
      <w:r w:rsidR="0089006B">
        <w:rPr>
          <w:rFonts w:ascii="Arial" w:hAnsi="Arial" w:cs="Arial"/>
          <w:spacing w:val="-1"/>
          <w:sz w:val="20"/>
          <w:szCs w:val="20"/>
        </w:rPr>
        <w:t xml:space="preserve"> At </w:t>
      </w:r>
      <w:proofErr w:type="spellStart"/>
      <w:r w:rsidR="0089006B">
        <w:rPr>
          <w:rFonts w:ascii="Arial" w:hAnsi="Arial" w:cs="Arial"/>
          <w:spacing w:val="-1"/>
          <w:sz w:val="20"/>
          <w:szCs w:val="20"/>
        </w:rPr>
        <w:t>Wenvoe</w:t>
      </w:r>
      <w:proofErr w:type="spellEnd"/>
      <w:r w:rsidR="0089006B">
        <w:rPr>
          <w:rFonts w:ascii="Arial" w:hAnsi="Arial" w:cs="Arial"/>
          <w:spacing w:val="-1"/>
          <w:sz w:val="20"/>
          <w:szCs w:val="20"/>
        </w:rPr>
        <w:t xml:space="preserve"> Camp - </w:t>
      </w:r>
      <w:r w:rsidR="0089006B" w:rsidRPr="00283765">
        <w:rPr>
          <w:rFonts w:ascii="Arial" w:hAnsi="Arial" w:cs="Arial"/>
          <w:spacing w:val="-1"/>
          <w:sz w:val="20"/>
          <w:szCs w:val="20"/>
        </w:rPr>
        <w:t xml:space="preserve">used by the US Army between 1943-4 in the run-up to the D-Day campaign and later used for German and Italian prisoners of war. </w:t>
      </w:r>
      <w:proofErr w:type="spellStart"/>
      <w:r w:rsidR="0089006B" w:rsidRPr="00283765">
        <w:rPr>
          <w:rFonts w:ascii="Arial" w:hAnsi="Arial" w:cs="Arial"/>
          <w:spacing w:val="-1"/>
          <w:sz w:val="20"/>
          <w:szCs w:val="20"/>
        </w:rPr>
        <w:t>Wenvoe</w:t>
      </w:r>
      <w:proofErr w:type="spellEnd"/>
      <w:r w:rsidR="0089006B" w:rsidRPr="00283765">
        <w:rPr>
          <w:rFonts w:ascii="Arial" w:hAnsi="Arial" w:cs="Arial"/>
          <w:spacing w:val="-1"/>
          <w:sz w:val="20"/>
          <w:szCs w:val="20"/>
        </w:rPr>
        <w:t xml:space="preserve"> Camp occupied the site that would be occupied by the golf driving range and now the crematoria.</w:t>
      </w:r>
      <w:r w:rsidR="00B75772">
        <w:rPr>
          <w:rFonts w:ascii="Arial" w:hAnsi="Arial" w:cs="Arial"/>
          <w:spacing w:val="-1"/>
          <w:sz w:val="20"/>
          <w:szCs w:val="20"/>
        </w:rPr>
        <w:t xml:space="preserve"> NGR ST 116 703. Aerial photo - </w:t>
      </w:r>
      <w:hyperlink r:id="rId21" w:history="1">
        <w:r w:rsidR="00B75772" w:rsidRPr="00B75772">
          <w:rPr>
            <w:rStyle w:val="Hyperlink"/>
            <w:rFonts w:ascii="Arial" w:hAnsi="Arial" w:cs="Arial"/>
            <w:spacing w:val="-1"/>
            <w:sz w:val="20"/>
            <w:szCs w:val="20"/>
          </w:rPr>
          <w:t>View map: Ordnance Survey, OS Air Photo, 6 inch to the mile (1:10,560), Sheet 31/17 S.W. - Ordnance Survey Air Photo Mosaics, 1944-1950</w:t>
        </w:r>
      </w:hyperlink>
    </w:p>
    <w:p w14:paraId="4FB9FB22" w14:textId="77777777" w:rsidR="008505A7" w:rsidRPr="00283765" w:rsidRDefault="008505A7" w:rsidP="00075CE9">
      <w:pPr>
        <w:rPr>
          <w:rFonts w:ascii="Arial" w:hAnsi="Arial" w:cs="Arial"/>
          <w:spacing w:val="-1"/>
          <w:sz w:val="8"/>
          <w:szCs w:val="8"/>
        </w:rPr>
      </w:pPr>
    </w:p>
    <w:p w14:paraId="72DDF902" w14:textId="263ED686" w:rsidR="00E46325" w:rsidRDefault="00075CE9" w:rsidP="00075CE9">
      <w:pPr>
        <w:rPr>
          <w:rFonts w:ascii="Arial" w:hAnsi="Arial" w:cs="Arial"/>
          <w:spacing w:val="-1"/>
          <w:sz w:val="20"/>
          <w:szCs w:val="20"/>
        </w:rPr>
      </w:pPr>
      <w:r w:rsidRPr="00283765">
        <w:rPr>
          <w:rFonts w:ascii="Arial" w:hAnsi="Arial" w:cs="Arial"/>
          <w:b/>
          <w:bCs/>
          <w:spacing w:val="-1"/>
          <w:sz w:val="20"/>
          <w:szCs w:val="20"/>
        </w:rPr>
        <w:t>12/1946</w:t>
      </w:r>
      <w:r>
        <w:rPr>
          <w:rFonts w:ascii="Arial" w:hAnsi="Arial" w:cs="Arial"/>
          <w:spacing w:val="-1"/>
          <w:sz w:val="20"/>
          <w:szCs w:val="20"/>
        </w:rPr>
        <w:t xml:space="preserve"> – Hostel leader: </w:t>
      </w:r>
      <w:proofErr w:type="spellStart"/>
      <w:r w:rsidR="008505A7">
        <w:rPr>
          <w:rFonts w:ascii="Arial" w:hAnsi="Arial" w:cs="Arial"/>
          <w:spacing w:val="-1"/>
          <w:sz w:val="20"/>
          <w:szCs w:val="20"/>
        </w:rPr>
        <w:t>Fw</w:t>
      </w:r>
      <w:proofErr w:type="spellEnd"/>
      <w:r w:rsidR="008505A7">
        <w:rPr>
          <w:rFonts w:ascii="Arial" w:hAnsi="Arial" w:cs="Arial"/>
          <w:spacing w:val="-1"/>
          <w:sz w:val="20"/>
          <w:szCs w:val="20"/>
        </w:rPr>
        <w:t xml:space="preserve"> </w:t>
      </w:r>
      <w:r w:rsidR="00AF3A91">
        <w:rPr>
          <w:rFonts w:ascii="Arial" w:hAnsi="Arial" w:cs="Arial"/>
          <w:spacing w:val="-1"/>
          <w:sz w:val="20"/>
          <w:szCs w:val="20"/>
        </w:rPr>
        <w:t xml:space="preserve">P </w:t>
      </w:r>
      <w:r w:rsidR="008505A7">
        <w:rPr>
          <w:rFonts w:ascii="Arial" w:hAnsi="Arial" w:cs="Arial"/>
          <w:spacing w:val="-1"/>
          <w:sz w:val="20"/>
          <w:szCs w:val="20"/>
        </w:rPr>
        <w:t>Neuhaus</w:t>
      </w:r>
      <w:r w:rsidR="00AF3A91">
        <w:rPr>
          <w:rFonts w:ascii="Arial" w:hAnsi="Arial" w:cs="Arial"/>
          <w:spacing w:val="-1"/>
          <w:sz w:val="20"/>
          <w:szCs w:val="20"/>
        </w:rPr>
        <w:t xml:space="preserve"> (B)</w:t>
      </w:r>
      <w:r w:rsidR="008505A7">
        <w:rPr>
          <w:rFonts w:ascii="Arial" w:hAnsi="Arial" w:cs="Arial"/>
          <w:spacing w:val="-1"/>
          <w:sz w:val="20"/>
          <w:szCs w:val="20"/>
        </w:rPr>
        <w:t>.</w:t>
      </w:r>
      <w:r w:rsidR="00283765">
        <w:rPr>
          <w:rFonts w:ascii="Arial" w:hAnsi="Arial" w:cs="Arial"/>
          <w:spacing w:val="-1"/>
          <w:sz w:val="20"/>
          <w:szCs w:val="20"/>
        </w:rPr>
        <w:t xml:space="preserve"> </w:t>
      </w:r>
      <w:r w:rsidR="00E46325" w:rsidRPr="00283765">
        <w:rPr>
          <w:rFonts w:ascii="Arial" w:hAnsi="Arial" w:cs="Arial"/>
          <w:b/>
          <w:bCs/>
          <w:spacing w:val="-1"/>
          <w:sz w:val="20"/>
          <w:szCs w:val="20"/>
        </w:rPr>
        <w:t>5/1947</w:t>
      </w:r>
      <w:r w:rsidR="00AF3A91">
        <w:rPr>
          <w:rFonts w:ascii="Arial" w:hAnsi="Arial" w:cs="Arial"/>
          <w:spacing w:val="-1"/>
          <w:sz w:val="20"/>
          <w:szCs w:val="20"/>
        </w:rPr>
        <w:t xml:space="preserve"> – same leader.</w:t>
      </w:r>
    </w:p>
    <w:p w14:paraId="372CD060" w14:textId="77777777" w:rsidR="00E46325" w:rsidRPr="00283765" w:rsidRDefault="00E46325" w:rsidP="00075CE9">
      <w:pPr>
        <w:rPr>
          <w:rFonts w:ascii="Arial" w:hAnsi="Arial" w:cs="Arial"/>
          <w:spacing w:val="-1"/>
          <w:sz w:val="8"/>
          <w:szCs w:val="8"/>
        </w:rPr>
      </w:pPr>
    </w:p>
    <w:p w14:paraId="16D6D89A" w14:textId="0DDE5AF3" w:rsidR="00E46325" w:rsidRDefault="00E46325" w:rsidP="00075CE9">
      <w:pPr>
        <w:rPr>
          <w:rFonts w:ascii="Arial" w:hAnsi="Arial" w:cs="Arial"/>
          <w:spacing w:val="-1"/>
          <w:sz w:val="20"/>
          <w:szCs w:val="20"/>
        </w:rPr>
      </w:pPr>
      <w:r>
        <w:rPr>
          <w:rFonts w:ascii="Arial" w:hAnsi="Arial" w:cs="Arial"/>
          <w:spacing w:val="-1"/>
          <w:sz w:val="20"/>
          <w:szCs w:val="20"/>
        </w:rPr>
        <w:t>22 pows from 59 RAF Maintenance Unit were also attached to this hostel.</w:t>
      </w:r>
      <w:r w:rsidR="00B558D4">
        <w:rPr>
          <w:rFonts w:ascii="Arial" w:hAnsi="Arial" w:cs="Arial"/>
          <w:spacing w:val="-1"/>
          <w:sz w:val="20"/>
          <w:szCs w:val="20"/>
        </w:rPr>
        <w:t xml:space="preserve"> The hostel was expected to close within a few days.</w:t>
      </w:r>
    </w:p>
    <w:p w14:paraId="519ED769" w14:textId="23EDB820" w:rsidR="0089006B" w:rsidRPr="0089006B" w:rsidRDefault="0089006B" w:rsidP="0089006B">
      <w:pPr>
        <w:rPr>
          <w:rFonts w:ascii="Arial" w:hAnsi="Arial" w:cs="Arial"/>
          <w:spacing w:val="-1"/>
          <w:sz w:val="8"/>
          <w:szCs w:val="8"/>
        </w:rPr>
      </w:pPr>
    </w:p>
    <w:tbl>
      <w:tblPr>
        <w:tblStyle w:val="TableGrid"/>
        <w:tblW w:w="5000" w:type="pct"/>
        <w:tblLook w:val="04A0" w:firstRow="1" w:lastRow="0" w:firstColumn="1" w:lastColumn="0" w:noHBand="0" w:noVBand="1"/>
      </w:tblPr>
      <w:tblGrid>
        <w:gridCol w:w="2495"/>
        <w:gridCol w:w="2578"/>
        <w:gridCol w:w="2579"/>
        <w:gridCol w:w="2578"/>
        <w:gridCol w:w="2579"/>
        <w:gridCol w:w="2579"/>
      </w:tblGrid>
      <w:tr w:rsidR="00B75772" w:rsidRPr="00F433EA" w14:paraId="72A08A64" w14:textId="77777777" w:rsidTr="00B85D45">
        <w:tc>
          <w:tcPr>
            <w:tcW w:w="2495" w:type="dxa"/>
          </w:tcPr>
          <w:p w14:paraId="4B8ABDE2" w14:textId="77777777" w:rsidR="00B75772" w:rsidRPr="00F433EA" w:rsidRDefault="00B75772" w:rsidP="00B85D45">
            <w:pPr>
              <w:jc w:val="both"/>
              <w:rPr>
                <w:rFonts w:ascii="Arial" w:hAnsi="Arial" w:cs="Arial"/>
                <w:color w:val="000000"/>
                <w:sz w:val="20"/>
                <w:szCs w:val="20"/>
              </w:rPr>
            </w:pPr>
          </w:p>
        </w:tc>
        <w:tc>
          <w:tcPr>
            <w:tcW w:w="2578" w:type="dxa"/>
          </w:tcPr>
          <w:p w14:paraId="24A35E52" w14:textId="77777777" w:rsidR="00B75772" w:rsidRDefault="00B75772" w:rsidP="00B85D45">
            <w:pPr>
              <w:jc w:val="center"/>
              <w:rPr>
                <w:rFonts w:ascii="Arial" w:hAnsi="Arial" w:cs="Arial"/>
                <w:color w:val="000000"/>
                <w:sz w:val="20"/>
                <w:szCs w:val="20"/>
              </w:rPr>
            </w:pPr>
          </w:p>
        </w:tc>
        <w:tc>
          <w:tcPr>
            <w:tcW w:w="2579" w:type="dxa"/>
          </w:tcPr>
          <w:p w14:paraId="2A6633C0" w14:textId="77777777" w:rsidR="00B75772" w:rsidRDefault="00B75772" w:rsidP="00B85D45">
            <w:pPr>
              <w:jc w:val="center"/>
              <w:rPr>
                <w:rFonts w:ascii="Arial" w:hAnsi="Arial" w:cs="Arial"/>
                <w:color w:val="000000"/>
                <w:sz w:val="20"/>
                <w:szCs w:val="20"/>
              </w:rPr>
            </w:pPr>
            <w:r>
              <w:rPr>
                <w:rFonts w:ascii="Arial" w:hAnsi="Arial" w:cs="Arial"/>
                <w:color w:val="000000"/>
                <w:sz w:val="20"/>
                <w:szCs w:val="20"/>
              </w:rPr>
              <w:t>11/1946</w:t>
            </w:r>
          </w:p>
        </w:tc>
        <w:tc>
          <w:tcPr>
            <w:tcW w:w="2578" w:type="dxa"/>
          </w:tcPr>
          <w:p w14:paraId="2DDC1CED" w14:textId="77777777" w:rsidR="00B75772" w:rsidRDefault="00B75772" w:rsidP="00B85D45">
            <w:pPr>
              <w:jc w:val="center"/>
              <w:rPr>
                <w:rFonts w:ascii="Arial" w:hAnsi="Arial" w:cs="Arial"/>
                <w:color w:val="000000"/>
                <w:sz w:val="20"/>
                <w:szCs w:val="20"/>
              </w:rPr>
            </w:pPr>
            <w:r>
              <w:rPr>
                <w:rFonts w:ascii="Arial" w:hAnsi="Arial" w:cs="Arial"/>
                <w:color w:val="000000"/>
                <w:sz w:val="20"/>
                <w:szCs w:val="20"/>
              </w:rPr>
              <w:t>12/1946</w:t>
            </w:r>
          </w:p>
        </w:tc>
        <w:tc>
          <w:tcPr>
            <w:tcW w:w="2579" w:type="dxa"/>
          </w:tcPr>
          <w:p w14:paraId="704E7135" w14:textId="77777777" w:rsidR="00B75772" w:rsidRPr="00F433EA" w:rsidRDefault="00B75772" w:rsidP="00B85D45">
            <w:pPr>
              <w:jc w:val="center"/>
              <w:rPr>
                <w:rFonts w:ascii="Arial" w:hAnsi="Arial" w:cs="Arial"/>
                <w:color w:val="000000"/>
                <w:sz w:val="20"/>
                <w:szCs w:val="20"/>
              </w:rPr>
            </w:pPr>
            <w:r>
              <w:rPr>
                <w:rFonts w:ascii="Arial" w:hAnsi="Arial" w:cs="Arial"/>
                <w:color w:val="000000"/>
                <w:sz w:val="20"/>
                <w:szCs w:val="20"/>
              </w:rPr>
              <w:t>5/1947</w:t>
            </w:r>
          </w:p>
        </w:tc>
        <w:tc>
          <w:tcPr>
            <w:tcW w:w="2579" w:type="dxa"/>
          </w:tcPr>
          <w:p w14:paraId="0C59F88A" w14:textId="77777777" w:rsidR="00B75772" w:rsidRPr="00F433EA" w:rsidRDefault="00B75772" w:rsidP="00B85D45">
            <w:pPr>
              <w:jc w:val="center"/>
              <w:rPr>
                <w:rFonts w:ascii="Arial" w:hAnsi="Arial" w:cs="Arial"/>
                <w:color w:val="000000"/>
                <w:sz w:val="20"/>
                <w:szCs w:val="20"/>
              </w:rPr>
            </w:pPr>
            <w:r>
              <w:rPr>
                <w:rFonts w:ascii="Arial" w:hAnsi="Arial" w:cs="Arial"/>
                <w:color w:val="000000"/>
                <w:sz w:val="20"/>
                <w:szCs w:val="20"/>
              </w:rPr>
              <w:t>9/1947</w:t>
            </w:r>
          </w:p>
        </w:tc>
      </w:tr>
      <w:tr w:rsidR="00B75772" w:rsidRPr="00F433EA" w14:paraId="36B77A62" w14:textId="77777777" w:rsidTr="00B85D45">
        <w:tc>
          <w:tcPr>
            <w:tcW w:w="2495" w:type="dxa"/>
          </w:tcPr>
          <w:p w14:paraId="757C2D72" w14:textId="77777777" w:rsidR="00B75772" w:rsidRDefault="00B75772" w:rsidP="00B85D45">
            <w:pPr>
              <w:jc w:val="both"/>
              <w:rPr>
                <w:rFonts w:ascii="Arial" w:hAnsi="Arial" w:cs="Arial"/>
                <w:color w:val="000000"/>
                <w:sz w:val="20"/>
                <w:szCs w:val="20"/>
              </w:rPr>
            </w:pPr>
            <w:proofErr w:type="spellStart"/>
            <w:r>
              <w:rPr>
                <w:rFonts w:ascii="Arial" w:hAnsi="Arial" w:cs="Arial"/>
                <w:color w:val="000000"/>
                <w:sz w:val="20"/>
                <w:szCs w:val="20"/>
              </w:rPr>
              <w:t>Wenvoe</w:t>
            </w:r>
            <w:proofErr w:type="spellEnd"/>
          </w:p>
        </w:tc>
        <w:tc>
          <w:tcPr>
            <w:tcW w:w="2578" w:type="dxa"/>
            <w:shd w:val="clear" w:color="auto" w:fill="FFF2CC" w:themeFill="accent4" w:themeFillTint="33"/>
          </w:tcPr>
          <w:p w14:paraId="37E859B6" w14:textId="77777777" w:rsidR="00B75772" w:rsidRDefault="00B75772" w:rsidP="00B85D45">
            <w:pPr>
              <w:jc w:val="center"/>
              <w:rPr>
                <w:rFonts w:ascii="Arial" w:hAnsi="Arial" w:cs="Arial"/>
                <w:color w:val="000000"/>
                <w:sz w:val="20"/>
                <w:szCs w:val="20"/>
              </w:rPr>
            </w:pPr>
          </w:p>
        </w:tc>
        <w:tc>
          <w:tcPr>
            <w:tcW w:w="2579" w:type="dxa"/>
            <w:shd w:val="clear" w:color="auto" w:fill="FFF2CC" w:themeFill="accent4" w:themeFillTint="33"/>
          </w:tcPr>
          <w:p w14:paraId="67C67926" w14:textId="77777777" w:rsidR="00B75772" w:rsidRDefault="00B75772" w:rsidP="00B85D45">
            <w:pPr>
              <w:jc w:val="center"/>
              <w:rPr>
                <w:rFonts w:ascii="Arial" w:hAnsi="Arial" w:cs="Arial"/>
                <w:color w:val="000000"/>
                <w:sz w:val="20"/>
                <w:szCs w:val="20"/>
              </w:rPr>
            </w:pPr>
          </w:p>
        </w:tc>
        <w:tc>
          <w:tcPr>
            <w:tcW w:w="2578" w:type="dxa"/>
            <w:shd w:val="clear" w:color="auto" w:fill="E2EFD9" w:themeFill="accent6" w:themeFillTint="33"/>
          </w:tcPr>
          <w:p w14:paraId="4422A56F" w14:textId="77777777" w:rsidR="00B75772" w:rsidRDefault="00B75772" w:rsidP="00B85D45">
            <w:pPr>
              <w:jc w:val="center"/>
              <w:rPr>
                <w:rFonts w:ascii="Arial" w:hAnsi="Arial" w:cs="Arial"/>
                <w:color w:val="000000"/>
                <w:sz w:val="20"/>
                <w:szCs w:val="20"/>
              </w:rPr>
            </w:pPr>
            <w:r>
              <w:rPr>
                <w:rFonts w:ascii="Arial" w:hAnsi="Arial" w:cs="Arial"/>
                <w:color w:val="000000"/>
                <w:sz w:val="20"/>
                <w:szCs w:val="20"/>
              </w:rPr>
              <w:t>56</w:t>
            </w:r>
          </w:p>
        </w:tc>
        <w:tc>
          <w:tcPr>
            <w:tcW w:w="2579" w:type="dxa"/>
            <w:shd w:val="clear" w:color="auto" w:fill="E2EFD9" w:themeFill="accent6" w:themeFillTint="33"/>
          </w:tcPr>
          <w:p w14:paraId="00316C1E" w14:textId="77777777" w:rsidR="00B75772" w:rsidRPr="00F433EA" w:rsidRDefault="00B75772" w:rsidP="00B85D45">
            <w:pPr>
              <w:jc w:val="center"/>
              <w:rPr>
                <w:rFonts w:ascii="Arial" w:hAnsi="Arial" w:cs="Arial"/>
                <w:color w:val="000000"/>
                <w:sz w:val="20"/>
                <w:szCs w:val="20"/>
              </w:rPr>
            </w:pPr>
            <w:r>
              <w:rPr>
                <w:rFonts w:ascii="Arial" w:hAnsi="Arial" w:cs="Arial"/>
                <w:color w:val="000000"/>
                <w:sz w:val="20"/>
                <w:szCs w:val="20"/>
              </w:rPr>
              <w:t>10</w:t>
            </w:r>
          </w:p>
        </w:tc>
        <w:tc>
          <w:tcPr>
            <w:tcW w:w="2579" w:type="dxa"/>
            <w:shd w:val="clear" w:color="auto" w:fill="FFCCCC"/>
          </w:tcPr>
          <w:p w14:paraId="030D77BF" w14:textId="77777777" w:rsidR="00B75772" w:rsidRPr="00F433EA" w:rsidRDefault="00B75772" w:rsidP="00B85D45">
            <w:pPr>
              <w:jc w:val="center"/>
              <w:rPr>
                <w:rFonts w:ascii="Arial" w:hAnsi="Arial" w:cs="Arial"/>
                <w:color w:val="000000"/>
                <w:sz w:val="20"/>
                <w:szCs w:val="20"/>
              </w:rPr>
            </w:pPr>
          </w:p>
        </w:tc>
      </w:tr>
    </w:tbl>
    <w:p w14:paraId="4A92EFBF" w14:textId="77777777" w:rsidR="0089006B" w:rsidRPr="00486D22" w:rsidRDefault="0089006B" w:rsidP="00075CE9">
      <w:pPr>
        <w:rPr>
          <w:rFonts w:ascii="Arial" w:hAnsi="Arial" w:cs="Arial"/>
          <w:spacing w:val="-1"/>
          <w:sz w:val="20"/>
          <w:szCs w:val="20"/>
        </w:rPr>
      </w:pPr>
    </w:p>
    <w:sectPr w:rsidR="0089006B" w:rsidRPr="00486D22" w:rsidSect="00152508">
      <w:footerReference w:type="default" r:id="rId2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807D" w14:textId="77777777" w:rsidR="00C5552C" w:rsidRDefault="00C5552C" w:rsidP="00152508">
      <w:r>
        <w:separator/>
      </w:r>
    </w:p>
  </w:endnote>
  <w:endnote w:type="continuationSeparator" w:id="0">
    <w:p w14:paraId="70EA6F5E" w14:textId="77777777" w:rsidR="00C5552C" w:rsidRDefault="00C5552C"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35C2C" w:rsidRDefault="00535C2C">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35C2C" w:rsidRDefault="0053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08F6" w14:textId="77777777" w:rsidR="00C5552C" w:rsidRDefault="00C5552C" w:rsidP="00152508">
      <w:r>
        <w:separator/>
      </w:r>
    </w:p>
  </w:footnote>
  <w:footnote w:type="continuationSeparator" w:id="0">
    <w:p w14:paraId="78F5D9D7" w14:textId="77777777" w:rsidR="00C5552C" w:rsidRDefault="00C5552C"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E79"/>
    <w:multiLevelType w:val="multilevel"/>
    <w:tmpl w:val="E4F6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596CBD"/>
    <w:multiLevelType w:val="multilevel"/>
    <w:tmpl w:val="D11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E1800"/>
    <w:multiLevelType w:val="multilevel"/>
    <w:tmpl w:val="D61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272715994">
    <w:abstractNumId w:val="2"/>
  </w:num>
  <w:num w:numId="2" w16cid:durableId="188421851">
    <w:abstractNumId w:val="1"/>
  </w:num>
  <w:num w:numId="3" w16cid:durableId="713702345">
    <w:abstractNumId w:val="6"/>
  </w:num>
  <w:num w:numId="4" w16cid:durableId="1529830928">
    <w:abstractNumId w:val="4"/>
  </w:num>
  <w:num w:numId="5" w16cid:durableId="1011180858">
    <w:abstractNumId w:val="5"/>
  </w:num>
  <w:num w:numId="6" w16cid:durableId="234511566">
    <w:abstractNumId w:val="3"/>
  </w:num>
  <w:num w:numId="7" w16cid:durableId="160048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13AD9"/>
    <w:rsid w:val="00034E35"/>
    <w:rsid w:val="00040705"/>
    <w:rsid w:val="00052634"/>
    <w:rsid w:val="00067A11"/>
    <w:rsid w:val="00075CE9"/>
    <w:rsid w:val="00080D06"/>
    <w:rsid w:val="00091DF9"/>
    <w:rsid w:val="000B2764"/>
    <w:rsid w:val="000D23FD"/>
    <w:rsid w:val="000D5FC6"/>
    <w:rsid w:val="000E1514"/>
    <w:rsid w:val="00104482"/>
    <w:rsid w:val="00110A77"/>
    <w:rsid w:val="00115297"/>
    <w:rsid w:val="001234E4"/>
    <w:rsid w:val="00132BC8"/>
    <w:rsid w:val="001372F3"/>
    <w:rsid w:val="00147566"/>
    <w:rsid w:val="00152508"/>
    <w:rsid w:val="0016098A"/>
    <w:rsid w:val="001729B8"/>
    <w:rsid w:val="001D0264"/>
    <w:rsid w:val="001D5DBB"/>
    <w:rsid w:val="001D6D01"/>
    <w:rsid w:val="001D7CC0"/>
    <w:rsid w:val="00211EB0"/>
    <w:rsid w:val="00222F1F"/>
    <w:rsid w:val="002535A4"/>
    <w:rsid w:val="00263BB2"/>
    <w:rsid w:val="00266AE4"/>
    <w:rsid w:val="00283765"/>
    <w:rsid w:val="00297EE1"/>
    <w:rsid w:val="002A7400"/>
    <w:rsid w:val="002E3346"/>
    <w:rsid w:val="002F08E6"/>
    <w:rsid w:val="00303945"/>
    <w:rsid w:val="00326B11"/>
    <w:rsid w:val="00337B6F"/>
    <w:rsid w:val="00360857"/>
    <w:rsid w:val="00365A5C"/>
    <w:rsid w:val="00384538"/>
    <w:rsid w:val="003A30DB"/>
    <w:rsid w:val="003B0CB5"/>
    <w:rsid w:val="003B1B02"/>
    <w:rsid w:val="003C41B4"/>
    <w:rsid w:val="003F0BE3"/>
    <w:rsid w:val="003F0E55"/>
    <w:rsid w:val="0041457C"/>
    <w:rsid w:val="00427B48"/>
    <w:rsid w:val="0044154A"/>
    <w:rsid w:val="00486D22"/>
    <w:rsid w:val="004D6C17"/>
    <w:rsid w:val="004E7621"/>
    <w:rsid w:val="004F09B0"/>
    <w:rsid w:val="004F6DB5"/>
    <w:rsid w:val="00501F3D"/>
    <w:rsid w:val="005101A9"/>
    <w:rsid w:val="00526748"/>
    <w:rsid w:val="00535C2C"/>
    <w:rsid w:val="00544D77"/>
    <w:rsid w:val="00561507"/>
    <w:rsid w:val="00586DE1"/>
    <w:rsid w:val="005B1596"/>
    <w:rsid w:val="005C6CE1"/>
    <w:rsid w:val="005E439F"/>
    <w:rsid w:val="00602DDE"/>
    <w:rsid w:val="006058F0"/>
    <w:rsid w:val="006170BB"/>
    <w:rsid w:val="00634103"/>
    <w:rsid w:val="00652C1A"/>
    <w:rsid w:val="00664007"/>
    <w:rsid w:val="0067707E"/>
    <w:rsid w:val="0069119A"/>
    <w:rsid w:val="00693351"/>
    <w:rsid w:val="006B3711"/>
    <w:rsid w:val="006E499C"/>
    <w:rsid w:val="00705667"/>
    <w:rsid w:val="007119E0"/>
    <w:rsid w:val="0071332D"/>
    <w:rsid w:val="00715D39"/>
    <w:rsid w:val="00734CC2"/>
    <w:rsid w:val="00747601"/>
    <w:rsid w:val="00792AB9"/>
    <w:rsid w:val="00793D61"/>
    <w:rsid w:val="007C6E4D"/>
    <w:rsid w:val="007D3A70"/>
    <w:rsid w:val="007E5740"/>
    <w:rsid w:val="007F3D37"/>
    <w:rsid w:val="00837998"/>
    <w:rsid w:val="008505A7"/>
    <w:rsid w:val="00852150"/>
    <w:rsid w:val="0089006B"/>
    <w:rsid w:val="008A1E65"/>
    <w:rsid w:val="008B15A2"/>
    <w:rsid w:val="008B5C61"/>
    <w:rsid w:val="008C4407"/>
    <w:rsid w:val="008E150B"/>
    <w:rsid w:val="008E61E5"/>
    <w:rsid w:val="008F5438"/>
    <w:rsid w:val="00911313"/>
    <w:rsid w:val="00911B19"/>
    <w:rsid w:val="00933FA0"/>
    <w:rsid w:val="0094261C"/>
    <w:rsid w:val="00951490"/>
    <w:rsid w:val="00961E11"/>
    <w:rsid w:val="009700E2"/>
    <w:rsid w:val="00974943"/>
    <w:rsid w:val="00975C13"/>
    <w:rsid w:val="009C29CE"/>
    <w:rsid w:val="009D627D"/>
    <w:rsid w:val="009F0755"/>
    <w:rsid w:val="009F33B6"/>
    <w:rsid w:val="00A2625C"/>
    <w:rsid w:val="00A70771"/>
    <w:rsid w:val="00A84677"/>
    <w:rsid w:val="00A97323"/>
    <w:rsid w:val="00AA1528"/>
    <w:rsid w:val="00AA7DEC"/>
    <w:rsid w:val="00AF3A91"/>
    <w:rsid w:val="00AF668A"/>
    <w:rsid w:val="00AF7E91"/>
    <w:rsid w:val="00B1725F"/>
    <w:rsid w:val="00B558D4"/>
    <w:rsid w:val="00B75772"/>
    <w:rsid w:val="00B77D72"/>
    <w:rsid w:val="00B811EB"/>
    <w:rsid w:val="00BA250F"/>
    <w:rsid w:val="00BA3DC0"/>
    <w:rsid w:val="00BA46FD"/>
    <w:rsid w:val="00BA79E9"/>
    <w:rsid w:val="00BA7F96"/>
    <w:rsid w:val="00BC632F"/>
    <w:rsid w:val="00BF18F1"/>
    <w:rsid w:val="00BF6088"/>
    <w:rsid w:val="00C11FA1"/>
    <w:rsid w:val="00C27281"/>
    <w:rsid w:val="00C5552C"/>
    <w:rsid w:val="00C71C2A"/>
    <w:rsid w:val="00C90FC2"/>
    <w:rsid w:val="00C96FC4"/>
    <w:rsid w:val="00CA2925"/>
    <w:rsid w:val="00CB0C96"/>
    <w:rsid w:val="00CB7E51"/>
    <w:rsid w:val="00CC3F93"/>
    <w:rsid w:val="00CF4A8D"/>
    <w:rsid w:val="00CF57AC"/>
    <w:rsid w:val="00D049FC"/>
    <w:rsid w:val="00D31999"/>
    <w:rsid w:val="00D517E2"/>
    <w:rsid w:val="00D75460"/>
    <w:rsid w:val="00D828EF"/>
    <w:rsid w:val="00D84853"/>
    <w:rsid w:val="00D902C8"/>
    <w:rsid w:val="00D935EB"/>
    <w:rsid w:val="00DA2E3D"/>
    <w:rsid w:val="00DB24BB"/>
    <w:rsid w:val="00DB30A8"/>
    <w:rsid w:val="00DD7565"/>
    <w:rsid w:val="00DE1D13"/>
    <w:rsid w:val="00E02DC6"/>
    <w:rsid w:val="00E15EDC"/>
    <w:rsid w:val="00E27FFC"/>
    <w:rsid w:val="00E32192"/>
    <w:rsid w:val="00E46325"/>
    <w:rsid w:val="00E52100"/>
    <w:rsid w:val="00E55AC1"/>
    <w:rsid w:val="00EB3755"/>
    <w:rsid w:val="00ED0D4D"/>
    <w:rsid w:val="00ED6D65"/>
    <w:rsid w:val="00ED7E18"/>
    <w:rsid w:val="00F03A50"/>
    <w:rsid w:val="00F2020C"/>
    <w:rsid w:val="00F20325"/>
    <w:rsid w:val="00F624D5"/>
    <w:rsid w:val="00F63E29"/>
    <w:rsid w:val="00F664A2"/>
    <w:rsid w:val="00F704B0"/>
    <w:rsid w:val="00F82DCD"/>
    <w:rsid w:val="00FD6FD4"/>
    <w:rsid w:val="00FE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2">
    <w:name w:val="heading 2"/>
    <w:basedOn w:val="Normal"/>
    <w:next w:val="Normal"/>
    <w:link w:val="Heading2Char"/>
    <w:uiPriority w:val="9"/>
    <w:semiHidden/>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470313">
      <w:bodyDiv w:val="1"/>
      <w:marLeft w:val="0"/>
      <w:marRight w:val="0"/>
      <w:marTop w:val="0"/>
      <w:marBottom w:val="0"/>
      <w:divBdr>
        <w:top w:val="none" w:sz="0" w:space="0" w:color="auto"/>
        <w:left w:val="none" w:sz="0" w:space="0" w:color="auto"/>
        <w:bottom w:val="none" w:sz="0" w:space="0" w:color="auto"/>
        <w:right w:val="none" w:sz="0" w:space="0" w:color="auto"/>
      </w:divBdr>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yperlink" Target="https://coflein.gov.uk/en/site/415460/" TargetMode="External"/><Relationship Id="rId3" Type="http://schemas.openxmlformats.org/officeDocument/2006/relationships/styles" Target="styles.xml"/><Relationship Id="rId21" Type="http://schemas.openxmlformats.org/officeDocument/2006/relationships/hyperlink" Target="https://maps.nls.uk/view/238922350" TargetMode="External"/><Relationship Id="rId7" Type="http://schemas.openxmlformats.org/officeDocument/2006/relationships/endnotes" Target="endnotes.xml"/><Relationship Id="rId12" Type="http://schemas.openxmlformats.org/officeDocument/2006/relationships/hyperlink" Target="https://canfod.glamarchives.gov.uk/en/records/RDC/S/2/1943/10" TargetMode="External"/><Relationship Id="rId17" Type="http://schemas.openxmlformats.org/officeDocument/2006/relationships/hyperlink" Target="https://maps.nls.uk/view/238922254" TargetMode="External"/><Relationship Id="rId2" Type="http://schemas.openxmlformats.org/officeDocument/2006/relationships/numbering" Target="numbering.xml"/><Relationship Id="rId16" Type="http://schemas.openxmlformats.org/officeDocument/2006/relationships/image" Target="media/image4.jp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nls.uk/view/23892230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lancarfansociety.org.uk/newsletter/nl_96.pdf" TargetMode="External"/><Relationship Id="rId23" Type="http://schemas.openxmlformats.org/officeDocument/2006/relationships/fontTable" Target="fontTable.xml"/><Relationship Id="rId10" Type="http://schemas.openxmlformats.org/officeDocument/2006/relationships/hyperlink" Target="https://www.whlcollections.org/image/111228/"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hdphoto" Target="media/hdphoto1.wdp"/><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B435-6919-4685-9D4C-3751A41E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22</cp:revision>
  <dcterms:created xsi:type="dcterms:W3CDTF">2020-03-05T15:05:00Z</dcterms:created>
  <dcterms:modified xsi:type="dcterms:W3CDTF">2026-03-03T16:46:00Z</dcterms:modified>
</cp:coreProperties>
</file>