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A5A" w14:textId="29084532" w:rsidR="00004474" w:rsidRPr="00E121D3" w:rsidRDefault="00004474" w:rsidP="00E121D3">
      <w:pPr>
        <w:shd w:val="clear" w:color="auto" w:fill="FFFFFF"/>
        <w:jc w:val="center"/>
        <w:rPr>
          <w:rFonts w:ascii="Arial" w:eastAsia="Times New Roman" w:hAnsi="Arial" w:cs="Arial"/>
          <w:b/>
          <w:bCs/>
          <w:color w:val="000000"/>
          <w:sz w:val="24"/>
          <w:szCs w:val="24"/>
          <w:lang w:eastAsia="en-GB"/>
        </w:rPr>
      </w:pPr>
      <w:r w:rsidRPr="00E121D3">
        <w:rPr>
          <w:rFonts w:ascii="Arial" w:hAnsi="Arial" w:cs="Arial"/>
          <w:b/>
          <w:bCs/>
          <w:color w:val="222222"/>
          <w:sz w:val="24"/>
          <w:szCs w:val="24"/>
        </w:rPr>
        <w:t>Camp 278</w:t>
      </w:r>
      <w:r w:rsidRPr="00E121D3">
        <w:rPr>
          <w:rFonts w:ascii="Arial" w:eastAsia="Times New Roman" w:hAnsi="Arial" w:cs="Arial"/>
          <w:b/>
          <w:bCs/>
          <w:color w:val="000000"/>
          <w:sz w:val="24"/>
          <w:szCs w:val="24"/>
          <w:lang w:eastAsia="en-GB"/>
        </w:rPr>
        <w:t xml:space="preserve"> Clapham, Bedfordshire</w:t>
      </w:r>
      <w:r w:rsidR="00E35BE3">
        <w:rPr>
          <w:rFonts w:ascii="Arial" w:eastAsia="Times New Roman" w:hAnsi="Arial" w:cs="Arial"/>
          <w:b/>
          <w:bCs/>
          <w:color w:val="000000"/>
          <w:sz w:val="24"/>
          <w:szCs w:val="24"/>
          <w:lang w:eastAsia="en-GB"/>
        </w:rPr>
        <w:t xml:space="preserve"> (aka </w:t>
      </w:r>
      <w:r w:rsidR="00562AFE" w:rsidRPr="00E121D3">
        <w:rPr>
          <w:rFonts w:ascii="Arial" w:eastAsia="Times New Roman" w:hAnsi="Arial" w:cs="Arial"/>
          <w:b/>
          <w:bCs/>
          <w:color w:val="000000"/>
          <w:sz w:val="24"/>
          <w:szCs w:val="24"/>
          <w:lang w:eastAsia="en-GB"/>
        </w:rPr>
        <w:t>War Department Camp</w:t>
      </w:r>
      <w:r w:rsidR="00E35BE3">
        <w:rPr>
          <w:rFonts w:ascii="Arial" w:eastAsia="Times New Roman" w:hAnsi="Arial" w:cs="Arial"/>
          <w:b/>
          <w:bCs/>
          <w:color w:val="000000"/>
          <w:sz w:val="24"/>
          <w:szCs w:val="24"/>
          <w:lang w:eastAsia="en-GB"/>
        </w:rPr>
        <w:t>)</w:t>
      </w:r>
    </w:p>
    <w:p w14:paraId="2664D0BA" w14:textId="04A83F39" w:rsidR="001A5577" w:rsidRPr="00E35BE3" w:rsidRDefault="001A5577"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0"/>
        <w:gridCol w:w="3635"/>
        <w:gridCol w:w="717"/>
        <w:gridCol w:w="2010"/>
        <w:gridCol w:w="1582"/>
        <w:gridCol w:w="2413"/>
        <w:gridCol w:w="2760"/>
        <w:gridCol w:w="1097"/>
      </w:tblGrid>
      <w:tr w:rsidR="00E121D3" w:rsidRPr="003C1970" w14:paraId="1D3CEC4E" w14:textId="77777777" w:rsidTr="00BB4D78">
        <w:tc>
          <w:tcPr>
            <w:tcW w:w="15388" w:type="dxa"/>
            <w:gridSpan w:val="8"/>
          </w:tcPr>
          <w:p w14:paraId="3C54D35A" w14:textId="63DB0AED" w:rsidR="00E121D3" w:rsidRPr="00E121D3" w:rsidRDefault="00E121D3" w:rsidP="00E121D3">
            <w:pPr>
              <w:jc w:val="center"/>
              <w:rPr>
                <w:rFonts w:ascii="Arial" w:hAnsi="Arial" w:cs="Arial"/>
                <w:b/>
                <w:bCs/>
              </w:rPr>
            </w:pPr>
            <w:r w:rsidRPr="00E121D3">
              <w:rPr>
                <w:rFonts w:ascii="Arial" w:hAnsi="Arial" w:cs="Arial"/>
                <w:b/>
                <w:bCs/>
              </w:rPr>
              <w:t>1947 Camp List</w:t>
            </w:r>
          </w:p>
        </w:tc>
      </w:tr>
      <w:tr w:rsidR="001A5577" w:rsidRPr="003C1970" w14:paraId="5568C911" w14:textId="77777777" w:rsidTr="00E121D3">
        <w:tc>
          <w:tcPr>
            <w:tcW w:w="1451" w:type="dxa"/>
          </w:tcPr>
          <w:p w14:paraId="7917742F" w14:textId="77777777" w:rsidR="001A5577" w:rsidRPr="003C1970" w:rsidRDefault="001A5577" w:rsidP="00E121D3">
            <w:pPr>
              <w:jc w:val="center"/>
              <w:rPr>
                <w:rFonts w:ascii="Arial" w:hAnsi="Arial" w:cs="Arial"/>
              </w:rPr>
            </w:pPr>
            <w:r w:rsidRPr="003C1970">
              <w:rPr>
                <w:rFonts w:ascii="Arial" w:hAnsi="Arial" w:cs="Arial"/>
              </w:rPr>
              <w:t>278(G.W.C.)</w:t>
            </w:r>
          </w:p>
        </w:tc>
        <w:tc>
          <w:tcPr>
            <w:tcW w:w="3564" w:type="dxa"/>
          </w:tcPr>
          <w:p w14:paraId="13D11714" w14:textId="77777777" w:rsidR="001A5577" w:rsidRPr="003C1970" w:rsidRDefault="001A5577" w:rsidP="00E121D3">
            <w:pPr>
              <w:jc w:val="center"/>
              <w:rPr>
                <w:rFonts w:ascii="Arial" w:hAnsi="Arial" w:cs="Arial"/>
              </w:rPr>
            </w:pPr>
            <w:r w:rsidRPr="003C1970">
              <w:rPr>
                <w:rFonts w:ascii="Arial" w:hAnsi="Arial" w:cs="Arial"/>
              </w:rPr>
              <w:t>W.D. Camp, Clapham, Bedford</w:t>
            </w:r>
          </w:p>
        </w:tc>
        <w:tc>
          <w:tcPr>
            <w:tcW w:w="703" w:type="dxa"/>
          </w:tcPr>
          <w:p w14:paraId="576F123C" w14:textId="77777777" w:rsidR="001A5577" w:rsidRPr="003C1970" w:rsidRDefault="001A5577" w:rsidP="00E121D3">
            <w:pPr>
              <w:jc w:val="center"/>
              <w:rPr>
                <w:rFonts w:ascii="Arial" w:hAnsi="Arial" w:cs="Arial"/>
              </w:rPr>
            </w:pPr>
            <w:r w:rsidRPr="003C1970">
              <w:rPr>
                <w:rFonts w:ascii="Arial" w:hAnsi="Arial" w:cs="Arial"/>
              </w:rPr>
              <w:t>E</w:t>
            </w:r>
          </w:p>
        </w:tc>
        <w:tc>
          <w:tcPr>
            <w:tcW w:w="1971" w:type="dxa"/>
          </w:tcPr>
          <w:p w14:paraId="5B1B7BEF" w14:textId="77777777" w:rsidR="001A5577" w:rsidRPr="003C1970" w:rsidRDefault="001A5577" w:rsidP="00E121D3">
            <w:pPr>
              <w:jc w:val="center"/>
              <w:rPr>
                <w:rFonts w:ascii="Arial" w:hAnsi="Arial" w:cs="Arial"/>
              </w:rPr>
            </w:pPr>
            <w:proofErr w:type="spellStart"/>
            <w:r w:rsidRPr="003C1970">
              <w:rPr>
                <w:rFonts w:ascii="Arial" w:hAnsi="Arial" w:cs="Arial"/>
              </w:rPr>
              <w:t>Priswar</w:t>
            </w:r>
            <w:proofErr w:type="spellEnd"/>
            <w:r w:rsidRPr="003C1970">
              <w:rPr>
                <w:rFonts w:ascii="Arial" w:hAnsi="Arial" w:cs="Arial"/>
              </w:rPr>
              <w:t>, Bedford</w:t>
            </w:r>
          </w:p>
        </w:tc>
        <w:tc>
          <w:tcPr>
            <w:tcW w:w="1551" w:type="dxa"/>
          </w:tcPr>
          <w:p w14:paraId="486E6E7E" w14:textId="77777777" w:rsidR="001A5577" w:rsidRPr="003C1970" w:rsidRDefault="001A5577" w:rsidP="00E121D3">
            <w:pPr>
              <w:jc w:val="center"/>
              <w:rPr>
                <w:rFonts w:ascii="Arial" w:hAnsi="Arial" w:cs="Arial"/>
              </w:rPr>
            </w:pPr>
            <w:r w:rsidRPr="003C1970">
              <w:rPr>
                <w:rFonts w:ascii="Arial" w:hAnsi="Arial" w:cs="Arial"/>
              </w:rPr>
              <w:t>Bedford 4868</w:t>
            </w:r>
          </w:p>
        </w:tc>
        <w:tc>
          <w:tcPr>
            <w:tcW w:w="2366" w:type="dxa"/>
          </w:tcPr>
          <w:p w14:paraId="4F91BC7A" w14:textId="77777777" w:rsidR="001A5577" w:rsidRPr="003C1970" w:rsidRDefault="001A5577" w:rsidP="00E121D3">
            <w:pPr>
              <w:jc w:val="center"/>
              <w:rPr>
                <w:rFonts w:ascii="Arial" w:hAnsi="Arial" w:cs="Arial"/>
              </w:rPr>
            </w:pPr>
            <w:r w:rsidRPr="003C1970">
              <w:rPr>
                <w:rFonts w:ascii="Arial" w:hAnsi="Arial" w:cs="Arial"/>
              </w:rPr>
              <w:t>Bedford (L.M.S.)</w:t>
            </w:r>
          </w:p>
        </w:tc>
        <w:tc>
          <w:tcPr>
            <w:tcW w:w="2706" w:type="dxa"/>
          </w:tcPr>
          <w:p w14:paraId="24F872F5" w14:textId="77777777" w:rsidR="001A5577" w:rsidRPr="003C1970" w:rsidRDefault="001A5577" w:rsidP="00E121D3">
            <w:pPr>
              <w:jc w:val="center"/>
              <w:rPr>
                <w:rFonts w:ascii="Arial" w:hAnsi="Arial" w:cs="Arial"/>
              </w:rPr>
            </w:pPr>
            <w:proofErr w:type="spellStart"/>
            <w:r w:rsidRPr="003C1970">
              <w:rPr>
                <w:rFonts w:ascii="Arial" w:hAnsi="Arial" w:cs="Arial"/>
              </w:rPr>
              <w:t>Lt.Col.A.B.Rogers</w:t>
            </w:r>
            <w:proofErr w:type="spellEnd"/>
          </w:p>
        </w:tc>
        <w:tc>
          <w:tcPr>
            <w:tcW w:w="1076" w:type="dxa"/>
          </w:tcPr>
          <w:p w14:paraId="6A5EE44A" w14:textId="77777777" w:rsidR="001A5577" w:rsidRPr="003C1970" w:rsidRDefault="001A5577" w:rsidP="00E121D3">
            <w:pPr>
              <w:jc w:val="center"/>
              <w:rPr>
                <w:rFonts w:ascii="Arial" w:hAnsi="Arial" w:cs="Arial"/>
              </w:rPr>
            </w:pPr>
            <w:r w:rsidRPr="003C1970">
              <w:rPr>
                <w:rFonts w:ascii="Arial" w:hAnsi="Arial" w:cs="Arial"/>
              </w:rPr>
              <w:t>v/1453/2</w:t>
            </w:r>
          </w:p>
        </w:tc>
      </w:tr>
    </w:tbl>
    <w:p w14:paraId="574FEB6A" w14:textId="653F1B0F" w:rsidR="00A45D97" w:rsidRPr="00E35BE3" w:rsidRDefault="00A45D97" w:rsidP="00E66F4D">
      <w:pPr>
        <w:shd w:val="clear" w:color="auto" w:fill="FFFFFF"/>
        <w:rPr>
          <w:rFonts w:ascii="Arial" w:hAnsi="Arial" w:cs="Arial"/>
          <w:color w:val="222222"/>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527"/>
        <w:gridCol w:w="679"/>
        <w:gridCol w:w="393"/>
        <w:gridCol w:w="2891"/>
        <w:gridCol w:w="1445"/>
        <w:gridCol w:w="868"/>
        <w:gridCol w:w="2313"/>
        <w:gridCol w:w="5597"/>
      </w:tblGrid>
      <w:tr w:rsidR="00A45D97" w:rsidRPr="003C1970" w14:paraId="1F880AC7" w14:textId="77777777" w:rsidTr="00E121D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00734F9" w14:textId="77777777" w:rsidR="00A45D97" w:rsidRPr="00E121D3" w:rsidRDefault="00A45D97" w:rsidP="00E66F4D">
            <w:pPr>
              <w:jc w:val="center"/>
              <w:rPr>
                <w:rFonts w:ascii="Arial" w:eastAsia="Arial" w:hAnsi="Arial" w:cs="Arial"/>
                <w:b/>
                <w:bCs/>
                <w:sz w:val="20"/>
                <w:szCs w:val="20"/>
              </w:rPr>
            </w:pPr>
            <w:bookmarkStart w:id="0" w:name="_Hlk14514394"/>
            <w:r w:rsidRPr="00E121D3">
              <w:rPr>
                <w:rFonts w:ascii="Arial" w:eastAsia="Arial" w:hAnsi="Arial" w:cs="Arial"/>
                <w:b/>
                <w:bCs/>
                <w:sz w:val="20"/>
                <w:szCs w:val="20"/>
              </w:rPr>
              <w:t xml:space="preserve">Prisoner of War Camps (1939 – 1948)  -  </w:t>
            </w:r>
            <w:r w:rsidRPr="00E121D3">
              <w:rPr>
                <w:rFonts w:ascii="Arial" w:hAnsi="Arial" w:cs="Arial"/>
                <w:b/>
                <w:bCs/>
                <w:sz w:val="20"/>
                <w:szCs w:val="20"/>
              </w:rPr>
              <w:t>Project report</w:t>
            </w:r>
            <w:r w:rsidRPr="00E121D3">
              <w:rPr>
                <w:rFonts w:ascii="Arial" w:eastAsia="Arial" w:hAnsi="Arial" w:cs="Arial"/>
                <w:b/>
                <w:bCs/>
                <w:sz w:val="20"/>
                <w:szCs w:val="20"/>
              </w:rPr>
              <w:t xml:space="preserve"> </w:t>
            </w:r>
            <w:r w:rsidRPr="00E121D3">
              <w:rPr>
                <w:rFonts w:ascii="Arial" w:hAnsi="Arial" w:cs="Arial"/>
                <w:b/>
                <w:bCs/>
                <w:sz w:val="20"/>
                <w:szCs w:val="20"/>
              </w:rPr>
              <w:t>by</w:t>
            </w:r>
            <w:r w:rsidRPr="00E121D3">
              <w:rPr>
                <w:rFonts w:ascii="Arial" w:eastAsia="Arial" w:hAnsi="Arial" w:cs="Arial"/>
                <w:b/>
                <w:bCs/>
                <w:sz w:val="20"/>
                <w:szCs w:val="20"/>
              </w:rPr>
              <w:t xml:space="preserve"> </w:t>
            </w:r>
            <w:r w:rsidRPr="00E121D3">
              <w:rPr>
                <w:rFonts w:ascii="Arial" w:hAnsi="Arial" w:cs="Arial"/>
                <w:b/>
                <w:bCs/>
                <w:sz w:val="20"/>
                <w:szCs w:val="20"/>
              </w:rPr>
              <w:t>Roger J.C. Thomas</w:t>
            </w:r>
            <w:r w:rsidRPr="00E121D3">
              <w:rPr>
                <w:rFonts w:ascii="Arial" w:eastAsia="Arial" w:hAnsi="Arial" w:cs="Arial"/>
                <w:b/>
                <w:bCs/>
                <w:sz w:val="20"/>
                <w:szCs w:val="20"/>
              </w:rPr>
              <w:t xml:space="preserve"> - English Heritage 2003</w:t>
            </w:r>
          </w:p>
        </w:tc>
      </w:tr>
      <w:tr w:rsidR="00A45D97" w:rsidRPr="003C1970" w14:paraId="5B474FEB" w14:textId="77777777" w:rsidTr="00E121D3">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12315C"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FC71A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3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A2298D"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283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210479"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4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B598B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B0303F"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37A83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548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3D4330"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0"/>
      <w:tr w:rsidR="00A45D97" w:rsidRPr="003C1970" w14:paraId="49911A16" w14:textId="77777777" w:rsidTr="00E121D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59D1CF26"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TL 0238 5350</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6104CA68"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153</w:t>
            </w:r>
          </w:p>
        </w:tc>
        <w:tc>
          <w:tcPr>
            <w:tcW w:w="385" w:type="dxa"/>
            <w:tcBorders>
              <w:top w:val="single" w:sz="4" w:space="0" w:color="000000"/>
              <w:left w:val="single" w:sz="4" w:space="0" w:color="000000"/>
              <w:bottom w:val="single" w:sz="4" w:space="0" w:color="000000"/>
              <w:right w:val="single" w:sz="4" w:space="0" w:color="000000"/>
            </w:tcBorders>
            <w:shd w:val="clear" w:color="auto" w:fill="FFFFCC"/>
          </w:tcPr>
          <w:p w14:paraId="0FD5DD5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278</w:t>
            </w:r>
          </w:p>
        </w:tc>
        <w:tc>
          <w:tcPr>
            <w:tcW w:w="2835" w:type="dxa"/>
            <w:tcBorders>
              <w:top w:val="single" w:sz="4" w:space="0" w:color="000000"/>
              <w:left w:val="single" w:sz="4" w:space="0" w:color="000000"/>
              <w:bottom w:val="single" w:sz="4" w:space="0" w:color="000000"/>
              <w:right w:val="single" w:sz="4" w:space="0" w:color="000000"/>
            </w:tcBorders>
            <w:shd w:val="clear" w:color="auto" w:fill="FFFFCC"/>
          </w:tcPr>
          <w:p w14:paraId="1A97FE43"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W.D. Camp, Clapham, Bedford</w:t>
            </w:r>
          </w:p>
        </w:tc>
        <w:tc>
          <w:tcPr>
            <w:tcW w:w="1417" w:type="dxa"/>
            <w:tcBorders>
              <w:top w:val="single" w:sz="4" w:space="0" w:color="000000"/>
              <w:left w:val="single" w:sz="4" w:space="0" w:color="000000"/>
              <w:bottom w:val="single" w:sz="4" w:space="0" w:color="000000"/>
              <w:right w:val="single" w:sz="4" w:space="0" w:color="000000"/>
            </w:tcBorders>
            <w:shd w:val="clear" w:color="auto" w:fill="FFFFCC"/>
          </w:tcPr>
          <w:p w14:paraId="54020CA8"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Bedfordshire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6DAC6B56"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03A28EB0" w14:textId="013E8C89" w:rsidR="00A45D97" w:rsidRPr="003C1970" w:rsidRDefault="00A45D97" w:rsidP="00E121D3">
            <w:pPr>
              <w:pStyle w:val="TableParagraph"/>
              <w:jc w:val="center"/>
              <w:rPr>
                <w:rFonts w:ascii="Arial" w:eastAsia="Arial" w:hAnsi="Arial" w:cs="Arial"/>
                <w:sz w:val="20"/>
                <w:szCs w:val="20"/>
              </w:rPr>
            </w:pPr>
            <w:r w:rsidRPr="003C1970">
              <w:rPr>
                <w:rFonts w:ascii="Arial" w:hAnsi="Arial" w:cs="Arial"/>
                <w:sz w:val="20"/>
                <w:szCs w:val="20"/>
              </w:rPr>
              <w:t>German</w:t>
            </w:r>
            <w:r w:rsidR="00E121D3">
              <w:rPr>
                <w:rFonts w:ascii="Arial" w:eastAsia="Arial" w:hAnsi="Arial" w:cs="Arial"/>
                <w:sz w:val="20"/>
                <w:szCs w:val="20"/>
              </w:rPr>
              <w:t xml:space="preserve"> </w:t>
            </w:r>
            <w:r w:rsidRPr="003C1970">
              <w:rPr>
                <w:rFonts w:ascii="Arial" w:hAnsi="Arial" w:cs="Arial"/>
                <w:sz w:val="20"/>
                <w:szCs w:val="20"/>
              </w:rPr>
              <w:t>Working Camp</w:t>
            </w:r>
          </w:p>
        </w:tc>
        <w:tc>
          <w:tcPr>
            <w:tcW w:w="5488" w:type="dxa"/>
            <w:tcBorders>
              <w:top w:val="single" w:sz="4" w:space="0" w:color="000000"/>
              <w:left w:val="single" w:sz="4" w:space="0" w:color="000000"/>
              <w:bottom w:val="single" w:sz="4" w:space="0" w:color="000000"/>
              <w:right w:val="single" w:sz="4" w:space="0" w:color="000000"/>
            </w:tcBorders>
            <w:shd w:val="clear" w:color="auto" w:fill="FFFFCC"/>
          </w:tcPr>
          <w:p w14:paraId="147E3A59" w14:textId="78120464" w:rsidR="00A45D97" w:rsidRPr="003C1970" w:rsidRDefault="00A45D97" w:rsidP="00E121D3">
            <w:pPr>
              <w:pStyle w:val="TableParagraph"/>
              <w:jc w:val="center"/>
              <w:rPr>
                <w:rFonts w:ascii="Arial" w:eastAsia="Arial" w:hAnsi="Arial" w:cs="Arial"/>
                <w:sz w:val="20"/>
                <w:szCs w:val="20"/>
              </w:rPr>
            </w:pPr>
            <w:r w:rsidRPr="003C1970">
              <w:rPr>
                <w:rFonts w:ascii="Arial" w:hAnsi="Arial" w:cs="Arial"/>
                <w:sz w:val="20"/>
                <w:szCs w:val="20"/>
              </w:rPr>
              <w:t>Two possible sites, other possibility is</w:t>
            </w:r>
            <w:r w:rsidR="00E121D3">
              <w:rPr>
                <w:rFonts w:ascii="Arial" w:eastAsia="Arial" w:hAnsi="Arial" w:cs="Arial"/>
                <w:sz w:val="20"/>
                <w:szCs w:val="20"/>
              </w:rPr>
              <w:t xml:space="preserve"> </w:t>
            </w:r>
            <w:r w:rsidRPr="003C1970">
              <w:rPr>
                <w:rFonts w:ascii="Arial" w:hAnsi="Arial" w:cs="Arial"/>
                <w:sz w:val="20"/>
                <w:szCs w:val="20"/>
              </w:rPr>
              <w:t>at TL 0071 5464</w:t>
            </w:r>
          </w:p>
        </w:tc>
      </w:tr>
    </w:tbl>
    <w:p w14:paraId="5EA288D8" w14:textId="72B65DFD" w:rsidR="00A45D97" w:rsidRPr="00E35BE3" w:rsidRDefault="00A45D97"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6066"/>
      </w:tblGrid>
      <w:tr w:rsidR="00DD0D1B" w:rsidRPr="003C1970" w14:paraId="4F4C9A68" w14:textId="77777777" w:rsidTr="008D2615">
        <w:tc>
          <w:tcPr>
            <w:tcW w:w="9638" w:type="dxa"/>
            <w:vMerge w:val="restart"/>
          </w:tcPr>
          <w:p w14:paraId="40EDBFB2" w14:textId="2DA09557" w:rsidR="00562AFE" w:rsidRPr="00562AFE" w:rsidRDefault="00562AFE" w:rsidP="00CA2E17">
            <w:pPr>
              <w:shd w:val="clear" w:color="auto" w:fill="FFFFFF"/>
              <w:jc w:val="both"/>
              <w:rPr>
                <w:rFonts w:ascii="Arial" w:hAnsi="Arial" w:cs="Arial"/>
                <w:bCs/>
                <w:sz w:val="20"/>
                <w:szCs w:val="20"/>
              </w:rPr>
            </w:pPr>
            <w:r w:rsidRPr="00562AFE">
              <w:rPr>
                <w:rFonts w:ascii="Arial" w:hAnsi="Arial" w:cs="Arial"/>
                <w:bCs/>
                <w:sz w:val="20"/>
                <w:szCs w:val="20"/>
              </w:rPr>
              <w:t xml:space="preserve">In reports the camp is referred to as </w:t>
            </w:r>
            <w:r>
              <w:rPr>
                <w:rFonts w:ascii="Arial" w:hAnsi="Arial" w:cs="Arial"/>
                <w:bCs/>
                <w:sz w:val="20"/>
                <w:szCs w:val="20"/>
              </w:rPr>
              <w:t>Clapham</w:t>
            </w:r>
            <w:r w:rsidR="00175497">
              <w:rPr>
                <w:rFonts w:ascii="Arial" w:hAnsi="Arial" w:cs="Arial"/>
                <w:bCs/>
                <w:sz w:val="20"/>
                <w:szCs w:val="20"/>
              </w:rPr>
              <w:t xml:space="preserve"> or Clapham Park</w:t>
            </w:r>
            <w:r>
              <w:rPr>
                <w:rFonts w:ascii="Arial" w:hAnsi="Arial" w:cs="Arial"/>
                <w:bCs/>
                <w:sz w:val="20"/>
                <w:szCs w:val="20"/>
              </w:rPr>
              <w:t>, I have not seen any document with ‘W.D. Camp.’</w:t>
            </w:r>
          </w:p>
          <w:p w14:paraId="56C61A47" w14:textId="77777777" w:rsidR="00562AFE" w:rsidRPr="00562AFE" w:rsidRDefault="00562AFE" w:rsidP="00CA2E17">
            <w:pPr>
              <w:shd w:val="clear" w:color="auto" w:fill="FFFFFF"/>
              <w:jc w:val="both"/>
              <w:rPr>
                <w:rFonts w:ascii="Arial" w:hAnsi="Arial" w:cs="Arial"/>
                <w:b/>
                <w:sz w:val="16"/>
                <w:szCs w:val="16"/>
              </w:rPr>
            </w:pPr>
          </w:p>
          <w:p w14:paraId="1FC88C71" w14:textId="7BDFE0F5" w:rsidR="00DD0D1B" w:rsidRPr="00CA2E17" w:rsidRDefault="00DD0D1B" w:rsidP="00CA2E17">
            <w:pPr>
              <w:shd w:val="clear" w:color="auto" w:fill="FFFFFF"/>
              <w:jc w:val="both"/>
              <w:rPr>
                <w:rFonts w:ascii="Arial" w:hAnsi="Arial" w:cs="Arial"/>
                <w:color w:val="222222"/>
                <w:sz w:val="20"/>
                <w:szCs w:val="20"/>
              </w:rPr>
            </w:pPr>
            <w:r w:rsidRPr="003C1970">
              <w:rPr>
                <w:rFonts w:ascii="Arial" w:hAnsi="Arial" w:cs="Arial"/>
                <w:b/>
                <w:sz w:val="20"/>
                <w:szCs w:val="20"/>
              </w:rPr>
              <w:t xml:space="preserve">Location: </w:t>
            </w:r>
            <w:r w:rsidR="00120EFB">
              <w:rPr>
                <w:rFonts w:ascii="Arial" w:hAnsi="Arial" w:cs="Arial"/>
                <w:b/>
                <w:sz w:val="20"/>
                <w:szCs w:val="20"/>
              </w:rPr>
              <w:t>T</w:t>
            </w:r>
            <w:r w:rsidR="00CA2E17" w:rsidRPr="00CA2E17">
              <w:rPr>
                <w:rFonts w:ascii="Arial" w:hAnsi="Arial" w:cs="Arial"/>
                <w:bCs/>
                <w:sz w:val="20"/>
                <w:szCs w:val="20"/>
              </w:rPr>
              <w:t>he camp was beside</w:t>
            </w:r>
            <w:r w:rsidR="00CA2E17">
              <w:rPr>
                <w:rFonts w:ascii="Arial" w:hAnsi="Arial" w:cs="Arial"/>
                <w:b/>
                <w:sz w:val="20"/>
                <w:szCs w:val="20"/>
              </w:rPr>
              <w:t xml:space="preserve"> </w:t>
            </w:r>
            <w:r w:rsidR="00CA2E17" w:rsidRPr="003C1970">
              <w:rPr>
                <w:rFonts w:ascii="Arial" w:eastAsia="Times New Roman" w:hAnsi="Arial" w:cs="Arial"/>
                <w:color w:val="000000"/>
                <w:sz w:val="20"/>
                <w:szCs w:val="20"/>
                <w:lang w:eastAsia="en-GB"/>
              </w:rPr>
              <w:t>Green Lane</w:t>
            </w:r>
            <w:r w:rsidR="00CA2E17">
              <w:rPr>
                <w:rFonts w:ascii="Arial" w:eastAsia="Times New Roman" w:hAnsi="Arial" w:cs="Arial"/>
                <w:color w:val="000000"/>
                <w:sz w:val="20"/>
                <w:szCs w:val="20"/>
                <w:lang w:eastAsia="en-GB"/>
              </w:rPr>
              <w:t xml:space="preserve"> which runs N from Tollgate Cottage on the map. </w:t>
            </w:r>
            <w:r w:rsidR="00120EFB">
              <w:rPr>
                <w:rFonts w:ascii="Arial" w:eastAsia="Times New Roman" w:hAnsi="Arial" w:cs="Arial"/>
                <w:color w:val="000000"/>
                <w:sz w:val="20"/>
                <w:szCs w:val="20"/>
                <w:lang w:eastAsia="en-GB"/>
              </w:rPr>
              <w:t>S</w:t>
            </w:r>
            <w:r w:rsidR="00CA2E17">
              <w:rPr>
                <w:rFonts w:ascii="Arial" w:eastAsia="Times New Roman" w:hAnsi="Arial" w:cs="Arial"/>
                <w:color w:val="000000"/>
                <w:sz w:val="20"/>
                <w:szCs w:val="20"/>
                <w:lang w:eastAsia="en-GB"/>
              </w:rPr>
              <w:t xml:space="preserve">ite shown </w:t>
            </w:r>
            <w:r w:rsidR="00CA2E17" w:rsidRPr="00CA2E17">
              <w:rPr>
                <w:rFonts w:ascii="Arial" w:eastAsia="Times New Roman" w:hAnsi="Arial" w:cs="Arial"/>
                <w:color w:val="FF0000"/>
                <w:sz w:val="20"/>
                <w:szCs w:val="20"/>
                <w:lang w:eastAsia="en-GB"/>
              </w:rPr>
              <w:t xml:space="preserve">(are those </w:t>
            </w:r>
            <w:r w:rsidR="00120EFB">
              <w:rPr>
                <w:rFonts w:ascii="Arial" w:eastAsia="Times New Roman" w:hAnsi="Arial" w:cs="Arial"/>
                <w:color w:val="FF0000"/>
                <w:sz w:val="20"/>
                <w:szCs w:val="20"/>
                <w:lang w:eastAsia="en-GB"/>
              </w:rPr>
              <w:t xml:space="preserve">pow </w:t>
            </w:r>
            <w:r w:rsidR="00CA2E17" w:rsidRPr="00CA2E17">
              <w:rPr>
                <w:rFonts w:ascii="Arial" w:eastAsia="Times New Roman" w:hAnsi="Arial" w:cs="Arial"/>
                <w:color w:val="FF0000"/>
                <w:sz w:val="20"/>
                <w:szCs w:val="20"/>
                <w:lang w:eastAsia="en-GB"/>
              </w:rPr>
              <w:t>huts</w:t>
            </w:r>
            <w:r w:rsidR="00120EFB">
              <w:rPr>
                <w:rFonts w:ascii="Arial" w:eastAsia="Times New Roman" w:hAnsi="Arial" w:cs="Arial"/>
                <w:color w:val="FF0000"/>
                <w:sz w:val="20"/>
                <w:szCs w:val="20"/>
                <w:lang w:eastAsia="en-GB"/>
              </w:rPr>
              <w:t>? there was a chicken farm there later</w:t>
            </w:r>
            <w:r w:rsidR="00CA2E17" w:rsidRPr="00CA2E17">
              <w:rPr>
                <w:rFonts w:ascii="Arial" w:eastAsia="Times New Roman" w:hAnsi="Arial" w:cs="Arial"/>
                <w:color w:val="FF0000"/>
                <w:sz w:val="20"/>
                <w:szCs w:val="20"/>
                <w:lang w:eastAsia="en-GB"/>
              </w:rPr>
              <w:t xml:space="preserve">) </w:t>
            </w:r>
            <w:r w:rsidR="00CA2E17">
              <w:rPr>
                <w:rFonts w:ascii="Arial" w:eastAsia="Times New Roman" w:hAnsi="Arial" w:cs="Arial"/>
                <w:color w:val="000000"/>
                <w:sz w:val="20"/>
                <w:szCs w:val="20"/>
                <w:lang w:eastAsia="en-GB"/>
              </w:rPr>
              <w:t>at TL 036 523 next to Tollgate Cottage and Woodlands.</w:t>
            </w:r>
          </w:p>
          <w:p w14:paraId="6BC09A79" w14:textId="77777777" w:rsidR="00DD0D1B" w:rsidRPr="00E35BE3" w:rsidRDefault="00DD0D1B" w:rsidP="00E66F4D">
            <w:pPr>
              <w:jc w:val="both"/>
              <w:rPr>
                <w:rFonts w:ascii="Arial" w:hAnsi="Arial" w:cs="Arial"/>
                <w:bCs/>
                <w:sz w:val="16"/>
                <w:szCs w:val="16"/>
              </w:rPr>
            </w:pPr>
          </w:p>
          <w:p w14:paraId="56F3027A" w14:textId="7568D937"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E35BE3">
              <w:rPr>
                <w:rFonts w:ascii="Arial" w:hAnsi="Arial" w:cs="Arial"/>
                <w:bCs/>
                <w:sz w:val="20"/>
                <w:szCs w:val="20"/>
              </w:rPr>
              <w:t xml:space="preserve">Grounds for </w:t>
            </w:r>
            <w:r w:rsidR="009B2FE5">
              <w:rPr>
                <w:rFonts w:ascii="Arial" w:hAnsi="Arial" w:cs="Arial"/>
                <w:bCs/>
                <w:sz w:val="20"/>
                <w:szCs w:val="20"/>
              </w:rPr>
              <w:t>W</w:t>
            </w:r>
            <w:r w:rsidR="00E35BE3">
              <w:rPr>
                <w:rFonts w:ascii="Arial" w:hAnsi="Arial" w:cs="Arial"/>
                <w:bCs/>
                <w:sz w:val="20"/>
                <w:szCs w:val="20"/>
              </w:rPr>
              <w:t>oodlands House.</w:t>
            </w:r>
          </w:p>
          <w:p w14:paraId="43B2D92A" w14:textId="77777777" w:rsidR="00DD0D1B" w:rsidRPr="00E35BE3" w:rsidRDefault="00DD0D1B" w:rsidP="00E66F4D">
            <w:pPr>
              <w:jc w:val="both"/>
              <w:rPr>
                <w:rFonts w:ascii="Arial" w:hAnsi="Arial" w:cs="Arial"/>
                <w:bCs/>
                <w:sz w:val="16"/>
                <w:szCs w:val="16"/>
              </w:rPr>
            </w:pPr>
          </w:p>
          <w:p w14:paraId="3F41E7BD" w14:textId="1E4B4818" w:rsidR="00DD0D1B" w:rsidRDefault="00DD0D1B" w:rsidP="00E66F4D">
            <w:pPr>
              <w:shd w:val="clear" w:color="auto" w:fill="FFFFFF"/>
              <w:jc w:val="both"/>
              <w:rPr>
                <w:rFonts w:ascii="Arial" w:hAnsi="Arial" w:cs="Arial"/>
                <w:bCs/>
                <w:sz w:val="20"/>
                <w:szCs w:val="20"/>
              </w:rPr>
            </w:pPr>
            <w:r w:rsidRPr="003C1970">
              <w:rPr>
                <w:rFonts w:ascii="Arial" w:hAnsi="Arial" w:cs="Arial"/>
                <w:b/>
                <w:sz w:val="20"/>
                <w:szCs w:val="20"/>
              </w:rPr>
              <w:t xml:space="preserve">Pow Camp: </w:t>
            </w:r>
            <w:r w:rsidR="00120EFB" w:rsidRPr="00120EFB">
              <w:rPr>
                <w:rFonts w:ascii="Arial" w:hAnsi="Arial" w:cs="Arial"/>
                <w:bCs/>
                <w:sz w:val="20"/>
                <w:szCs w:val="20"/>
              </w:rPr>
              <w:t xml:space="preserve">There are 2 photographs of the camp in </w:t>
            </w:r>
            <w:r w:rsidR="00120EFB">
              <w:rPr>
                <w:rFonts w:ascii="Arial" w:hAnsi="Arial" w:cs="Arial"/>
                <w:bCs/>
                <w:sz w:val="20"/>
                <w:szCs w:val="20"/>
              </w:rPr>
              <w:t>Stephen Risby’s bo</w:t>
            </w:r>
            <w:r w:rsidR="00C927A7">
              <w:rPr>
                <w:rFonts w:ascii="Arial" w:hAnsi="Arial" w:cs="Arial"/>
                <w:bCs/>
                <w:sz w:val="20"/>
                <w:szCs w:val="20"/>
              </w:rPr>
              <w:t>ok</w:t>
            </w:r>
            <w:r w:rsidR="00E35BE3">
              <w:rPr>
                <w:rFonts w:ascii="Arial" w:hAnsi="Arial" w:cs="Arial"/>
                <w:bCs/>
                <w:sz w:val="20"/>
                <w:szCs w:val="20"/>
              </w:rPr>
              <w:t>, see below</w:t>
            </w:r>
            <w:r w:rsidR="00C927A7">
              <w:rPr>
                <w:rFonts w:ascii="Arial" w:hAnsi="Arial" w:cs="Arial"/>
                <w:bCs/>
                <w:sz w:val="20"/>
                <w:szCs w:val="20"/>
              </w:rPr>
              <w:t xml:space="preserve">. </w:t>
            </w:r>
            <w:r w:rsidR="00120EFB">
              <w:rPr>
                <w:rFonts w:ascii="Arial" w:hAnsi="Arial" w:cs="Arial"/>
                <w:bCs/>
                <w:sz w:val="20"/>
                <w:szCs w:val="20"/>
              </w:rPr>
              <w:t xml:space="preserve">Pows worked in the </w:t>
            </w:r>
            <w:proofErr w:type="spellStart"/>
            <w:r w:rsidR="00120EFB">
              <w:rPr>
                <w:rFonts w:ascii="Arial" w:hAnsi="Arial" w:cs="Arial"/>
                <w:bCs/>
                <w:sz w:val="20"/>
                <w:szCs w:val="20"/>
              </w:rPr>
              <w:t>Lidlington</w:t>
            </w:r>
            <w:proofErr w:type="spellEnd"/>
            <w:r w:rsidR="00120EFB">
              <w:rPr>
                <w:rFonts w:ascii="Arial" w:hAnsi="Arial" w:cs="Arial"/>
                <w:bCs/>
                <w:sz w:val="20"/>
                <w:szCs w:val="20"/>
              </w:rPr>
              <w:t xml:space="preserve"> and Ridgemont Brickworks. Mixed huts and tents</w:t>
            </w:r>
            <w:r w:rsidR="002F59AF">
              <w:rPr>
                <w:rFonts w:ascii="Arial" w:hAnsi="Arial" w:cs="Arial"/>
                <w:bCs/>
                <w:sz w:val="20"/>
                <w:szCs w:val="20"/>
              </w:rPr>
              <w:t xml:space="preserve"> initially – no reference to tents from 1947</w:t>
            </w:r>
            <w:r w:rsidR="00120EFB">
              <w:rPr>
                <w:rFonts w:ascii="Arial" w:hAnsi="Arial" w:cs="Arial"/>
                <w:bCs/>
                <w:sz w:val="20"/>
                <w:szCs w:val="20"/>
              </w:rPr>
              <w:t>.</w:t>
            </w:r>
          </w:p>
          <w:p w14:paraId="09F86769" w14:textId="19A3EDCE" w:rsidR="005E6559" w:rsidRPr="00E35BE3" w:rsidRDefault="005E6559" w:rsidP="00E35BE3">
            <w:pPr>
              <w:shd w:val="clear" w:color="auto" w:fill="FFFFFF"/>
              <w:jc w:val="both"/>
              <w:rPr>
                <w:rFonts w:ascii="Arial" w:hAnsi="Arial" w:cs="Arial"/>
                <w:bCs/>
                <w:sz w:val="16"/>
                <w:szCs w:val="16"/>
              </w:rPr>
            </w:pPr>
          </w:p>
          <w:p w14:paraId="3A8F16E4" w14:textId="26C73921" w:rsidR="00C927A7" w:rsidRPr="00C927A7" w:rsidRDefault="00C927A7" w:rsidP="00C927A7">
            <w:pPr>
              <w:shd w:val="clear" w:color="auto" w:fill="FFFFFF"/>
              <w:jc w:val="both"/>
              <w:rPr>
                <w:rFonts w:ascii="Arial" w:hAnsi="Arial" w:cs="Arial"/>
                <w:b/>
                <w:bCs/>
                <w:sz w:val="20"/>
                <w:szCs w:val="20"/>
              </w:rPr>
            </w:pPr>
            <w:r w:rsidRPr="00C927A7">
              <w:rPr>
                <w:rFonts w:ascii="Arial" w:hAnsi="Arial" w:cs="Arial"/>
                <w:b/>
                <w:bCs/>
                <w:sz w:val="20"/>
                <w:szCs w:val="20"/>
              </w:rPr>
              <w:t xml:space="preserve">Spring/Summer 1945 </w:t>
            </w:r>
            <w:r w:rsidRPr="00C927A7">
              <w:rPr>
                <w:rFonts w:ascii="Arial" w:hAnsi="Arial" w:cs="Arial"/>
                <w:bCs/>
                <w:sz w:val="20"/>
                <w:szCs w:val="20"/>
              </w:rPr>
              <w:t>– listed as opened with capacity of 500. (Progress report 152 – FO 939/383).</w:t>
            </w:r>
            <w:r>
              <w:rPr>
                <w:rFonts w:ascii="Arial" w:hAnsi="Arial" w:cs="Arial"/>
                <w:bCs/>
                <w:sz w:val="20"/>
                <w:szCs w:val="20"/>
              </w:rPr>
              <w:t xml:space="preserve"> (April 1945?)</w:t>
            </w:r>
          </w:p>
          <w:p w14:paraId="5611F6F2" w14:textId="77777777" w:rsidR="00C927A7" w:rsidRDefault="00C927A7" w:rsidP="00C927A7">
            <w:pPr>
              <w:shd w:val="clear" w:color="auto" w:fill="FFFFFF"/>
              <w:jc w:val="both"/>
              <w:rPr>
                <w:rFonts w:ascii="Arial" w:hAnsi="Arial" w:cs="Arial"/>
                <w:bCs/>
                <w:sz w:val="16"/>
                <w:szCs w:val="16"/>
              </w:rPr>
            </w:pPr>
          </w:p>
          <w:p w14:paraId="13812B3E" w14:textId="142114A1" w:rsidR="001061F3" w:rsidRDefault="001061F3" w:rsidP="00C927A7">
            <w:pPr>
              <w:shd w:val="clear" w:color="auto" w:fill="FFFFFF"/>
              <w:jc w:val="both"/>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Additional intake of pows from camps in the USA. Most had very low morale as they had been misinformed in the US that they were being repatriated. Instead, they found themselves in working camps in the UK. Another large group had served on the Channel Islands.</w:t>
            </w:r>
          </w:p>
          <w:p w14:paraId="00B83FD7" w14:textId="77777777" w:rsidR="0089508A" w:rsidRPr="008D2615" w:rsidRDefault="0089508A" w:rsidP="00C927A7">
            <w:pPr>
              <w:shd w:val="clear" w:color="auto" w:fill="FFFFFF"/>
              <w:jc w:val="both"/>
              <w:rPr>
                <w:rFonts w:ascii="Arial" w:hAnsi="Arial" w:cs="Arial"/>
                <w:bCs/>
                <w:sz w:val="16"/>
                <w:szCs w:val="16"/>
              </w:rPr>
            </w:pPr>
          </w:p>
          <w:p w14:paraId="1A10718D" w14:textId="77777777" w:rsidR="0089508A" w:rsidRDefault="0089508A" w:rsidP="0089508A">
            <w:pPr>
              <w:rPr>
                <w:rFonts w:ascii="Arial" w:hAnsi="Arial" w:cs="Arial"/>
                <w:color w:val="222222"/>
                <w:sz w:val="20"/>
                <w:szCs w:val="20"/>
              </w:rPr>
            </w:pPr>
            <w:r w:rsidRPr="0089508A">
              <w:rPr>
                <w:rFonts w:ascii="Arial" w:hAnsi="Arial" w:cs="Arial"/>
                <w:b/>
                <w:bCs/>
                <w:color w:val="222222"/>
                <w:sz w:val="20"/>
                <w:szCs w:val="20"/>
              </w:rPr>
              <w:t>6 April 1946</w:t>
            </w:r>
            <w:r>
              <w:rPr>
                <w:rFonts w:ascii="Arial" w:hAnsi="Arial" w:cs="Arial"/>
                <w:color w:val="222222"/>
                <w:sz w:val="20"/>
                <w:szCs w:val="20"/>
              </w:rPr>
              <w:t xml:space="preserve"> – Camp magazine: </w:t>
            </w:r>
            <w:hyperlink r:id="rId8" w:history="1">
              <w:proofErr w:type="spellStart"/>
              <w:r w:rsidRPr="000C569C">
                <w:rPr>
                  <w:rStyle w:val="Hyperlink"/>
                  <w:rFonts w:ascii="Arial" w:hAnsi="Arial" w:cs="Arial"/>
                  <w:sz w:val="20"/>
                  <w:szCs w:val="20"/>
                </w:rPr>
                <w:t>Umschau</w:t>
              </w:r>
              <w:proofErr w:type="spellEnd"/>
              <w:r w:rsidRPr="000C569C">
                <w:rPr>
                  <w:rStyle w:val="Hyperlink"/>
                  <w:rFonts w:ascii="Arial" w:hAnsi="Arial" w:cs="Arial"/>
                  <w:sz w:val="20"/>
                  <w:szCs w:val="20"/>
                </w:rPr>
                <w:t xml:space="preserve"> : 278 </w:t>
              </w:r>
              <w:proofErr w:type="spellStart"/>
              <w:r w:rsidRPr="000C569C">
                <w:rPr>
                  <w:rStyle w:val="Hyperlink"/>
                  <w:rFonts w:ascii="Arial" w:hAnsi="Arial" w:cs="Arial"/>
                  <w:sz w:val="20"/>
                  <w:szCs w:val="20"/>
                </w:rPr>
                <w:t>P.o.W.</w:t>
              </w:r>
              <w:proofErr w:type="spellEnd"/>
              <w:r w:rsidRPr="000C569C">
                <w:rPr>
                  <w:rStyle w:val="Hyperlink"/>
                  <w:rFonts w:ascii="Arial" w:hAnsi="Arial" w:cs="Arial"/>
                  <w:sz w:val="20"/>
                  <w:szCs w:val="20"/>
                </w:rPr>
                <w:t xml:space="preserve"> Camp - The Wiener Holocaust Library</w:t>
              </w:r>
            </w:hyperlink>
          </w:p>
          <w:p w14:paraId="1727E82B" w14:textId="77777777" w:rsidR="009B2FE5" w:rsidRPr="001161CF" w:rsidRDefault="009B2FE5" w:rsidP="009B2FE5">
            <w:pPr>
              <w:jc w:val="both"/>
              <w:rPr>
                <w:rFonts w:ascii="Arial" w:hAnsi="Arial" w:cs="Arial"/>
                <w:color w:val="000000"/>
                <w:sz w:val="16"/>
                <w:szCs w:val="16"/>
              </w:rPr>
            </w:pPr>
            <w:bookmarkStart w:id="1" w:name="_Hlk192846461"/>
          </w:p>
          <w:tbl>
            <w:tblPr>
              <w:tblStyle w:val="TableGrid"/>
              <w:tblW w:w="0" w:type="auto"/>
              <w:tblLook w:val="04A0" w:firstRow="1" w:lastRow="0" w:firstColumn="1" w:lastColumn="0" w:noHBand="0" w:noVBand="1"/>
            </w:tblPr>
            <w:tblGrid>
              <w:gridCol w:w="9412"/>
            </w:tblGrid>
            <w:tr w:rsidR="009B2FE5" w14:paraId="401FFDB1" w14:textId="77777777" w:rsidTr="00813110">
              <w:tc>
                <w:tcPr>
                  <w:tcW w:w="15388" w:type="dxa"/>
                  <w:shd w:val="clear" w:color="auto" w:fill="F2F2F2" w:themeFill="background1" w:themeFillShade="F2"/>
                  <w:tcMar>
                    <w:top w:w="57" w:type="dxa"/>
                    <w:bottom w:w="57" w:type="dxa"/>
                  </w:tcMar>
                </w:tcPr>
                <w:p w14:paraId="2536BDE7" w14:textId="70FD993A" w:rsidR="009B2FE5" w:rsidRPr="005E0A65" w:rsidRDefault="009B2FE5" w:rsidP="009B2FE5">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bookmarkEnd w:id="1"/>
          </w:tbl>
          <w:p w14:paraId="1E06EA4C" w14:textId="6D063B96" w:rsidR="00DD0D1B" w:rsidRPr="002F59AF" w:rsidRDefault="00DD0D1B" w:rsidP="008D2615">
            <w:pPr>
              <w:shd w:val="clear" w:color="auto" w:fill="FFFFFF"/>
              <w:jc w:val="both"/>
              <w:rPr>
                <w:rFonts w:ascii="Arial" w:hAnsi="Arial" w:cs="Arial"/>
                <w:b/>
                <w:sz w:val="16"/>
                <w:szCs w:val="16"/>
              </w:rPr>
            </w:pPr>
          </w:p>
        </w:tc>
        <w:tc>
          <w:tcPr>
            <w:tcW w:w="6066" w:type="dxa"/>
          </w:tcPr>
          <w:p w14:paraId="0A5739AF" w14:textId="196F1F19" w:rsidR="00DD0D1B" w:rsidRPr="003C1970" w:rsidRDefault="00E35BE3"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5708D3D4" wp14:editId="6BDA9FF0">
                  <wp:extent cx="3714591" cy="3600000"/>
                  <wp:effectExtent l="0" t="0" r="635" b="635"/>
                  <wp:docPr id="22667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76247" name="Picture 226676247"/>
                          <pic:cNvPicPr/>
                        </pic:nvPicPr>
                        <pic:blipFill>
                          <a:blip r:embed="rId9">
                            <a:extLst>
                              <a:ext uri="{28A0092B-C50C-407E-A947-70E740481C1C}">
                                <a14:useLocalDpi xmlns:a14="http://schemas.microsoft.com/office/drawing/2010/main" val="0"/>
                              </a:ext>
                            </a:extLst>
                          </a:blip>
                          <a:stretch>
                            <a:fillRect/>
                          </a:stretch>
                        </pic:blipFill>
                        <pic:spPr>
                          <a:xfrm>
                            <a:off x="0" y="0"/>
                            <a:ext cx="3714591" cy="3600000"/>
                          </a:xfrm>
                          <a:prstGeom prst="rect">
                            <a:avLst/>
                          </a:prstGeom>
                        </pic:spPr>
                      </pic:pic>
                    </a:graphicData>
                  </a:graphic>
                </wp:inline>
              </w:drawing>
            </w:r>
          </w:p>
        </w:tc>
      </w:tr>
      <w:tr w:rsidR="00DD0D1B" w:rsidRPr="003C1970" w14:paraId="1D95992D" w14:textId="77777777" w:rsidTr="008D2615">
        <w:tc>
          <w:tcPr>
            <w:tcW w:w="9638" w:type="dxa"/>
            <w:vMerge/>
          </w:tcPr>
          <w:p w14:paraId="48CC6B96" w14:textId="77777777" w:rsidR="00DD0D1B" w:rsidRPr="003C1970" w:rsidRDefault="00DD0D1B" w:rsidP="00E66F4D">
            <w:pPr>
              <w:rPr>
                <w:rFonts w:ascii="Arial" w:hAnsi="Arial" w:cs="Arial"/>
                <w:color w:val="222222"/>
                <w:sz w:val="20"/>
                <w:szCs w:val="20"/>
              </w:rPr>
            </w:pPr>
          </w:p>
        </w:tc>
        <w:tc>
          <w:tcPr>
            <w:tcW w:w="6066" w:type="dxa"/>
          </w:tcPr>
          <w:p w14:paraId="6548313B" w14:textId="6F059482"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CA2E17">
              <w:rPr>
                <w:rFonts w:ascii="Arial" w:hAnsi="Arial" w:cs="Arial"/>
                <w:color w:val="222222"/>
                <w:sz w:val="20"/>
                <w:szCs w:val="20"/>
              </w:rPr>
              <w:t xml:space="preserve"> 1960</w:t>
            </w:r>
          </w:p>
        </w:tc>
      </w:tr>
    </w:tbl>
    <w:p w14:paraId="000393AC" w14:textId="77777777" w:rsidR="002F59AF" w:rsidRPr="002F59AF" w:rsidRDefault="002F59AF" w:rsidP="002F59AF">
      <w:pPr>
        <w:shd w:val="clear" w:color="auto" w:fill="FFFFFF"/>
        <w:spacing w:line="259" w:lineRule="auto"/>
        <w:jc w:val="both"/>
        <w:rPr>
          <w:rFonts w:ascii="Arial" w:hAnsi="Arial" w:cs="Arial"/>
          <w:b/>
          <w:sz w:val="8"/>
          <w:szCs w:val="8"/>
        </w:rPr>
      </w:pPr>
    </w:p>
    <w:p w14:paraId="521F8513" w14:textId="3A282994" w:rsidR="008D2615" w:rsidRPr="008D2615" w:rsidRDefault="008D2615" w:rsidP="002F59AF">
      <w:pPr>
        <w:shd w:val="clear" w:color="auto" w:fill="FFFFFF"/>
        <w:spacing w:line="259" w:lineRule="auto"/>
        <w:jc w:val="both"/>
        <w:rPr>
          <w:rFonts w:ascii="Arial" w:hAnsi="Arial" w:cs="Arial"/>
          <w:bCs/>
          <w:sz w:val="20"/>
          <w:szCs w:val="20"/>
        </w:rPr>
      </w:pPr>
      <w:r w:rsidRPr="005E6559">
        <w:rPr>
          <w:rFonts w:ascii="Arial" w:hAnsi="Arial" w:cs="Arial"/>
          <w:b/>
          <w:sz w:val="20"/>
          <w:szCs w:val="20"/>
        </w:rPr>
        <w:t>July 1946</w:t>
      </w:r>
      <w:r>
        <w:rPr>
          <w:rFonts w:ascii="Arial" w:hAnsi="Arial" w:cs="Arial"/>
          <w:bCs/>
          <w:sz w:val="20"/>
          <w:szCs w:val="20"/>
        </w:rPr>
        <w:t xml:space="preserve"> – record</w:t>
      </w:r>
      <w:r w:rsidR="002F59AF">
        <w:rPr>
          <w:rFonts w:ascii="Arial" w:hAnsi="Arial" w:cs="Arial"/>
          <w:bCs/>
          <w:sz w:val="20"/>
          <w:szCs w:val="20"/>
        </w:rPr>
        <w:t xml:space="preserve"> of visits made by</w:t>
      </w:r>
      <w:r>
        <w:rPr>
          <w:rFonts w:ascii="Arial" w:hAnsi="Arial" w:cs="Arial"/>
          <w:bCs/>
          <w:sz w:val="20"/>
          <w:szCs w:val="20"/>
        </w:rPr>
        <w:t xml:space="preserve"> RC and Protestant padres from Ducks Cross Camp 72. It was also recorded that camp 278 had three hostels at this time. (FO 939-153).</w:t>
      </w:r>
    </w:p>
    <w:p w14:paraId="12773FD7" w14:textId="77777777" w:rsidR="002F59AF" w:rsidRPr="002F59AF" w:rsidRDefault="002F59AF" w:rsidP="008D2615">
      <w:pPr>
        <w:jc w:val="both"/>
        <w:rPr>
          <w:rFonts w:ascii="Arial" w:hAnsi="Arial" w:cs="Arial"/>
          <w:b/>
          <w:bCs/>
          <w:color w:val="000000"/>
          <w:sz w:val="16"/>
          <w:szCs w:val="16"/>
        </w:rPr>
      </w:pPr>
    </w:p>
    <w:p w14:paraId="2C60A0D2" w14:textId="0D87D517" w:rsidR="008D2615" w:rsidRPr="002F59AF" w:rsidRDefault="008D2615" w:rsidP="002F59AF">
      <w:pPr>
        <w:jc w:val="both"/>
        <w:rPr>
          <w:rFonts w:ascii="Arial" w:hAnsi="Arial" w:cs="Arial"/>
          <w:color w:val="000000"/>
          <w:sz w:val="20"/>
          <w:szCs w:val="20"/>
        </w:rPr>
      </w:pPr>
      <w:r w:rsidRPr="009B2FE5">
        <w:rPr>
          <w:rFonts w:ascii="Arial" w:hAnsi="Arial" w:cs="Arial"/>
          <w:b/>
          <w:bCs/>
          <w:color w:val="000000"/>
          <w:sz w:val="20"/>
          <w:szCs w:val="20"/>
        </w:rPr>
        <w:t>27-28 January 1947</w:t>
      </w:r>
      <w:r>
        <w:rPr>
          <w:rFonts w:ascii="Arial" w:hAnsi="Arial" w:cs="Arial"/>
          <w:color w:val="000000"/>
          <w:sz w:val="20"/>
          <w:szCs w:val="20"/>
        </w:rPr>
        <w:t xml:space="preserve"> – Political screening and re-education report. Strength; 0 officers, 1653 Other Ranks.</w:t>
      </w:r>
      <w:r w:rsidR="002F59AF">
        <w:rPr>
          <w:rFonts w:ascii="Arial" w:hAnsi="Arial" w:cs="Arial"/>
          <w:color w:val="000000"/>
          <w:sz w:val="20"/>
          <w:szCs w:val="20"/>
        </w:rPr>
        <w:t xml:space="preserve"> </w:t>
      </w:r>
      <w:r>
        <w:rPr>
          <w:rFonts w:ascii="Arial" w:hAnsi="Arial" w:cs="Arial"/>
          <w:bCs/>
          <w:sz w:val="20"/>
          <w:szCs w:val="20"/>
        </w:rPr>
        <w:t>This was the 4</w:t>
      </w:r>
      <w:r w:rsidRPr="009B2FE5">
        <w:rPr>
          <w:rFonts w:ascii="Arial" w:hAnsi="Arial" w:cs="Arial"/>
          <w:bCs/>
          <w:sz w:val="20"/>
          <w:szCs w:val="20"/>
          <w:vertAlign w:val="superscript"/>
        </w:rPr>
        <w:t>th</w:t>
      </w:r>
      <w:r>
        <w:rPr>
          <w:rFonts w:ascii="Arial" w:hAnsi="Arial" w:cs="Arial"/>
          <w:bCs/>
          <w:sz w:val="20"/>
          <w:szCs w:val="20"/>
        </w:rPr>
        <w:t xml:space="preserve"> PID visit, but the first 3 reports are not in the National Archive file.</w:t>
      </w:r>
    </w:p>
    <w:p w14:paraId="1D2A723A" w14:textId="77777777" w:rsidR="008D2615" w:rsidRPr="002F59AF" w:rsidRDefault="008D2615" w:rsidP="000F5703">
      <w:pPr>
        <w:shd w:val="clear" w:color="auto" w:fill="FFFFFF"/>
        <w:jc w:val="both"/>
        <w:rPr>
          <w:rFonts w:ascii="Arial" w:hAnsi="Arial" w:cs="Arial"/>
          <w:bCs/>
          <w:sz w:val="12"/>
          <w:szCs w:val="12"/>
        </w:rPr>
      </w:pPr>
    </w:p>
    <w:p w14:paraId="5E4EBD46" w14:textId="1DF6B92B" w:rsidR="009B2FE5" w:rsidRDefault="00027F8B" w:rsidP="000F5703">
      <w:pPr>
        <w:shd w:val="clear" w:color="auto" w:fill="FFFFFF"/>
        <w:jc w:val="both"/>
        <w:rPr>
          <w:rFonts w:ascii="Arial" w:hAnsi="Arial" w:cs="Arial"/>
          <w:bCs/>
          <w:sz w:val="20"/>
          <w:szCs w:val="20"/>
        </w:rPr>
      </w:pPr>
      <w:r w:rsidRPr="00027F8B">
        <w:rPr>
          <w:rFonts w:ascii="Arial" w:hAnsi="Arial" w:cs="Arial"/>
          <w:bCs/>
          <w:sz w:val="20"/>
          <w:szCs w:val="20"/>
        </w:rPr>
        <w:t>Commandant</w:t>
      </w:r>
      <w:r>
        <w:rPr>
          <w:rFonts w:ascii="Arial" w:hAnsi="Arial" w:cs="Arial"/>
          <w:bCs/>
          <w:sz w:val="20"/>
          <w:szCs w:val="20"/>
        </w:rPr>
        <w:t>:</w:t>
      </w:r>
      <w:r>
        <w:rPr>
          <w:rFonts w:ascii="Arial" w:hAnsi="Arial" w:cs="Arial"/>
          <w:bCs/>
          <w:sz w:val="20"/>
          <w:szCs w:val="20"/>
        </w:rPr>
        <w:tab/>
        <w:t>Lt Col A B Rogers, MC, KSLI.</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xml:space="preserve"> Adolf Stapel (B)</w:t>
      </w:r>
    </w:p>
    <w:p w14:paraId="481E56A8" w14:textId="28B6EDE3" w:rsidR="00027F8B" w:rsidRDefault="00027F8B" w:rsidP="000F5703">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R Stevens, REME.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447ED89C" w14:textId="5010E4E6" w:rsidR="00027F8B" w:rsidRDefault="00027F8B" w:rsidP="000F5703">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Unterarzt</w:t>
      </w:r>
      <w:proofErr w:type="spellEnd"/>
      <w:r>
        <w:rPr>
          <w:rFonts w:ascii="Arial" w:hAnsi="Arial" w:cs="Arial"/>
          <w:bCs/>
          <w:sz w:val="20"/>
          <w:szCs w:val="20"/>
        </w:rPr>
        <w:t xml:space="preserve"> Hans Schreiner (A).</w:t>
      </w:r>
    </w:p>
    <w:p w14:paraId="28310FAE" w14:textId="77777777" w:rsidR="00027F8B" w:rsidRPr="002F59AF" w:rsidRDefault="00027F8B" w:rsidP="000F5703">
      <w:pPr>
        <w:shd w:val="clear" w:color="auto" w:fill="FFFFFF"/>
        <w:jc w:val="both"/>
        <w:rPr>
          <w:rFonts w:ascii="Arial" w:hAnsi="Arial" w:cs="Arial"/>
          <w:bCs/>
          <w:sz w:val="12"/>
          <w:szCs w:val="12"/>
        </w:rPr>
      </w:pPr>
    </w:p>
    <w:p w14:paraId="1DCDDB17" w14:textId="2F0681BD" w:rsidR="009B2FE5" w:rsidRDefault="003359BB" w:rsidP="000F5703">
      <w:pPr>
        <w:shd w:val="clear" w:color="auto" w:fill="FFFFFF"/>
        <w:jc w:val="both"/>
        <w:rPr>
          <w:rFonts w:ascii="Arial" w:hAnsi="Arial" w:cs="Arial"/>
          <w:bCs/>
          <w:sz w:val="20"/>
          <w:szCs w:val="20"/>
        </w:rPr>
      </w:pPr>
      <w:r>
        <w:rPr>
          <w:rFonts w:ascii="Arial" w:hAnsi="Arial" w:cs="Arial"/>
          <w:bCs/>
          <w:sz w:val="20"/>
          <w:szCs w:val="20"/>
        </w:rPr>
        <w:t>The Commandant was highly praised; “</w:t>
      </w:r>
      <w:r w:rsidRPr="002F59AF">
        <w:rPr>
          <w:rFonts w:ascii="Arial" w:hAnsi="Arial" w:cs="Arial"/>
          <w:bCs/>
          <w:i/>
          <w:iCs/>
          <w:sz w:val="20"/>
          <w:szCs w:val="20"/>
        </w:rPr>
        <w:t>well suited to his post and seeks to further his splendid re-educational ideas.”</w:t>
      </w:r>
      <w:r w:rsidR="001061F3">
        <w:rPr>
          <w:rFonts w:ascii="Arial" w:hAnsi="Arial" w:cs="Arial"/>
          <w:bCs/>
          <w:sz w:val="20"/>
          <w:szCs w:val="20"/>
        </w:rPr>
        <w:t xml:space="preserve"> Regarded by the pows as being</w:t>
      </w:r>
      <w:r w:rsidR="002F59AF">
        <w:rPr>
          <w:rFonts w:ascii="Arial" w:hAnsi="Arial" w:cs="Arial"/>
          <w:bCs/>
          <w:sz w:val="20"/>
          <w:szCs w:val="20"/>
        </w:rPr>
        <w:t>,</w:t>
      </w:r>
      <w:r w:rsidR="001061F3">
        <w:rPr>
          <w:rFonts w:ascii="Arial" w:hAnsi="Arial" w:cs="Arial"/>
          <w:bCs/>
          <w:sz w:val="20"/>
          <w:szCs w:val="20"/>
        </w:rPr>
        <w:t xml:space="preserve"> “</w:t>
      </w:r>
      <w:r w:rsidR="001061F3" w:rsidRPr="002F59AF">
        <w:rPr>
          <w:rFonts w:ascii="Arial" w:hAnsi="Arial" w:cs="Arial"/>
          <w:bCs/>
          <w:i/>
          <w:iCs/>
          <w:sz w:val="20"/>
          <w:szCs w:val="20"/>
        </w:rPr>
        <w:t>fair and conscientious</w:t>
      </w:r>
      <w:r w:rsidR="001061F3">
        <w:rPr>
          <w:rFonts w:ascii="Arial" w:hAnsi="Arial" w:cs="Arial"/>
          <w:bCs/>
          <w:sz w:val="20"/>
          <w:szCs w:val="20"/>
        </w:rPr>
        <w:t>.”</w:t>
      </w:r>
    </w:p>
    <w:p w14:paraId="1BD58E13" w14:textId="77777777" w:rsidR="003359BB" w:rsidRPr="002F59AF" w:rsidRDefault="003359BB" w:rsidP="000F5703">
      <w:pPr>
        <w:shd w:val="clear" w:color="auto" w:fill="FFFFFF"/>
        <w:jc w:val="both"/>
        <w:rPr>
          <w:rFonts w:ascii="Arial" w:hAnsi="Arial" w:cs="Arial"/>
          <w:bCs/>
          <w:sz w:val="12"/>
          <w:szCs w:val="12"/>
        </w:rPr>
      </w:pPr>
    </w:p>
    <w:p w14:paraId="36E31FB4" w14:textId="47FB48FA" w:rsidR="003359BB" w:rsidRPr="00027F8B" w:rsidRDefault="003359BB" w:rsidP="000F5703">
      <w:pPr>
        <w:shd w:val="clear" w:color="auto" w:fill="FFFFFF"/>
        <w:jc w:val="both"/>
        <w:rPr>
          <w:rFonts w:ascii="Arial" w:hAnsi="Arial" w:cs="Arial"/>
          <w:bCs/>
          <w:sz w:val="20"/>
          <w:szCs w:val="20"/>
        </w:rPr>
      </w:pPr>
      <w:r>
        <w:rPr>
          <w:rFonts w:ascii="Arial" w:hAnsi="Arial" w:cs="Arial"/>
          <w:bCs/>
          <w:sz w:val="20"/>
          <w:szCs w:val="20"/>
        </w:rPr>
        <w:lastRenderedPageBreak/>
        <w:t>S/Sgt Stevens was regarded as excellent, held in “</w:t>
      </w:r>
      <w:r w:rsidRPr="002F59AF">
        <w:rPr>
          <w:rFonts w:ascii="Arial" w:hAnsi="Arial" w:cs="Arial"/>
          <w:bCs/>
          <w:i/>
          <w:iCs/>
          <w:sz w:val="20"/>
          <w:szCs w:val="20"/>
        </w:rPr>
        <w:t>the greatest esteem both with the British camp staff and with the Germans</w:t>
      </w:r>
      <w:r>
        <w:rPr>
          <w:rFonts w:ascii="Arial" w:hAnsi="Arial" w:cs="Arial"/>
          <w:bCs/>
          <w:sz w:val="20"/>
          <w:szCs w:val="20"/>
        </w:rPr>
        <w:t>,” but he was due to be demobilised in April.</w:t>
      </w:r>
    </w:p>
    <w:p w14:paraId="1C3CBC87" w14:textId="77777777" w:rsidR="009B2FE5" w:rsidRPr="002F59AF" w:rsidRDefault="009B2FE5" w:rsidP="000F5703">
      <w:pPr>
        <w:shd w:val="clear" w:color="auto" w:fill="FFFFFF"/>
        <w:jc w:val="both"/>
        <w:rPr>
          <w:rFonts w:ascii="Arial" w:hAnsi="Arial" w:cs="Arial"/>
          <w:bCs/>
          <w:sz w:val="12"/>
          <w:szCs w:val="12"/>
        </w:rPr>
      </w:pPr>
    </w:p>
    <w:p w14:paraId="213A02BB" w14:textId="76EEE971" w:rsidR="009B2FE5" w:rsidRPr="002F59AF" w:rsidRDefault="003359BB" w:rsidP="000F5703">
      <w:pPr>
        <w:shd w:val="clear" w:color="auto" w:fill="FFFFFF"/>
        <w:jc w:val="both"/>
        <w:rPr>
          <w:rFonts w:ascii="Arial" w:hAnsi="Arial" w:cs="Arial"/>
          <w:bCs/>
          <w:i/>
          <w:iCs/>
          <w:sz w:val="20"/>
          <w:szCs w:val="20"/>
        </w:rPr>
      </w:pPr>
      <w:r>
        <w:rPr>
          <w:rFonts w:ascii="Arial" w:hAnsi="Arial" w:cs="Arial"/>
          <w:bCs/>
          <w:sz w:val="20"/>
          <w:szCs w:val="20"/>
        </w:rPr>
        <w:t>Camp leader Stapel, aged 53 (much older than most pows). “</w:t>
      </w:r>
      <w:r w:rsidRPr="002F59AF">
        <w:rPr>
          <w:rFonts w:ascii="Arial" w:hAnsi="Arial" w:cs="Arial"/>
          <w:bCs/>
          <w:i/>
          <w:iCs/>
          <w:sz w:val="20"/>
          <w:szCs w:val="20"/>
        </w:rPr>
        <w:t>A pleasant and cheerful character, obedient and co-operative but colourless in temperament. He is satisfactory but no force.”</w:t>
      </w:r>
    </w:p>
    <w:p w14:paraId="00639ADD" w14:textId="77777777" w:rsidR="003359BB" w:rsidRPr="002F59AF" w:rsidRDefault="003359BB" w:rsidP="000F5703">
      <w:pPr>
        <w:shd w:val="clear" w:color="auto" w:fill="FFFFFF"/>
        <w:jc w:val="both"/>
        <w:rPr>
          <w:rFonts w:ascii="Arial" w:hAnsi="Arial" w:cs="Arial"/>
          <w:bCs/>
          <w:sz w:val="12"/>
          <w:szCs w:val="12"/>
        </w:rPr>
      </w:pPr>
    </w:p>
    <w:p w14:paraId="07082701" w14:textId="635E3CCC" w:rsidR="003359BB" w:rsidRPr="00027F8B" w:rsidRDefault="003359BB" w:rsidP="000F5703">
      <w:pPr>
        <w:shd w:val="clear" w:color="auto" w:fill="FFFFFF"/>
        <w:jc w:val="both"/>
        <w:rPr>
          <w:rFonts w:ascii="Arial" w:hAnsi="Arial" w:cs="Arial"/>
          <w:bCs/>
          <w:sz w:val="20"/>
          <w:szCs w:val="20"/>
        </w:rPr>
      </w:pPr>
      <w:r>
        <w:rPr>
          <w:rFonts w:ascii="Arial" w:hAnsi="Arial" w:cs="Arial"/>
          <w:bCs/>
          <w:sz w:val="20"/>
          <w:szCs w:val="20"/>
        </w:rPr>
        <w:t xml:space="preserve">The M.O. </w:t>
      </w:r>
      <w:r w:rsidR="003A3D15">
        <w:rPr>
          <w:rFonts w:ascii="Arial" w:hAnsi="Arial" w:cs="Arial"/>
          <w:bCs/>
          <w:sz w:val="20"/>
          <w:szCs w:val="20"/>
        </w:rPr>
        <w:t>as ‘</w:t>
      </w:r>
      <w:proofErr w:type="spellStart"/>
      <w:r w:rsidR="003A3D15">
        <w:rPr>
          <w:rFonts w:ascii="Arial" w:hAnsi="Arial" w:cs="Arial"/>
          <w:bCs/>
          <w:sz w:val="20"/>
          <w:szCs w:val="20"/>
        </w:rPr>
        <w:t>Unterarzt</w:t>
      </w:r>
      <w:proofErr w:type="spellEnd"/>
      <w:r w:rsidR="003A3D15">
        <w:rPr>
          <w:rFonts w:ascii="Arial" w:hAnsi="Arial" w:cs="Arial"/>
          <w:bCs/>
          <w:sz w:val="20"/>
          <w:szCs w:val="20"/>
        </w:rPr>
        <w:t xml:space="preserve">’ </w:t>
      </w:r>
      <w:r>
        <w:rPr>
          <w:rFonts w:ascii="Arial" w:hAnsi="Arial" w:cs="Arial"/>
          <w:bCs/>
          <w:sz w:val="20"/>
          <w:szCs w:val="20"/>
        </w:rPr>
        <w:t xml:space="preserve">was </w:t>
      </w:r>
      <w:r w:rsidR="003A3D15">
        <w:rPr>
          <w:rFonts w:ascii="Arial" w:hAnsi="Arial" w:cs="Arial"/>
          <w:bCs/>
          <w:sz w:val="20"/>
          <w:szCs w:val="20"/>
        </w:rPr>
        <w:t xml:space="preserve">correctly </w:t>
      </w:r>
      <w:r>
        <w:rPr>
          <w:rFonts w:ascii="Arial" w:hAnsi="Arial" w:cs="Arial"/>
          <w:bCs/>
          <w:sz w:val="20"/>
          <w:szCs w:val="20"/>
        </w:rPr>
        <w:t>not ranked as an officer</w:t>
      </w:r>
      <w:r w:rsidR="003A3D15">
        <w:rPr>
          <w:rFonts w:ascii="Arial" w:hAnsi="Arial" w:cs="Arial"/>
          <w:bCs/>
          <w:sz w:val="20"/>
          <w:szCs w:val="20"/>
        </w:rPr>
        <w:t xml:space="preserve"> – however some later reports did include him</w:t>
      </w:r>
      <w:r>
        <w:rPr>
          <w:rFonts w:ascii="Arial" w:hAnsi="Arial" w:cs="Arial"/>
          <w:bCs/>
          <w:sz w:val="20"/>
          <w:szCs w:val="20"/>
        </w:rPr>
        <w:t>. He gave a “</w:t>
      </w:r>
      <w:r w:rsidRPr="002F59AF">
        <w:rPr>
          <w:rFonts w:ascii="Arial" w:hAnsi="Arial" w:cs="Arial"/>
          <w:bCs/>
          <w:i/>
          <w:iCs/>
          <w:sz w:val="20"/>
          <w:szCs w:val="20"/>
        </w:rPr>
        <w:t>favourable impression</w:t>
      </w:r>
      <w:r>
        <w:rPr>
          <w:rFonts w:ascii="Arial" w:hAnsi="Arial" w:cs="Arial"/>
          <w:bCs/>
          <w:sz w:val="20"/>
          <w:szCs w:val="20"/>
        </w:rPr>
        <w:t>,” and explained that he did not advance in rank as he was regarded as “</w:t>
      </w:r>
      <w:r w:rsidRPr="002F59AF">
        <w:rPr>
          <w:rFonts w:ascii="Arial" w:hAnsi="Arial" w:cs="Arial"/>
          <w:bCs/>
          <w:i/>
          <w:iCs/>
          <w:sz w:val="20"/>
          <w:szCs w:val="20"/>
        </w:rPr>
        <w:t>politically unreliable</w:t>
      </w:r>
      <w:r>
        <w:rPr>
          <w:rFonts w:ascii="Arial" w:hAnsi="Arial" w:cs="Arial"/>
          <w:bCs/>
          <w:sz w:val="20"/>
          <w:szCs w:val="20"/>
        </w:rPr>
        <w:t>.”</w:t>
      </w:r>
    </w:p>
    <w:p w14:paraId="52E4D604" w14:textId="61AD1998" w:rsidR="009B2FE5" w:rsidRPr="002F59AF" w:rsidRDefault="009B2FE5" w:rsidP="000F5703">
      <w:pPr>
        <w:shd w:val="clear" w:color="auto" w:fill="FFFFFF"/>
        <w:jc w:val="both"/>
        <w:rPr>
          <w:rFonts w:ascii="Arial" w:hAnsi="Arial" w:cs="Arial"/>
          <w:b/>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9B2FE5" w:rsidRPr="009B2FE5" w14:paraId="5E5620EC" w14:textId="77777777" w:rsidTr="009B2FE5">
        <w:tc>
          <w:tcPr>
            <w:tcW w:w="3138" w:type="dxa"/>
            <w:tcBorders>
              <w:top w:val="nil"/>
              <w:left w:val="nil"/>
              <w:bottom w:val="nil"/>
              <w:right w:val="single" w:sz="4" w:space="0" w:color="auto"/>
            </w:tcBorders>
          </w:tcPr>
          <w:p w14:paraId="62D9857A" w14:textId="5FFD397A" w:rsidR="009B2FE5" w:rsidRPr="009B2FE5" w:rsidRDefault="009B2FE5" w:rsidP="000F5703">
            <w:pPr>
              <w:jc w:val="both"/>
              <w:rPr>
                <w:rFonts w:ascii="Arial" w:hAnsi="Arial" w:cs="Arial"/>
                <w:bCs/>
                <w:sz w:val="20"/>
                <w:szCs w:val="20"/>
              </w:rPr>
            </w:pPr>
            <w:r w:rsidRPr="009B2FE5">
              <w:rPr>
                <w:rFonts w:ascii="Arial" w:hAnsi="Arial" w:cs="Arial"/>
                <w:bCs/>
                <w:sz w:val="20"/>
                <w:szCs w:val="20"/>
              </w:rPr>
              <w:t>Political screening:</w:t>
            </w:r>
          </w:p>
        </w:tc>
        <w:tc>
          <w:tcPr>
            <w:tcW w:w="3139" w:type="dxa"/>
            <w:tcBorders>
              <w:left w:val="single" w:sz="4" w:space="0" w:color="auto"/>
            </w:tcBorders>
          </w:tcPr>
          <w:p w14:paraId="4DE290C1" w14:textId="6E94CE5B" w:rsidR="009B2FE5" w:rsidRPr="009B2FE5" w:rsidRDefault="009B2FE5" w:rsidP="009B2FE5">
            <w:pPr>
              <w:jc w:val="center"/>
              <w:rPr>
                <w:rFonts w:ascii="Arial" w:hAnsi="Arial" w:cs="Arial"/>
                <w:bCs/>
                <w:sz w:val="20"/>
                <w:szCs w:val="20"/>
              </w:rPr>
            </w:pPr>
            <w:r>
              <w:rPr>
                <w:rFonts w:ascii="Arial" w:hAnsi="Arial" w:cs="Arial"/>
                <w:bCs/>
                <w:sz w:val="20"/>
                <w:szCs w:val="20"/>
              </w:rPr>
              <w:t>A</w:t>
            </w:r>
          </w:p>
        </w:tc>
        <w:tc>
          <w:tcPr>
            <w:tcW w:w="3139" w:type="dxa"/>
          </w:tcPr>
          <w:p w14:paraId="07D82A7D" w14:textId="5DBD7A29" w:rsidR="009B2FE5" w:rsidRPr="009B2FE5" w:rsidRDefault="009B2FE5" w:rsidP="009B2FE5">
            <w:pPr>
              <w:jc w:val="center"/>
              <w:rPr>
                <w:rFonts w:ascii="Arial" w:hAnsi="Arial" w:cs="Arial"/>
                <w:bCs/>
                <w:sz w:val="20"/>
                <w:szCs w:val="20"/>
              </w:rPr>
            </w:pPr>
            <w:r>
              <w:rPr>
                <w:rFonts w:ascii="Arial" w:hAnsi="Arial" w:cs="Arial"/>
                <w:bCs/>
                <w:sz w:val="20"/>
                <w:szCs w:val="20"/>
              </w:rPr>
              <w:t>B</w:t>
            </w:r>
          </w:p>
        </w:tc>
        <w:tc>
          <w:tcPr>
            <w:tcW w:w="3139" w:type="dxa"/>
          </w:tcPr>
          <w:p w14:paraId="0AE29FE1" w14:textId="49044F89" w:rsidR="009B2FE5" w:rsidRPr="009B2FE5" w:rsidRDefault="009B2FE5" w:rsidP="009B2FE5">
            <w:pPr>
              <w:jc w:val="center"/>
              <w:rPr>
                <w:rFonts w:ascii="Arial" w:hAnsi="Arial" w:cs="Arial"/>
                <w:bCs/>
                <w:sz w:val="20"/>
                <w:szCs w:val="20"/>
              </w:rPr>
            </w:pPr>
            <w:r>
              <w:rPr>
                <w:rFonts w:ascii="Arial" w:hAnsi="Arial" w:cs="Arial"/>
                <w:bCs/>
                <w:sz w:val="20"/>
                <w:szCs w:val="20"/>
              </w:rPr>
              <w:t>C</w:t>
            </w:r>
          </w:p>
        </w:tc>
        <w:tc>
          <w:tcPr>
            <w:tcW w:w="3139" w:type="dxa"/>
          </w:tcPr>
          <w:p w14:paraId="331C437F" w14:textId="48782BB8" w:rsidR="009B2FE5" w:rsidRPr="009B2FE5" w:rsidRDefault="009B2FE5" w:rsidP="009B2FE5">
            <w:pPr>
              <w:jc w:val="center"/>
              <w:rPr>
                <w:rFonts w:ascii="Arial" w:hAnsi="Arial" w:cs="Arial"/>
                <w:bCs/>
                <w:sz w:val="20"/>
                <w:szCs w:val="20"/>
              </w:rPr>
            </w:pPr>
            <w:r>
              <w:rPr>
                <w:rFonts w:ascii="Arial" w:hAnsi="Arial" w:cs="Arial"/>
                <w:bCs/>
                <w:sz w:val="20"/>
                <w:szCs w:val="20"/>
              </w:rPr>
              <w:t>Unscreened</w:t>
            </w:r>
          </w:p>
        </w:tc>
      </w:tr>
      <w:tr w:rsidR="009B2FE5" w:rsidRPr="009B2FE5" w14:paraId="6D66C714" w14:textId="77777777" w:rsidTr="009B2FE5">
        <w:tc>
          <w:tcPr>
            <w:tcW w:w="3138" w:type="dxa"/>
            <w:tcBorders>
              <w:top w:val="nil"/>
              <w:left w:val="nil"/>
              <w:bottom w:val="nil"/>
              <w:right w:val="single" w:sz="4" w:space="0" w:color="auto"/>
            </w:tcBorders>
          </w:tcPr>
          <w:p w14:paraId="2939EA02" w14:textId="77777777" w:rsidR="009B2FE5" w:rsidRPr="009B2FE5" w:rsidRDefault="009B2FE5" w:rsidP="000F5703">
            <w:pPr>
              <w:jc w:val="both"/>
              <w:rPr>
                <w:rFonts w:ascii="Arial" w:hAnsi="Arial" w:cs="Arial"/>
                <w:bCs/>
                <w:sz w:val="20"/>
                <w:szCs w:val="20"/>
              </w:rPr>
            </w:pPr>
          </w:p>
        </w:tc>
        <w:tc>
          <w:tcPr>
            <w:tcW w:w="3139" w:type="dxa"/>
            <w:tcBorders>
              <w:left w:val="single" w:sz="4" w:space="0" w:color="auto"/>
            </w:tcBorders>
          </w:tcPr>
          <w:p w14:paraId="2DD31443" w14:textId="2B5051C0" w:rsidR="009B2FE5" w:rsidRPr="009B2FE5" w:rsidRDefault="009B2FE5" w:rsidP="009B2FE5">
            <w:pPr>
              <w:jc w:val="center"/>
              <w:rPr>
                <w:rFonts w:ascii="Arial" w:hAnsi="Arial" w:cs="Arial"/>
                <w:bCs/>
                <w:sz w:val="20"/>
                <w:szCs w:val="20"/>
              </w:rPr>
            </w:pPr>
            <w:r>
              <w:rPr>
                <w:rFonts w:ascii="Arial" w:hAnsi="Arial" w:cs="Arial"/>
                <w:bCs/>
                <w:sz w:val="20"/>
                <w:szCs w:val="20"/>
              </w:rPr>
              <w:t>74</w:t>
            </w:r>
          </w:p>
        </w:tc>
        <w:tc>
          <w:tcPr>
            <w:tcW w:w="3139" w:type="dxa"/>
          </w:tcPr>
          <w:p w14:paraId="15BD1766" w14:textId="260C2172" w:rsidR="009B2FE5" w:rsidRPr="009B2FE5" w:rsidRDefault="009B2FE5" w:rsidP="009B2FE5">
            <w:pPr>
              <w:jc w:val="center"/>
              <w:rPr>
                <w:rFonts w:ascii="Arial" w:hAnsi="Arial" w:cs="Arial"/>
                <w:bCs/>
                <w:sz w:val="20"/>
                <w:szCs w:val="20"/>
              </w:rPr>
            </w:pPr>
            <w:r>
              <w:rPr>
                <w:rFonts w:ascii="Arial" w:hAnsi="Arial" w:cs="Arial"/>
                <w:bCs/>
                <w:sz w:val="20"/>
                <w:szCs w:val="20"/>
              </w:rPr>
              <w:t>1389</w:t>
            </w:r>
          </w:p>
        </w:tc>
        <w:tc>
          <w:tcPr>
            <w:tcW w:w="3139" w:type="dxa"/>
          </w:tcPr>
          <w:p w14:paraId="12375B5B" w14:textId="682AB535" w:rsidR="009B2FE5" w:rsidRPr="009B2FE5" w:rsidRDefault="009B2FE5" w:rsidP="009B2FE5">
            <w:pPr>
              <w:jc w:val="center"/>
              <w:rPr>
                <w:rFonts w:ascii="Arial" w:hAnsi="Arial" w:cs="Arial"/>
                <w:bCs/>
                <w:sz w:val="20"/>
                <w:szCs w:val="20"/>
              </w:rPr>
            </w:pPr>
            <w:r>
              <w:rPr>
                <w:rFonts w:ascii="Arial" w:hAnsi="Arial" w:cs="Arial"/>
                <w:bCs/>
                <w:sz w:val="20"/>
                <w:szCs w:val="20"/>
              </w:rPr>
              <w:t>178</w:t>
            </w:r>
          </w:p>
        </w:tc>
        <w:tc>
          <w:tcPr>
            <w:tcW w:w="3139" w:type="dxa"/>
          </w:tcPr>
          <w:p w14:paraId="70B8677B" w14:textId="66870841" w:rsidR="009B2FE5" w:rsidRPr="009B2FE5" w:rsidRDefault="009B2FE5" w:rsidP="009B2FE5">
            <w:pPr>
              <w:jc w:val="center"/>
              <w:rPr>
                <w:rFonts w:ascii="Arial" w:hAnsi="Arial" w:cs="Arial"/>
                <w:bCs/>
                <w:sz w:val="20"/>
                <w:szCs w:val="20"/>
              </w:rPr>
            </w:pPr>
            <w:r>
              <w:rPr>
                <w:rFonts w:ascii="Arial" w:hAnsi="Arial" w:cs="Arial"/>
                <w:bCs/>
                <w:sz w:val="20"/>
                <w:szCs w:val="20"/>
              </w:rPr>
              <w:t>12</w:t>
            </w:r>
          </w:p>
        </w:tc>
      </w:tr>
    </w:tbl>
    <w:p w14:paraId="6E2F401F" w14:textId="617EA74B" w:rsidR="009B2FE5" w:rsidRPr="002F59AF" w:rsidRDefault="009B2FE5" w:rsidP="000F5703">
      <w:pPr>
        <w:shd w:val="clear" w:color="auto" w:fill="FFFFFF"/>
        <w:jc w:val="both"/>
        <w:rPr>
          <w:rFonts w:ascii="Arial" w:hAnsi="Arial" w:cs="Arial"/>
          <w:bCs/>
          <w:sz w:val="12"/>
          <w:szCs w:val="12"/>
        </w:rPr>
      </w:pPr>
    </w:p>
    <w:p w14:paraId="3339A52B" w14:textId="35493E21" w:rsidR="009B2FE5" w:rsidRPr="009B2FE5" w:rsidRDefault="009B2FE5" w:rsidP="000F5703">
      <w:pPr>
        <w:shd w:val="clear" w:color="auto" w:fill="FFFFFF"/>
        <w:jc w:val="both"/>
        <w:rPr>
          <w:rFonts w:ascii="Arial" w:hAnsi="Arial" w:cs="Arial"/>
          <w:bCs/>
          <w:sz w:val="20"/>
          <w:szCs w:val="20"/>
        </w:rPr>
      </w:pPr>
      <w:r>
        <w:rPr>
          <w:rFonts w:ascii="Arial" w:hAnsi="Arial" w:cs="Arial"/>
          <w:bCs/>
          <w:sz w:val="20"/>
          <w:szCs w:val="20"/>
        </w:rPr>
        <w:t>368 pows were appealing against their grades; the better the grade, the sooner repatriated, in theory. 366 appeals had been heard, with 297 accepted. 321 pows repatriated to date.</w:t>
      </w:r>
    </w:p>
    <w:p w14:paraId="0768813F" w14:textId="77777777" w:rsidR="009B2FE5" w:rsidRPr="002F59AF" w:rsidRDefault="009B2FE5" w:rsidP="000F5703">
      <w:pPr>
        <w:shd w:val="clear" w:color="auto" w:fill="FFFFFF"/>
        <w:jc w:val="both"/>
        <w:rPr>
          <w:rFonts w:ascii="Arial" w:hAnsi="Arial" w:cs="Arial"/>
          <w:bCs/>
          <w:sz w:val="12"/>
          <w:szCs w:val="12"/>
        </w:rPr>
      </w:pPr>
    </w:p>
    <w:p w14:paraId="71890CCF" w14:textId="59604592" w:rsidR="009B2FE5" w:rsidRPr="009B2FE5" w:rsidRDefault="001061F3" w:rsidP="000F5703">
      <w:pPr>
        <w:shd w:val="clear" w:color="auto" w:fill="FFFFFF"/>
        <w:jc w:val="both"/>
        <w:rPr>
          <w:rFonts w:ascii="Arial" w:hAnsi="Arial" w:cs="Arial"/>
          <w:bCs/>
          <w:sz w:val="20"/>
          <w:szCs w:val="20"/>
        </w:rPr>
      </w:pPr>
      <w:r>
        <w:rPr>
          <w:rFonts w:ascii="Arial" w:hAnsi="Arial" w:cs="Arial"/>
          <w:bCs/>
          <w:sz w:val="20"/>
          <w:szCs w:val="20"/>
        </w:rPr>
        <w:t>Morale had greatly improved for pows whose appeals against political grades had been upheld. Post was getting through from Germany. There were good relationships with British staff. A negative factor was political news from Germany.</w:t>
      </w:r>
    </w:p>
    <w:p w14:paraId="48CD240F" w14:textId="77777777" w:rsidR="009B2FE5" w:rsidRPr="00CB620F" w:rsidRDefault="009B2FE5" w:rsidP="000F5703">
      <w:pPr>
        <w:shd w:val="clear" w:color="auto" w:fill="FFFFFF"/>
        <w:jc w:val="both"/>
        <w:rPr>
          <w:rFonts w:ascii="Arial" w:hAnsi="Arial" w:cs="Arial"/>
          <w:bCs/>
          <w:sz w:val="12"/>
          <w:szCs w:val="12"/>
        </w:rPr>
      </w:pPr>
    </w:p>
    <w:p w14:paraId="7F771B0D" w14:textId="4ED3690C" w:rsidR="001061F3" w:rsidRPr="009B2FE5" w:rsidRDefault="001061F3" w:rsidP="000F5703">
      <w:pPr>
        <w:shd w:val="clear" w:color="auto" w:fill="FFFFFF"/>
        <w:jc w:val="both"/>
        <w:rPr>
          <w:rFonts w:ascii="Arial" w:hAnsi="Arial" w:cs="Arial"/>
          <w:bCs/>
          <w:sz w:val="20"/>
          <w:szCs w:val="20"/>
        </w:rPr>
      </w:pPr>
      <w:r>
        <w:rPr>
          <w:rFonts w:ascii="Arial" w:hAnsi="Arial" w:cs="Arial"/>
          <w:bCs/>
          <w:sz w:val="20"/>
          <w:szCs w:val="20"/>
        </w:rPr>
        <w:t>45% of the pows were ‘youth’ (under-25). There had been trouble from a group, but these “</w:t>
      </w:r>
      <w:r w:rsidRPr="00CB620F">
        <w:rPr>
          <w:rFonts w:ascii="Arial" w:hAnsi="Arial" w:cs="Arial"/>
          <w:bCs/>
          <w:i/>
          <w:iCs/>
          <w:sz w:val="20"/>
          <w:szCs w:val="20"/>
        </w:rPr>
        <w:t>trouble-makers</w:t>
      </w:r>
      <w:r>
        <w:rPr>
          <w:rFonts w:ascii="Arial" w:hAnsi="Arial" w:cs="Arial"/>
          <w:bCs/>
          <w:sz w:val="20"/>
          <w:szCs w:val="20"/>
        </w:rPr>
        <w:t>” had been transferred to other camps.</w:t>
      </w:r>
    </w:p>
    <w:p w14:paraId="27005545" w14:textId="4A7FB343" w:rsidR="009B2FE5" w:rsidRPr="00CB620F" w:rsidRDefault="009B2FE5" w:rsidP="000F5703">
      <w:pPr>
        <w:shd w:val="clear" w:color="auto" w:fill="FFFFFF"/>
        <w:jc w:val="both"/>
        <w:rPr>
          <w:rFonts w:ascii="Arial" w:hAnsi="Arial" w:cs="Arial"/>
          <w:bCs/>
          <w:sz w:val="12"/>
          <w:szCs w:val="12"/>
        </w:rPr>
      </w:pPr>
    </w:p>
    <w:p w14:paraId="7BE43093" w14:textId="4AA77A94" w:rsidR="001061F3" w:rsidRDefault="00294D9C" w:rsidP="000F5703">
      <w:pPr>
        <w:shd w:val="clear" w:color="auto" w:fill="FFFFFF"/>
        <w:jc w:val="both"/>
        <w:rPr>
          <w:rFonts w:ascii="Arial" w:hAnsi="Arial" w:cs="Arial"/>
          <w:bCs/>
          <w:sz w:val="20"/>
          <w:szCs w:val="20"/>
        </w:rPr>
      </w:pPr>
      <w:r>
        <w:rPr>
          <w:rFonts w:ascii="Arial" w:hAnsi="Arial" w:cs="Arial"/>
          <w:bCs/>
          <w:sz w:val="20"/>
          <w:szCs w:val="20"/>
        </w:rPr>
        <w:t>It was noted that the nature of the pows work affected many camp activities</w:t>
      </w:r>
      <w:r w:rsidR="00D46E0A">
        <w:rPr>
          <w:rFonts w:ascii="Arial" w:hAnsi="Arial" w:cs="Arial"/>
          <w:bCs/>
          <w:sz w:val="20"/>
          <w:szCs w:val="20"/>
        </w:rPr>
        <w:t xml:space="preserve"> (see next report)</w:t>
      </w:r>
      <w:r>
        <w:rPr>
          <w:rFonts w:ascii="Arial" w:hAnsi="Arial" w:cs="Arial"/>
          <w:bCs/>
          <w:sz w:val="20"/>
          <w:szCs w:val="20"/>
        </w:rPr>
        <w:t xml:space="preserve">. </w:t>
      </w:r>
      <w:r w:rsidR="00CE2CEB">
        <w:rPr>
          <w:rFonts w:ascii="Arial" w:hAnsi="Arial" w:cs="Arial"/>
          <w:bCs/>
          <w:sz w:val="20"/>
          <w:szCs w:val="20"/>
        </w:rPr>
        <w:t xml:space="preserve">Pows in the </w:t>
      </w:r>
      <w:r w:rsidR="00CB620F">
        <w:rPr>
          <w:rFonts w:ascii="Arial" w:hAnsi="Arial" w:cs="Arial"/>
          <w:bCs/>
          <w:sz w:val="20"/>
          <w:szCs w:val="20"/>
        </w:rPr>
        <w:t xml:space="preserve">nearby </w:t>
      </w:r>
      <w:proofErr w:type="spellStart"/>
      <w:r w:rsidR="00CE2CEB">
        <w:rPr>
          <w:rFonts w:ascii="Arial" w:hAnsi="Arial" w:cs="Arial"/>
          <w:bCs/>
          <w:sz w:val="20"/>
          <w:szCs w:val="20"/>
        </w:rPr>
        <w:t>Twinwood</w:t>
      </w:r>
      <w:proofErr w:type="spellEnd"/>
      <w:r w:rsidR="00CE2CEB">
        <w:rPr>
          <w:rFonts w:ascii="Arial" w:hAnsi="Arial" w:cs="Arial"/>
          <w:bCs/>
          <w:sz w:val="20"/>
          <w:szCs w:val="20"/>
        </w:rPr>
        <w:t xml:space="preserve"> hostels were able to attend activities at HQ.  </w:t>
      </w:r>
      <w:r w:rsidR="001061F3">
        <w:rPr>
          <w:rFonts w:ascii="Arial" w:hAnsi="Arial" w:cs="Arial"/>
          <w:bCs/>
          <w:sz w:val="20"/>
          <w:szCs w:val="20"/>
        </w:rPr>
        <w:t>The standard list of re-education activities was given:</w:t>
      </w:r>
    </w:p>
    <w:p w14:paraId="21323B01" w14:textId="77777777" w:rsidR="001061F3" w:rsidRPr="00CB620F" w:rsidRDefault="001061F3" w:rsidP="000F5703">
      <w:pPr>
        <w:shd w:val="clear" w:color="auto" w:fill="FFFFFF"/>
        <w:jc w:val="both"/>
        <w:rPr>
          <w:rFonts w:ascii="Arial" w:hAnsi="Arial" w:cs="Arial"/>
          <w:bCs/>
          <w:sz w:val="8"/>
          <w:szCs w:val="8"/>
        </w:rPr>
      </w:pPr>
    </w:p>
    <w:p w14:paraId="0762945A" w14:textId="6641DE38" w:rsidR="001061F3" w:rsidRDefault="001061F3" w:rsidP="000F5703">
      <w:pPr>
        <w:shd w:val="clear" w:color="auto" w:fill="FFFFFF"/>
        <w:jc w:val="both"/>
        <w:rPr>
          <w:rFonts w:ascii="Arial" w:hAnsi="Arial" w:cs="Arial"/>
          <w:bCs/>
          <w:sz w:val="20"/>
          <w:szCs w:val="20"/>
        </w:rPr>
      </w:pPr>
      <w:r>
        <w:rPr>
          <w:rFonts w:ascii="Arial" w:hAnsi="Arial" w:cs="Arial"/>
          <w:bCs/>
          <w:sz w:val="20"/>
          <w:szCs w:val="20"/>
        </w:rPr>
        <w:t>Wochenpost and Ausblick – separate appendix.</w:t>
      </w:r>
    </w:p>
    <w:p w14:paraId="2931A77E" w14:textId="77777777" w:rsidR="001061F3" w:rsidRPr="00CB620F" w:rsidRDefault="001061F3" w:rsidP="000F5703">
      <w:pPr>
        <w:shd w:val="clear" w:color="auto" w:fill="FFFFFF"/>
        <w:jc w:val="both"/>
        <w:rPr>
          <w:rFonts w:ascii="Arial" w:hAnsi="Arial" w:cs="Arial"/>
          <w:bCs/>
          <w:sz w:val="8"/>
          <w:szCs w:val="8"/>
        </w:rPr>
      </w:pPr>
    </w:p>
    <w:p w14:paraId="43195933" w14:textId="6528D83F" w:rsidR="001061F3" w:rsidRDefault="001061F3" w:rsidP="000F5703">
      <w:pPr>
        <w:shd w:val="clear" w:color="auto" w:fill="FFFFFF"/>
        <w:jc w:val="both"/>
        <w:rPr>
          <w:rFonts w:ascii="Arial" w:hAnsi="Arial" w:cs="Arial"/>
          <w:bCs/>
          <w:sz w:val="20"/>
          <w:szCs w:val="20"/>
        </w:rPr>
      </w:pPr>
      <w:r>
        <w:rPr>
          <w:rFonts w:ascii="Arial" w:hAnsi="Arial" w:cs="Arial"/>
          <w:bCs/>
          <w:sz w:val="20"/>
          <w:szCs w:val="20"/>
        </w:rPr>
        <w:t>Newspapers – a good range of British daily papers, and 10 German papers received weekly via COGA.</w:t>
      </w:r>
    </w:p>
    <w:p w14:paraId="02A0F361" w14:textId="77777777" w:rsidR="001061F3" w:rsidRPr="00CB620F" w:rsidRDefault="001061F3" w:rsidP="000F5703">
      <w:pPr>
        <w:shd w:val="clear" w:color="auto" w:fill="FFFFFF"/>
        <w:jc w:val="both"/>
        <w:rPr>
          <w:rFonts w:ascii="Arial" w:hAnsi="Arial" w:cs="Arial"/>
          <w:bCs/>
          <w:sz w:val="8"/>
          <w:szCs w:val="8"/>
        </w:rPr>
      </w:pPr>
    </w:p>
    <w:p w14:paraId="2D597093" w14:textId="3BD75E5D" w:rsidR="001061F3" w:rsidRPr="009B2FE5" w:rsidRDefault="001061F3" w:rsidP="000F5703">
      <w:pPr>
        <w:shd w:val="clear" w:color="auto" w:fill="FFFFFF"/>
        <w:jc w:val="both"/>
        <w:rPr>
          <w:rFonts w:ascii="Arial" w:hAnsi="Arial" w:cs="Arial"/>
          <w:bCs/>
          <w:sz w:val="20"/>
          <w:szCs w:val="20"/>
        </w:rPr>
      </w:pPr>
      <w:r>
        <w:rPr>
          <w:rFonts w:ascii="Arial" w:hAnsi="Arial" w:cs="Arial"/>
          <w:bCs/>
          <w:sz w:val="20"/>
          <w:szCs w:val="20"/>
        </w:rPr>
        <w:t>Library – excellent with 1000 books. Hostels were able to loan books.</w:t>
      </w:r>
    </w:p>
    <w:p w14:paraId="2B80BCD0" w14:textId="77777777" w:rsidR="009B2FE5" w:rsidRPr="00CB620F" w:rsidRDefault="009B2FE5" w:rsidP="000F5703">
      <w:pPr>
        <w:shd w:val="clear" w:color="auto" w:fill="FFFFFF"/>
        <w:jc w:val="both"/>
        <w:rPr>
          <w:rFonts w:ascii="Arial" w:hAnsi="Arial" w:cs="Arial"/>
          <w:bCs/>
          <w:sz w:val="8"/>
          <w:szCs w:val="8"/>
        </w:rPr>
      </w:pPr>
    </w:p>
    <w:p w14:paraId="6785B9E5" w14:textId="19E940E9" w:rsidR="001061F3" w:rsidRDefault="001061F3" w:rsidP="000F5703">
      <w:pPr>
        <w:shd w:val="clear" w:color="auto" w:fill="FFFFFF"/>
        <w:jc w:val="both"/>
        <w:rPr>
          <w:rFonts w:ascii="Arial" w:hAnsi="Arial" w:cs="Arial"/>
          <w:bCs/>
          <w:sz w:val="20"/>
          <w:szCs w:val="20"/>
        </w:rPr>
      </w:pPr>
      <w:r>
        <w:rPr>
          <w:rFonts w:ascii="Arial" w:hAnsi="Arial" w:cs="Arial"/>
          <w:bCs/>
          <w:sz w:val="20"/>
          <w:szCs w:val="20"/>
        </w:rPr>
        <w:t>Lectures – given about once every 3 weeks.</w:t>
      </w:r>
    </w:p>
    <w:p w14:paraId="5A770E73" w14:textId="77777777" w:rsidR="001061F3" w:rsidRPr="00CB620F" w:rsidRDefault="001061F3" w:rsidP="000F5703">
      <w:pPr>
        <w:shd w:val="clear" w:color="auto" w:fill="FFFFFF"/>
        <w:jc w:val="both"/>
        <w:rPr>
          <w:rFonts w:ascii="Arial" w:hAnsi="Arial" w:cs="Arial"/>
          <w:bCs/>
          <w:sz w:val="8"/>
          <w:szCs w:val="8"/>
        </w:rPr>
      </w:pPr>
    </w:p>
    <w:p w14:paraId="4AC0E0EA" w14:textId="345218D3" w:rsidR="001061F3" w:rsidRDefault="001061F3" w:rsidP="000F5703">
      <w:pPr>
        <w:shd w:val="clear" w:color="auto" w:fill="FFFFFF"/>
        <w:jc w:val="both"/>
        <w:rPr>
          <w:rFonts w:ascii="Arial" w:hAnsi="Arial" w:cs="Arial"/>
          <w:bCs/>
          <w:sz w:val="20"/>
          <w:szCs w:val="20"/>
        </w:rPr>
      </w:pPr>
      <w:r>
        <w:rPr>
          <w:rFonts w:ascii="Arial" w:hAnsi="Arial" w:cs="Arial"/>
          <w:bCs/>
          <w:sz w:val="20"/>
          <w:szCs w:val="20"/>
        </w:rPr>
        <w:t>Discussion groups – None.</w:t>
      </w:r>
    </w:p>
    <w:p w14:paraId="2A7B1802" w14:textId="77777777" w:rsidR="001061F3" w:rsidRPr="00CB620F" w:rsidRDefault="001061F3" w:rsidP="000F5703">
      <w:pPr>
        <w:shd w:val="clear" w:color="auto" w:fill="FFFFFF"/>
        <w:jc w:val="both"/>
        <w:rPr>
          <w:rFonts w:ascii="Arial" w:hAnsi="Arial" w:cs="Arial"/>
          <w:bCs/>
          <w:sz w:val="8"/>
          <w:szCs w:val="8"/>
        </w:rPr>
      </w:pPr>
    </w:p>
    <w:p w14:paraId="064FCDD3" w14:textId="117BE088" w:rsidR="001061F3" w:rsidRDefault="001061F3" w:rsidP="000F5703">
      <w:pPr>
        <w:shd w:val="clear" w:color="auto" w:fill="FFFFFF"/>
        <w:jc w:val="both"/>
        <w:rPr>
          <w:rFonts w:ascii="Arial" w:hAnsi="Arial" w:cs="Arial"/>
          <w:bCs/>
          <w:sz w:val="20"/>
          <w:szCs w:val="20"/>
        </w:rPr>
      </w:pPr>
      <w:r>
        <w:rPr>
          <w:rFonts w:ascii="Arial" w:hAnsi="Arial" w:cs="Arial"/>
          <w:bCs/>
          <w:sz w:val="20"/>
          <w:szCs w:val="20"/>
        </w:rPr>
        <w:t>Films – Supplied by YMCA and Gaumont British.</w:t>
      </w:r>
    </w:p>
    <w:p w14:paraId="329649BF" w14:textId="77777777" w:rsidR="00294D9C" w:rsidRPr="00CB620F" w:rsidRDefault="00294D9C" w:rsidP="000F5703">
      <w:pPr>
        <w:shd w:val="clear" w:color="auto" w:fill="FFFFFF"/>
        <w:jc w:val="both"/>
        <w:rPr>
          <w:rFonts w:ascii="Arial" w:hAnsi="Arial" w:cs="Arial"/>
          <w:bCs/>
          <w:sz w:val="8"/>
          <w:szCs w:val="8"/>
        </w:rPr>
      </w:pPr>
    </w:p>
    <w:p w14:paraId="40C4EDFD" w14:textId="77944D27" w:rsidR="00294D9C" w:rsidRDefault="00294D9C" w:rsidP="000F5703">
      <w:pPr>
        <w:shd w:val="clear" w:color="auto" w:fill="FFFFFF"/>
        <w:jc w:val="both"/>
        <w:rPr>
          <w:rFonts w:ascii="Arial" w:hAnsi="Arial" w:cs="Arial"/>
          <w:bCs/>
          <w:sz w:val="20"/>
          <w:szCs w:val="20"/>
        </w:rPr>
      </w:pPr>
      <w:r>
        <w:rPr>
          <w:rFonts w:ascii="Arial" w:hAnsi="Arial" w:cs="Arial"/>
          <w:bCs/>
          <w:sz w:val="20"/>
          <w:szCs w:val="20"/>
        </w:rPr>
        <w:t>Wireless – “</w:t>
      </w:r>
      <w:r w:rsidRPr="00CB620F">
        <w:rPr>
          <w:rFonts w:ascii="Arial" w:hAnsi="Arial" w:cs="Arial"/>
          <w:bCs/>
          <w:i/>
          <w:iCs/>
          <w:sz w:val="20"/>
          <w:szCs w:val="20"/>
        </w:rPr>
        <w:t>adequate</w:t>
      </w:r>
      <w:r>
        <w:rPr>
          <w:rFonts w:ascii="Arial" w:hAnsi="Arial" w:cs="Arial"/>
          <w:bCs/>
          <w:sz w:val="20"/>
          <w:szCs w:val="20"/>
        </w:rPr>
        <w:t>” at all sites.</w:t>
      </w:r>
    </w:p>
    <w:p w14:paraId="77CD89BE" w14:textId="77777777" w:rsidR="00294D9C" w:rsidRPr="00CB620F" w:rsidRDefault="00294D9C" w:rsidP="000F5703">
      <w:pPr>
        <w:shd w:val="clear" w:color="auto" w:fill="FFFFFF"/>
        <w:jc w:val="both"/>
        <w:rPr>
          <w:rFonts w:ascii="Arial" w:hAnsi="Arial" w:cs="Arial"/>
          <w:bCs/>
          <w:sz w:val="8"/>
          <w:szCs w:val="8"/>
        </w:rPr>
      </w:pPr>
    </w:p>
    <w:p w14:paraId="2371AD8C" w14:textId="61E07E8E" w:rsidR="00294D9C" w:rsidRDefault="00294D9C" w:rsidP="000F5703">
      <w:pPr>
        <w:shd w:val="clear" w:color="auto" w:fill="FFFFFF"/>
        <w:jc w:val="both"/>
        <w:rPr>
          <w:rFonts w:ascii="Arial" w:hAnsi="Arial" w:cs="Arial"/>
          <w:bCs/>
          <w:sz w:val="20"/>
          <w:szCs w:val="20"/>
        </w:rPr>
      </w:pPr>
      <w:r>
        <w:rPr>
          <w:rFonts w:ascii="Arial" w:hAnsi="Arial" w:cs="Arial"/>
          <w:bCs/>
          <w:sz w:val="20"/>
          <w:szCs w:val="20"/>
        </w:rPr>
        <w:t>Camp magazine – irregular as the editor was temporarily at Norton Park Camp 174.</w:t>
      </w:r>
    </w:p>
    <w:p w14:paraId="22AEAFDF" w14:textId="77777777" w:rsidR="00294D9C" w:rsidRPr="00CB620F" w:rsidRDefault="00294D9C" w:rsidP="000F5703">
      <w:pPr>
        <w:shd w:val="clear" w:color="auto" w:fill="FFFFFF"/>
        <w:jc w:val="both"/>
        <w:rPr>
          <w:rFonts w:ascii="Arial" w:hAnsi="Arial" w:cs="Arial"/>
          <w:bCs/>
          <w:sz w:val="8"/>
          <w:szCs w:val="8"/>
        </w:rPr>
      </w:pPr>
    </w:p>
    <w:p w14:paraId="19103EAB" w14:textId="782E9932" w:rsidR="00294D9C" w:rsidRDefault="00294D9C" w:rsidP="000F5703">
      <w:pPr>
        <w:shd w:val="clear" w:color="auto" w:fill="FFFFFF"/>
        <w:jc w:val="both"/>
        <w:rPr>
          <w:rFonts w:ascii="Arial" w:hAnsi="Arial" w:cs="Arial"/>
          <w:bCs/>
          <w:sz w:val="20"/>
          <w:szCs w:val="20"/>
        </w:rPr>
      </w:pPr>
      <w:r>
        <w:rPr>
          <w:rFonts w:ascii="Arial" w:hAnsi="Arial" w:cs="Arial"/>
          <w:bCs/>
          <w:sz w:val="20"/>
          <w:szCs w:val="20"/>
        </w:rPr>
        <w:t xml:space="preserve">Press review – </w:t>
      </w:r>
      <w:r w:rsidR="00CB620F">
        <w:rPr>
          <w:rFonts w:ascii="Arial" w:hAnsi="Arial" w:cs="Arial"/>
          <w:bCs/>
          <w:sz w:val="20"/>
          <w:szCs w:val="20"/>
        </w:rPr>
        <w:t>a p</w:t>
      </w:r>
      <w:r>
        <w:rPr>
          <w:rFonts w:ascii="Arial" w:hAnsi="Arial" w:cs="Arial"/>
          <w:bCs/>
          <w:sz w:val="20"/>
          <w:szCs w:val="20"/>
        </w:rPr>
        <w:t>ublished summary</w:t>
      </w:r>
      <w:r w:rsidR="00CB620F">
        <w:rPr>
          <w:rFonts w:ascii="Arial" w:hAnsi="Arial" w:cs="Arial"/>
          <w:bCs/>
          <w:sz w:val="20"/>
          <w:szCs w:val="20"/>
        </w:rPr>
        <w:t xml:space="preserve"> of headlines</w:t>
      </w:r>
      <w:r>
        <w:rPr>
          <w:rFonts w:ascii="Arial" w:hAnsi="Arial" w:cs="Arial"/>
          <w:bCs/>
          <w:sz w:val="20"/>
          <w:szCs w:val="20"/>
        </w:rPr>
        <w:t>.</w:t>
      </w:r>
    </w:p>
    <w:p w14:paraId="6ED85F89" w14:textId="77777777" w:rsidR="00294D9C" w:rsidRPr="00CB620F" w:rsidRDefault="00294D9C" w:rsidP="000F5703">
      <w:pPr>
        <w:shd w:val="clear" w:color="auto" w:fill="FFFFFF"/>
        <w:jc w:val="both"/>
        <w:rPr>
          <w:rFonts w:ascii="Arial" w:hAnsi="Arial" w:cs="Arial"/>
          <w:bCs/>
          <w:sz w:val="8"/>
          <w:szCs w:val="8"/>
        </w:rPr>
      </w:pPr>
    </w:p>
    <w:p w14:paraId="12879CCC" w14:textId="28AEA55B" w:rsidR="00294D9C" w:rsidRDefault="00294D9C" w:rsidP="000F5703">
      <w:pPr>
        <w:shd w:val="clear" w:color="auto" w:fill="FFFFFF"/>
        <w:jc w:val="both"/>
        <w:rPr>
          <w:rFonts w:ascii="Arial" w:hAnsi="Arial" w:cs="Arial"/>
          <w:bCs/>
          <w:sz w:val="20"/>
          <w:szCs w:val="20"/>
        </w:rPr>
      </w:pPr>
      <w:r>
        <w:rPr>
          <w:rFonts w:ascii="Arial" w:hAnsi="Arial" w:cs="Arial"/>
          <w:bCs/>
          <w:sz w:val="20"/>
          <w:szCs w:val="20"/>
        </w:rPr>
        <w:t>English instruction – separate appendix.</w:t>
      </w:r>
    </w:p>
    <w:p w14:paraId="5A444EF9" w14:textId="77777777" w:rsidR="00294D9C" w:rsidRPr="00CB620F" w:rsidRDefault="00294D9C" w:rsidP="000F5703">
      <w:pPr>
        <w:shd w:val="clear" w:color="auto" w:fill="FFFFFF"/>
        <w:jc w:val="both"/>
        <w:rPr>
          <w:rFonts w:ascii="Arial" w:hAnsi="Arial" w:cs="Arial"/>
          <w:bCs/>
          <w:sz w:val="8"/>
          <w:szCs w:val="8"/>
        </w:rPr>
      </w:pPr>
    </w:p>
    <w:p w14:paraId="6EAAAAEF" w14:textId="75A5156F" w:rsidR="00294D9C" w:rsidRDefault="00294D9C" w:rsidP="000F5703">
      <w:pPr>
        <w:shd w:val="clear" w:color="auto" w:fill="FFFFFF"/>
        <w:jc w:val="both"/>
        <w:rPr>
          <w:rFonts w:ascii="Arial" w:hAnsi="Arial" w:cs="Arial"/>
          <w:bCs/>
          <w:sz w:val="20"/>
          <w:szCs w:val="20"/>
        </w:rPr>
      </w:pPr>
      <w:r>
        <w:rPr>
          <w:rFonts w:ascii="Arial" w:hAnsi="Arial" w:cs="Arial"/>
          <w:bCs/>
          <w:sz w:val="20"/>
          <w:szCs w:val="20"/>
        </w:rPr>
        <w:t>Information room – “</w:t>
      </w:r>
      <w:r w:rsidRPr="00CB620F">
        <w:rPr>
          <w:rFonts w:ascii="Arial" w:hAnsi="Arial" w:cs="Arial"/>
          <w:bCs/>
          <w:i/>
          <w:iCs/>
          <w:sz w:val="20"/>
          <w:szCs w:val="20"/>
        </w:rPr>
        <w:t>poor</w:t>
      </w:r>
      <w:r>
        <w:rPr>
          <w:rFonts w:ascii="Arial" w:hAnsi="Arial" w:cs="Arial"/>
          <w:bCs/>
          <w:sz w:val="20"/>
          <w:szCs w:val="20"/>
        </w:rPr>
        <w:t>.”</w:t>
      </w:r>
    </w:p>
    <w:p w14:paraId="07D8384D" w14:textId="77777777" w:rsidR="00294D9C" w:rsidRPr="00CB620F" w:rsidRDefault="00294D9C" w:rsidP="000F5703">
      <w:pPr>
        <w:shd w:val="clear" w:color="auto" w:fill="FFFFFF"/>
        <w:jc w:val="both"/>
        <w:rPr>
          <w:rFonts w:ascii="Arial" w:hAnsi="Arial" w:cs="Arial"/>
          <w:bCs/>
          <w:sz w:val="12"/>
          <w:szCs w:val="12"/>
        </w:rPr>
      </w:pPr>
    </w:p>
    <w:p w14:paraId="3DA3D260" w14:textId="31A1ADF2" w:rsidR="00294D9C" w:rsidRDefault="00294D9C" w:rsidP="000F5703">
      <w:pPr>
        <w:shd w:val="clear" w:color="auto" w:fill="FFFFFF"/>
        <w:jc w:val="both"/>
        <w:rPr>
          <w:rFonts w:ascii="Arial" w:hAnsi="Arial" w:cs="Arial"/>
          <w:bCs/>
          <w:sz w:val="20"/>
          <w:szCs w:val="20"/>
        </w:rPr>
      </w:pPr>
      <w:r>
        <w:rPr>
          <w:rFonts w:ascii="Arial" w:hAnsi="Arial" w:cs="Arial"/>
          <w:bCs/>
          <w:sz w:val="20"/>
          <w:szCs w:val="20"/>
        </w:rPr>
        <w:t>Other camp activities –</w:t>
      </w:r>
    </w:p>
    <w:p w14:paraId="408C16D7" w14:textId="77777777" w:rsidR="00294D9C" w:rsidRPr="00CB620F" w:rsidRDefault="00294D9C" w:rsidP="000F5703">
      <w:pPr>
        <w:shd w:val="clear" w:color="auto" w:fill="FFFFFF"/>
        <w:jc w:val="both"/>
        <w:rPr>
          <w:rFonts w:ascii="Arial" w:hAnsi="Arial" w:cs="Arial"/>
          <w:bCs/>
          <w:sz w:val="8"/>
          <w:szCs w:val="8"/>
        </w:rPr>
      </w:pPr>
    </w:p>
    <w:p w14:paraId="2D2A2519" w14:textId="6124DB70" w:rsidR="00294D9C" w:rsidRDefault="00294D9C" w:rsidP="000F5703">
      <w:pPr>
        <w:shd w:val="clear" w:color="auto" w:fill="FFFFFF"/>
        <w:jc w:val="both"/>
        <w:rPr>
          <w:rFonts w:ascii="Arial" w:hAnsi="Arial" w:cs="Arial"/>
          <w:bCs/>
          <w:sz w:val="20"/>
          <w:szCs w:val="20"/>
        </w:rPr>
      </w:pPr>
      <w:r>
        <w:rPr>
          <w:rFonts w:ascii="Arial" w:hAnsi="Arial" w:cs="Arial"/>
          <w:bCs/>
          <w:sz w:val="20"/>
          <w:szCs w:val="20"/>
        </w:rPr>
        <w:t>Religion – 35% RC; 60% Protestant. Poor attendance at services. Pows could attend services in local churches. Ducks Cross camp 72 was still sending a padre. A lay-preacher from St. Albans visited the camp. There was no camp chapel.</w:t>
      </w:r>
    </w:p>
    <w:p w14:paraId="427481CB" w14:textId="77777777" w:rsidR="00294D9C" w:rsidRPr="00CB620F" w:rsidRDefault="00294D9C" w:rsidP="000F5703">
      <w:pPr>
        <w:shd w:val="clear" w:color="auto" w:fill="FFFFFF"/>
        <w:jc w:val="both"/>
        <w:rPr>
          <w:rFonts w:ascii="Arial" w:hAnsi="Arial" w:cs="Arial"/>
          <w:bCs/>
          <w:sz w:val="8"/>
          <w:szCs w:val="8"/>
        </w:rPr>
      </w:pPr>
    </w:p>
    <w:p w14:paraId="5656C016" w14:textId="4FADC877" w:rsidR="00294D9C" w:rsidRDefault="00294D9C" w:rsidP="000F5703">
      <w:pPr>
        <w:shd w:val="clear" w:color="auto" w:fill="FFFFFF"/>
        <w:jc w:val="both"/>
        <w:rPr>
          <w:rFonts w:ascii="Arial" w:hAnsi="Arial" w:cs="Arial"/>
          <w:bCs/>
          <w:sz w:val="20"/>
          <w:szCs w:val="20"/>
        </w:rPr>
      </w:pPr>
      <w:r>
        <w:rPr>
          <w:rFonts w:ascii="Arial" w:hAnsi="Arial" w:cs="Arial"/>
          <w:bCs/>
          <w:sz w:val="20"/>
          <w:szCs w:val="20"/>
        </w:rPr>
        <w:t>Education – No classes.</w:t>
      </w:r>
    </w:p>
    <w:p w14:paraId="15DEEF82" w14:textId="77777777" w:rsidR="00294D9C" w:rsidRPr="00CB620F" w:rsidRDefault="00294D9C" w:rsidP="000F5703">
      <w:pPr>
        <w:shd w:val="clear" w:color="auto" w:fill="FFFFFF"/>
        <w:jc w:val="both"/>
        <w:rPr>
          <w:rFonts w:ascii="Arial" w:hAnsi="Arial" w:cs="Arial"/>
          <w:bCs/>
          <w:sz w:val="8"/>
          <w:szCs w:val="8"/>
        </w:rPr>
      </w:pPr>
    </w:p>
    <w:p w14:paraId="532B8567" w14:textId="1DDD3626" w:rsidR="00294D9C" w:rsidRPr="009B2FE5" w:rsidRDefault="00294D9C" w:rsidP="000F5703">
      <w:pPr>
        <w:shd w:val="clear" w:color="auto" w:fill="FFFFFF"/>
        <w:jc w:val="both"/>
        <w:rPr>
          <w:rFonts w:ascii="Arial" w:hAnsi="Arial" w:cs="Arial"/>
          <w:bCs/>
          <w:sz w:val="20"/>
          <w:szCs w:val="20"/>
        </w:rPr>
      </w:pPr>
      <w:r>
        <w:rPr>
          <w:rFonts w:ascii="Arial" w:hAnsi="Arial" w:cs="Arial"/>
          <w:bCs/>
          <w:sz w:val="20"/>
          <w:szCs w:val="20"/>
        </w:rPr>
        <w:t>Entertainments – a variety group, orchestra and a theatre group. Inter-camp football matches were popular.</w:t>
      </w:r>
    </w:p>
    <w:p w14:paraId="75A9FCC6" w14:textId="0F60BCC5" w:rsidR="009B2FE5" w:rsidRPr="00CB620F" w:rsidRDefault="009B2FE5" w:rsidP="000F5703">
      <w:pPr>
        <w:shd w:val="clear" w:color="auto" w:fill="FFFFFF"/>
        <w:jc w:val="both"/>
        <w:rPr>
          <w:rFonts w:ascii="Arial" w:hAnsi="Arial" w:cs="Arial"/>
          <w:bCs/>
          <w:sz w:val="16"/>
          <w:szCs w:val="16"/>
        </w:rPr>
      </w:pPr>
    </w:p>
    <w:p w14:paraId="7EA95387" w14:textId="7299D677" w:rsidR="00294D9C" w:rsidRDefault="006F6F7E" w:rsidP="000F5703">
      <w:pPr>
        <w:shd w:val="clear" w:color="auto" w:fill="FFFFFF"/>
        <w:jc w:val="both"/>
        <w:rPr>
          <w:rFonts w:ascii="Arial" w:hAnsi="Arial" w:cs="Arial"/>
          <w:bCs/>
          <w:sz w:val="20"/>
          <w:szCs w:val="20"/>
        </w:rPr>
      </w:pPr>
      <w:r w:rsidRPr="004D60E0">
        <w:rPr>
          <w:rFonts w:ascii="Arial" w:hAnsi="Arial" w:cs="Arial"/>
          <w:b/>
          <w:sz w:val="20"/>
          <w:szCs w:val="20"/>
        </w:rPr>
        <w:t>22 May 1947</w:t>
      </w:r>
      <w:r>
        <w:rPr>
          <w:rFonts w:ascii="Arial" w:hAnsi="Arial" w:cs="Arial"/>
          <w:bCs/>
          <w:sz w:val="20"/>
          <w:szCs w:val="20"/>
        </w:rPr>
        <w:t xml:space="preserve"> – Re-education Survey. Strength; 1 officer, 1650 OR.</w:t>
      </w:r>
      <w:r w:rsidR="004D60E0">
        <w:rPr>
          <w:rFonts w:ascii="Arial" w:hAnsi="Arial" w:cs="Arial"/>
          <w:bCs/>
          <w:sz w:val="20"/>
          <w:szCs w:val="20"/>
        </w:rPr>
        <w:t xml:space="preserve"> (This time the MO was counted as an officer).</w:t>
      </w:r>
    </w:p>
    <w:p w14:paraId="2A6A7B45" w14:textId="77777777" w:rsidR="00294D9C" w:rsidRPr="00CB620F" w:rsidRDefault="00294D9C" w:rsidP="000F5703">
      <w:pPr>
        <w:shd w:val="clear" w:color="auto" w:fill="FFFFFF"/>
        <w:jc w:val="both"/>
        <w:rPr>
          <w:rFonts w:ascii="Arial" w:hAnsi="Arial" w:cs="Arial"/>
          <w:bCs/>
          <w:sz w:val="12"/>
          <w:szCs w:val="12"/>
        </w:rPr>
      </w:pPr>
    </w:p>
    <w:p w14:paraId="7E66EEB3" w14:textId="7DF2C60B" w:rsidR="004D60E0" w:rsidRDefault="004D60E0" w:rsidP="000F5703">
      <w:pPr>
        <w:shd w:val="clear" w:color="auto" w:fill="FFFFFF"/>
        <w:jc w:val="both"/>
        <w:rPr>
          <w:rFonts w:ascii="Arial" w:hAnsi="Arial" w:cs="Arial"/>
          <w:bCs/>
          <w:sz w:val="20"/>
          <w:szCs w:val="20"/>
        </w:rPr>
      </w:pPr>
      <w:r>
        <w:rPr>
          <w:rFonts w:ascii="Arial" w:hAnsi="Arial" w:cs="Arial"/>
          <w:bCs/>
          <w:sz w:val="20"/>
          <w:szCs w:val="20"/>
        </w:rPr>
        <w:t xml:space="preserve">1 change to senior personnel; a new Interpreter, S/Sgt </w:t>
      </w:r>
      <w:proofErr w:type="spellStart"/>
      <w:r>
        <w:rPr>
          <w:rFonts w:ascii="Arial" w:hAnsi="Arial" w:cs="Arial"/>
          <w:bCs/>
          <w:sz w:val="20"/>
          <w:szCs w:val="20"/>
        </w:rPr>
        <w:t>Growald</w:t>
      </w:r>
      <w:proofErr w:type="spellEnd"/>
      <w:r>
        <w:rPr>
          <w:rFonts w:ascii="Arial" w:hAnsi="Arial" w:cs="Arial"/>
          <w:bCs/>
          <w:sz w:val="20"/>
          <w:szCs w:val="20"/>
        </w:rPr>
        <w:t>; “</w:t>
      </w:r>
      <w:r w:rsidRPr="00CB620F">
        <w:rPr>
          <w:rFonts w:ascii="Arial" w:hAnsi="Arial" w:cs="Arial"/>
          <w:bCs/>
          <w:i/>
          <w:iCs/>
          <w:sz w:val="20"/>
          <w:szCs w:val="20"/>
        </w:rPr>
        <w:t>young and inexperienced and not very popular with the C.O</w:t>
      </w:r>
      <w:r>
        <w:rPr>
          <w:rFonts w:ascii="Arial" w:hAnsi="Arial" w:cs="Arial"/>
          <w:bCs/>
          <w:sz w:val="20"/>
          <w:szCs w:val="20"/>
        </w:rPr>
        <w:t>.”</w:t>
      </w:r>
    </w:p>
    <w:p w14:paraId="11872F93" w14:textId="77777777" w:rsidR="004D60E0" w:rsidRPr="00CB620F" w:rsidRDefault="004D60E0" w:rsidP="000F5703">
      <w:pPr>
        <w:shd w:val="clear" w:color="auto" w:fill="FFFFFF"/>
        <w:jc w:val="both"/>
        <w:rPr>
          <w:rFonts w:ascii="Arial" w:hAnsi="Arial" w:cs="Arial"/>
          <w:bCs/>
          <w:sz w:val="20"/>
          <w:szCs w:val="20"/>
        </w:rPr>
      </w:pPr>
    </w:p>
    <w:p w14:paraId="41CE906F" w14:textId="12C59981" w:rsidR="004D60E0" w:rsidRDefault="004D60E0" w:rsidP="000F5703">
      <w:pPr>
        <w:shd w:val="clear" w:color="auto" w:fill="FFFFFF"/>
        <w:jc w:val="both"/>
        <w:rPr>
          <w:rFonts w:ascii="Arial" w:hAnsi="Arial" w:cs="Arial"/>
          <w:bCs/>
          <w:sz w:val="20"/>
          <w:szCs w:val="20"/>
        </w:rPr>
      </w:pPr>
      <w:r>
        <w:rPr>
          <w:rFonts w:ascii="Arial" w:hAnsi="Arial" w:cs="Arial"/>
          <w:bCs/>
          <w:sz w:val="20"/>
          <w:szCs w:val="20"/>
        </w:rPr>
        <w:lastRenderedPageBreak/>
        <w:t>This visitor clearly had a different view of the Commandant, only stating that he was</w:t>
      </w:r>
      <w:r w:rsidR="00CB620F">
        <w:rPr>
          <w:rFonts w:ascii="Arial" w:hAnsi="Arial" w:cs="Arial"/>
          <w:bCs/>
          <w:sz w:val="20"/>
          <w:szCs w:val="20"/>
        </w:rPr>
        <w:t>,</w:t>
      </w:r>
      <w:r>
        <w:rPr>
          <w:rFonts w:ascii="Arial" w:hAnsi="Arial" w:cs="Arial"/>
          <w:bCs/>
          <w:sz w:val="20"/>
          <w:szCs w:val="20"/>
        </w:rPr>
        <w:t xml:space="preserve"> “</w:t>
      </w:r>
      <w:r w:rsidRPr="00CB620F">
        <w:rPr>
          <w:rFonts w:ascii="Arial" w:hAnsi="Arial" w:cs="Arial"/>
          <w:bCs/>
          <w:i/>
          <w:iCs/>
          <w:sz w:val="20"/>
          <w:szCs w:val="20"/>
        </w:rPr>
        <w:t>strict with the Ps/W</w:t>
      </w:r>
      <w:r>
        <w:rPr>
          <w:rFonts w:ascii="Arial" w:hAnsi="Arial" w:cs="Arial"/>
          <w:bCs/>
          <w:sz w:val="20"/>
          <w:szCs w:val="20"/>
        </w:rPr>
        <w:t>.”</w:t>
      </w:r>
    </w:p>
    <w:p w14:paraId="51458BA0" w14:textId="6C3C9CE4" w:rsidR="004D60E0" w:rsidRPr="00CB620F" w:rsidRDefault="004D60E0" w:rsidP="000F5703">
      <w:pPr>
        <w:shd w:val="clear" w:color="auto" w:fill="FFFFFF"/>
        <w:jc w:val="both"/>
        <w:rPr>
          <w:rFonts w:ascii="Arial" w:hAnsi="Arial" w:cs="Arial"/>
          <w:bCs/>
          <w:sz w:val="12"/>
          <w:szCs w:val="12"/>
        </w:rPr>
      </w:pPr>
    </w:p>
    <w:p w14:paraId="4F5EC76E" w14:textId="388EDB06" w:rsidR="004D60E0" w:rsidRDefault="004D60E0" w:rsidP="000F5703">
      <w:pPr>
        <w:shd w:val="clear" w:color="auto" w:fill="FFFFFF"/>
        <w:jc w:val="both"/>
        <w:rPr>
          <w:rFonts w:ascii="Arial" w:hAnsi="Arial" w:cs="Arial"/>
          <w:bCs/>
          <w:sz w:val="20"/>
          <w:szCs w:val="20"/>
        </w:rPr>
      </w:pPr>
      <w:r>
        <w:rPr>
          <w:rFonts w:ascii="Arial" w:hAnsi="Arial" w:cs="Arial"/>
          <w:bCs/>
          <w:sz w:val="20"/>
          <w:szCs w:val="20"/>
        </w:rPr>
        <w:t>There were also very different remarks concerning the camp leader – aged 51, (previously 53); Chemist, Served in WW1. “</w:t>
      </w:r>
      <w:r w:rsidRPr="00CB620F">
        <w:rPr>
          <w:rFonts w:ascii="Arial" w:hAnsi="Arial" w:cs="Arial"/>
          <w:bCs/>
          <w:i/>
          <w:iCs/>
          <w:sz w:val="20"/>
          <w:szCs w:val="20"/>
        </w:rPr>
        <w:t>Unpleasant typical German NCO militarist</w:t>
      </w:r>
      <w:r>
        <w:rPr>
          <w:rFonts w:ascii="Arial" w:hAnsi="Arial" w:cs="Arial"/>
          <w:bCs/>
          <w:sz w:val="20"/>
          <w:szCs w:val="20"/>
        </w:rPr>
        <w:t xml:space="preserve">.” </w:t>
      </w:r>
      <w:r w:rsidR="001449C6">
        <w:rPr>
          <w:rFonts w:ascii="Arial" w:hAnsi="Arial" w:cs="Arial"/>
          <w:bCs/>
          <w:sz w:val="20"/>
          <w:szCs w:val="20"/>
        </w:rPr>
        <w:t>The visitor recommended that he be replaced</w:t>
      </w:r>
      <w:r w:rsidR="00CB620F">
        <w:rPr>
          <w:rFonts w:ascii="Arial" w:hAnsi="Arial" w:cs="Arial"/>
          <w:bCs/>
          <w:sz w:val="20"/>
          <w:szCs w:val="20"/>
        </w:rPr>
        <w:t>, (he wasn’t)</w:t>
      </w:r>
      <w:r w:rsidR="001449C6">
        <w:rPr>
          <w:rFonts w:ascii="Arial" w:hAnsi="Arial" w:cs="Arial"/>
          <w:bCs/>
          <w:sz w:val="20"/>
          <w:szCs w:val="20"/>
        </w:rPr>
        <w:t>.</w:t>
      </w:r>
    </w:p>
    <w:p w14:paraId="3D5710A5" w14:textId="77777777" w:rsidR="00CB620F" w:rsidRPr="00CB620F" w:rsidRDefault="00CB620F" w:rsidP="000F5703">
      <w:pPr>
        <w:shd w:val="clear" w:color="auto" w:fill="FFFFFF"/>
        <w:jc w:val="both"/>
        <w:rPr>
          <w:rFonts w:ascii="Arial" w:hAnsi="Arial" w:cs="Arial"/>
          <w:bCs/>
          <w:sz w:val="12"/>
          <w:szCs w:val="12"/>
        </w:rPr>
      </w:pPr>
    </w:p>
    <w:p w14:paraId="6C83E1F7" w14:textId="2C87CE56" w:rsidR="004D60E0" w:rsidRPr="00CB620F" w:rsidRDefault="004D60E0" w:rsidP="000F5703">
      <w:pPr>
        <w:shd w:val="clear" w:color="auto" w:fill="FFFFFF"/>
        <w:jc w:val="both"/>
        <w:rPr>
          <w:rFonts w:ascii="Arial" w:hAnsi="Arial" w:cs="Arial"/>
          <w:bCs/>
          <w:sz w:val="8"/>
          <w:szCs w:val="8"/>
        </w:rPr>
      </w:pPr>
    </w:p>
    <w:tbl>
      <w:tblPr>
        <w:tblStyle w:val="TableGrid"/>
        <w:tblW w:w="0" w:type="auto"/>
        <w:tblLook w:val="04A0" w:firstRow="1" w:lastRow="0" w:firstColumn="1" w:lastColumn="0" w:noHBand="0" w:noVBand="1"/>
      </w:tblPr>
      <w:tblGrid>
        <w:gridCol w:w="3138"/>
        <w:gridCol w:w="3139"/>
        <w:gridCol w:w="3139"/>
        <w:gridCol w:w="3139"/>
        <w:gridCol w:w="3139"/>
      </w:tblGrid>
      <w:tr w:rsidR="004D60E0" w14:paraId="6D74B60D" w14:textId="77777777" w:rsidTr="004D60E0">
        <w:tc>
          <w:tcPr>
            <w:tcW w:w="3138" w:type="dxa"/>
            <w:tcBorders>
              <w:top w:val="nil"/>
              <w:left w:val="nil"/>
              <w:bottom w:val="nil"/>
              <w:right w:val="single" w:sz="4" w:space="0" w:color="auto"/>
            </w:tcBorders>
          </w:tcPr>
          <w:p w14:paraId="4BB6628D" w14:textId="33F5CF10" w:rsidR="004D60E0" w:rsidRDefault="004D60E0" w:rsidP="000F5703">
            <w:pPr>
              <w:jc w:val="both"/>
              <w:rPr>
                <w:rFonts w:ascii="Arial" w:hAnsi="Arial" w:cs="Arial"/>
                <w:bCs/>
                <w:sz w:val="20"/>
                <w:szCs w:val="20"/>
              </w:rPr>
            </w:pPr>
            <w:r>
              <w:rPr>
                <w:rFonts w:ascii="Arial" w:hAnsi="Arial" w:cs="Arial"/>
                <w:bCs/>
                <w:sz w:val="20"/>
                <w:szCs w:val="20"/>
              </w:rPr>
              <w:t>Political screening:</w:t>
            </w:r>
          </w:p>
        </w:tc>
        <w:tc>
          <w:tcPr>
            <w:tcW w:w="3139" w:type="dxa"/>
            <w:tcBorders>
              <w:left w:val="single" w:sz="4" w:space="0" w:color="auto"/>
            </w:tcBorders>
          </w:tcPr>
          <w:p w14:paraId="2EEF992F" w14:textId="781563F7" w:rsidR="004D60E0" w:rsidRDefault="004D60E0" w:rsidP="004D60E0">
            <w:pPr>
              <w:jc w:val="center"/>
              <w:rPr>
                <w:rFonts w:ascii="Arial" w:hAnsi="Arial" w:cs="Arial"/>
                <w:bCs/>
                <w:sz w:val="20"/>
                <w:szCs w:val="20"/>
              </w:rPr>
            </w:pPr>
            <w:r>
              <w:rPr>
                <w:rFonts w:ascii="Arial" w:hAnsi="Arial" w:cs="Arial"/>
                <w:bCs/>
                <w:sz w:val="20"/>
                <w:szCs w:val="20"/>
              </w:rPr>
              <w:t>A</w:t>
            </w:r>
          </w:p>
        </w:tc>
        <w:tc>
          <w:tcPr>
            <w:tcW w:w="3139" w:type="dxa"/>
          </w:tcPr>
          <w:p w14:paraId="38D4715F" w14:textId="55BA069C" w:rsidR="004D60E0" w:rsidRDefault="004D60E0" w:rsidP="004D60E0">
            <w:pPr>
              <w:jc w:val="center"/>
              <w:rPr>
                <w:rFonts w:ascii="Arial" w:hAnsi="Arial" w:cs="Arial"/>
                <w:bCs/>
                <w:sz w:val="20"/>
                <w:szCs w:val="20"/>
              </w:rPr>
            </w:pPr>
            <w:r>
              <w:rPr>
                <w:rFonts w:ascii="Arial" w:hAnsi="Arial" w:cs="Arial"/>
                <w:bCs/>
                <w:sz w:val="20"/>
                <w:szCs w:val="20"/>
              </w:rPr>
              <w:t>B+</w:t>
            </w:r>
          </w:p>
        </w:tc>
        <w:tc>
          <w:tcPr>
            <w:tcW w:w="3139" w:type="dxa"/>
          </w:tcPr>
          <w:p w14:paraId="490E266C" w14:textId="56313AA2" w:rsidR="004D60E0" w:rsidRDefault="004D60E0" w:rsidP="004D60E0">
            <w:pPr>
              <w:jc w:val="center"/>
              <w:rPr>
                <w:rFonts w:ascii="Arial" w:hAnsi="Arial" w:cs="Arial"/>
                <w:bCs/>
                <w:sz w:val="20"/>
                <w:szCs w:val="20"/>
              </w:rPr>
            </w:pPr>
            <w:r>
              <w:rPr>
                <w:rFonts w:ascii="Arial" w:hAnsi="Arial" w:cs="Arial"/>
                <w:bCs/>
                <w:sz w:val="20"/>
                <w:szCs w:val="20"/>
              </w:rPr>
              <w:t>B &amp; B-</w:t>
            </w:r>
          </w:p>
        </w:tc>
        <w:tc>
          <w:tcPr>
            <w:tcW w:w="3139" w:type="dxa"/>
          </w:tcPr>
          <w:p w14:paraId="3EE4E011" w14:textId="39A32BDF" w:rsidR="004D60E0" w:rsidRDefault="004D60E0" w:rsidP="004D60E0">
            <w:pPr>
              <w:jc w:val="center"/>
              <w:rPr>
                <w:rFonts w:ascii="Arial" w:hAnsi="Arial" w:cs="Arial"/>
                <w:bCs/>
                <w:sz w:val="20"/>
                <w:szCs w:val="20"/>
              </w:rPr>
            </w:pPr>
            <w:r>
              <w:rPr>
                <w:rFonts w:ascii="Arial" w:hAnsi="Arial" w:cs="Arial"/>
                <w:bCs/>
                <w:sz w:val="20"/>
                <w:szCs w:val="20"/>
              </w:rPr>
              <w:t>C</w:t>
            </w:r>
          </w:p>
        </w:tc>
      </w:tr>
      <w:tr w:rsidR="004D60E0" w14:paraId="6B8E951A" w14:textId="77777777" w:rsidTr="004D60E0">
        <w:tc>
          <w:tcPr>
            <w:tcW w:w="3138" w:type="dxa"/>
            <w:tcBorders>
              <w:top w:val="nil"/>
              <w:left w:val="nil"/>
              <w:bottom w:val="nil"/>
              <w:right w:val="single" w:sz="4" w:space="0" w:color="auto"/>
            </w:tcBorders>
          </w:tcPr>
          <w:p w14:paraId="317914AC" w14:textId="77777777" w:rsidR="004D60E0" w:rsidRDefault="004D60E0" w:rsidP="000F5703">
            <w:pPr>
              <w:jc w:val="both"/>
              <w:rPr>
                <w:rFonts w:ascii="Arial" w:hAnsi="Arial" w:cs="Arial"/>
                <w:bCs/>
                <w:sz w:val="20"/>
                <w:szCs w:val="20"/>
              </w:rPr>
            </w:pPr>
          </w:p>
        </w:tc>
        <w:tc>
          <w:tcPr>
            <w:tcW w:w="3139" w:type="dxa"/>
            <w:tcBorders>
              <w:left w:val="single" w:sz="4" w:space="0" w:color="auto"/>
            </w:tcBorders>
          </w:tcPr>
          <w:p w14:paraId="0D1ADF62" w14:textId="43D6EDBE" w:rsidR="004D60E0" w:rsidRDefault="004D60E0" w:rsidP="004D60E0">
            <w:pPr>
              <w:jc w:val="center"/>
              <w:rPr>
                <w:rFonts w:ascii="Arial" w:hAnsi="Arial" w:cs="Arial"/>
                <w:bCs/>
                <w:sz w:val="20"/>
                <w:szCs w:val="20"/>
              </w:rPr>
            </w:pPr>
            <w:r>
              <w:rPr>
                <w:rFonts w:ascii="Arial" w:hAnsi="Arial" w:cs="Arial"/>
                <w:bCs/>
                <w:sz w:val="20"/>
                <w:szCs w:val="20"/>
              </w:rPr>
              <w:t>4</w:t>
            </w:r>
          </w:p>
        </w:tc>
        <w:tc>
          <w:tcPr>
            <w:tcW w:w="3139" w:type="dxa"/>
          </w:tcPr>
          <w:p w14:paraId="5AF85E5C" w14:textId="436959A0" w:rsidR="004D60E0" w:rsidRDefault="004D60E0" w:rsidP="004D60E0">
            <w:pPr>
              <w:jc w:val="center"/>
              <w:rPr>
                <w:rFonts w:ascii="Arial" w:hAnsi="Arial" w:cs="Arial"/>
                <w:bCs/>
                <w:sz w:val="20"/>
                <w:szCs w:val="20"/>
              </w:rPr>
            </w:pPr>
            <w:r>
              <w:rPr>
                <w:rFonts w:ascii="Arial" w:hAnsi="Arial" w:cs="Arial"/>
                <w:bCs/>
                <w:sz w:val="20"/>
                <w:szCs w:val="20"/>
              </w:rPr>
              <w:t>201</w:t>
            </w:r>
          </w:p>
        </w:tc>
        <w:tc>
          <w:tcPr>
            <w:tcW w:w="3139" w:type="dxa"/>
          </w:tcPr>
          <w:p w14:paraId="0548CC43" w14:textId="45F64E23" w:rsidR="004D60E0" w:rsidRDefault="004D60E0" w:rsidP="004D60E0">
            <w:pPr>
              <w:jc w:val="center"/>
              <w:rPr>
                <w:rFonts w:ascii="Arial" w:hAnsi="Arial" w:cs="Arial"/>
                <w:bCs/>
                <w:sz w:val="20"/>
                <w:szCs w:val="20"/>
              </w:rPr>
            </w:pPr>
            <w:r>
              <w:rPr>
                <w:rFonts w:ascii="Arial" w:hAnsi="Arial" w:cs="Arial"/>
                <w:bCs/>
                <w:sz w:val="20"/>
                <w:szCs w:val="20"/>
              </w:rPr>
              <w:t>1445</w:t>
            </w:r>
          </w:p>
        </w:tc>
        <w:tc>
          <w:tcPr>
            <w:tcW w:w="3139" w:type="dxa"/>
          </w:tcPr>
          <w:p w14:paraId="54D0DBD6" w14:textId="15207DD8" w:rsidR="004D60E0" w:rsidRDefault="004D60E0" w:rsidP="004D60E0">
            <w:pPr>
              <w:jc w:val="center"/>
              <w:rPr>
                <w:rFonts w:ascii="Arial" w:hAnsi="Arial" w:cs="Arial"/>
                <w:bCs/>
                <w:sz w:val="20"/>
                <w:szCs w:val="20"/>
              </w:rPr>
            </w:pPr>
            <w:r>
              <w:rPr>
                <w:rFonts w:ascii="Arial" w:hAnsi="Arial" w:cs="Arial"/>
                <w:bCs/>
                <w:sz w:val="20"/>
                <w:szCs w:val="20"/>
              </w:rPr>
              <w:t>1</w:t>
            </w:r>
          </w:p>
        </w:tc>
      </w:tr>
    </w:tbl>
    <w:p w14:paraId="57E6A909" w14:textId="77777777" w:rsidR="004D60E0" w:rsidRPr="00CB620F" w:rsidRDefault="004D60E0" w:rsidP="000F5703">
      <w:pPr>
        <w:shd w:val="clear" w:color="auto" w:fill="FFFFFF"/>
        <w:jc w:val="both"/>
        <w:rPr>
          <w:rFonts w:ascii="Arial" w:hAnsi="Arial" w:cs="Arial"/>
          <w:bCs/>
          <w:sz w:val="12"/>
          <w:szCs w:val="12"/>
        </w:rPr>
      </w:pPr>
    </w:p>
    <w:p w14:paraId="61459D8D" w14:textId="42792116" w:rsidR="004D60E0" w:rsidRDefault="004D60E0" w:rsidP="000F5703">
      <w:pPr>
        <w:shd w:val="clear" w:color="auto" w:fill="FFFFFF"/>
        <w:jc w:val="both"/>
        <w:rPr>
          <w:rFonts w:ascii="Arial" w:hAnsi="Arial" w:cs="Arial"/>
          <w:bCs/>
          <w:sz w:val="20"/>
          <w:szCs w:val="20"/>
        </w:rPr>
      </w:pPr>
      <w:r>
        <w:rPr>
          <w:rFonts w:ascii="Arial" w:hAnsi="Arial" w:cs="Arial"/>
          <w:bCs/>
          <w:sz w:val="20"/>
          <w:szCs w:val="20"/>
        </w:rPr>
        <w:t xml:space="preserve">No results were given for previous appeals – no further appeals </w:t>
      </w:r>
      <w:r w:rsidR="00CB620F">
        <w:rPr>
          <w:rFonts w:ascii="Arial" w:hAnsi="Arial" w:cs="Arial"/>
          <w:bCs/>
          <w:sz w:val="20"/>
          <w:szCs w:val="20"/>
        </w:rPr>
        <w:t xml:space="preserve">were </w:t>
      </w:r>
      <w:r>
        <w:rPr>
          <w:rFonts w:ascii="Arial" w:hAnsi="Arial" w:cs="Arial"/>
          <w:bCs/>
          <w:sz w:val="20"/>
          <w:szCs w:val="20"/>
        </w:rPr>
        <w:t>pending. No figures for repatriations given.</w:t>
      </w:r>
    </w:p>
    <w:p w14:paraId="205EA5B9" w14:textId="77777777" w:rsidR="00D46E0A" w:rsidRPr="00CB620F" w:rsidRDefault="00D46E0A" w:rsidP="000F5703">
      <w:pPr>
        <w:shd w:val="clear" w:color="auto" w:fill="FFFFFF"/>
        <w:jc w:val="both"/>
        <w:rPr>
          <w:rFonts w:ascii="Arial" w:hAnsi="Arial" w:cs="Arial"/>
          <w:bCs/>
          <w:sz w:val="12"/>
          <w:szCs w:val="12"/>
        </w:rPr>
      </w:pPr>
    </w:p>
    <w:p w14:paraId="61C788A9" w14:textId="3D47B66D" w:rsidR="00D46E0A" w:rsidRDefault="00D46E0A" w:rsidP="000F5703">
      <w:pPr>
        <w:shd w:val="clear" w:color="auto" w:fill="FFFFFF"/>
        <w:jc w:val="both"/>
        <w:rPr>
          <w:rFonts w:ascii="Arial" w:hAnsi="Arial" w:cs="Arial"/>
          <w:bCs/>
          <w:sz w:val="20"/>
          <w:szCs w:val="20"/>
        </w:rPr>
      </w:pPr>
      <w:r>
        <w:rPr>
          <w:rFonts w:ascii="Arial" w:hAnsi="Arial" w:cs="Arial"/>
          <w:bCs/>
          <w:sz w:val="20"/>
          <w:szCs w:val="20"/>
        </w:rPr>
        <w:t xml:space="preserve">Morale was recorded as ‘low.’ </w:t>
      </w:r>
      <w:r w:rsidR="00CB620F">
        <w:rPr>
          <w:rFonts w:ascii="Arial" w:hAnsi="Arial" w:cs="Arial"/>
          <w:bCs/>
          <w:sz w:val="20"/>
          <w:szCs w:val="20"/>
        </w:rPr>
        <w:t>P</w:t>
      </w:r>
      <w:r>
        <w:rPr>
          <w:rFonts w:ascii="Arial" w:hAnsi="Arial" w:cs="Arial"/>
          <w:bCs/>
          <w:sz w:val="20"/>
          <w:szCs w:val="20"/>
        </w:rPr>
        <w:t xml:space="preserve">ows employed in </w:t>
      </w:r>
      <w:r w:rsidR="00CB620F">
        <w:rPr>
          <w:rFonts w:ascii="Arial" w:hAnsi="Arial" w:cs="Arial"/>
          <w:bCs/>
          <w:sz w:val="20"/>
          <w:szCs w:val="20"/>
        </w:rPr>
        <w:t xml:space="preserve">the </w:t>
      </w:r>
      <w:r>
        <w:rPr>
          <w:rFonts w:ascii="Arial" w:hAnsi="Arial" w:cs="Arial"/>
          <w:bCs/>
          <w:sz w:val="20"/>
          <w:szCs w:val="20"/>
        </w:rPr>
        <w:t xml:space="preserve">brickworks </w:t>
      </w:r>
      <w:r w:rsidR="00CB620F">
        <w:rPr>
          <w:rFonts w:ascii="Arial" w:hAnsi="Arial" w:cs="Arial"/>
          <w:bCs/>
          <w:sz w:val="20"/>
          <w:szCs w:val="20"/>
        </w:rPr>
        <w:t>had</w:t>
      </w:r>
      <w:r>
        <w:rPr>
          <w:rFonts w:ascii="Arial" w:hAnsi="Arial" w:cs="Arial"/>
          <w:bCs/>
          <w:sz w:val="20"/>
          <w:szCs w:val="20"/>
        </w:rPr>
        <w:t xml:space="preserve"> hard working conditions</w:t>
      </w:r>
      <w:r w:rsidR="00CE2CEB">
        <w:rPr>
          <w:rFonts w:ascii="Arial" w:hAnsi="Arial" w:cs="Arial"/>
          <w:bCs/>
          <w:sz w:val="20"/>
          <w:szCs w:val="20"/>
        </w:rPr>
        <w:t>, including night</w:t>
      </w:r>
      <w:r w:rsidR="00CB620F">
        <w:rPr>
          <w:rFonts w:ascii="Arial" w:hAnsi="Arial" w:cs="Arial"/>
          <w:bCs/>
          <w:sz w:val="20"/>
          <w:szCs w:val="20"/>
        </w:rPr>
        <w:t xml:space="preserve"> </w:t>
      </w:r>
      <w:r w:rsidR="00CE2CEB">
        <w:rPr>
          <w:rFonts w:ascii="Arial" w:hAnsi="Arial" w:cs="Arial"/>
          <w:bCs/>
          <w:sz w:val="20"/>
          <w:szCs w:val="20"/>
        </w:rPr>
        <w:t>s</w:t>
      </w:r>
      <w:r w:rsidR="00CB620F">
        <w:rPr>
          <w:rFonts w:ascii="Arial" w:hAnsi="Arial" w:cs="Arial"/>
          <w:bCs/>
          <w:sz w:val="20"/>
          <w:szCs w:val="20"/>
        </w:rPr>
        <w:t>hifts</w:t>
      </w:r>
      <w:r w:rsidR="00CE2CEB">
        <w:rPr>
          <w:rFonts w:ascii="Arial" w:hAnsi="Arial" w:cs="Arial"/>
          <w:bCs/>
          <w:sz w:val="20"/>
          <w:szCs w:val="20"/>
        </w:rPr>
        <w:t>,</w:t>
      </w:r>
      <w:r>
        <w:rPr>
          <w:rFonts w:ascii="Arial" w:hAnsi="Arial" w:cs="Arial"/>
          <w:bCs/>
          <w:sz w:val="20"/>
          <w:szCs w:val="20"/>
        </w:rPr>
        <w:t xml:space="preserve"> and no </w:t>
      </w:r>
      <w:r w:rsidR="00CB620F">
        <w:rPr>
          <w:rFonts w:ascii="Arial" w:hAnsi="Arial" w:cs="Arial"/>
          <w:bCs/>
          <w:sz w:val="20"/>
          <w:szCs w:val="20"/>
        </w:rPr>
        <w:t xml:space="preserve">additional </w:t>
      </w:r>
      <w:r>
        <w:rPr>
          <w:rFonts w:ascii="Arial" w:hAnsi="Arial" w:cs="Arial"/>
          <w:bCs/>
          <w:sz w:val="20"/>
          <w:szCs w:val="20"/>
        </w:rPr>
        <w:t xml:space="preserve">food or drink was served to them. They took </w:t>
      </w:r>
      <w:r w:rsidR="001449C6">
        <w:rPr>
          <w:rFonts w:ascii="Arial" w:hAnsi="Arial" w:cs="Arial"/>
          <w:bCs/>
          <w:sz w:val="20"/>
          <w:szCs w:val="20"/>
        </w:rPr>
        <w:t>pow working rations, but they were considered to be inadequate considering the work they were doing. As pows were sent elsewhere or repatriated, replacements were described as being sent by other “</w:t>
      </w:r>
      <w:r w:rsidR="001449C6" w:rsidRPr="00CB620F">
        <w:rPr>
          <w:rFonts w:ascii="Arial" w:hAnsi="Arial" w:cs="Arial"/>
          <w:bCs/>
          <w:i/>
          <w:iCs/>
          <w:sz w:val="20"/>
          <w:szCs w:val="20"/>
        </w:rPr>
        <w:t>camps dumping their undesirables</w:t>
      </w:r>
      <w:r w:rsidR="001449C6">
        <w:rPr>
          <w:rFonts w:ascii="Arial" w:hAnsi="Arial" w:cs="Arial"/>
          <w:bCs/>
          <w:sz w:val="20"/>
          <w:szCs w:val="20"/>
        </w:rPr>
        <w:t xml:space="preserve">.” </w:t>
      </w:r>
    </w:p>
    <w:p w14:paraId="7545547F" w14:textId="77777777" w:rsidR="001449C6" w:rsidRPr="00CB620F" w:rsidRDefault="001449C6" w:rsidP="000F5703">
      <w:pPr>
        <w:shd w:val="clear" w:color="auto" w:fill="FFFFFF"/>
        <w:jc w:val="both"/>
        <w:rPr>
          <w:rFonts w:ascii="Arial" w:hAnsi="Arial" w:cs="Arial"/>
          <w:bCs/>
          <w:sz w:val="12"/>
          <w:szCs w:val="12"/>
        </w:rPr>
      </w:pPr>
    </w:p>
    <w:p w14:paraId="1EED382F" w14:textId="3C034EFD" w:rsidR="001449C6" w:rsidRDefault="001449C6" w:rsidP="000F5703">
      <w:pPr>
        <w:shd w:val="clear" w:color="auto" w:fill="FFFFFF"/>
        <w:jc w:val="both"/>
        <w:rPr>
          <w:rFonts w:ascii="Arial" w:hAnsi="Arial" w:cs="Arial"/>
          <w:bCs/>
          <w:sz w:val="20"/>
          <w:szCs w:val="20"/>
        </w:rPr>
      </w:pPr>
      <w:r>
        <w:rPr>
          <w:rFonts w:ascii="Arial" w:hAnsi="Arial" w:cs="Arial"/>
          <w:bCs/>
          <w:sz w:val="20"/>
          <w:szCs w:val="20"/>
        </w:rPr>
        <w:t>The state of re-education activities was described as “</w:t>
      </w:r>
      <w:r w:rsidRPr="00CB620F">
        <w:rPr>
          <w:rFonts w:ascii="Arial" w:hAnsi="Arial" w:cs="Arial"/>
          <w:bCs/>
          <w:i/>
          <w:iCs/>
          <w:sz w:val="20"/>
          <w:szCs w:val="20"/>
        </w:rPr>
        <w:t>bad</w:t>
      </w:r>
      <w:r>
        <w:rPr>
          <w:rFonts w:ascii="Arial" w:hAnsi="Arial" w:cs="Arial"/>
          <w:bCs/>
          <w:sz w:val="20"/>
          <w:szCs w:val="20"/>
        </w:rPr>
        <w:t>,” with little interest shown. Changes noted –</w:t>
      </w:r>
    </w:p>
    <w:p w14:paraId="67B6B5B3" w14:textId="77777777" w:rsidR="001449C6" w:rsidRPr="00CB620F" w:rsidRDefault="001449C6" w:rsidP="000F5703">
      <w:pPr>
        <w:shd w:val="clear" w:color="auto" w:fill="FFFFFF"/>
        <w:jc w:val="both"/>
        <w:rPr>
          <w:rFonts w:ascii="Arial" w:hAnsi="Arial" w:cs="Arial"/>
          <w:bCs/>
          <w:sz w:val="8"/>
          <w:szCs w:val="8"/>
        </w:rPr>
      </w:pPr>
    </w:p>
    <w:p w14:paraId="477E23A1" w14:textId="15E07D8F" w:rsidR="001449C6" w:rsidRDefault="001449C6" w:rsidP="000F5703">
      <w:pPr>
        <w:shd w:val="clear" w:color="auto" w:fill="FFFFFF"/>
        <w:jc w:val="both"/>
        <w:rPr>
          <w:rFonts w:ascii="Arial" w:hAnsi="Arial" w:cs="Arial"/>
          <w:bCs/>
          <w:sz w:val="20"/>
          <w:szCs w:val="20"/>
        </w:rPr>
      </w:pPr>
      <w:r>
        <w:rPr>
          <w:rFonts w:ascii="Arial" w:hAnsi="Arial" w:cs="Arial"/>
          <w:bCs/>
          <w:sz w:val="20"/>
          <w:szCs w:val="20"/>
        </w:rPr>
        <w:t>Lectures – attendance often down to just 10%.</w:t>
      </w:r>
    </w:p>
    <w:p w14:paraId="32C676DA" w14:textId="77777777" w:rsidR="001449C6" w:rsidRPr="00CB620F" w:rsidRDefault="001449C6" w:rsidP="000F5703">
      <w:pPr>
        <w:shd w:val="clear" w:color="auto" w:fill="FFFFFF"/>
        <w:jc w:val="both"/>
        <w:rPr>
          <w:rFonts w:ascii="Arial" w:hAnsi="Arial" w:cs="Arial"/>
          <w:bCs/>
          <w:sz w:val="8"/>
          <w:szCs w:val="8"/>
        </w:rPr>
      </w:pPr>
    </w:p>
    <w:p w14:paraId="25103271" w14:textId="236B9DD2" w:rsidR="001449C6" w:rsidRDefault="001449C6" w:rsidP="000F5703">
      <w:pPr>
        <w:shd w:val="clear" w:color="auto" w:fill="FFFFFF"/>
        <w:jc w:val="both"/>
        <w:rPr>
          <w:rFonts w:ascii="Arial" w:hAnsi="Arial" w:cs="Arial"/>
          <w:bCs/>
          <w:sz w:val="20"/>
          <w:szCs w:val="20"/>
        </w:rPr>
      </w:pPr>
      <w:r>
        <w:rPr>
          <w:rFonts w:ascii="Arial" w:hAnsi="Arial" w:cs="Arial"/>
          <w:bCs/>
          <w:sz w:val="20"/>
          <w:szCs w:val="20"/>
        </w:rPr>
        <w:t>Films – supplied by YMCA and Travelling films Ltd.</w:t>
      </w:r>
    </w:p>
    <w:p w14:paraId="6F5DC518" w14:textId="77777777" w:rsidR="001449C6" w:rsidRPr="00CB620F" w:rsidRDefault="001449C6" w:rsidP="000F5703">
      <w:pPr>
        <w:shd w:val="clear" w:color="auto" w:fill="FFFFFF"/>
        <w:jc w:val="both"/>
        <w:rPr>
          <w:rFonts w:ascii="Arial" w:hAnsi="Arial" w:cs="Arial"/>
          <w:bCs/>
          <w:sz w:val="8"/>
          <w:szCs w:val="8"/>
        </w:rPr>
      </w:pPr>
    </w:p>
    <w:p w14:paraId="0C2B9C3F" w14:textId="518AD34D" w:rsidR="001449C6" w:rsidRDefault="001449C6" w:rsidP="000F5703">
      <w:pPr>
        <w:shd w:val="clear" w:color="auto" w:fill="FFFFFF"/>
        <w:jc w:val="both"/>
        <w:rPr>
          <w:rFonts w:ascii="Arial" w:hAnsi="Arial" w:cs="Arial"/>
          <w:bCs/>
          <w:sz w:val="20"/>
          <w:szCs w:val="20"/>
        </w:rPr>
      </w:pPr>
      <w:r>
        <w:rPr>
          <w:rFonts w:ascii="Arial" w:hAnsi="Arial" w:cs="Arial"/>
          <w:bCs/>
          <w:sz w:val="20"/>
          <w:szCs w:val="20"/>
        </w:rPr>
        <w:t>Press review – ended.</w:t>
      </w:r>
    </w:p>
    <w:p w14:paraId="0666125D" w14:textId="77777777" w:rsidR="001449C6" w:rsidRPr="00CB620F" w:rsidRDefault="001449C6" w:rsidP="000F5703">
      <w:pPr>
        <w:shd w:val="clear" w:color="auto" w:fill="FFFFFF"/>
        <w:jc w:val="both"/>
        <w:rPr>
          <w:rFonts w:ascii="Arial" w:hAnsi="Arial" w:cs="Arial"/>
          <w:bCs/>
          <w:sz w:val="8"/>
          <w:szCs w:val="8"/>
        </w:rPr>
      </w:pPr>
    </w:p>
    <w:p w14:paraId="35BDA806" w14:textId="76092411" w:rsidR="001449C6" w:rsidRDefault="001449C6" w:rsidP="000F5703">
      <w:pPr>
        <w:shd w:val="clear" w:color="auto" w:fill="FFFFFF"/>
        <w:jc w:val="both"/>
        <w:rPr>
          <w:rFonts w:ascii="Arial" w:hAnsi="Arial" w:cs="Arial"/>
          <w:bCs/>
          <w:sz w:val="20"/>
          <w:szCs w:val="20"/>
        </w:rPr>
      </w:pPr>
      <w:r>
        <w:rPr>
          <w:rFonts w:ascii="Arial" w:hAnsi="Arial" w:cs="Arial"/>
          <w:bCs/>
          <w:sz w:val="20"/>
          <w:szCs w:val="20"/>
        </w:rPr>
        <w:t>English Instruction – almost ceased. The Interpreter was trying to encourage interest.</w:t>
      </w:r>
    </w:p>
    <w:p w14:paraId="0470845F" w14:textId="0883CCD1" w:rsidR="00294D9C" w:rsidRPr="00CB620F" w:rsidRDefault="00294D9C" w:rsidP="000F5703">
      <w:pPr>
        <w:shd w:val="clear" w:color="auto" w:fill="FFFFFF"/>
        <w:jc w:val="both"/>
        <w:rPr>
          <w:rFonts w:ascii="Arial" w:hAnsi="Arial" w:cs="Arial"/>
          <w:bCs/>
          <w:sz w:val="8"/>
          <w:szCs w:val="8"/>
        </w:rPr>
      </w:pPr>
    </w:p>
    <w:p w14:paraId="7B5B686F" w14:textId="16157211" w:rsidR="00294D9C" w:rsidRDefault="004D60E0" w:rsidP="000F5703">
      <w:pPr>
        <w:shd w:val="clear" w:color="auto" w:fill="FFFFFF"/>
        <w:jc w:val="both"/>
        <w:rPr>
          <w:rFonts w:ascii="Arial" w:hAnsi="Arial" w:cs="Arial"/>
          <w:bCs/>
          <w:sz w:val="20"/>
          <w:szCs w:val="20"/>
        </w:rPr>
      </w:pPr>
      <w:r>
        <w:rPr>
          <w:rFonts w:ascii="Arial" w:hAnsi="Arial" w:cs="Arial"/>
          <w:bCs/>
          <w:sz w:val="20"/>
          <w:szCs w:val="20"/>
        </w:rPr>
        <w:t xml:space="preserve">Religion – Protestant padre, Wm </w:t>
      </w:r>
      <w:r w:rsidR="0007175A">
        <w:rPr>
          <w:rFonts w:ascii="Arial" w:hAnsi="Arial" w:cs="Arial"/>
          <w:bCs/>
          <w:sz w:val="20"/>
          <w:szCs w:val="20"/>
        </w:rPr>
        <w:t>Gustav Holthaus, aged 37.</w:t>
      </w:r>
      <w:r w:rsidR="001449C6">
        <w:rPr>
          <w:rFonts w:ascii="Arial" w:hAnsi="Arial" w:cs="Arial"/>
          <w:bCs/>
          <w:sz w:val="20"/>
          <w:szCs w:val="20"/>
        </w:rPr>
        <w:t xml:space="preserve"> Slight improvement </w:t>
      </w:r>
      <w:r w:rsidR="00CB620F">
        <w:rPr>
          <w:rFonts w:ascii="Arial" w:hAnsi="Arial" w:cs="Arial"/>
          <w:bCs/>
          <w:sz w:val="20"/>
          <w:szCs w:val="20"/>
        </w:rPr>
        <w:t>in</w:t>
      </w:r>
      <w:r w:rsidR="001449C6">
        <w:rPr>
          <w:rFonts w:ascii="Arial" w:hAnsi="Arial" w:cs="Arial"/>
          <w:bCs/>
          <w:sz w:val="20"/>
          <w:szCs w:val="20"/>
        </w:rPr>
        <w:t xml:space="preserve"> attendance at services.</w:t>
      </w:r>
    </w:p>
    <w:p w14:paraId="4A524538" w14:textId="584AC968" w:rsidR="00294D9C" w:rsidRPr="00CB620F" w:rsidRDefault="00294D9C" w:rsidP="000F5703">
      <w:pPr>
        <w:shd w:val="clear" w:color="auto" w:fill="FFFFFF"/>
        <w:jc w:val="both"/>
        <w:rPr>
          <w:rFonts w:ascii="Arial" w:hAnsi="Arial" w:cs="Arial"/>
          <w:bCs/>
          <w:sz w:val="16"/>
          <w:szCs w:val="16"/>
        </w:rPr>
      </w:pPr>
    </w:p>
    <w:p w14:paraId="2CD04101" w14:textId="70E710D9" w:rsidR="00294D9C" w:rsidRDefault="003A3D15" w:rsidP="000F5703">
      <w:pPr>
        <w:shd w:val="clear" w:color="auto" w:fill="FFFFFF"/>
        <w:jc w:val="both"/>
        <w:rPr>
          <w:rFonts w:ascii="Arial" w:hAnsi="Arial" w:cs="Arial"/>
          <w:bCs/>
          <w:sz w:val="20"/>
          <w:szCs w:val="20"/>
        </w:rPr>
      </w:pPr>
      <w:r w:rsidRPr="003A3D15">
        <w:rPr>
          <w:rFonts w:ascii="Arial" w:hAnsi="Arial" w:cs="Arial"/>
          <w:b/>
          <w:sz w:val="20"/>
          <w:szCs w:val="20"/>
        </w:rPr>
        <w:t>12-15 August 1947</w:t>
      </w:r>
      <w:r>
        <w:rPr>
          <w:rFonts w:ascii="Arial" w:hAnsi="Arial" w:cs="Arial"/>
          <w:bCs/>
          <w:sz w:val="20"/>
          <w:szCs w:val="20"/>
        </w:rPr>
        <w:t xml:space="preserve"> – Re-education survey. Strength; </w:t>
      </w:r>
      <w:r w:rsidR="00CB620F">
        <w:rPr>
          <w:rFonts w:ascii="Arial" w:hAnsi="Arial" w:cs="Arial"/>
          <w:bCs/>
          <w:sz w:val="20"/>
          <w:szCs w:val="20"/>
        </w:rPr>
        <w:t>0</w:t>
      </w:r>
      <w:r>
        <w:rPr>
          <w:rFonts w:ascii="Arial" w:hAnsi="Arial" w:cs="Arial"/>
          <w:bCs/>
          <w:sz w:val="20"/>
          <w:szCs w:val="20"/>
        </w:rPr>
        <w:t xml:space="preserve"> officers, 1463 OR.</w:t>
      </w:r>
      <w:r w:rsidR="002B1BD0">
        <w:rPr>
          <w:rFonts w:ascii="Arial" w:hAnsi="Arial" w:cs="Arial"/>
          <w:bCs/>
          <w:sz w:val="20"/>
          <w:szCs w:val="20"/>
        </w:rPr>
        <w:t xml:space="preserve"> This report was largely a repetition of the previous one.</w:t>
      </w:r>
    </w:p>
    <w:p w14:paraId="49D236A2" w14:textId="7C5E0941" w:rsidR="00294D9C" w:rsidRPr="00CB620F" w:rsidRDefault="00294D9C" w:rsidP="000F5703">
      <w:pPr>
        <w:shd w:val="clear" w:color="auto" w:fill="FFFFFF"/>
        <w:jc w:val="both"/>
        <w:rPr>
          <w:rFonts w:ascii="Arial" w:hAnsi="Arial" w:cs="Arial"/>
          <w:bCs/>
          <w:sz w:val="12"/>
          <w:szCs w:val="12"/>
        </w:rPr>
      </w:pPr>
    </w:p>
    <w:p w14:paraId="178F021E" w14:textId="756B051B" w:rsidR="003A3D15" w:rsidRDefault="003A3D15" w:rsidP="003A3D15">
      <w:pPr>
        <w:shd w:val="clear" w:color="auto" w:fill="FFFFFF"/>
        <w:jc w:val="both"/>
        <w:rPr>
          <w:rFonts w:ascii="Arial" w:hAnsi="Arial" w:cs="Arial"/>
          <w:bCs/>
          <w:sz w:val="20"/>
          <w:szCs w:val="20"/>
        </w:rPr>
      </w:pPr>
      <w:r w:rsidRPr="00027F8B">
        <w:rPr>
          <w:rFonts w:ascii="Arial" w:hAnsi="Arial" w:cs="Arial"/>
          <w:bCs/>
          <w:sz w:val="20"/>
          <w:szCs w:val="20"/>
        </w:rPr>
        <w:t>Commandant</w:t>
      </w:r>
      <w:r>
        <w:rPr>
          <w:rFonts w:ascii="Arial" w:hAnsi="Arial" w:cs="Arial"/>
          <w:bCs/>
          <w:sz w:val="20"/>
          <w:szCs w:val="20"/>
        </w:rPr>
        <w:t>:</w:t>
      </w:r>
      <w:r>
        <w:rPr>
          <w:rFonts w:ascii="Arial" w:hAnsi="Arial" w:cs="Arial"/>
          <w:bCs/>
          <w:sz w:val="20"/>
          <w:szCs w:val="20"/>
        </w:rPr>
        <w:tab/>
        <w:t>Lt Col H N Burr, OBE.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EE1CC7">
        <w:rPr>
          <w:rFonts w:ascii="Arial" w:hAnsi="Arial" w:cs="Arial"/>
          <w:bCs/>
          <w:sz w:val="20"/>
          <w:szCs w:val="20"/>
        </w:rPr>
        <w:tab/>
      </w:r>
      <w:r>
        <w:rPr>
          <w:rFonts w:ascii="Arial" w:hAnsi="Arial" w:cs="Arial"/>
          <w:bCs/>
          <w:sz w:val="20"/>
          <w:szCs w:val="20"/>
        </w:rPr>
        <w:t>Camp leader:</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xml:space="preserve"> Adolf Stapel (B)</w:t>
      </w:r>
    </w:p>
    <w:p w14:paraId="6450EB06" w14:textId="203318FE" w:rsidR="003A3D15" w:rsidRDefault="003A3D15" w:rsidP="003A3D15">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w:t>
      </w:r>
      <w:r w:rsidR="00EE1CC7">
        <w:rPr>
          <w:rFonts w:ascii="Arial" w:hAnsi="Arial" w:cs="Arial"/>
          <w:bCs/>
          <w:sz w:val="20"/>
          <w:szCs w:val="20"/>
        </w:rPr>
        <w:t xml:space="preserve"> Ernst </w:t>
      </w:r>
      <w:proofErr w:type="spellStart"/>
      <w:r w:rsidR="00EE1CC7">
        <w:rPr>
          <w:rFonts w:ascii="Arial" w:hAnsi="Arial" w:cs="Arial"/>
          <w:bCs/>
          <w:sz w:val="20"/>
          <w:szCs w:val="20"/>
        </w:rPr>
        <w:t>Growald</w:t>
      </w:r>
      <w:proofErr w:type="spellEnd"/>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EE1CC7">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0F5532E1" w14:textId="0D2072E4" w:rsidR="003A3D15" w:rsidRDefault="003A3D15" w:rsidP="003A3D15">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Unterarzt</w:t>
      </w:r>
      <w:proofErr w:type="spellEnd"/>
      <w:r>
        <w:rPr>
          <w:rFonts w:ascii="Arial" w:hAnsi="Arial" w:cs="Arial"/>
          <w:bCs/>
          <w:sz w:val="20"/>
          <w:szCs w:val="20"/>
        </w:rPr>
        <w:t xml:space="preserve"> </w:t>
      </w:r>
      <w:r w:rsidR="00EE1CC7">
        <w:rPr>
          <w:rFonts w:ascii="Arial" w:hAnsi="Arial" w:cs="Arial"/>
          <w:bCs/>
          <w:sz w:val="20"/>
          <w:szCs w:val="20"/>
        </w:rPr>
        <w:t xml:space="preserve">Dr </w:t>
      </w:r>
      <w:r>
        <w:rPr>
          <w:rFonts w:ascii="Arial" w:hAnsi="Arial" w:cs="Arial"/>
          <w:bCs/>
          <w:sz w:val="20"/>
          <w:szCs w:val="20"/>
        </w:rPr>
        <w:t>Hans Schreiner (A).</w:t>
      </w:r>
    </w:p>
    <w:p w14:paraId="6D4592D9" w14:textId="77777777" w:rsidR="00294D9C" w:rsidRPr="00CB620F" w:rsidRDefault="00294D9C" w:rsidP="000F5703">
      <w:pPr>
        <w:shd w:val="clear" w:color="auto" w:fill="FFFFFF"/>
        <w:jc w:val="both"/>
        <w:rPr>
          <w:rFonts w:ascii="Arial" w:hAnsi="Arial" w:cs="Arial"/>
          <w:bCs/>
          <w:sz w:val="12"/>
          <w:szCs w:val="12"/>
        </w:rPr>
      </w:pPr>
    </w:p>
    <w:p w14:paraId="514F2E92" w14:textId="098D76BA" w:rsidR="00294D9C" w:rsidRDefault="00EE1CC7" w:rsidP="000F5703">
      <w:pPr>
        <w:shd w:val="clear" w:color="auto" w:fill="FFFFFF"/>
        <w:jc w:val="both"/>
        <w:rPr>
          <w:rFonts w:ascii="Arial" w:hAnsi="Arial" w:cs="Arial"/>
          <w:bCs/>
          <w:sz w:val="20"/>
          <w:szCs w:val="20"/>
        </w:rPr>
      </w:pPr>
      <w:r>
        <w:rPr>
          <w:rFonts w:ascii="Arial" w:hAnsi="Arial" w:cs="Arial"/>
          <w:bCs/>
          <w:sz w:val="20"/>
          <w:szCs w:val="20"/>
        </w:rPr>
        <w:t xml:space="preserve">The new Commandant was interested in re-education – that is not to say actively involved. </w:t>
      </w:r>
    </w:p>
    <w:p w14:paraId="1750D902" w14:textId="77777777" w:rsidR="00EE1CC7" w:rsidRPr="00CB620F" w:rsidRDefault="00EE1CC7" w:rsidP="000F5703">
      <w:pPr>
        <w:shd w:val="clear" w:color="auto" w:fill="FFFFFF"/>
        <w:jc w:val="both"/>
        <w:rPr>
          <w:rFonts w:ascii="Arial" w:hAnsi="Arial" w:cs="Arial"/>
          <w:bCs/>
          <w:sz w:val="12"/>
          <w:szCs w:val="12"/>
        </w:rPr>
      </w:pPr>
    </w:p>
    <w:p w14:paraId="77F8F499" w14:textId="0AB988C0" w:rsidR="00EE1CC7" w:rsidRDefault="00EE1CC7" w:rsidP="000F5703">
      <w:pPr>
        <w:shd w:val="clear" w:color="auto" w:fill="FFFFFF"/>
        <w:jc w:val="both"/>
        <w:rPr>
          <w:rFonts w:ascii="Arial" w:hAnsi="Arial" w:cs="Arial"/>
          <w:bCs/>
          <w:sz w:val="20"/>
          <w:szCs w:val="20"/>
        </w:rPr>
      </w:pPr>
      <w:r>
        <w:rPr>
          <w:rFonts w:ascii="Arial" w:hAnsi="Arial" w:cs="Arial"/>
          <w:bCs/>
          <w:sz w:val="20"/>
          <w:szCs w:val="20"/>
        </w:rPr>
        <w:t>The Interpreter continued to be unpopular.</w:t>
      </w:r>
      <w:r w:rsidR="00CC68A0">
        <w:rPr>
          <w:rFonts w:ascii="Arial" w:hAnsi="Arial" w:cs="Arial"/>
          <w:bCs/>
          <w:sz w:val="20"/>
          <w:szCs w:val="20"/>
        </w:rPr>
        <w:t xml:space="preserve"> In the next report it was stated this was due to; “</w:t>
      </w:r>
      <w:r w:rsidR="00CC68A0" w:rsidRPr="00E73C02">
        <w:rPr>
          <w:rFonts w:ascii="Arial" w:hAnsi="Arial" w:cs="Arial"/>
          <w:bCs/>
          <w:i/>
          <w:iCs/>
          <w:sz w:val="20"/>
          <w:szCs w:val="20"/>
        </w:rPr>
        <w:t>his Jewish extraction, and because of his attitude of self importance.”</w:t>
      </w:r>
    </w:p>
    <w:p w14:paraId="154C6C11" w14:textId="1337ADA4" w:rsidR="00EE1CC7" w:rsidRPr="00E73C02" w:rsidRDefault="00EE1CC7" w:rsidP="000F5703">
      <w:pPr>
        <w:shd w:val="clear" w:color="auto" w:fill="FFFFFF"/>
        <w:jc w:val="both"/>
        <w:rPr>
          <w:rFonts w:ascii="Arial" w:hAnsi="Arial" w:cs="Arial"/>
          <w:bCs/>
          <w:sz w:val="12"/>
          <w:szCs w:val="12"/>
        </w:rPr>
      </w:pPr>
    </w:p>
    <w:p w14:paraId="72D01009" w14:textId="2D4A4D8D" w:rsidR="00EE1CC7" w:rsidRDefault="00EE1CC7" w:rsidP="000F5703">
      <w:pPr>
        <w:shd w:val="clear" w:color="auto" w:fill="FFFFFF"/>
        <w:jc w:val="both"/>
        <w:rPr>
          <w:rFonts w:ascii="Arial" w:hAnsi="Arial" w:cs="Arial"/>
          <w:bCs/>
          <w:sz w:val="20"/>
          <w:szCs w:val="20"/>
        </w:rPr>
      </w:pPr>
      <w:r>
        <w:rPr>
          <w:rFonts w:ascii="Arial" w:hAnsi="Arial" w:cs="Arial"/>
          <w:bCs/>
          <w:sz w:val="20"/>
          <w:szCs w:val="20"/>
        </w:rPr>
        <w:t>In addition to the overall camp Leader, there was a leader for the Clapham Site; Ofw Karl Zimmer (B-). Aged 35, he was dismissed by the visitor as being; “</w:t>
      </w:r>
      <w:r w:rsidRPr="00E73C02">
        <w:rPr>
          <w:rFonts w:ascii="Arial" w:hAnsi="Arial" w:cs="Arial"/>
          <w:bCs/>
          <w:i/>
          <w:iCs/>
          <w:sz w:val="20"/>
          <w:szCs w:val="20"/>
        </w:rPr>
        <w:t>Unimaginative, stupid.”</w:t>
      </w:r>
      <w:r>
        <w:rPr>
          <w:rFonts w:ascii="Arial" w:hAnsi="Arial" w:cs="Arial"/>
          <w:bCs/>
          <w:sz w:val="20"/>
          <w:szCs w:val="20"/>
        </w:rPr>
        <w:t xml:space="preserve"> </w:t>
      </w:r>
    </w:p>
    <w:p w14:paraId="6A9BA080" w14:textId="77777777" w:rsidR="00EE1CC7" w:rsidRPr="00E73C02" w:rsidRDefault="00EE1CC7" w:rsidP="000F5703">
      <w:pPr>
        <w:shd w:val="clear" w:color="auto" w:fill="FFFFFF"/>
        <w:jc w:val="both"/>
        <w:rPr>
          <w:rFonts w:ascii="Arial" w:hAnsi="Arial" w:cs="Arial"/>
          <w:bCs/>
          <w:sz w:val="12"/>
          <w:szCs w:val="12"/>
        </w:rPr>
      </w:pPr>
    </w:p>
    <w:p w14:paraId="679A4E0B" w14:textId="1077EB25" w:rsidR="003A3D15" w:rsidRDefault="003A3D15" w:rsidP="000F5703">
      <w:pPr>
        <w:shd w:val="clear" w:color="auto" w:fill="FFFFFF"/>
        <w:jc w:val="both"/>
        <w:rPr>
          <w:rFonts w:ascii="Arial" w:hAnsi="Arial" w:cs="Arial"/>
          <w:bCs/>
          <w:sz w:val="20"/>
          <w:szCs w:val="20"/>
        </w:rPr>
      </w:pPr>
      <w:r>
        <w:rPr>
          <w:rFonts w:ascii="Arial" w:hAnsi="Arial" w:cs="Arial"/>
          <w:bCs/>
          <w:sz w:val="20"/>
          <w:szCs w:val="20"/>
        </w:rPr>
        <w:t>Simplified screening figures were given; A 1  /  B 1462.</w:t>
      </w:r>
      <w:r w:rsidR="002B1BD0">
        <w:rPr>
          <w:rFonts w:ascii="Arial" w:hAnsi="Arial" w:cs="Arial"/>
          <w:bCs/>
          <w:sz w:val="20"/>
          <w:szCs w:val="20"/>
        </w:rPr>
        <w:t xml:space="preserve"> Morale continued to be low.</w:t>
      </w:r>
    </w:p>
    <w:p w14:paraId="21D7E226" w14:textId="77777777" w:rsidR="002B1BD0" w:rsidRPr="00E73C02" w:rsidRDefault="002B1BD0" w:rsidP="000F5703">
      <w:pPr>
        <w:shd w:val="clear" w:color="auto" w:fill="FFFFFF"/>
        <w:jc w:val="both"/>
        <w:rPr>
          <w:rFonts w:ascii="Arial" w:hAnsi="Arial" w:cs="Arial"/>
          <w:bCs/>
          <w:sz w:val="8"/>
          <w:szCs w:val="8"/>
        </w:rPr>
      </w:pPr>
    </w:p>
    <w:p w14:paraId="3F24530F" w14:textId="1203E0CD" w:rsidR="002B1BD0" w:rsidRDefault="002B1BD0" w:rsidP="000F5703">
      <w:pPr>
        <w:shd w:val="clear" w:color="auto" w:fill="FFFFFF"/>
        <w:jc w:val="both"/>
        <w:rPr>
          <w:rFonts w:ascii="Arial" w:hAnsi="Arial" w:cs="Arial"/>
          <w:bCs/>
          <w:sz w:val="20"/>
          <w:szCs w:val="20"/>
        </w:rPr>
      </w:pPr>
      <w:r>
        <w:rPr>
          <w:rFonts w:ascii="Arial" w:hAnsi="Arial" w:cs="Arial"/>
          <w:bCs/>
          <w:sz w:val="20"/>
          <w:szCs w:val="20"/>
        </w:rPr>
        <w:t xml:space="preserve">English instruction - classes did not restart. </w:t>
      </w:r>
    </w:p>
    <w:p w14:paraId="72F4ADDB" w14:textId="77777777" w:rsidR="003A3D15" w:rsidRPr="00E73C02" w:rsidRDefault="003A3D15" w:rsidP="000F5703">
      <w:pPr>
        <w:shd w:val="clear" w:color="auto" w:fill="FFFFFF"/>
        <w:jc w:val="both"/>
        <w:rPr>
          <w:rFonts w:ascii="Arial" w:hAnsi="Arial" w:cs="Arial"/>
          <w:bCs/>
          <w:sz w:val="8"/>
          <w:szCs w:val="8"/>
        </w:rPr>
      </w:pPr>
    </w:p>
    <w:p w14:paraId="3C606055" w14:textId="2AE131A9" w:rsidR="002B1BD0" w:rsidRDefault="002B1BD0" w:rsidP="000F5703">
      <w:pPr>
        <w:shd w:val="clear" w:color="auto" w:fill="FFFFFF"/>
        <w:jc w:val="both"/>
        <w:rPr>
          <w:rFonts w:ascii="Arial" w:hAnsi="Arial" w:cs="Arial"/>
          <w:bCs/>
          <w:sz w:val="20"/>
          <w:szCs w:val="20"/>
        </w:rPr>
      </w:pPr>
      <w:r>
        <w:rPr>
          <w:rFonts w:ascii="Arial" w:hAnsi="Arial" w:cs="Arial"/>
          <w:bCs/>
          <w:sz w:val="20"/>
          <w:szCs w:val="20"/>
        </w:rPr>
        <w:t>Entertainment – A theatre group and a band “</w:t>
      </w:r>
      <w:r w:rsidRPr="00E73C02">
        <w:rPr>
          <w:rFonts w:ascii="Arial" w:hAnsi="Arial" w:cs="Arial"/>
          <w:bCs/>
          <w:i/>
          <w:iCs/>
          <w:sz w:val="20"/>
          <w:szCs w:val="20"/>
        </w:rPr>
        <w:t>for jollification only without re-educational value.”</w:t>
      </w:r>
    </w:p>
    <w:p w14:paraId="1D092832" w14:textId="77777777" w:rsidR="002B1BD0" w:rsidRPr="00E73C02" w:rsidRDefault="002B1BD0" w:rsidP="000F5703">
      <w:pPr>
        <w:shd w:val="clear" w:color="auto" w:fill="FFFFFF"/>
        <w:jc w:val="both"/>
        <w:rPr>
          <w:rFonts w:ascii="Arial" w:hAnsi="Arial" w:cs="Arial"/>
          <w:bCs/>
          <w:sz w:val="8"/>
          <w:szCs w:val="8"/>
        </w:rPr>
      </w:pPr>
    </w:p>
    <w:p w14:paraId="5AC6B43A" w14:textId="6C44E33B" w:rsidR="002B1BD0" w:rsidRDefault="002B1BD0" w:rsidP="000F5703">
      <w:pPr>
        <w:shd w:val="clear" w:color="auto" w:fill="FFFFFF"/>
        <w:jc w:val="both"/>
        <w:rPr>
          <w:rFonts w:ascii="Arial" w:hAnsi="Arial" w:cs="Arial"/>
          <w:bCs/>
          <w:sz w:val="20"/>
          <w:szCs w:val="20"/>
        </w:rPr>
      </w:pPr>
      <w:r>
        <w:rPr>
          <w:rFonts w:ascii="Arial" w:hAnsi="Arial" w:cs="Arial"/>
          <w:bCs/>
          <w:sz w:val="20"/>
          <w:szCs w:val="20"/>
        </w:rPr>
        <w:t>A wide range of sporting events was organized by the camp leader. However, it was repeated that he should be replaced as soon as possible.</w:t>
      </w:r>
    </w:p>
    <w:p w14:paraId="67083EDC" w14:textId="77777777" w:rsidR="002B1BD0" w:rsidRPr="00E73C02" w:rsidRDefault="002B1BD0" w:rsidP="000F5703">
      <w:pPr>
        <w:shd w:val="clear" w:color="auto" w:fill="FFFFFF"/>
        <w:jc w:val="both"/>
        <w:rPr>
          <w:rFonts w:ascii="Arial" w:hAnsi="Arial" w:cs="Arial"/>
          <w:bCs/>
          <w:sz w:val="8"/>
          <w:szCs w:val="8"/>
        </w:rPr>
      </w:pPr>
    </w:p>
    <w:p w14:paraId="0B12DC0F" w14:textId="62C5E89F" w:rsidR="002B1BD0" w:rsidRDefault="002B1BD0" w:rsidP="000F5703">
      <w:pPr>
        <w:shd w:val="clear" w:color="auto" w:fill="FFFFFF"/>
        <w:jc w:val="both"/>
        <w:rPr>
          <w:rFonts w:ascii="Arial" w:hAnsi="Arial" w:cs="Arial"/>
          <w:bCs/>
          <w:sz w:val="20"/>
          <w:szCs w:val="20"/>
        </w:rPr>
      </w:pPr>
      <w:r>
        <w:rPr>
          <w:rFonts w:ascii="Arial" w:hAnsi="Arial" w:cs="Arial"/>
          <w:bCs/>
          <w:sz w:val="20"/>
          <w:szCs w:val="20"/>
        </w:rPr>
        <w:t>Outside contacts –</w:t>
      </w:r>
      <w:r w:rsidR="00E73C02">
        <w:rPr>
          <w:rFonts w:ascii="Arial" w:hAnsi="Arial" w:cs="Arial"/>
          <w:bCs/>
          <w:sz w:val="20"/>
          <w:szCs w:val="20"/>
        </w:rPr>
        <w:t xml:space="preserve"> </w:t>
      </w:r>
      <w:r>
        <w:rPr>
          <w:rFonts w:ascii="Arial" w:hAnsi="Arial" w:cs="Arial"/>
          <w:bCs/>
          <w:sz w:val="20"/>
          <w:szCs w:val="20"/>
        </w:rPr>
        <w:t>Many pows developed informal contacts with local families and work colleagues. Formal contacts were scant</w:t>
      </w:r>
      <w:r w:rsidR="00E73C02">
        <w:rPr>
          <w:rFonts w:ascii="Arial" w:hAnsi="Arial" w:cs="Arial"/>
          <w:bCs/>
          <w:sz w:val="20"/>
          <w:szCs w:val="20"/>
        </w:rPr>
        <w:t>;</w:t>
      </w:r>
      <w:r>
        <w:rPr>
          <w:rFonts w:ascii="Arial" w:hAnsi="Arial" w:cs="Arial"/>
          <w:bCs/>
          <w:sz w:val="20"/>
          <w:szCs w:val="20"/>
        </w:rPr>
        <w:t xml:space="preserve"> visits by pows to Toc H, and a local church choir visited the camp.</w:t>
      </w:r>
    </w:p>
    <w:p w14:paraId="093B5FAF" w14:textId="77777777" w:rsidR="00294D9C" w:rsidRPr="00E73C02" w:rsidRDefault="00294D9C" w:rsidP="000F5703">
      <w:pPr>
        <w:shd w:val="clear" w:color="auto" w:fill="FFFFFF"/>
        <w:jc w:val="both"/>
        <w:rPr>
          <w:rFonts w:ascii="Arial" w:hAnsi="Arial" w:cs="Arial"/>
          <w:bCs/>
          <w:sz w:val="16"/>
          <w:szCs w:val="16"/>
        </w:rPr>
      </w:pPr>
    </w:p>
    <w:p w14:paraId="717BE61F" w14:textId="4B70BB64" w:rsidR="00CC68A0" w:rsidRDefault="00CC68A0" w:rsidP="000F5703">
      <w:pPr>
        <w:shd w:val="clear" w:color="auto" w:fill="FFFFFF"/>
        <w:jc w:val="both"/>
        <w:rPr>
          <w:rFonts w:ascii="Arial" w:hAnsi="Arial" w:cs="Arial"/>
          <w:bCs/>
          <w:sz w:val="20"/>
          <w:szCs w:val="20"/>
        </w:rPr>
      </w:pPr>
      <w:r w:rsidRPr="00CC68A0">
        <w:rPr>
          <w:rFonts w:ascii="Arial" w:hAnsi="Arial" w:cs="Arial"/>
          <w:b/>
          <w:sz w:val="20"/>
          <w:szCs w:val="20"/>
        </w:rPr>
        <w:t>21-24 October 1947</w:t>
      </w:r>
      <w:r>
        <w:rPr>
          <w:rFonts w:ascii="Arial" w:hAnsi="Arial" w:cs="Arial"/>
          <w:bCs/>
          <w:sz w:val="20"/>
          <w:szCs w:val="20"/>
        </w:rPr>
        <w:t xml:space="preserve"> – Re-education survey. Strength; 1 officer, 1240 OR.</w:t>
      </w:r>
    </w:p>
    <w:p w14:paraId="3C042F03" w14:textId="77777777" w:rsidR="00CC68A0" w:rsidRPr="00E73C02" w:rsidRDefault="00CC68A0" w:rsidP="000F5703">
      <w:pPr>
        <w:shd w:val="clear" w:color="auto" w:fill="FFFFFF"/>
        <w:jc w:val="both"/>
        <w:rPr>
          <w:rFonts w:ascii="Arial" w:hAnsi="Arial" w:cs="Arial"/>
          <w:bCs/>
          <w:sz w:val="12"/>
          <w:szCs w:val="12"/>
        </w:rPr>
      </w:pPr>
    </w:p>
    <w:p w14:paraId="62F730EB" w14:textId="40872DEE" w:rsidR="00CC68A0" w:rsidRDefault="00CC68A0" w:rsidP="000F5703">
      <w:pPr>
        <w:shd w:val="clear" w:color="auto" w:fill="FFFFFF"/>
        <w:jc w:val="both"/>
        <w:rPr>
          <w:rFonts w:ascii="Arial" w:hAnsi="Arial" w:cs="Arial"/>
          <w:bCs/>
          <w:sz w:val="20"/>
          <w:szCs w:val="20"/>
        </w:rPr>
      </w:pPr>
      <w:r>
        <w:rPr>
          <w:rFonts w:ascii="Arial" w:hAnsi="Arial" w:cs="Arial"/>
          <w:bCs/>
          <w:sz w:val="20"/>
          <w:szCs w:val="20"/>
        </w:rPr>
        <w:t>1 change to senior personnel; the Deputy C/L was Ofw Karl Zimmer (B-), previously recorded as site leader at Clapham.</w:t>
      </w:r>
    </w:p>
    <w:p w14:paraId="117FBE4B" w14:textId="77777777" w:rsidR="00CC68A0" w:rsidRPr="00E73C02" w:rsidRDefault="00CC68A0" w:rsidP="000F5703">
      <w:pPr>
        <w:shd w:val="clear" w:color="auto" w:fill="FFFFFF"/>
        <w:jc w:val="both"/>
        <w:rPr>
          <w:rFonts w:ascii="Arial" w:hAnsi="Arial" w:cs="Arial"/>
          <w:bCs/>
          <w:sz w:val="12"/>
          <w:szCs w:val="12"/>
        </w:rPr>
      </w:pPr>
    </w:p>
    <w:p w14:paraId="2F5A3AC6" w14:textId="2C5C9781" w:rsidR="00CC68A0" w:rsidRDefault="00CC68A0" w:rsidP="000F5703">
      <w:pPr>
        <w:shd w:val="clear" w:color="auto" w:fill="FFFFFF"/>
        <w:jc w:val="both"/>
        <w:rPr>
          <w:rFonts w:ascii="Arial" w:hAnsi="Arial" w:cs="Arial"/>
          <w:bCs/>
          <w:sz w:val="20"/>
          <w:szCs w:val="20"/>
        </w:rPr>
      </w:pPr>
      <w:r>
        <w:rPr>
          <w:rFonts w:ascii="Arial" w:hAnsi="Arial" w:cs="Arial"/>
          <w:bCs/>
          <w:sz w:val="20"/>
          <w:szCs w:val="20"/>
        </w:rPr>
        <w:t>Screening figures: A 1  /  B 1240. Figures for number of pows repatriated not available.</w:t>
      </w:r>
    </w:p>
    <w:p w14:paraId="76B8550D" w14:textId="77777777" w:rsidR="00CE2CEB" w:rsidRPr="00E73C02" w:rsidRDefault="00CE2CEB" w:rsidP="000F5703">
      <w:pPr>
        <w:shd w:val="clear" w:color="auto" w:fill="FFFFFF"/>
        <w:jc w:val="both"/>
        <w:rPr>
          <w:rFonts w:ascii="Arial" w:hAnsi="Arial" w:cs="Arial"/>
          <w:bCs/>
          <w:sz w:val="20"/>
          <w:szCs w:val="20"/>
        </w:rPr>
      </w:pPr>
    </w:p>
    <w:p w14:paraId="5F2B86AC" w14:textId="4E016AD6" w:rsidR="00CE2CEB" w:rsidRDefault="00CE2CEB" w:rsidP="000F5703">
      <w:pPr>
        <w:shd w:val="clear" w:color="auto" w:fill="FFFFFF"/>
        <w:jc w:val="both"/>
        <w:rPr>
          <w:rFonts w:ascii="Arial" w:hAnsi="Arial" w:cs="Arial"/>
          <w:bCs/>
          <w:sz w:val="20"/>
          <w:szCs w:val="20"/>
        </w:rPr>
      </w:pPr>
      <w:r>
        <w:rPr>
          <w:rFonts w:ascii="Arial" w:hAnsi="Arial" w:cs="Arial"/>
          <w:bCs/>
          <w:sz w:val="20"/>
          <w:szCs w:val="20"/>
        </w:rPr>
        <w:lastRenderedPageBreak/>
        <w:t>No improvement to morale, pows just wanted to go home.</w:t>
      </w:r>
    </w:p>
    <w:p w14:paraId="047B83E7" w14:textId="77777777" w:rsidR="00CE2CEB" w:rsidRPr="00E73C02" w:rsidRDefault="00CE2CEB" w:rsidP="000F5703">
      <w:pPr>
        <w:shd w:val="clear" w:color="auto" w:fill="FFFFFF"/>
        <w:jc w:val="both"/>
        <w:rPr>
          <w:rFonts w:ascii="Arial" w:hAnsi="Arial" w:cs="Arial"/>
          <w:bCs/>
          <w:sz w:val="12"/>
          <w:szCs w:val="12"/>
        </w:rPr>
      </w:pPr>
    </w:p>
    <w:p w14:paraId="75A99DD7" w14:textId="4CB2E8C6" w:rsidR="00CE2CEB" w:rsidRDefault="00CE2CEB" w:rsidP="000F5703">
      <w:pPr>
        <w:shd w:val="clear" w:color="auto" w:fill="FFFFFF"/>
        <w:jc w:val="both"/>
        <w:rPr>
          <w:rFonts w:ascii="Arial" w:hAnsi="Arial" w:cs="Arial"/>
          <w:bCs/>
          <w:sz w:val="20"/>
          <w:szCs w:val="20"/>
        </w:rPr>
      </w:pPr>
      <w:r>
        <w:rPr>
          <w:rFonts w:ascii="Arial" w:hAnsi="Arial" w:cs="Arial"/>
          <w:bCs/>
          <w:sz w:val="20"/>
          <w:szCs w:val="20"/>
        </w:rPr>
        <w:t xml:space="preserve">The number of youth pows </w:t>
      </w:r>
      <w:r w:rsidR="000875A4">
        <w:rPr>
          <w:rFonts w:ascii="Arial" w:hAnsi="Arial" w:cs="Arial"/>
          <w:bCs/>
          <w:sz w:val="20"/>
          <w:szCs w:val="20"/>
        </w:rPr>
        <w:t>was stated to be</w:t>
      </w:r>
      <w:r>
        <w:rPr>
          <w:rFonts w:ascii="Arial" w:hAnsi="Arial" w:cs="Arial"/>
          <w:bCs/>
          <w:sz w:val="20"/>
          <w:szCs w:val="20"/>
        </w:rPr>
        <w:t xml:space="preserve"> 60%. </w:t>
      </w:r>
      <w:r w:rsidR="000875A4">
        <w:rPr>
          <w:rFonts w:ascii="Arial" w:hAnsi="Arial" w:cs="Arial"/>
          <w:bCs/>
          <w:sz w:val="20"/>
          <w:szCs w:val="20"/>
        </w:rPr>
        <w:t>There was n</w:t>
      </w:r>
      <w:r>
        <w:rPr>
          <w:rFonts w:ascii="Arial" w:hAnsi="Arial" w:cs="Arial"/>
          <w:bCs/>
          <w:sz w:val="20"/>
          <w:szCs w:val="20"/>
        </w:rPr>
        <w:t>o explanation for this,</w:t>
      </w:r>
      <w:r w:rsidR="000875A4">
        <w:rPr>
          <w:rFonts w:ascii="Arial" w:hAnsi="Arial" w:cs="Arial"/>
          <w:bCs/>
          <w:sz w:val="20"/>
          <w:szCs w:val="20"/>
        </w:rPr>
        <w:t xml:space="preserve"> it is possible, but it may have been an error as in the next report it was down to 33%</w:t>
      </w:r>
    </w:p>
    <w:p w14:paraId="11139CD9" w14:textId="77777777" w:rsidR="00637E2F" w:rsidRPr="00E73C02" w:rsidRDefault="00637E2F" w:rsidP="000F5703">
      <w:pPr>
        <w:shd w:val="clear" w:color="auto" w:fill="FFFFFF"/>
        <w:jc w:val="both"/>
        <w:rPr>
          <w:rFonts w:ascii="Arial" w:hAnsi="Arial" w:cs="Arial"/>
          <w:bCs/>
          <w:sz w:val="12"/>
          <w:szCs w:val="12"/>
        </w:rPr>
      </w:pPr>
    </w:p>
    <w:p w14:paraId="7B444FE1" w14:textId="336FD3B7" w:rsidR="00637E2F" w:rsidRDefault="00637E2F" w:rsidP="000F5703">
      <w:pPr>
        <w:shd w:val="clear" w:color="auto" w:fill="FFFFFF"/>
        <w:jc w:val="both"/>
        <w:rPr>
          <w:rFonts w:ascii="Arial" w:hAnsi="Arial" w:cs="Arial"/>
          <w:bCs/>
          <w:sz w:val="20"/>
          <w:szCs w:val="20"/>
        </w:rPr>
      </w:pPr>
      <w:r>
        <w:rPr>
          <w:rFonts w:ascii="Arial" w:hAnsi="Arial" w:cs="Arial"/>
          <w:bCs/>
          <w:sz w:val="20"/>
          <w:szCs w:val="20"/>
        </w:rPr>
        <w:t>Little change to activities. A wall newspaper was displayed with news headlines.</w:t>
      </w:r>
    </w:p>
    <w:p w14:paraId="518CD624" w14:textId="77777777" w:rsidR="00637E2F" w:rsidRPr="00E73C02" w:rsidRDefault="00637E2F" w:rsidP="000F5703">
      <w:pPr>
        <w:shd w:val="clear" w:color="auto" w:fill="FFFFFF"/>
        <w:jc w:val="both"/>
        <w:rPr>
          <w:rFonts w:ascii="Arial" w:hAnsi="Arial" w:cs="Arial"/>
          <w:bCs/>
          <w:sz w:val="8"/>
          <w:szCs w:val="8"/>
        </w:rPr>
      </w:pPr>
    </w:p>
    <w:p w14:paraId="53CCDB91" w14:textId="6ADE87E4" w:rsidR="00637E2F" w:rsidRDefault="00637E2F" w:rsidP="000F5703">
      <w:pPr>
        <w:shd w:val="clear" w:color="auto" w:fill="FFFFFF"/>
        <w:jc w:val="both"/>
        <w:rPr>
          <w:rFonts w:ascii="Arial" w:hAnsi="Arial" w:cs="Arial"/>
          <w:bCs/>
          <w:sz w:val="20"/>
          <w:szCs w:val="20"/>
        </w:rPr>
      </w:pPr>
      <w:r>
        <w:rPr>
          <w:rFonts w:ascii="Arial" w:hAnsi="Arial" w:cs="Arial"/>
          <w:bCs/>
          <w:sz w:val="20"/>
          <w:szCs w:val="20"/>
        </w:rPr>
        <w:t xml:space="preserve">Information room – had started to display text and pictures on a theme, currently a </w:t>
      </w:r>
      <w:r w:rsidR="00E73C02">
        <w:rPr>
          <w:rFonts w:ascii="Arial" w:hAnsi="Arial" w:cs="Arial"/>
          <w:bCs/>
          <w:sz w:val="20"/>
          <w:szCs w:val="20"/>
        </w:rPr>
        <w:t>‘</w:t>
      </w:r>
      <w:r>
        <w:rPr>
          <w:rFonts w:ascii="Arial" w:hAnsi="Arial" w:cs="Arial"/>
          <w:bCs/>
          <w:sz w:val="20"/>
          <w:szCs w:val="20"/>
        </w:rPr>
        <w:t>Press Exhibition.</w:t>
      </w:r>
      <w:r w:rsidR="00E73C02">
        <w:rPr>
          <w:rFonts w:ascii="Arial" w:hAnsi="Arial" w:cs="Arial"/>
          <w:bCs/>
          <w:sz w:val="20"/>
          <w:szCs w:val="20"/>
        </w:rPr>
        <w:t>’</w:t>
      </w:r>
    </w:p>
    <w:p w14:paraId="15BE2BA3" w14:textId="77777777" w:rsidR="00637E2F" w:rsidRPr="00E73C02" w:rsidRDefault="00637E2F" w:rsidP="000F5703">
      <w:pPr>
        <w:shd w:val="clear" w:color="auto" w:fill="FFFFFF"/>
        <w:jc w:val="both"/>
        <w:rPr>
          <w:rFonts w:ascii="Arial" w:hAnsi="Arial" w:cs="Arial"/>
          <w:bCs/>
          <w:sz w:val="8"/>
          <w:szCs w:val="8"/>
        </w:rPr>
      </w:pPr>
    </w:p>
    <w:p w14:paraId="098C42CB" w14:textId="2E5F9DE1" w:rsidR="00637E2F" w:rsidRDefault="00637E2F" w:rsidP="000F5703">
      <w:pPr>
        <w:shd w:val="clear" w:color="auto" w:fill="FFFFFF"/>
        <w:jc w:val="both"/>
        <w:rPr>
          <w:rFonts w:ascii="Arial" w:hAnsi="Arial" w:cs="Arial"/>
          <w:bCs/>
          <w:sz w:val="20"/>
          <w:szCs w:val="20"/>
        </w:rPr>
      </w:pPr>
      <w:r>
        <w:rPr>
          <w:rFonts w:ascii="Arial" w:hAnsi="Arial" w:cs="Arial"/>
          <w:bCs/>
          <w:sz w:val="20"/>
          <w:szCs w:val="20"/>
        </w:rPr>
        <w:t>An English class had re-started.</w:t>
      </w:r>
    </w:p>
    <w:p w14:paraId="79D0E693" w14:textId="77777777" w:rsidR="00637E2F" w:rsidRPr="00E73C02" w:rsidRDefault="00637E2F" w:rsidP="000F5703">
      <w:pPr>
        <w:shd w:val="clear" w:color="auto" w:fill="FFFFFF"/>
        <w:jc w:val="both"/>
        <w:rPr>
          <w:rFonts w:ascii="Arial" w:hAnsi="Arial" w:cs="Arial"/>
          <w:bCs/>
          <w:sz w:val="8"/>
          <w:szCs w:val="8"/>
        </w:rPr>
      </w:pPr>
    </w:p>
    <w:p w14:paraId="211C3FAE" w14:textId="204F4711" w:rsidR="00637E2F" w:rsidRDefault="00637E2F" w:rsidP="000F5703">
      <w:pPr>
        <w:shd w:val="clear" w:color="auto" w:fill="FFFFFF"/>
        <w:jc w:val="both"/>
        <w:rPr>
          <w:rFonts w:ascii="Arial" w:hAnsi="Arial" w:cs="Arial"/>
          <w:bCs/>
          <w:sz w:val="20"/>
          <w:szCs w:val="20"/>
        </w:rPr>
      </w:pPr>
      <w:r>
        <w:rPr>
          <w:rFonts w:ascii="Arial" w:hAnsi="Arial" w:cs="Arial"/>
          <w:bCs/>
          <w:sz w:val="20"/>
          <w:szCs w:val="20"/>
        </w:rPr>
        <w:t>Formal outside contacts continued to be meagre; Toc H, and visits to local courts and Council meetings.</w:t>
      </w:r>
    </w:p>
    <w:p w14:paraId="7CC24169" w14:textId="77777777" w:rsidR="00CC68A0" w:rsidRPr="00E73C02" w:rsidRDefault="00CC68A0" w:rsidP="000F5703">
      <w:pPr>
        <w:shd w:val="clear" w:color="auto" w:fill="FFFFFF"/>
        <w:jc w:val="both"/>
        <w:rPr>
          <w:rFonts w:ascii="Arial" w:hAnsi="Arial" w:cs="Arial"/>
          <w:bCs/>
          <w:sz w:val="16"/>
          <w:szCs w:val="16"/>
        </w:rPr>
      </w:pPr>
    </w:p>
    <w:p w14:paraId="671DA8E7" w14:textId="5EAD8D23" w:rsidR="000F5703" w:rsidRDefault="000F5703" w:rsidP="000F5703">
      <w:pPr>
        <w:shd w:val="clear" w:color="auto" w:fill="FFFFFF"/>
        <w:jc w:val="both"/>
        <w:rPr>
          <w:rFonts w:ascii="Arial" w:hAnsi="Arial" w:cs="Arial"/>
          <w:bCs/>
          <w:sz w:val="20"/>
          <w:szCs w:val="20"/>
        </w:rPr>
      </w:pPr>
      <w:r w:rsidRPr="000F5703">
        <w:rPr>
          <w:rFonts w:ascii="Arial" w:hAnsi="Arial" w:cs="Arial"/>
          <w:b/>
          <w:sz w:val="20"/>
          <w:szCs w:val="20"/>
        </w:rPr>
        <w:t>28 October 1947</w:t>
      </w:r>
      <w:r>
        <w:rPr>
          <w:rFonts w:ascii="Arial" w:hAnsi="Arial" w:cs="Arial"/>
          <w:bCs/>
          <w:sz w:val="20"/>
          <w:szCs w:val="20"/>
        </w:rPr>
        <w:t xml:space="preserve"> - </w:t>
      </w:r>
      <w:r w:rsidR="00E73C02">
        <w:rPr>
          <w:rFonts w:ascii="Arial" w:hAnsi="Arial" w:cs="Arial"/>
          <w:bCs/>
          <w:sz w:val="20"/>
          <w:szCs w:val="20"/>
        </w:rPr>
        <w:t>The</w:t>
      </w:r>
      <w:r>
        <w:rPr>
          <w:rFonts w:ascii="Arial" w:hAnsi="Arial" w:cs="Arial"/>
          <w:bCs/>
          <w:sz w:val="20"/>
          <w:szCs w:val="20"/>
        </w:rPr>
        <w:t xml:space="preserve"> death of a pow </w:t>
      </w:r>
      <w:r w:rsidR="00E73C02">
        <w:rPr>
          <w:rFonts w:ascii="Arial" w:hAnsi="Arial" w:cs="Arial"/>
          <w:bCs/>
          <w:sz w:val="20"/>
          <w:szCs w:val="20"/>
        </w:rPr>
        <w:t>on</w:t>
      </w:r>
      <w:r>
        <w:rPr>
          <w:rFonts w:ascii="Arial" w:hAnsi="Arial" w:cs="Arial"/>
          <w:bCs/>
          <w:sz w:val="20"/>
          <w:szCs w:val="20"/>
        </w:rPr>
        <w:t xml:space="preserve"> 20 October 1947</w:t>
      </w:r>
      <w:r w:rsidR="00E73C02">
        <w:rPr>
          <w:rFonts w:ascii="Arial" w:hAnsi="Arial" w:cs="Arial"/>
          <w:bCs/>
          <w:sz w:val="20"/>
          <w:szCs w:val="20"/>
        </w:rPr>
        <w:t xml:space="preserve">, </w:t>
      </w:r>
      <w:r>
        <w:rPr>
          <w:rFonts w:ascii="Arial" w:hAnsi="Arial" w:cs="Arial"/>
          <w:bCs/>
          <w:sz w:val="20"/>
          <w:szCs w:val="20"/>
        </w:rPr>
        <w:t>was raised in the House of Commons:</w:t>
      </w:r>
    </w:p>
    <w:p w14:paraId="77E591A9" w14:textId="77777777" w:rsidR="000F5703" w:rsidRPr="00D64E00" w:rsidRDefault="000F5703" w:rsidP="000F5703">
      <w:pPr>
        <w:shd w:val="clear" w:color="auto" w:fill="FFFFFF"/>
        <w:jc w:val="both"/>
        <w:rPr>
          <w:rFonts w:ascii="Arial" w:hAnsi="Arial" w:cs="Arial"/>
          <w:bCs/>
          <w:color w:val="FF0000"/>
          <w:sz w:val="8"/>
          <w:szCs w:val="8"/>
        </w:rPr>
      </w:pPr>
    </w:p>
    <w:p w14:paraId="3D12083D" w14:textId="77777777" w:rsidR="000F5703" w:rsidRPr="00BE1A62" w:rsidRDefault="000F5703" w:rsidP="000F5703">
      <w:pPr>
        <w:jc w:val="both"/>
        <w:rPr>
          <w:rFonts w:ascii="Arial" w:hAnsi="Arial" w:cs="Arial"/>
          <w:i/>
          <w:iCs/>
          <w:color w:val="333333"/>
          <w:sz w:val="20"/>
          <w:szCs w:val="20"/>
        </w:rPr>
      </w:pPr>
      <w:r w:rsidRPr="00BE1A62">
        <w:rPr>
          <w:rFonts w:ascii="Arial" w:hAnsi="Arial" w:cs="Arial"/>
          <w:i/>
          <w:iCs/>
          <w:sz w:val="20"/>
          <w:szCs w:val="20"/>
        </w:rPr>
        <w:t xml:space="preserve">“Mr. Skeffington-Lodge </w:t>
      </w:r>
      <w:r w:rsidRPr="00BE1A62">
        <w:rPr>
          <w:rFonts w:ascii="Arial" w:hAnsi="Arial" w:cs="Arial"/>
          <w:i/>
          <w:iCs/>
          <w:color w:val="333333"/>
          <w:sz w:val="20"/>
          <w:szCs w:val="20"/>
        </w:rPr>
        <w:t xml:space="preserve">asked the Secretary of State for War whether he will make a statement about the recent road accident in Bedfordshire in which one' prisoner of war from Clapham Camp was killed and four others </w:t>
      </w:r>
      <w:proofErr w:type="gramStart"/>
      <w:r w:rsidRPr="00BE1A62">
        <w:rPr>
          <w:rFonts w:ascii="Arial" w:hAnsi="Arial" w:cs="Arial"/>
          <w:i/>
          <w:iCs/>
          <w:color w:val="333333"/>
          <w:sz w:val="20"/>
          <w:szCs w:val="20"/>
        </w:rPr>
        <w:t>injured,</w:t>
      </w:r>
      <w:proofErr w:type="gramEnd"/>
      <w:r w:rsidRPr="00BE1A62">
        <w:rPr>
          <w:rFonts w:ascii="Arial" w:hAnsi="Arial" w:cs="Arial"/>
          <w:i/>
          <w:iCs/>
          <w:color w:val="333333"/>
          <w:sz w:val="20"/>
          <w:szCs w:val="20"/>
        </w:rPr>
        <w:t xml:space="preserve"> such statement to cover the arrangements he is making in the matter of compensation.</w:t>
      </w:r>
    </w:p>
    <w:p w14:paraId="77D2F222" w14:textId="77777777" w:rsidR="000F5703" w:rsidRPr="00BE1A62" w:rsidRDefault="000F5703" w:rsidP="000F5703">
      <w:pPr>
        <w:jc w:val="both"/>
        <w:rPr>
          <w:rFonts w:ascii="Arial" w:hAnsi="Arial" w:cs="Arial"/>
          <w:i/>
          <w:iCs/>
          <w:sz w:val="8"/>
          <w:szCs w:val="8"/>
        </w:rPr>
      </w:pPr>
    </w:p>
    <w:p w14:paraId="72A00AB8" w14:textId="77777777" w:rsidR="000F5703" w:rsidRPr="00BE1A62" w:rsidRDefault="000F5703" w:rsidP="000F5703">
      <w:pPr>
        <w:jc w:val="both"/>
        <w:rPr>
          <w:rFonts w:ascii="Arial" w:hAnsi="Arial" w:cs="Arial"/>
          <w:i/>
          <w:iCs/>
          <w:color w:val="333333"/>
          <w:sz w:val="20"/>
          <w:szCs w:val="20"/>
        </w:rPr>
      </w:pPr>
      <w:r w:rsidRPr="00BE1A62">
        <w:rPr>
          <w:rFonts w:ascii="Arial" w:hAnsi="Arial" w:cs="Arial"/>
          <w:i/>
          <w:iCs/>
          <w:sz w:val="20"/>
          <w:szCs w:val="20"/>
        </w:rPr>
        <w:t xml:space="preserve">Mr. Shinwell - </w:t>
      </w:r>
      <w:r w:rsidRPr="00BE1A62">
        <w:rPr>
          <w:rFonts w:ascii="Arial" w:hAnsi="Arial" w:cs="Arial"/>
          <w:i/>
          <w:iCs/>
          <w:color w:val="333333"/>
          <w:sz w:val="20"/>
          <w:szCs w:val="20"/>
        </w:rPr>
        <w:t>On 20th October a lorry driven by a civilian was transporting prisoners of war from their camp to their work when it became involved in a road accident near Bedford with a lorry belonging to the Women's Land Army. As a result of the accident five prisoners of war were injured and of these one has died in hospital. The inquest has been adjourned for 10 days. As regards compensation in respect of the prisoner of war who has died, I would refer my hon. Friend to the reply to Question No. 9 today. With regard to the prisoners of war who were injured, they will be dealt with under the scheme announced in reply to a Question by my hon. Friend the Member for Maldon (Mr. Driberg) on 1st July.</w:t>
      </w:r>
    </w:p>
    <w:p w14:paraId="00C8252A" w14:textId="77777777" w:rsidR="000F5703" w:rsidRPr="00BE1A62" w:rsidRDefault="000F5703" w:rsidP="000F5703">
      <w:pPr>
        <w:jc w:val="both"/>
        <w:rPr>
          <w:rFonts w:ascii="Arial" w:hAnsi="Arial" w:cs="Arial"/>
          <w:i/>
          <w:iCs/>
          <w:sz w:val="8"/>
          <w:szCs w:val="8"/>
        </w:rPr>
      </w:pPr>
    </w:p>
    <w:p w14:paraId="19467A87" w14:textId="77777777" w:rsidR="000F5703" w:rsidRPr="00BE1A62" w:rsidRDefault="000F5703" w:rsidP="000F5703">
      <w:pPr>
        <w:jc w:val="both"/>
        <w:rPr>
          <w:rFonts w:ascii="Arial" w:hAnsi="Arial" w:cs="Arial"/>
          <w:i/>
          <w:iCs/>
          <w:color w:val="333333"/>
          <w:sz w:val="20"/>
          <w:szCs w:val="20"/>
        </w:rPr>
      </w:pPr>
      <w:r w:rsidRPr="00BE1A62">
        <w:rPr>
          <w:rFonts w:ascii="Arial" w:hAnsi="Arial" w:cs="Arial"/>
          <w:i/>
          <w:iCs/>
          <w:sz w:val="20"/>
          <w:szCs w:val="20"/>
        </w:rPr>
        <w:t xml:space="preserve">Mr. Quintin Hogg - </w:t>
      </w:r>
      <w:r w:rsidRPr="00BE1A62">
        <w:rPr>
          <w:rFonts w:ascii="Arial" w:hAnsi="Arial" w:cs="Arial"/>
          <w:i/>
          <w:iCs/>
          <w:color w:val="333333"/>
          <w:sz w:val="20"/>
          <w:szCs w:val="20"/>
        </w:rPr>
        <w:t>With regard to this question of compensation, surely the refusal of the right hon. Gentleman is really repugnant to the dictates of civilised humanity? Were not these people who were killed Service men, no matter whether they were Hottentots or Germans, and are not their relatives entitled to compensation?</w:t>
      </w:r>
    </w:p>
    <w:p w14:paraId="21BCB436" w14:textId="735BF9A0" w:rsidR="00BE1A62" w:rsidRDefault="00BE1A62" w:rsidP="000F5703">
      <w:pPr>
        <w:jc w:val="both"/>
        <w:rPr>
          <w:rFonts w:ascii="Arial" w:eastAsia="Times New Roman" w:hAnsi="Arial" w:cs="Arial"/>
          <w:sz w:val="20"/>
          <w:szCs w:val="20"/>
          <w:lang w:eastAsia="en-GB"/>
        </w:rPr>
      </w:pPr>
      <w:r w:rsidRPr="00BE1A62">
        <w:rPr>
          <w:rFonts w:ascii="Arial" w:hAnsi="Arial" w:cs="Arial"/>
          <w:i/>
          <w:iCs/>
          <w:sz w:val="20"/>
          <w:szCs w:val="20"/>
        </w:rPr>
        <w:t xml:space="preserve">Mr. Shinwell - </w:t>
      </w:r>
      <w:r w:rsidRPr="00BE1A62">
        <w:rPr>
          <w:rFonts w:ascii="Arial" w:hAnsi="Arial" w:cs="Arial"/>
          <w:i/>
          <w:iCs/>
          <w:color w:val="333333"/>
          <w:sz w:val="20"/>
          <w:szCs w:val="20"/>
        </w:rPr>
        <w:t>The principles of the Geneva Convention in this respect are universally applied. We cannot apply one system here and another system elsewhere. I have already said, in reply to an earlier Question, that I am reviewing certain aspects of this case.</w:t>
      </w:r>
      <w:r w:rsidR="003F001D">
        <w:rPr>
          <w:rFonts w:ascii="Arial" w:hAnsi="Arial" w:cs="Arial"/>
          <w:i/>
          <w:iCs/>
          <w:color w:val="333333"/>
          <w:sz w:val="20"/>
          <w:szCs w:val="20"/>
        </w:rPr>
        <w:t xml:space="preserve">” </w:t>
      </w:r>
      <w:r>
        <w:rPr>
          <w:rFonts w:ascii="Arial" w:hAnsi="Arial" w:cs="Arial"/>
          <w:color w:val="333333"/>
          <w:sz w:val="20"/>
          <w:szCs w:val="20"/>
        </w:rPr>
        <w:t xml:space="preserve">(Hansard, </w:t>
      </w:r>
      <w:r w:rsidRPr="00D64E00">
        <w:rPr>
          <w:rFonts w:ascii="Arial" w:eastAsia="Times New Roman" w:hAnsi="Arial" w:cs="Arial"/>
          <w:sz w:val="20"/>
          <w:szCs w:val="20"/>
          <w:lang w:eastAsia="en-GB"/>
        </w:rPr>
        <w:t>28 October 1947</w:t>
      </w:r>
      <w:r>
        <w:rPr>
          <w:rFonts w:ascii="Arial" w:eastAsia="Times New Roman" w:hAnsi="Arial" w:cs="Arial"/>
          <w:sz w:val="20"/>
          <w:szCs w:val="20"/>
          <w:lang w:eastAsia="en-GB"/>
        </w:rPr>
        <w:t xml:space="preserve">, </w:t>
      </w:r>
      <w:r w:rsidRPr="00D64E00">
        <w:rPr>
          <w:rFonts w:ascii="Arial" w:eastAsia="Times New Roman" w:hAnsi="Arial" w:cs="Arial"/>
          <w:sz w:val="20"/>
          <w:szCs w:val="20"/>
          <w:lang w:eastAsia="en-GB"/>
        </w:rPr>
        <w:t>Volume 443</w:t>
      </w:r>
      <w:r>
        <w:rPr>
          <w:rFonts w:ascii="Arial" w:eastAsia="Times New Roman" w:hAnsi="Arial" w:cs="Arial"/>
          <w:sz w:val="20"/>
          <w:szCs w:val="20"/>
          <w:lang w:eastAsia="en-GB"/>
        </w:rPr>
        <w:t>)</w:t>
      </w:r>
    </w:p>
    <w:p w14:paraId="2A845E2C" w14:textId="331D78F4" w:rsidR="00F931DC" w:rsidRPr="000F5703" w:rsidRDefault="00F931DC" w:rsidP="000F5703">
      <w:pPr>
        <w:jc w:val="both"/>
        <w:rPr>
          <w:rFonts w:ascii="Arial" w:eastAsia="Times New Roman" w:hAnsi="Arial" w:cs="Arial"/>
          <w:sz w:val="8"/>
          <w:szCs w:val="8"/>
          <w:lang w:eastAsia="en-GB"/>
        </w:rPr>
      </w:pPr>
    </w:p>
    <w:p w14:paraId="76253D38" w14:textId="366EB836" w:rsidR="000F5703" w:rsidRDefault="000F5703" w:rsidP="000F5703">
      <w:pPr>
        <w:jc w:val="both"/>
        <w:rPr>
          <w:rFonts w:ascii="Arial" w:eastAsia="Times New Roman" w:hAnsi="Arial" w:cs="Arial"/>
          <w:sz w:val="20"/>
          <w:szCs w:val="20"/>
          <w:lang w:eastAsia="en-GB"/>
        </w:rPr>
      </w:pPr>
      <w:r>
        <w:rPr>
          <w:rFonts w:ascii="Arial" w:eastAsia="Times New Roman" w:hAnsi="Arial" w:cs="Arial"/>
          <w:sz w:val="20"/>
          <w:szCs w:val="20"/>
          <w:lang w:eastAsia="en-GB"/>
        </w:rPr>
        <w:t>The pow killed was Willi Trzeba, German Navy, later re-interred at the Cannock Chase German Military Cemetery.</w:t>
      </w:r>
    </w:p>
    <w:p w14:paraId="7881C753" w14:textId="77777777" w:rsidR="000F5703" w:rsidRPr="00E73C02" w:rsidRDefault="000F5703" w:rsidP="000F5703">
      <w:pPr>
        <w:jc w:val="both"/>
        <w:rPr>
          <w:rFonts w:ascii="Arial" w:eastAsia="Times New Roman" w:hAnsi="Arial" w:cs="Arial"/>
          <w:sz w:val="16"/>
          <w:szCs w:val="16"/>
          <w:lang w:eastAsia="en-GB"/>
        </w:rPr>
      </w:pPr>
    </w:p>
    <w:p w14:paraId="0673BDC6" w14:textId="5B962D46" w:rsidR="009D6F17" w:rsidRDefault="009D6F17" w:rsidP="000F5703">
      <w:pPr>
        <w:jc w:val="both"/>
        <w:rPr>
          <w:rFonts w:ascii="Arial" w:eastAsia="Times New Roman" w:hAnsi="Arial" w:cs="Arial"/>
          <w:sz w:val="20"/>
          <w:szCs w:val="20"/>
          <w:lang w:eastAsia="en-GB"/>
        </w:rPr>
      </w:pPr>
      <w:r w:rsidRPr="009D6F17">
        <w:rPr>
          <w:rFonts w:ascii="Arial" w:eastAsia="Times New Roman" w:hAnsi="Arial" w:cs="Arial"/>
          <w:b/>
          <w:bCs/>
          <w:sz w:val="20"/>
          <w:szCs w:val="20"/>
          <w:lang w:eastAsia="en-GB"/>
        </w:rPr>
        <w:t>16/18 December 1947</w:t>
      </w:r>
      <w:r>
        <w:rPr>
          <w:rFonts w:ascii="Arial" w:eastAsia="Times New Roman" w:hAnsi="Arial" w:cs="Arial"/>
          <w:sz w:val="20"/>
          <w:szCs w:val="20"/>
          <w:lang w:eastAsia="en-GB"/>
        </w:rPr>
        <w:t xml:space="preserve"> – Re-educational Survey. Strength; 2 officers, 1514 OR.</w:t>
      </w:r>
    </w:p>
    <w:p w14:paraId="2E14E852" w14:textId="7917E8BD" w:rsidR="00BE1A62" w:rsidRPr="00E73C02" w:rsidRDefault="00BE1A62" w:rsidP="00BE1A62">
      <w:pPr>
        <w:jc w:val="both"/>
        <w:rPr>
          <w:rFonts w:ascii="Arial" w:hAnsi="Arial" w:cs="Arial"/>
          <w:sz w:val="12"/>
          <w:szCs w:val="12"/>
        </w:rPr>
      </w:pPr>
    </w:p>
    <w:p w14:paraId="4BD54912" w14:textId="77777777" w:rsidR="00472FCB" w:rsidRDefault="00472FCB" w:rsidP="00472FCB">
      <w:pPr>
        <w:shd w:val="clear" w:color="auto" w:fill="FFFFFF"/>
        <w:jc w:val="both"/>
        <w:rPr>
          <w:rFonts w:ascii="Arial" w:hAnsi="Arial" w:cs="Arial"/>
          <w:bCs/>
          <w:sz w:val="20"/>
          <w:szCs w:val="20"/>
        </w:rPr>
      </w:pPr>
      <w:r w:rsidRPr="00027F8B">
        <w:rPr>
          <w:rFonts w:ascii="Arial" w:hAnsi="Arial" w:cs="Arial"/>
          <w:bCs/>
          <w:sz w:val="20"/>
          <w:szCs w:val="20"/>
        </w:rPr>
        <w:t>Commandant</w:t>
      </w:r>
      <w:r>
        <w:rPr>
          <w:rFonts w:ascii="Arial" w:hAnsi="Arial" w:cs="Arial"/>
          <w:bCs/>
          <w:sz w:val="20"/>
          <w:szCs w:val="20"/>
        </w:rPr>
        <w:t>:</w:t>
      </w:r>
      <w:r>
        <w:rPr>
          <w:rFonts w:ascii="Arial" w:hAnsi="Arial" w:cs="Arial"/>
          <w:bCs/>
          <w:sz w:val="20"/>
          <w:szCs w:val="20"/>
        </w:rPr>
        <w:tab/>
        <w:t>Lt Col H N Burr, OBE.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xml:space="preserve"> Adolf Stapel (B)</w:t>
      </w:r>
    </w:p>
    <w:p w14:paraId="50612708" w14:textId="5C494F10" w:rsidR="00472FCB" w:rsidRDefault="00472FCB" w:rsidP="00472FCB">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O/</w:t>
      </w:r>
      <w:proofErr w:type="spellStart"/>
      <w:r>
        <w:rPr>
          <w:rFonts w:ascii="Arial" w:hAnsi="Arial" w:cs="Arial"/>
          <w:bCs/>
          <w:sz w:val="20"/>
          <w:szCs w:val="20"/>
        </w:rPr>
        <w:t>Fw</w:t>
      </w:r>
      <w:proofErr w:type="spellEnd"/>
      <w:r>
        <w:rPr>
          <w:rFonts w:ascii="Arial" w:hAnsi="Arial" w:cs="Arial"/>
          <w:bCs/>
          <w:sz w:val="20"/>
          <w:szCs w:val="20"/>
        </w:rPr>
        <w:t xml:space="preserve"> Zimmer</w:t>
      </w:r>
    </w:p>
    <w:p w14:paraId="3A234289" w14:textId="66235C93" w:rsidR="00472FCB" w:rsidRDefault="00472FCB" w:rsidP="00472FCB">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Dr Vilmar</w:t>
      </w:r>
    </w:p>
    <w:p w14:paraId="0B83AD61" w14:textId="2B53BA3C" w:rsidR="009D6F17" w:rsidRPr="00E73C02" w:rsidRDefault="009D6F17" w:rsidP="00BE1A62">
      <w:pPr>
        <w:jc w:val="both"/>
        <w:rPr>
          <w:rFonts w:ascii="Arial" w:hAnsi="Arial" w:cs="Arial"/>
          <w:sz w:val="12"/>
          <w:szCs w:val="12"/>
        </w:rPr>
      </w:pPr>
    </w:p>
    <w:p w14:paraId="6A284202" w14:textId="43DE17CB" w:rsidR="00C32B59" w:rsidRDefault="00C32B59" w:rsidP="00BE1A62">
      <w:pPr>
        <w:jc w:val="both"/>
        <w:rPr>
          <w:rFonts w:ascii="Arial" w:hAnsi="Arial" w:cs="Arial"/>
          <w:sz w:val="20"/>
          <w:szCs w:val="20"/>
        </w:rPr>
      </w:pPr>
      <w:r>
        <w:rPr>
          <w:rFonts w:ascii="Arial" w:hAnsi="Arial" w:cs="Arial"/>
          <w:sz w:val="20"/>
          <w:szCs w:val="20"/>
        </w:rPr>
        <w:t>Camp leader Stapel had deferred his repatriation.</w:t>
      </w:r>
    </w:p>
    <w:p w14:paraId="4308BFCA" w14:textId="0A5E4984" w:rsidR="009D6F17" w:rsidRPr="00E73C02" w:rsidRDefault="009D6F17" w:rsidP="00BE1A62">
      <w:pPr>
        <w:jc w:val="both"/>
        <w:rPr>
          <w:rFonts w:ascii="Arial" w:hAnsi="Arial" w:cs="Arial"/>
          <w:sz w:val="12"/>
          <w:szCs w:val="12"/>
        </w:rPr>
      </w:pPr>
    </w:p>
    <w:p w14:paraId="75BC7316" w14:textId="2384450B" w:rsidR="009D6F17" w:rsidRDefault="00472FCB" w:rsidP="00BE1A62">
      <w:pPr>
        <w:jc w:val="both"/>
        <w:rPr>
          <w:rFonts w:ascii="Arial" w:hAnsi="Arial" w:cs="Arial"/>
          <w:sz w:val="20"/>
          <w:szCs w:val="20"/>
        </w:rPr>
      </w:pPr>
      <w:r>
        <w:rPr>
          <w:rFonts w:ascii="Arial" w:hAnsi="Arial" w:cs="Arial"/>
          <w:sz w:val="20"/>
          <w:szCs w:val="20"/>
        </w:rPr>
        <w:t>Political screening; A 2  /  B 1514.</w:t>
      </w:r>
    </w:p>
    <w:p w14:paraId="3933C1C6" w14:textId="77777777" w:rsidR="009D6F17" w:rsidRPr="00E73C02" w:rsidRDefault="009D6F17" w:rsidP="00BE1A62">
      <w:pPr>
        <w:jc w:val="both"/>
        <w:rPr>
          <w:rFonts w:ascii="Arial" w:hAnsi="Arial" w:cs="Arial"/>
          <w:sz w:val="12"/>
          <w:szCs w:val="12"/>
        </w:rPr>
      </w:pPr>
    </w:p>
    <w:p w14:paraId="22AF9BAF" w14:textId="7DC96446" w:rsidR="00027F8B" w:rsidRDefault="00C32B59" w:rsidP="00BE1A62">
      <w:pPr>
        <w:jc w:val="both"/>
        <w:rPr>
          <w:rFonts w:ascii="Arial" w:hAnsi="Arial" w:cs="Arial"/>
          <w:sz w:val="20"/>
          <w:szCs w:val="20"/>
        </w:rPr>
      </w:pPr>
      <w:r>
        <w:rPr>
          <w:rFonts w:ascii="Arial" w:hAnsi="Arial" w:cs="Arial"/>
          <w:sz w:val="20"/>
          <w:szCs w:val="20"/>
        </w:rPr>
        <w:t>Morale had improved as repatriations increased. The “</w:t>
      </w:r>
      <w:r w:rsidRPr="00E73C02">
        <w:rPr>
          <w:rFonts w:ascii="Arial" w:hAnsi="Arial" w:cs="Arial"/>
          <w:i/>
          <w:iCs/>
          <w:sz w:val="20"/>
          <w:szCs w:val="20"/>
        </w:rPr>
        <w:t>sympathetic treatment</w:t>
      </w:r>
      <w:r>
        <w:rPr>
          <w:rFonts w:ascii="Arial" w:hAnsi="Arial" w:cs="Arial"/>
          <w:sz w:val="20"/>
          <w:szCs w:val="20"/>
        </w:rPr>
        <w:t>” of the Commandant and 2</w:t>
      </w:r>
      <w:r w:rsidRPr="00C32B59">
        <w:rPr>
          <w:rFonts w:ascii="Arial" w:hAnsi="Arial" w:cs="Arial"/>
          <w:sz w:val="20"/>
          <w:szCs w:val="20"/>
          <w:vertAlign w:val="superscript"/>
        </w:rPr>
        <w:t>nd</w:t>
      </w:r>
      <w:r>
        <w:rPr>
          <w:rFonts w:ascii="Arial" w:hAnsi="Arial" w:cs="Arial"/>
          <w:sz w:val="20"/>
          <w:szCs w:val="20"/>
        </w:rPr>
        <w:t xml:space="preserve"> i/c was appreciated. However, allegations </w:t>
      </w:r>
      <w:r w:rsidR="00E73C02">
        <w:rPr>
          <w:rFonts w:ascii="Arial" w:hAnsi="Arial" w:cs="Arial"/>
          <w:sz w:val="20"/>
          <w:szCs w:val="20"/>
        </w:rPr>
        <w:t xml:space="preserve">were made by the pows </w:t>
      </w:r>
      <w:r>
        <w:rPr>
          <w:rFonts w:ascii="Arial" w:hAnsi="Arial" w:cs="Arial"/>
          <w:sz w:val="20"/>
          <w:szCs w:val="20"/>
        </w:rPr>
        <w:t xml:space="preserve">of a hostile attitude by the Quarter Master Lt Stops. Most pows were politically apathetic, but </w:t>
      </w:r>
      <w:r w:rsidR="000875A4">
        <w:rPr>
          <w:rFonts w:ascii="Arial" w:hAnsi="Arial" w:cs="Arial"/>
          <w:sz w:val="20"/>
          <w:szCs w:val="20"/>
        </w:rPr>
        <w:t>the future of</w:t>
      </w:r>
      <w:r>
        <w:rPr>
          <w:rFonts w:ascii="Arial" w:hAnsi="Arial" w:cs="Arial"/>
          <w:sz w:val="20"/>
          <w:szCs w:val="20"/>
        </w:rPr>
        <w:t xml:space="preserve"> Germany was cause for concern.</w:t>
      </w:r>
    </w:p>
    <w:p w14:paraId="5430DE7E" w14:textId="77777777" w:rsidR="00C32B59" w:rsidRPr="00E73C02" w:rsidRDefault="00C32B59" w:rsidP="00BE1A62">
      <w:pPr>
        <w:jc w:val="both"/>
        <w:rPr>
          <w:rFonts w:ascii="Arial" w:hAnsi="Arial" w:cs="Arial"/>
          <w:sz w:val="12"/>
          <w:szCs w:val="12"/>
        </w:rPr>
      </w:pPr>
    </w:p>
    <w:p w14:paraId="7DA5BF33" w14:textId="7AB0E24E" w:rsidR="00C32B59" w:rsidRDefault="000875A4" w:rsidP="00BE1A62">
      <w:pPr>
        <w:jc w:val="both"/>
        <w:rPr>
          <w:rFonts w:ascii="Arial" w:hAnsi="Arial" w:cs="Arial"/>
          <w:sz w:val="20"/>
          <w:szCs w:val="20"/>
        </w:rPr>
      </w:pPr>
      <w:r>
        <w:rPr>
          <w:rFonts w:ascii="Arial" w:hAnsi="Arial" w:cs="Arial"/>
          <w:sz w:val="20"/>
          <w:szCs w:val="20"/>
        </w:rPr>
        <w:t>33% were ‘</w:t>
      </w:r>
      <w:r w:rsidR="00E73C02">
        <w:rPr>
          <w:rFonts w:ascii="Arial" w:hAnsi="Arial" w:cs="Arial"/>
          <w:sz w:val="20"/>
          <w:szCs w:val="20"/>
        </w:rPr>
        <w:t>y</w:t>
      </w:r>
      <w:r>
        <w:rPr>
          <w:rFonts w:ascii="Arial" w:hAnsi="Arial" w:cs="Arial"/>
          <w:sz w:val="20"/>
          <w:szCs w:val="20"/>
        </w:rPr>
        <w:t>outh’ pows.</w:t>
      </w:r>
    </w:p>
    <w:p w14:paraId="78331A3F" w14:textId="77777777" w:rsidR="00562AFE" w:rsidRPr="00E73C02" w:rsidRDefault="00562AFE" w:rsidP="00BE1A62">
      <w:pPr>
        <w:jc w:val="both"/>
        <w:rPr>
          <w:rFonts w:ascii="Arial" w:hAnsi="Arial" w:cs="Arial"/>
          <w:sz w:val="12"/>
          <w:szCs w:val="12"/>
        </w:rPr>
      </w:pPr>
    </w:p>
    <w:p w14:paraId="4809929F" w14:textId="7EE1D945" w:rsidR="00562AFE" w:rsidRDefault="00562AFE" w:rsidP="00BE1A62">
      <w:pPr>
        <w:jc w:val="both"/>
        <w:rPr>
          <w:rFonts w:ascii="Arial" w:hAnsi="Arial" w:cs="Arial"/>
          <w:sz w:val="20"/>
          <w:szCs w:val="20"/>
        </w:rPr>
      </w:pPr>
      <w:r>
        <w:rPr>
          <w:rFonts w:ascii="Arial" w:hAnsi="Arial" w:cs="Arial"/>
          <w:sz w:val="20"/>
          <w:szCs w:val="20"/>
        </w:rPr>
        <w:t>All activities were affected by frequent movements of the pows in and out of the camp due to repatriations.</w:t>
      </w:r>
    </w:p>
    <w:p w14:paraId="582A645B" w14:textId="77777777" w:rsidR="000875A4" w:rsidRPr="00E73C02" w:rsidRDefault="000875A4" w:rsidP="00BE1A62">
      <w:pPr>
        <w:jc w:val="both"/>
        <w:rPr>
          <w:rFonts w:ascii="Arial" w:hAnsi="Arial" w:cs="Arial"/>
          <w:sz w:val="8"/>
          <w:szCs w:val="8"/>
        </w:rPr>
      </w:pPr>
    </w:p>
    <w:p w14:paraId="4A2A0493" w14:textId="0328178D" w:rsidR="000875A4" w:rsidRDefault="000875A4" w:rsidP="00BE1A62">
      <w:pPr>
        <w:jc w:val="both"/>
        <w:rPr>
          <w:rFonts w:ascii="Arial" w:hAnsi="Arial" w:cs="Arial"/>
          <w:sz w:val="20"/>
          <w:szCs w:val="20"/>
        </w:rPr>
      </w:pPr>
      <w:r>
        <w:rPr>
          <w:rFonts w:ascii="Arial" w:hAnsi="Arial" w:cs="Arial"/>
          <w:sz w:val="20"/>
          <w:szCs w:val="20"/>
        </w:rPr>
        <w:t xml:space="preserve">Library – 3920 books, a large increase resulting from the take over of Camp 72 as a satellite. </w:t>
      </w:r>
    </w:p>
    <w:p w14:paraId="4DBE49EA" w14:textId="77777777" w:rsidR="000875A4" w:rsidRPr="00E73C02" w:rsidRDefault="000875A4" w:rsidP="00BE1A62">
      <w:pPr>
        <w:jc w:val="both"/>
        <w:rPr>
          <w:rFonts w:ascii="Arial" w:hAnsi="Arial" w:cs="Arial"/>
          <w:sz w:val="8"/>
          <w:szCs w:val="8"/>
        </w:rPr>
      </w:pPr>
    </w:p>
    <w:p w14:paraId="5BA6E70A" w14:textId="182A81CF" w:rsidR="000875A4" w:rsidRDefault="000875A4" w:rsidP="00BE1A62">
      <w:pPr>
        <w:jc w:val="both"/>
        <w:rPr>
          <w:rFonts w:ascii="Arial" w:hAnsi="Arial" w:cs="Arial"/>
          <w:sz w:val="20"/>
          <w:szCs w:val="20"/>
        </w:rPr>
      </w:pPr>
      <w:r>
        <w:rPr>
          <w:rFonts w:ascii="Arial" w:hAnsi="Arial" w:cs="Arial"/>
          <w:sz w:val="20"/>
          <w:szCs w:val="20"/>
        </w:rPr>
        <w:t>Information room – the exhibition had not changed in 2 months. There was no heating in the room.</w:t>
      </w:r>
    </w:p>
    <w:p w14:paraId="1070A579" w14:textId="77777777" w:rsidR="000875A4" w:rsidRPr="00E73C02" w:rsidRDefault="000875A4" w:rsidP="00BE1A62">
      <w:pPr>
        <w:jc w:val="both"/>
        <w:rPr>
          <w:rFonts w:ascii="Arial" w:hAnsi="Arial" w:cs="Arial"/>
          <w:sz w:val="8"/>
          <w:szCs w:val="8"/>
        </w:rPr>
      </w:pPr>
    </w:p>
    <w:p w14:paraId="35C9E6A7" w14:textId="3744B99E" w:rsidR="000875A4" w:rsidRDefault="000875A4" w:rsidP="00BE1A62">
      <w:pPr>
        <w:jc w:val="both"/>
        <w:rPr>
          <w:rFonts w:ascii="Arial" w:hAnsi="Arial" w:cs="Arial"/>
          <w:sz w:val="20"/>
          <w:szCs w:val="20"/>
        </w:rPr>
      </w:pPr>
      <w:r>
        <w:rPr>
          <w:rFonts w:ascii="Arial" w:hAnsi="Arial" w:cs="Arial"/>
          <w:sz w:val="20"/>
          <w:szCs w:val="20"/>
        </w:rPr>
        <w:t>English instruction – no mention of any classes.</w:t>
      </w:r>
    </w:p>
    <w:p w14:paraId="7215BA97" w14:textId="77777777" w:rsidR="000875A4" w:rsidRPr="00E73C02" w:rsidRDefault="000875A4" w:rsidP="00BE1A62">
      <w:pPr>
        <w:jc w:val="both"/>
        <w:rPr>
          <w:rFonts w:ascii="Arial" w:hAnsi="Arial" w:cs="Arial"/>
          <w:sz w:val="8"/>
          <w:szCs w:val="8"/>
        </w:rPr>
      </w:pPr>
    </w:p>
    <w:p w14:paraId="0AB8CFCE" w14:textId="427B52FC" w:rsidR="000875A4" w:rsidRDefault="000875A4" w:rsidP="00BE1A62">
      <w:pPr>
        <w:jc w:val="both"/>
        <w:rPr>
          <w:rFonts w:ascii="Arial" w:hAnsi="Arial" w:cs="Arial"/>
          <w:sz w:val="20"/>
          <w:szCs w:val="20"/>
        </w:rPr>
      </w:pPr>
      <w:r>
        <w:rPr>
          <w:rFonts w:ascii="Arial" w:hAnsi="Arial" w:cs="Arial"/>
          <w:sz w:val="20"/>
          <w:szCs w:val="20"/>
        </w:rPr>
        <w:t xml:space="preserve">Religion – Protestant padre, </w:t>
      </w:r>
      <w:proofErr w:type="spellStart"/>
      <w:r>
        <w:rPr>
          <w:rFonts w:ascii="Arial" w:hAnsi="Arial" w:cs="Arial"/>
          <w:sz w:val="20"/>
          <w:szCs w:val="20"/>
        </w:rPr>
        <w:t>Bluthard</w:t>
      </w:r>
      <w:proofErr w:type="spellEnd"/>
      <w:r>
        <w:rPr>
          <w:rFonts w:ascii="Arial" w:hAnsi="Arial" w:cs="Arial"/>
          <w:sz w:val="20"/>
          <w:szCs w:val="20"/>
        </w:rPr>
        <w:t xml:space="preserve">, from </w:t>
      </w:r>
      <w:r w:rsidR="00562AFE">
        <w:rPr>
          <w:rFonts w:ascii="Arial" w:hAnsi="Arial" w:cs="Arial"/>
          <w:sz w:val="20"/>
          <w:szCs w:val="20"/>
        </w:rPr>
        <w:t>the satellite camp held services at the local church in Clapham and at the satellite. He was seen as a good influence. RC pows attended local services at Bedford.</w:t>
      </w:r>
    </w:p>
    <w:p w14:paraId="4F61DF27" w14:textId="5A52E3FB" w:rsidR="00562AFE" w:rsidRDefault="00562AFE" w:rsidP="00BE1A62">
      <w:pPr>
        <w:jc w:val="both"/>
        <w:rPr>
          <w:rFonts w:ascii="Arial" w:hAnsi="Arial" w:cs="Arial"/>
          <w:sz w:val="20"/>
          <w:szCs w:val="20"/>
        </w:rPr>
      </w:pPr>
      <w:r>
        <w:rPr>
          <w:rFonts w:ascii="Arial" w:hAnsi="Arial" w:cs="Arial"/>
          <w:sz w:val="20"/>
          <w:szCs w:val="20"/>
        </w:rPr>
        <w:lastRenderedPageBreak/>
        <w:t xml:space="preserve">Entertainments – a small theatre group of 6 men and an orchestra of 4 players at HQ. Sports activities continued. </w:t>
      </w:r>
    </w:p>
    <w:p w14:paraId="07D5CB96" w14:textId="12FF4CE8" w:rsidR="000875A4" w:rsidRPr="00E73C02" w:rsidRDefault="000875A4" w:rsidP="00BE1A62">
      <w:pPr>
        <w:jc w:val="both"/>
        <w:rPr>
          <w:rFonts w:ascii="Arial" w:hAnsi="Arial" w:cs="Arial"/>
          <w:sz w:val="8"/>
          <w:szCs w:val="8"/>
        </w:rPr>
      </w:pPr>
    </w:p>
    <w:p w14:paraId="052A4405" w14:textId="526A8D99" w:rsidR="000875A4" w:rsidRDefault="000875A4" w:rsidP="00BE1A62">
      <w:pPr>
        <w:jc w:val="both"/>
        <w:rPr>
          <w:rFonts w:ascii="Arial" w:hAnsi="Arial" w:cs="Arial"/>
          <w:sz w:val="20"/>
          <w:szCs w:val="20"/>
        </w:rPr>
      </w:pPr>
      <w:r>
        <w:rPr>
          <w:rFonts w:ascii="Arial" w:hAnsi="Arial" w:cs="Arial"/>
          <w:sz w:val="20"/>
          <w:szCs w:val="20"/>
        </w:rPr>
        <w:t>Formal outside contacts had slightly increased. 30 pows had visited Cambridge, but petrol shortages prevented others. 2 local theatre groups visited the camp.</w:t>
      </w:r>
    </w:p>
    <w:p w14:paraId="6E982116" w14:textId="335E01F4" w:rsidR="000875A4" w:rsidRPr="00E73C02" w:rsidRDefault="000875A4" w:rsidP="00BE1A62">
      <w:pPr>
        <w:jc w:val="both"/>
        <w:rPr>
          <w:rFonts w:ascii="Arial" w:hAnsi="Arial" w:cs="Arial"/>
          <w:sz w:val="16"/>
          <w:szCs w:val="16"/>
        </w:rPr>
      </w:pPr>
    </w:p>
    <w:p w14:paraId="1C6DBF13" w14:textId="08C3F536" w:rsidR="000875A4" w:rsidRDefault="00562AFE" w:rsidP="00BE1A62">
      <w:pPr>
        <w:jc w:val="both"/>
        <w:rPr>
          <w:rFonts w:ascii="Arial" w:hAnsi="Arial" w:cs="Arial"/>
          <w:sz w:val="20"/>
          <w:szCs w:val="20"/>
        </w:rPr>
      </w:pPr>
      <w:r w:rsidRPr="00562AFE">
        <w:rPr>
          <w:rFonts w:ascii="Arial" w:hAnsi="Arial" w:cs="Arial"/>
          <w:b/>
          <w:bCs/>
          <w:sz w:val="20"/>
          <w:szCs w:val="20"/>
        </w:rPr>
        <w:t>17-20 February 1948</w:t>
      </w:r>
      <w:r>
        <w:rPr>
          <w:rFonts w:ascii="Arial" w:hAnsi="Arial" w:cs="Arial"/>
          <w:sz w:val="20"/>
          <w:szCs w:val="20"/>
        </w:rPr>
        <w:t xml:space="preserve"> – Re-education survey. Strength; 1 officer</w:t>
      </w:r>
      <w:r w:rsidR="00FD7C91">
        <w:rPr>
          <w:rFonts w:ascii="Arial" w:hAnsi="Arial" w:cs="Arial"/>
          <w:sz w:val="20"/>
          <w:szCs w:val="20"/>
        </w:rPr>
        <w:t>, 950 OR.</w:t>
      </w:r>
    </w:p>
    <w:p w14:paraId="18CE015E" w14:textId="77777777" w:rsidR="000875A4" w:rsidRPr="00E73C02" w:rsidRDefault="000875A4" w:rsidP="00BE1A62">
      <w:pPr>
        <w:jc w:val="both"/>
        <w:rPr>
          <w:rFonts w:ascii="Arial" w:hAnsi="Arial" w:cs="Arial"/>
          <w:sz w:val="12"/>
          <w:szCs w:val="12"/>
        </w:rPr>
      </w:pPr>
    </w:p>
    <w:p w14:paraId="4076142A" w14:textId="19ED092D" w:rsidR="000875A4" w:rsidRDefault="00FD7C91" w:rsidP="00BE1A62">
      <w:pPr>
        <w:jc w:val="both"/>
        <w:rPr>
          <w:rFonts w:ascii="Arial" w:hAnsi="Arial" w:cs="Arial"/>
          <w:sz w:val="20"/>
          <w:szCs w:val="20"/>
        </w:rPr>
      </w:pPr>
      <w:r>
        <w:rPr>
          <w:rFonts w:ascii="Arial" w:hAnsi="Arial" w:cs="Arial"/>
          <w:sz w:val="20"/>
          <w:szCs w:val="20"/>
        </w:rPr>
        <w:t>No change to senior personnel.</w:t>
      </w:r>
    </w:p>
    <w:p w14:paraId="6858B094" w14:textId="77777777" w:rsidR="00FD7C91" w:rsidRPr="00E73C02" w:rsidRDefault="00FD7C91" w:rsidP="00BE1A62">
      <w:pPr>
        <w:jc w:val="both"/>
        <w:rPr>
          <w:rFonts w:ascii="Arial" w:hAnsi="Arial" w:cs="Arial"/>
          <w:sz w:val="12"/>
          <w:szCs w:val="12"/>
        </w:rPr>
      </w:pPr>
    </w:p>
    <w:p w14:paraId="6317B45B" w14:textId="69B736CB" w:rsidR="00FD7C91" w:rsidRDefault="00FD7C91" w:rsidP="00BE1A62">
      <w:pPr>
        <w:jc w:val="both"/>
        <w:rPr>
          <w:rFonts w:ascii="Arial" w:hAnsi="Arial" w:cs="Arial"/>
          <w:sz w:val="20"/>
          <w:szCs w:val="20"/>
        </w:rPr>
      </w:pPr>
      <w:r>
        <w:rPr>
          <w:rFonts w:ascii="Arial" w:hAnsi="Arial" w:cs="Arial"/>
          <w:sz w:val="20"/>
          <w:szCs w:val="20"/>
        </w:rPr>
        <w:t>Morale had improved to ‘good.’ Excellent relations with British staff, “</w:t>
      </w:r>
      <w:r w:rsidRPr="00E73C02">
        <w:rPr>
          <w:rFonts w:ascii="Arial" w:hAnsi="Arial" w:cs="Arial"/>
          <w:i/>
          <w:iCs/>
          <w:sz w:val="20"/>
          <w:szCs w:val="20"/>
        </w:rPr>
        <w:t>extremely popular</w:t>
      </w:r>
      <w:r>
        <w:rPr>
          <w:rFonts w:ascii="Arial" w:hAnsi="Arial" w:cs="Arial"/>
          <w:sz w:val="20"/>
          <w:szCs w:val="20"/>
        </w:rPr>
        <w:t>” Commandant, good relations with civilian population.</w:t>
      </w:r>
    </w:p>
    <w:p w14:paraId="749FB9DA" w14:textId="77777777" w:rsidR="00FD7C91" w:rsidRPr="00E73C02" w:rsidRDefault="00FD7C91" w:rsidP="00BE1A62">
      <w:pPr>
        <w:jc w:val="both"/>
        <w:rPr>
          <w:rFonts w:ascii="Arial" w:hAnsi="Arial" w:cs="Arial"/>
          <w:sz w:val="12"/>
          <w:szCs w:val="12"/>
        </w:rPr>
      </w:pPr>
    </w:p>
    <w:p w14:paraId="7C6D27BA" w14:textId="07E220F3" w:rsidR="000875A4" w:rsidRDefault="00175497" w:rsidP="00BE1A62">
      <w:pPr>
        <w:jc w:val="both"/>
        <w:rPr>
          <w:rFonts w:ascii="Arial" w:hAnsi="Arial" w:cs="Arial"/>
          <w:sz w:val="20"/>
          <w:szCs w:val="20"/>
        </w:rPr>
      </w:pPr>
      <w:r>
        <w:rPr>
          <w:rFonts w:ascii="Arial" w:hAnsi="Arial" w:cs="Arial"/>
          <w:sz w:val="20"/>
          <w:szCs w:val="20"/>
        </w:rPr>
        <w:t>25% were ‘youth.’ They were reluctant to attend the special youth training course as they were earning money</w:t>
      </w:r>
      <w:r w:rsidR="00E73C02">
        <w:rPr>
          <w:rFonts w:ascii="Arial" w:hAnsi="Arial" w:cs="Arial"/>
          <w:sz w:val="20"/>
          <w:szCs w:val="20"/>
        </w:rPr>
        <w:t xml:space="preserve"> prior to</w:t>
      </w:r>
      <w:r>
        <w:rPr>
          <w:rFonts w:ascii="Arial" w:hAnsi="Arial" w:cs="Arial"/>
          <w:sz w:val="20"/>
          <w:szCs w:val="20"/>
        </w:rPr>
        <w:t xml:space="preserve"> repatriation at Clapham.</w:t>
      </w:r>
    </w:p>
    <w:p w14:paraId="203F105E" w14:textId="77777777" w:rsidR="00175497" w:rsidRPr="00E73C02" w:rsidRDefault="00175497" w:rsidP="00BE1A62">
      <w:pPr>
        <w:jc w:val="both"/>
        <w:rPr>
          <w:rFonts w:ascii="Arial" w:hAnsi="Arial" w:cs="Arial"/>
          <w:sz w:val="8"/>
          <w:szCs w:val="8"/>
        </w:rPr>
      </w:pPr>
    </w:p>
    <w:p w14:paraId="1135BDD5" w14:textId="48CB4E31" w:rsidR="00175497" w:rsidRDefault="00175497" w:rsidP="00BE1A62">
      <w:pPr>
        <w:jc w:val="both"/>
        <w:rPr>
          <w:rFonts w:ascii="Arial" w:hAnsi="Arial" w:cs="Arial"/>
          <w:sz w:val="20"/>
          <w:szCs w:val="20"/>
        </w:rPr>
      </w:pPr>
      <w:r>
        <w:rPr>
          <w:rFonts w:ascii="Arial" w:hAnsi="Arial" w:cs="Arial"/>
          <w:sz w:val="20"/>
          <w:szCs w:val="20"/>
        </w:rPr>
        <w:t>Newspapers – a reduced number of British papers w</w:t>
      </w:r>
      <w:r w:rsidR="00E73C02">
        <w:rPr>
          <w:rFonts w:ascii="Arial" w:hAnsi="Arial" w:cs="Arial"/>
          <w:sz w:val="20"/>
          <w:szCs w:val="20"/>
        </w:rPr>
        <w:t>ere</w:t>
      </w:r>
      <w:r>
        <w:rPr>
          <w:rFonts w:ascii="Arial" w:hAnsi="Arial" w:cs="Arial"/>
          <w:sz w:val="20"/>
          <w:szCs w:val="20"/>
        </w:rPr>
        <w:t xml:space="preserve"> received as Welfare Funds had decreased.</w:t>
      </w:r>
    </w:p>
    <w:p w14:paraId="4E7EF813" w14:textId="77777777" w:rsidR="00175497" w:rsidRPr="006134DD" w:rsidRDefault="00175497" w:rsidP="00BE1A62">
      <w:pPr>
        <w:jc w:val="both"/>
        <w:rPr>
          <w:rFonts w:ascii="Arial" w:hAnsi="Arial" w:cs="Arial"/>
          <w:sz w:val="8"/>
          <w:szCs w:val="8"/>
        </w:rPr>
      </w:pPr>
    </w:p>
    <w:p w14:paraId="2A7673AE" w14:textId="2F5AE4F0" w:rsidR="00175497" w:rsidRDefault="00175497" w:rsidP="00BE1A62">
      <w:pPr>
        <w:jc w:val="both"/>
        <w:rPr>
          <w:rFonts w:ascii="Arial" w:hAnsi="Arial" w:cs="Arial"/>
          <w:sz w:val="20"/>
          <w:szCs w:val="20"/>
        </w:rPr>
      </w:pPr>
      <w:r>
        <w:rPr>
          <w:rFonts w:ascii="Arial" w:hAnsi="Arial" w:cs="Arial"/>
          <w:sz w:val="20"/>
          <w:szCs w:val="20"/>
        </w:rPr>
        <w:t>Information room – the exhibition had changed to</w:t>
      </w:r>
      <w:r w:rsidR="006134DD">
        <w:rPr>
          <w:rFonts w:ascii="Arial" w:hAnsi="Arial" w:cs="Arial"/>
          <w:sz w:val="20"/>
          <w:szCs w:val="20"/>
        </w:rPr>
        <w:t>;</w:t>
      </w:r>
      <w:r>
        <w:rPr>
          <w:rFonts w:ascii="Arial" w:hAnsi="Arial" w:cs="Arial"/>
          <w:sz w:val="20"/>
          <w:szCs w:val="20"/>
        </w:rPr>
        <w:t xml:space="preserve"> </w:t>
      </w:r>
      <w:r w:rsidR="006134DD">
        <w:rPr>
          <w:rFonts w:ascii="Arial" w:hAnsi="Arial" w:cs="Arial"/>
          <w:sz w:val="20"/>
          <w:szCs w:val="20"/>
        </w:rPr>
        <w:t>‘</w:t>
      </w:r>
      <w:r>
        <w:rPr>
          <w:rFonts w:ascii="Arial" w:hAnsi="Arial" w:cs="Arial"/>
          <w:sz w:val="20"/>
          <w:szCs w:val="20"/>
        </w:rPr>
        <w:t>Britain, Country and People.</w:t>
      </w:r>
      <w:r w:rsidR="006134DD">
        <w:rPr>
          <w:rFonts w:ascii="Arial" w:hAnsi="Arial" w:cs="Arial"/>
          <w:sz w:val="20"/>
          <w:szCs w:val="20"/>
        </w:rPr>
        <w:t>’</w:t>
      </w:r>
    </w:p>
    <w:p w14:paraId="40AFC247" w14:textId="77777777" w:rsidR="00175497" w:rsidRPr="006134DD" w:rsidRDefault="00175497" w:rsidP="00BE1A62">
      <w:pPr>
        <w:jc w:val="both"/>
        <w:rPr>
          <w:rFonts w:ascii="Arial" w:hAnsi="Arial" w:cs="Arial"/>
          <w:sz w:val="8"/>
          <w:szCs w:val="8"/>
        </w:rPr>
      </w:pPr>
    </w:p>
    <w:p w14:paraId="29DB7DBD" w14:textId="751D4F80" w:rsidR="00175497" w:rsidRDefault="00175497" w:rsidP="00BE1A62">
      <w:pPr>
        <w:jc w:val="both"/>
        <w:rPr>
          <w:rFonts w:ascii="Arial" w:hAnsi="Arial" w:cs="Arial"/>
          <w:sz w:val="20"/>
          <w:szCs w:val="20"/>
        </w:rPr>
      </w:pPr>
      <w:r>
        <w:rPr>
          <w:rFonts w:ascii="Arial" w:hAnsi="Arial" w:cs="Arial"/>
          <w:sz w:val="20"/>
          <w:szCs w:val="20"/>
        </w:rPr>
        <w:t>Outside contacts – Small group visits to Model Parliament Debates in Bedford, Toc H, Trinity Church meetings, WEA and a local youth club. Visits to the camp made by the Dagenham Girl Pipers and YMCA Male choir.</w:t>
      </w:r>
    </w:p>
    <w:p w14:paraId="3D685C0D" w14:textId="77777777" w:rsidR="00175497" w:rsidRPr="006134DD" w:rsidRDefault="00175497" w:rsidP="00BE1A62">
      <w:pPr>
        <w:jc w:val="both"/>
        <w:rPr>
          <w:rFonts w:ascii="Arial" w:hAnsi="Arial" w:cs="Arial"/>
          <w:sz w:val="16"/>
          <w:szCs w:val="16"/>
        </w:rPr>
      </w:pPr>
    </w:p>
    <w:p w14:paraId="06F79163" w14:textId="19C118C4" w:rsidR="00175497" w:rsidRDefault="00175497" w:rsidP="00BE1A62">
      <w:pPr>
        <w:jc w:val="both"/>
        <w:rPr>
          <w:rFonts w:ascii="Arial" w:hAnsi="Arial" w:cs="Arial"/>
          <w:sz w:val="20"/>
          <w:szCs w:val="20"/>
        </w:rPr>
      </w:pPr>
      <w:r w:rsidRPr="00175497">
        <w:rPr>
          <w:rFonts w:ascii="Arial" w:hAnsi="Arial" w:cs="Arial"/>
          <w:b/>
          <w:bCs/>
          <w:sz w:val="20"/>
          <w:szCs w:val="20"/>
        </w:rPr>
        <w:t>20-23 April 1948</w:t>
      </w:r>
      <w:r>
        <w:rPr>
          <w:rFonts w:ascii="Arial" w:hAnsi="Arial" w:cs="Arial"/>
          <w:sz w:val="20"/>
          <w:szCs w:val="20"/>
        </w:rPr>
        <w:t xml:space="preserve"> – Re-education survey. </w:t>
      </w:r>
      <w:r w:rsidR="00E97CBE">
        <w:rPr>
          <w:rFonts w:ascii="Arial" w:hAnsi="Arial" w:cs="Arial"/>
          <w:sz w:val="20"/>
          <w:szCs w:val="20"/>
        </w:rPr>
        <w:t>Strength; 2 officers, 379 OR.</w:t>
      </w:r>
    </w:p>
    <w:p w14:paraId="7877D7FF" w14:textId="56198273" w:rsidR="00175497" w:rsidRPr="006134DD" w:rsidRDefault="00175497" w:rsidP="00BE1A62">
      <w:pPr>
        <w:jc w:val="both"/>
        <w:rPr>
          <w:rFonts w:ascii="Arial" w:hAnsi="Arial" w:cs="Arial"/>
          <w:sz w:val="12"/>
          <w:szCs w:val="12"/>
        </w:rPr>
      </w:pPr>
    </w:p>
    <w:p w14:paraId="5624AE3C" w14:textId="5BC91368" w:rsidR="00E97CBE" w:rsidRDefault="00E97CBE" w:rsidP="00BE1A62">
      <w:pPr>
        <w:jc w:val="both"/>
        <w:rPr>
          <w:rFonts w:ascii="Arial" w:hAnsi="Arial" w:cs="Arial"/>
          <w:sz w:val="20"/>
          <w:szCs w:val="20"/>
        </w:rPr>
      </w:pPr>
      <w:r>
        <w:rPr>
          <w:rFonts w:ascii="Arial" w:hAnsi="Arial" w:cs="Arial"/>
          <w:bCs/>
          <w:sz w:val="20"/>
          <w:szCs w:val="20"/>
        </w:rPr>
        <w:t>1 change to senior personnel – there was no deputy C/L.</w:t>
      </w:r>
    </w:p>
    <w:p w14:paraId="0C2EDE6E" w14:textId="77777777" w:rsidR="00175497" w:rsidRPr="006134DD" w:rsidRDefault="00175497" w:rsidP="00BE1A62">
      <w:pPr>
        <w:jc w:val="both"/>
        <w:rPr>
          <w:rFonts w:ascii="Arial" w:hAnsi="Arial" w:cs="Arial"/>
          <w:sz w:val="12"/>
          <w:szCs w:val="12"/>
        </w:rPr>
      </w:pPr>
    </w:p>
    <w:p w14:paraId="7631BD4C" w14:textId="79D2E533" w:rsidR="00E97CBE" w:rsidRDefault="00E97CBE" w:rsidP="00E97CBE">
      <w:pPr>
        <w:jc w:val="both"/>
        <w:rPr>
          <w:rFonts w:ascii="Arial" w:hAnsi="Arial" w:cs="Arial"/>
          <w:bCs/>
          <w:sz w:val="20"/>
          <w:szCs w:val="20"/>
        </w:rPr>
      </w:pPr>
      <w:bookmarkStart w:id="2" w:name="_Hlk208328649"/>
      <w:bookmarkStart w:id="3" w:name="_Hlk21801763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4" w:name="_Hlk194085265"/>
      <w:r>
        <w:rPr>
          <w:rFonts w:ascii="Arial" w:hAnsi="Arial" w:cs="Arial"/>
          <w:bCs/>
          <w:sz w:val="20"/>
          <w:szCs w:val="20"/>
        </w:rPr>
        <w:t>– most did not state how the data was gathered or the numbers involved.</w:t>
      </w:r>
      <w:bookmarkEnd w:id="4"/>
      <w:r>
        <w:rPr>
          <w:rFonts w:ascii="Arial" w:hAnsi="Arial" w:cs="Arial"/>
          <w:bCs/>
          <w:sz w:val="20"/>
          <w:szCs w:val="20"/>
        </w:rPr>
        <w:t xml:space="preserve"> For what it is worth (nothing?) the results for Clapham were:</w:t>
      </w:r>
      <w:bookmarkEnd w:id="2"/>
    </w:p>
    <w:p w14:paraId="589F262A" w14:textId="77777777" w:rsidR="00E97CBE" w:rsidRPr="006134DD" w:rsidRDefault="00E97CBE" w:rsidP="00E97CBE">
      <w:pPr>
        <w:jc w:val="both"/>
        <w:rPr>
          <w:rFonts w:ascii="Arial" w:hAnsi="Arial" w:cs="Arial"/>
          <w:bCs/>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E97CBE" w14:paraId="442CDCC3" w14:textId="77777777" w:rsidTr="009D6895">
        <w:tc>
          <w:tcPr>
            <w:tcW w:w="2198" w:type="dxa"/>
            <w:tcBorders>
              <w:top w:val="nil"/>
              <w:left w:val="nil"/>
              <w:bottom w:val="nil"/>
              <w:right w:val="single" w:sz="4" w:space="0" w:color="auto"/>
            </w:tcBorders>
          </w:tcPr>
          <w:p w14:paraId="6D380E62" w14:textId="77777777" w:rsidR="00E97CBE" w:rsidRDefault="00E97CBE" w:rsidP="009D6895">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1A8CB685" w14:textId="77777777" w:rsidR="00E97CBE" w:rsidRDefault="00E97CBE" w:rsidP="009D6895">
            <w:pPr>
              <w:jc w:val="center"/>
              <w:rPr>
                <w:rFonts w:ascii="Arial" w:hAnsi="Arial" w:cs="Arial"/>
                <w:bCs/>
                <w:sz w:val="20"/>
                <w:szCs w:val="20"/>
              </w:rPr>
            </w:pPr>
            <w:r>
              <w:rPr>
                <w:rFonts w:ascii="Arial" w:hAnsi="Arial" w:cs="Arial"/>
                <w:bCs/>
                <w:sz w:val="20"/>
                <w:szCs w:val="20"/>
              </w:rPr>
              <w:t>Hate</w:t>
            </w:r>
          </w:p>
        </w:tc>
        <w:tc>
          <w:tcPr>
            <w:tcW w:w="2198" w:type="dxa"/>
          </w:tcPr>
          <w:p w14:paraId="2342DBF8" w14:textId="77777777" w:rsidR="00E97CBE" w:rsidRDefault="00E97CBE" w:rsidP="009D6895">
            <w:pPr>
              <w:jc w:val="center"/>
              <w:rPr>
                <w:rFonts w:ascii="Arial" w:hAnsi="Arial" w:cs="Arial"/>
                <w:bCs/>
                <w:sz w:val="20"/>
                <w:szCs w:val="20"/>
              </w:rPr>
            </w:pPr>
            <w:r>
              <w:rPr>
                <w:rFonts w:ascii="Arial" w:hAnsi="Arial" w:cs="Arial"/>
                <w:bCs/>
                <w:sz w:val="20"/>
                <w:szCs w:val="20"/>
              </w:rPr>
              <w:t>Dislike</w:t>
            </w:r>
          </w:p>
        </w:tc>
        <w:tc>
          <w:tcPr>
            <w:tcW w:w="2198" w:type="dxa"/>
          </w:tcPr>
          <w:p w14:paraId="56FD6FCA" w14:textId="77777777" w:rsidR="00E97CBE" w:rsidRDefault="00E97CBE" w:rsidP="009D6895">
            <w:pPr>
              <w:jc w:val="center"/>
              <w:rPr>
                <w:rFonts w:ascii="Arial" w:hAnsi="Arial" w:cs="Arial"/>
                <w:bCs/>
                <w:sz w:val="20"/>
                <w:szCs w:val="20"/>
              </w:rPr>
            </w:pPr>
            <w:r>
              <w:rPr>
                <w:rFonts w:ascii="Arial" w:hAnsi="Arial" w:cs="Arial"/>
                <w:bCs/>
                <w:sz w:val="20"/>
                <w:szCs w:val="20"/>
              </w:rPr>
              <w:t>Distrust</w:t>
            </w:r>
          </w:p>
        </w:tc>
        <w:tc>
          <w:tcPr>
            <w:tcW w:w="2198" w:type="dxa"/>
          </w:tcPr>
          <w:p w14:paraId="53B68926" w14:textId="77777777" w:rsidR="00E97CBE" w:rsidRDefault="00E97CBE" w:rsidP="009D6895">
            <w:pPr>
              <w:jc w:val="center"/>
              <w:rPr>
                <w:rFonts w:ascii="Arial" w:hAnsi="Arial" w:cs="Arial"/>
                <w:bCs/>
                <w:sz w:val="20"/>
                <w:szCs w:val="20"/>
              </w:rPr>
            </w:pPr>
            <w:r>
              <w:rPr>
                <w:rFonts w:ascii="Arial" w:hAnsi="Arial" w:cs="Arial"/>
                <w:bCs/>
                <w:sz w:val="20"/>
                <w:szCs w:val="20"/>
              </w:rPr>
              <w:t>Indifference</w:t>
            </w:r>
          </w:p>
        </w:tc>
        <w:tc>
          <w:tcPr>
            <w:tcW w:w="2199" w:type="dxa"/>
          </w:tcPr>
          <w:p w14:paraId="1CB85ECF" w14:textId="77777777" w:rsidR="00E97CBE" w:rsidRDefault="00E97CBE" w:rsidP="009D6895">
            <w:pPr>
              <w:jc w:val="center"/>
              <w:rPr>
                <w:rFonts w:ascii="Arial" w:hAnsi="Arial" w:cs="Arial"/>
                <w:bCs/>
                <w:sz w:val="20"/>
                <w:szCs w:val="20"/>
              </w:rPr>
            </w:pPr>
            <w:r>
              <w:rPr>
                <w:rFonts w:ascii="Arial" w:hAnsi="Arial" w:cs="Arial"/>
                <w:bCs/>
                <w:sz w:val="20"/>
                <w:szCs w:val="20"/>
              </w:rPr>
              <w:t>Benefit of doubt</w:t>
            </w:r>
          </w:p>
        </w:tc>
        <w:tc>
          <w:tcPr>
            <w:tcW w:w="2199" w:type="dxa"/>
          </w:tcPr>
          <w:p w14:paraId="6819E32B" w14:textId="77777777" w:rsidR="00E97CBE" w:rsidRDefault="00E97CBE" w:rsidP="009D6895">
            <w:pPr>
              <w:jc w:val="center"/>
              <w:rPr>
                <w:rFonts w:ascii="Arial" w:hAnsi="Arial" w:cs="Arial"/>
                <w:bCs/>
                <w:sz w:val="20"/>
                <w:szCs w:val="20"/>
              </w:rPr>
            </w:pPr>
            <w:r>
              <w:rPr>
                <w:rFonts w:ascii="Arial" w:hAnsi="Arial" w:cs="Arial"/>
                <w:bCs/>
                <w:sz w:val="20"/>
                <w:szCs w:val="20"/>
              </w:rPr>
              <w:t>Liking</w:t>
            </w:r>
          </w:p>
        </w:tc>
      </w:tr>
      <w:tr w:rsidR="00E97CBE" w14:paraId="56DD4549" w14:textId="77777777" w:rsidTr="009D6895">
        <w:tc>
          <w:tcPr>
            <w:tcW w:w="2198" w:type="dxa"/>
            <w:tcBorders>
              <w:top w:val="nil"/>
              <w:left w:val="nil"/>
              <w:bottom w:val="nil"/>
              <w:right w:val="single" w:sz="4" w:space="0" w:color="auto"/>
            </w:tcBorders>
          </w:tcPr>
          <w:p w14:paraId="081DED26" w14:textId="77777777" w:rsidR="00E97CBE" w:rsidRDefault="00E97CBE" w:rsidP="009D6895">
            <w:pPr>
              <w:jc w:val="both"/>
              <w:rPr>
                <w:rFonts w:ascii="Arial" w:hAnsi="Arial" w:cs="Arial"/>
                <w:bCs/>
                <w:sz w:val="20"/>
                <w:szCs w:val="20"/>
              </w:rPr>
            </w:pPr>
          </w:p>
        </w:tc>
        <w:tc>
          <w:tcPr>
            <w:tcW w:w="2198" w:type="dxa"/>
            <w:tcBorders>
              <w:left w:val="single" w:sz="4" w:space="0" w:color="auto"/>
            </w:tcBorders>
          </w:tcPr>
          <w:p w14:paraId="7F1F8924" w14:textId="284BB6C7" w:rsidR="00E97CBE" w:rsidRDefault="00E97CBE" w:rsidP="009D6895">
            <w:pPr>
              <w:jc w:val="center"/>
              <w:rPr>
                <w:rFonts w:ascii="Arial" w:hAnsi="Arial" w:cs="Arial"/>
                <w:bCs/>
                <w:sz w:val="20"/>
                <w:szCs w:val="20"/>
              </w:rPr>
            </w:pPr>
            <w:r>
              <w:rPr>
                <w:rFonts w:ascii="Arial" w:hAnsi="Arial" w:cs="Arial"/>
                <w:bCs/>
                <w:sz w:val="20"/>
                <w:szCs w:val="20"/>
              </w:rPr>
              <w:t>nil</w:t>
            </w:r>
          </w:p>
        </w:tc>
        <w:tc>
          <w:tcPr>
            <w:tcW w:w="2198" w:type="dxa"/>
          </w:tcPr>
          <w:p w14:paraId="77DD2F13" w14:textId="71F65CDE" w:rsidR="00E97CBE" w:rsidRDefault="00E97CBE" w:rsidP="009D6895">
            <w:pPr>
              <w:jc w:val="center"/>
              <w:rPr>
                <w:rFonts w:ascii="Arial" w:hAnsi="Arial" w:cs="Arial"/>
                <w:bCs/>
                <w:sz w:val="20"/>
                <w:szCs w:val="20"/>
              </w:rPr>
            </w:pPr>
            <w:r>
              <w:rPr>
                <w:rFonts w:ascii="Arial" w:hAnsi="Arial" w:cs="Arial"/>
                <w:bCs/>
                <w:sz w:val="20"/>
                <w:szCs w:val="20"/>
              </w:rPr>
              <w:t>nil</w:t>
            </w:r>
          </w:p>
        </w:tc>
        <w:tc>
          <w:tcPr>
            <w:tcW w:w="2198" w:type="dxa"/>
          </w:tcPr>
          <w:p w14:paraId="7B63D59F" w14:textId="147C4AFC" w:rsidR="00E97CBE" w:rsidRDefault="00E97CBE" w:rsidP="009D6895">
            <w:pPr>
              <w:jc w:val="center"/>
              <w:rPr>
                <w:rFonts w:ascii="Arial" w:hAnsi="Arial" w:cs="Arial"/>
                <w:bCs/>
                <w:sz w:val="20"/>
                <w:szCs w:val="20"/>
              </w:rPr>
            </w:pPr>
            <w:r>
              <w:rPr>
                <w:rFonts w:ascii="Arial" w:hAnsi="Arial" w:cs="Arial"/>
                <w:bCs/>
                <w:sz w:val="20"/>
                <w:szCs w:val="20"/>
              </w:rPr>
              <w:t>50%</w:t>
            </w:r>
          </w:p>
        </w:tc>
        <w:tc>
          <w:tcPr>
            <w:tcW w:w="2198" w:type="dxa"/>
          </w:tcPr>
          <w:p w14:paraId="4007405A" w14:textId="36B0D04E" w:rsidR="00E97CBE" w:rsidRDefault="00E97CBE" w:rsidP="009D6895">
            <w:pPr>
              <w:jc w:val="center"/>
              <w:rPr>
                <w:rFonts w:ascii="Arial" w:hAnsi="Arial" w:cs="Arial"/>
                <w:bCs/>
                <w:sz w:val="20"/>
                <w:szCs w:val="20"/>
              </w:rPr>
            </w:pPr>
            <w:r>
              <w:rPr>
                <w:rFonts w:ascii="Arial" w:hAnsi="Arial" w:cs="Arial"/>
                <w:bCs/>
                <w:sz w:val="20"/>
                <w:szCs w:val="20"/>
              </w:rPr>
              <w:t>40%</w:t>
            </w:r>
          </w:p>
        </w:tc>
        <w:tc>
          <w:tcPr>
            <w:tcW w:w="2199" w:type="dxa"/>
          </w:tcPr>
          <w:p w14:paraId="713CA5D1" w14:textId="573EE4BD" w:rsidR="00E97CBE" w:rsidRDefault="00E97CBE" w:rsidP="009D6895">
            <w:pPr>
              <w:jc w:val="center"/>
              <w:rPr>
                <w:rFonts w:ascii="Arial" w:hAnsi="Arial" w:cs="Arial"/>
                <w:bCs/>
                <w:sz w:val="20"/>
                <w:szCs w:val="20"/>
              </w:rPr>
            </w:pPr>
            <w:r>
              <w:rPr>
                <w:rFonts w:ascii="Arial" w:hAnsi="Arial" w:cs="Arial"/>
                <w:bCs/>
                <w:sz w:val="20"/>
                <w:szCs w:val="20"/>
              </w:rPr>
              <w:t>10%</w:t>
            </w:r>
          </w:p>
        </w:tc>
        <w:tc>
          <w:tcPr>
            <w:tcW w:w="2199" w:type="dxa"/>
          </w:tcPr>
          <w:p w14:paraId="3EB23D0F" w14:textId="76944C12" w:rsidR="00E97CBE" w:rsidRDefault="00E97CBE" w:rsidP="009D6895">
            <w:pPr>
              <w:jc w:val="center"/>
              <w:rPr>
                <w:rFonts w:ascii="Arial" w:hAnsi="Arial" w:cs="Arial"/>
                <w:bCs/>
                <w:sz w:val="20"/>
                <w:szCs w:val="20"/>
              </w:rPr>
            </w:pPr>
            <w:r>
              <w:rPr>
                <w:rFonts w:ascii="Arial" w:hAnsi="Arial" w:cs="Arial"/>
                <w:bCs/>
                <w:sz w:val="20"/>
                <w:szCs w:val="20"/>
              </w:rPr>
              <w:t>nil</w:t>
            </w:r>
          </w:p>
        </w:tc>
      </w:tr>
      <w:bookmarkEnd w:id="3"/>
    </w:tbl>
    <w:p w14:paraId="138C5055" w14:textId="77777777" w:rsidR="00E97CBE" w:rsidRPr="006134DD" w:rsidRDefault="00E97CBE" w:rsidP="00BE1A62">
      <w:pPr>
        <w:jc w:val="both"/>
        <w:rPr>
          <w:rFonts w:ascii="Arial" w:hAnsi="Arial" w:cs="Arial"/>
          <w:sz w:val="12"/>
          <w:szCs w:val="12"/>
        </w:rPr>
      </w:pPr>
    </w:p>
    <w:p w14:paraId="16A058A5" w14:textId="7B877F5C" w:rsidR="00175497" w:rsidRDefault="00E97CBE" w:rsidP="00BE1A62">
      <w:pPr>
        <w:jc w:val="both"/>
        <w:rPr>
          <w:rFonts w:ascii="Arial" w:hAnsi="Arial" w:cs="Arial"/>
          <w:sz w:val="20"/>
          <w:szCs w:val="20"/>
        </w:rPr>
      </w:pPr>
      <w:r>
        <w:rPr>
          <w:rFonts w:ascii="Arial" w:hAnsi="Arial" w:cs="Arial"/>
          <w:sz w:val="20"/>
          <w:szCs w:val="20"/>
        </w:rPr>
        <w:t>Resettlement officers were touring camps to discuss issues – none had visited Clapham.</w:t>
      </w:r>
    </w:p>
    <w:p w14:paraId="3251E51A" w14:textId="77777777" w:rsidR="00E97CBE" w:rsidRPr="006134DD" w:rsidRDefault="00E97CBE" w:rsidP="00BE1A62">
      <w:pPr>
        <w:jc w:val="both"/>
        <w:rPr>
          <w:rFonts w:ascii="Arial" w:hAnsi="Arial" w:cs="Arial"/>
          <w:sz w:val="16"/>
          <w:szCs w:val="16"/>
        </w:rPr>
      </w:pPr>
    </w:p>
    <w:p w14:paraId="3CB776CB" w14:textId="6FD1BB90" w:rsidR="00E97CBE" w:rsidRPr="00E97CBE" w:rsidRDefault="00E97CBE" w:rsidP="00BE1A62">
      <w:pPr>
        <w:jc w:val="both"/>
        <w:rPr>
          <w:rFonts w:ascii="Arial" w:hAnsi="Arial" w:cs="Arial"/>
          <w:b/>
          <w:bCs/>
          <w:sz w:val="20"/>
          <w:szCs w:val="20"/>
        </w:rPr>
      </w:pPr>
      <w:r w:rsidRPr="00E97CBE">
        <w:rPr>
          <w:rFonts w:ascii="Arial" w:hAnsi="Arial" w:cs="Arial"/>
          <w:b/>
          <w:bCs/>
          <w:sz w:val="20"/>
          <w:szCs w:val="20"/>
        </w:rPr>
        <w:t>The camp closed soon after this report.</w:t>
      </w:r>
    </w:p>
    <w:p w14:paraId="09DB4F07" w14:textId="3644AFF7" w:rsidR="00C32B59" w:rsidRPr="006134DD" w:rsidRDefault="00C32B59" w:rsidP="00BE1A62">
      <w:pPr>
        <w:jc w:val="both"/>
        <w:rPr>
          <w:rFonts w:ascii="Arial" w:hAnsi="Arial" w:cs="Arial"/>
          <w:sz w:val="16"/>
          <w:szCs w:val="16"/>
        </w:rPr>
      </w:pPr>
    </w:p>
    <w:p w14:paraId="463D6A0F" w14:textId="5E60BE10" w:rsidR="00027F8B" w:rsidRDefault="00027F8B" w:rsidP="00BE1A62">
      <w:pPr>
        <w:jc w:val="both"/>
        <w:rPr>
          <w:rFonts w:ascii="Arial" w:hAnsi="Arial" w:cs="Arial"/>
          <w:sz w:val="20"/>
          <w:szCs w:val="20"/>
        </w:rPr>
      </w:pPr>
      <w:r>
        <w:rPr>
          <w:rFonts w:ascii="Arial" w:hAnsi="Arial" w:cs="Arial"/>
          <w:sz w:val="20"/>
          <w:szCs w:val="20"/>
        </w:rPr>
        <w:t>Known Commandants:</w:t>
      </w:r>
    </w:p>
    <w:p w14:paraId="7FC87559" w14:textId="77777777" w:rsidR="00027F8B" w:rsidRPr="006134DD" w:rsidRDefault="00027F8B" w:rsidP="00BE1A62">
      <w:pPr>
        <w:jc w:val="both"/>
        <w:rPr>
          <w:rFonts w:ascii="Arial" w:hAnsi="Arial" w:cs="Arial"/>
          <w:sz w:val="8"/>
          <w:szCs w:val="8"/>
        </w:rPr>
      </w:pPr>
    </w:p>
    <w:p w14:paraId="791C0172" w14:textId="04A9033D" w:rsidR="00027F8B" w:rsidRDefault="00027F8B" w:rsidP="00BE1A62">
      <w:pPr>
        <w:jc w:val="both"/>
        <w:rPr>
          <w:rFonts w:ascii="Arial" w:hAnsi="Arial" w:cs="Arial"/>
          <w:sz w:val="20"/>
          <w:szCs w:val="20"/>
        </w:rPr>
      </w:pPr>
      <w:r>
        <w:rPr>
          <w:rFonts w:ascii="Arial" w:hAnsi="Arial" w:cs="Arial"/>
          <w:bCs/>
          <w:sz w:val="20"/>
          <w:szCs w:val="20"/>
        </w:rPr>
        <w:t xml:space="preserve">1947 - Lt Col A B Rogers, MC, </w:t>
      </w:r>
      <w:r>
        <w:rPr>
          <w:rFonts w:ascii="Arial" w:hAnsi="Arial" w:cs="Arial"/>
          <w:sz w:val="20"/>
          <w:szCs w:val="20"/>
        </w:rPr>
        <w:t>Kings Shropshire Light Infantry. Had been commandant with rank of Major at Pabo Hall Camp 119.</w:t>
      </w:r>
    </w:p>
    <w:p w14:paraId="18DEA4BD" w14:textId="6DF65593" w:rsidR="003A3D15" w:rsidRDefault="003A3D15" w:rsidP="00BE1A62">
      <w:pPr>
        <w:jc w:val="both"/>
        <w:rPr>
          <w:rFonts w:ascii="Arial" w:hAnsi="Arial" w:cs="Arial"/>
          <w:sz w:val="20"/>
          <w:szCs w:val="20"/>
        </w:rPr>
      </w:pPr>
      <w:r>
        <w:rPr>
          <w:rFonts w:ascii="Arial" w:hAnsi="Arial" w:cs="Arial"/>
          <w:sz w:val="20"/>
          <w:szCs w:val="20"/>
        </w:rPr>
        <w:t xml:space="preserve">1947 - </w:t>
      </w:r>
      <w:r>
        <w:rPr>
          <w:rFonts w:ascii="Arial" w:hAnsi="Arial" w:cs="Arial"/>
          <w:bCs/>
          <w:sz w:val="20"/>
          <w:szCs w:val="20"/>
        </w:rPr>
        <w:t>Lt Col H N Burr, OBE.</w:t>
      </w:r>
      <w:r w:rsidR="00EE1CC7">
        <w:rPr>
          <w:rFonts w:ascii="Arial" w:hAnsi="Arial" w:cs="Arial"/>
          <w:bCs/>
          <w:sz w:val="20"/>
          <w:szCs w:val="20"/>
        </w:rPr>
        <w:t xml:space="preserve">, from the </w:t>
      </w:r>
      <w:r w:rsidR="00EE1CC7" w:rsidRPr="00EE1CC7">
        <w:rPr>
          <w:rFonts w:ascii="Arial" w:hAnsi="Arial" w:cs="Arial"/>
          <w:bCs/>
          <w:sz w:val="20"/>
          <w:szCs w:val="20"/>
        </w:rPr>
        <w:t>King's Own Yorkshire Light Infantry</w:t>
      </w:r>
    </w:p>
    <w:p w14:paraId="6F0136DA" w14:textId="77777777" w:rsidR="00027F8B" w:rsidRPr="006134DD" w:rsidRDefault="00027F8B" w:rsidP="00BE1A62">
      <w:pPr>
        <w:jc w:val="both"/>
        <w:rPr>
          <w:rFonts w:ascii="Arial" w:hAnsi="Arial" w:cs="Arial"/>
          <w:sz w:val="16"/>
          <w:szCs w:val="16"/>
        </w:rPr>
      </w:pPr>
    </w:p>
    <w:p w14:paraId="2548A222" w14:textId="7BAB92E7" w:rsidR="00BE1A62" w:rsidRPr="00BE1A62" w:rsidRDefault="00BE1A62" w:rsidP="00BE1A62">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sz w:val="20"/>
          <w:szCs w:val="20"/>
        </w:rPr>
        <w:t xml:space="preserve">There was a further brief mention </w:t>
      </w:r>
      <w:r w:rsidR="003F001D">
        <w:rPr>
          <w:rFonts w:ascii="Arial" w:hAnsi="Arial" w:cs="Arial"/>
          <w:sz w:val="20"/>
          <w:szCs w:val="20"/>
        </w:rPr>
        <w:t>of</w:t>
      </w:r>
      <w:r>
        <w:rPr>
          <w:rFonts w:ascii="Arial" w:hAnsi="Arial" w:cs="Arial"/>
          <w:sz w:val="20"/>
          <w:szCs w:val="20"/>
        </w:rPr>
        <w:t xml:space="preserve"> the camp and the future of the site in the House of Commons:</w:t>
      </w:r>
    </w:p>
    <w:p w14:paraId="1FBC8602" w14:textId="77777777" w:rsidR="00BE1A62" w:rsidRPr="00BE1A62" w:rsidRDefault="00BE1A62" w:rsidP="00BE1A62">
      <w:pPr>
        <w:jc w:val="both"/>
        <w:rPr>
          <w:rFonts w:ascii="Arial" w:hAnsi="Arial" w:cs="Arial"/>
          <w:sz w:val="8"/>
          <w:szCs w:val="8"/>
        </w:rPr>
      </w:pPr>
    </w:p>
    <w:p w14:paraId="037840D0" w14:textId="07628BBA" w:rsidR="00BE1A62" w:rsidRPr="00BE1A62" w:rsidRDefault="00BE1A62" w:rsidP="00BE1A62">
      <w:pPr>
        <w:jc w:val="both"/>
        <w:rPr>
          <w:rFonts w:ascii="Arial" w:hAnsi="Arial" w:cs="Arial"/>
          <w:i/>
          <w:iCs/>
          <w:sz w:val="20"/>
          <w:szCs w:val="20"/>
        </w:rPr>
      </w:pPr>
      <w:r w:rsidRPr="00BE1A62">
        <w:rPr>
          <w:rFonts w:ascii="Arial" w:hAnsi="Arial" w:cs="Arial"/>
          <w:i/>
          <w:iCs/>
          <w:sz w:val="20"/>
          <w:szCs w:val="20"/>
        </w:rPr>
        <w:t>“Mr. Skeffington-Lodge asked the Minister of Works what decision has been reached regarding the future use of the camp at Clapham, Bedfordshire, previously in occupation by German prisoners of war.</w:t>
      </w:r>
    </w:p>
    <w:p w14:paraId="3DF4569E" w14:textId="77777777" w:rsidR="00BE1A62" w:rsidRPr="00BE1A62" w:rsidRDefault="00BE1A62" w:rsidP="00BE1A62">
      <w:pPr>
        <w:jc w:val="both"/>
        <w:rPr>
          <w:rFonts w:ascii="Arial" w:hAnsi="Arial" w:cs="Arial"/>
          <w:i/>
          <w:iCs/>
          <w:sz w:val="8"/>
          <w:szCs w:val="8"/>
        </w:rPr>
      </w:pPr>
    </w:p>
    <w:p w14:paraId="537CCE3E" w14:textId="2244CBDD" w:rsidR="00BE1A62" w:rsidRPr="00BE1A62" w:rsidRDefault="00BE1A62" w:rsidP="00BE1A62">
      <w:pPr>
        <w:jc w:val="both"/>
        <w:rPr>
          <w:rFonts w:ascii="Arial" w:hAnsi="Arial" w:cs="Arial"/>
          <w:sz w:val="20"/>
          <w:szCs w:val="20"/>
        </w:rPr>
      </w:pPr>
      <w:r w:rsidRPr="00BE1A62">
        <w:rPr>
          <w:rFonts w:ascii="Arial" w:hAnsi="Arial" w:cs="Arial"/>
          <w:i/>
          <w:iCs/>
          <w:sz w:val="20"/>
          <w:szCs w:val="20"/>
        </w:rPr>
        <w:t xml:space="preserve">Mr. Key </w:t>
      </w:r>
      <w:r w:rsidR="002B2418">
        <w:rPr>
          <w:rFonts w:ascii="Arial" w:hAnsi="Arial" w:cs="Arial"/>
          <w:i/>
          <w:iCs/>
          <w:sz w:val="20"/>
          <w:szCs w:val="20"/>
        </w:rPr>
        <w:t xml:space="preserve">- </w:t>
      </w:r>
      <w:r w:rsidRPr="00BE1A62">
        <w:rPr>
          <w:rFonts w:ascii="Arial" w:hAnsi="Arial" w:cs="Arial"/>
          <w:i/>
          <w:iCs/>
          <w:color w:val="333333"/>
          <w:sz w:val="20"/>
          <w:szCs w:val="20"/>
        </w:rPr>
        <w:t xml:space="preserve">Part of Clapham Camp will be used by the Territorial Army, and the remainder will probably be used as a sorting </w:t>
      </w:r>
      <w:proofErr w:type="spellStart"/>
      <w:r w:rsidRPr="00BE1A62">
        <w:rPr>
          <w:rFonts w:ascii="Arial" w:hAnsi="Arial" w:cs="Arial"/>
          <w:i/>
          <w:iCs/>
          <w:color w:val="333333"/>
          <w:sz w:val="20"/>
          <w:szCs w:val="20"/>
        </w:rPr>
        <w:t>depôt</w:t>
      </w:r>
      <w:proofErr w:type="spellEnd"/>
      <w:r w:rsidRPr="00BE1A62">
        <w:rPr>
          <w:rFonts w:ascii="Arial" w:hAnsi="Arial" w:cs="Arial"/>
          <w:i/>
          <w:iCs/>
          <w:color w:val="333333"/>
          <w:sz w:val="20"/>
          <w:szCs w:val="20"/>
        </w:rPr>
        <w:t xml:space="preserve"> by the Ministry of Food.</w:t>
      </w:r>
      <w:r w:rsidRPr="00BE1A62">
        <w:rPr>
          <w:rFonts w:ascii="Arial" w:hAnsi="Arial" w:cs="Arial"/>
          <w:i/>
          <w:iCs/>
          <w:sz w:val="20"/>
          <w:szCs w:val="20"/>
        </w:rPr>
        <w:t>”</w:t>
      </w:r>
      <w:r>
        <w:rPr>
          <w:rFonts w:ascii="Arial" w:hAnsi="Arial" w:cs="Arial"/>
          <w:sz w:val="20"/>
          <w:szCs w:val="20"/>
        </w:rPr>
        <w:t xml:space="preserve"> (Hansard, </w:t>
      </w:r>
      <w:r w:rsidRPr="00BE1A62">
        <w:rPr>
          <w:rStyle w:val="Strong"/>
          <w:rFonts w:ascii="Arial" w:hAnsi="Arial" w:cs="Arial"/>
          <w:b w:val="0"/>
          <w:bCs w:val="0"/>
          <w:color w:val="373151"/>
          <w:sz w:val="20"/>
          <w:szCs w:val="20"/>
        </w:rPr>
        <w:t>21 September 1948</w:t>
      </w:r>
      <w:r>
        <w:rPr>
          <w:rStyle w:val="Strong"/>
          <w:rFonts w:ascii="Arial" w:hAnsi="Arial" w:cs="Arial"/>
          <w:b w:val="0"/>
          <w:bCs w:val="0"/>
          <w:color w:val="373151"/>
          <w:sz w:val="20"/>
          <w:szCs w:val="20"/>
        </w:rPr>
        <w:t>,</w:t>
      </w:r>
      <w:r>
        <w:rPr>
          <w:rFonts w:ascii="Arial" w:hAnsi="Arial" w:cs="Arial"/>
          <w:sz w:val="20"/>
          <w:szCs w:val="20"/>
        </w:rPr>
        <w:t xml:space="preserve"> </w:t>
      </w:r>
      <w:r w:rsidRPr="00BE1A62">
        <w:rPr>
          <w:rFonts w:ascii="Arial" w:hAnsi="Arial" w:cs="Arial"/>
          <w:sz w:val="20"/>
          <w:szCs w:val="20"/>
        </w:rPr>
        <w:t>Volume 456</w:t>
      </w:r>
      <w:r>
        <w:rPr>
          <w:rFonts w:ascii="Arial" w:hAnsi="Arial" w:cs="Arial"/>
          <w:sz w:val="20"/>
          <w:szCs w:val="20"/>
        </w:rPr>
        <w:t>)</w:t>
      </w:r>
    </w:p>
    <w:p w14:paraId="64F15AAE" w14:textId="77777777" w:rsidR="00BE1A62" w:rsidRPr="006134DD" w:rsidRDefault="00BE1A62" w:rsidP="00BE1A62">
      <w:pPr>
        <w:jc w:val="both"/>
        <w:rPr>
          <w:rFonts w:ascii="Arial" w:hAnsi="Arial" w:cs="Arial"/>
          <w:sz w:val="16"/>
          <w:szCs w:val="16"/>
        </w:rPr>
      </w:pPr>
    </w:p>
    <w:p w14:paraId="29757754" w14:textId="7B546B48" w:rsidR="00BE1A62" w:rsidRPr="00BE1A62" w:rsidRDefault="00BE1A62" w:rsidP="000F5703">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29C315DF" w14:textId="77777777" w:rsidR="000F5703" w:rsidRPr="000F5703" w:rsidRDefault="000F5703" w:rsidP="000F5703">
      <w:pPr>
        <w:shd w:val="clear" w:color="auto" w:fill="FFFFFF"/>
        <w:jc w:val="both"/>
        <w:rPr>
          <w:rFonts w:ascii="Arial" w:hAnsi="Arial" w:cs="Arial"/>
          <w:color w:val="000000"/>
          <w:sz w:val="8"/>
          <w:szCs w:val="8"/>
        </w:rPr>
      </w:pPr>
    </w:p>
    <w:p w14:paraId="47D161F5" w14:textId="02419A24" w:rsidR="00BE1A62" w:rsidRDefault="00BE1A62" w:rsidP="000F5703">
      <w:pPr>
        <w:shd w:val="clear" w:color="auto" w:fill="FFFFFF"/>
        <w:jc w:val="both"/>
        <w:rPr>
          <w:rFonts w:ascii="Arial" w:hAnsi="Arial" w:cs="Arial"/>
          <w:color w:val="000000"/>
          <w:sz w:val="20"/>
          <w:szCs w:val="20"/>
        </w:rPr>
      </w:pPr>
      <w:r>
        <w:rPr>
          <w:rFonts w:ascii="Arial" w:hAnsi="Arial" w:cs="Arial"/>
          <w:color w:val="000000"/>
          <w:sz w:val="20"/>
          <w:szCs w:val="20"/>
        </w:rPr>
        <w:t>Prisoners of War in Bedfordshire – Stephen Risby – Amberley – 2011.</w:t>
      </w:r>
    </w:p>
    <w:p w14:paraId="503D38DC" w14:textId="77777777" w:rsidR="000F5703" w:rsidRPr="000F5703" w:rsidRDefault="000F5703" w:rsidP="000F5703">
      <w:pPr>
        <w:shd w:val="clear" w:color="auto" w:fill="FFFFFF"/>
        <w:rPr>
          <w:rFonts w:ascii="Arial" w:hAnsi="Arial" w:cs="Arial"/>
          <w:color w:val="000000"/>
          <w:sz w:val="8"/>
          <w:szCs w:val="8"/>
        </w:rPr>
      </w:pPr>
    </w:p>
    <w:p w14:paraId="6BE93CE7" w14:textId="3C2AC7BC" w:rsidR="00A45D97" w:rsidRDefault="00BE1A62" w:rsidP="000F5703">
      <w:pPr>
        <w:shd w:val="clear" w:color="auto" w:fill="FFFFFF"/>
        <w:rPr>
          <w:rFonts w:ascii="Arial" w:hAnsi="Arial" w:cs="Arial"/>
          <w:color w:val="000000"/>
          <w:sz w:val="20"/>
          <w:szCs w:val="20"/>
        </w:rPr>
      </w:pPr>
      <w:r w:rsidRPr="003C1970">
        <w:rPr>
          <w:rFonts w:ascii="Arial" w:hAnsi="Arial" w:cs="Arial"/>
          <w:color w:val="000000"/>
          <w:sz w:val="20"/>
          <w:szCs w:val="20"/>
        </w:rPr>
        <w:t>National Archives FO 1120/241 – Re-educational survey visit reports for camps 276 to 278. Dated 1 January 1946 – 31 December 1948</w:t>
      </w:r>
    </w:p>
    <w:p w14:paraId="3C1F90BE" w14:textId="4F2EADE2" w:rsidR="00A45D97" w:rsidRPr="000F5703" w:rsidRDefault="00A45D97" w:rsidP="000F5703">
      <w:pPr>
        <w:rPr>
          <w:rFonts w:ascii="Arial" w:hAnsi="Arial" w:cs="Arial"/>
          <w:color w:val="222222"/>
          <w:sz w:val="8"/>
          <w:szCs w:val="8"/>
        </w:rPr>
      </w:pPr>
    </w:p>
    <w:p w14:paraId="4CD19702" w14:textId="62EF60CD" w:rsidR="00F931DC" w:rsidRDefault="00F931DC" w:rsidP="000F5703">
      <w:pPr>
        <w:rPr>
          <w:rFonts w:ascii="Arial" w:hAnsi="Arial" w:cs="Arial"/>
          <w:color w:val="222222"/>
          <w:sz w:val="20"/>
          <w:szCs w:val="20"/>
        </w:rPr>
      </w:pPr>
      <w:r>
        <w:rPr>
          <w:rFonts w:ascii="Arial" w:hAnsi="Arial" w:cs="Arial"/>
          <w:color w:val="222222"/>
          <w:sz w:val="20"/>
          <w:szCs w:val="20"/>
        </w:rPr>
        <w:t>IWM have a copy of the magazine, dated May 1947. Ref LBY E.J. 428.</w:t>
      </w:r>
    </w:p>
    <w:p w14:paraId="51EABFA1" w14:textId="77777777" w:rsidR="000C569C" w:rsidRDefault="000C569C" w:rsidP="00E66F4D">
      <w:pPr>
        <w:rPr>
          <w:rFonts w:ascii="Arial" w:hAnsi="Arial" w:cs="Arial"/>
          <w:color w:val="222222"/>
          <w:sz w:val="20"/>
          <w:szCs w:val="20"/>
        </w:rPr>
      </w:pPr>
    </w:p>
    <w:p w14:paraId="4066333E" w14:textId="76AEACEB" w:rsidR="000F5703" w:rsidRDefault="000F5703" w:rsidP="000F5703">
      <w:pPr>
        <w:jc w:val="center"/>
        <w:rPr>
          <w:rFonts w:ascii="Arial" w:hAnsi="Arial" w:cs="Arial"/>
          <w:b/>
          <w:sz w:val="20"/>
          <w:szCs w:val="20"/>
        </w:rPr>
      </w:pPr>
      <w:r>
        <w:rPr>
          <w:rFonts w:ascii="Arial" w:hAnsi="Arial" w:cs="Arial"/>
          <w:b/>
          <w:sz w:val="20"/>
          <w:szCs w:val="20"/>
        </w:rPr>
        <w:lastRenderedPageBreak/>
        <w:t>Camp numbers</w:t>
      </w:r>
    </w:p>
    <w:p w14:paraId="515804D7" w14:textId="77777777" w:rsidR="000F5703" w:rsidRPr="000F5703" w:rsidRDefault="000F5703" w:rsidP="000F5703">
      <w:pPr>
        <w:jc w:val="center"/>
        <w:rPr>
          <w:rFonts w:ascii="Arial" w:hAnsi="Arial" w:cs="Arial"/>
          <w:b/>
          <w:sz w:val="12"/>
          <w:szCs w:val="12"/>
        </w:rPr>
      </w:pPr>
    </w:p>
    <w:tbl>
      <w:tblPr>
        <w:tblStyle w:val="TableGrid"/>
        <w:tblW w:w="0" w:type="auto"/>
        <w:tblLook w:val="04A0" w:firstRow="1" w:lastRow="0" w:firstColumn="1" w:lastColumn="0" w:noHBand="0" w:noVBand="1"/>
      </w:tblPr>
      <w:tblGrid>
        <w:gridCol w:w="1144"/>
        <w:gridCol w:w="1612"/>
        <w:gridCol w:w="266"/>
        <w:gridCol w:w="801"/>
        <w:gridCol w:w="1511"/>
        <w:gridCol w:w="1749"/>
        <w:gridCol w:w="781"/>
        <w:gridCol w:w="1191"/>
        <w:gridCol w:w="2430"/>
        <w:gridCol w:w="409"/>
        <w:gridCol w:w="1191"/>
        <w:gridCol w:w="2609"/>
      </w:tblGrid>
      <w:tr w:rsidR="000F5703" w:rsidRPr="00BF3D4C" w14:paraId="6F80750A" w14:textId="77777777" w:rsidTr="003C2160">
        <w:tc>
          <w:tcPr>
            <w:tcW w:w="1144" w:type="dxa"/>
            <w:shd w:val="clear" w:color="auto" w:fill="E2EFD9" w:themeFill="accent6" w:themeFillTint="33"/>
          </w:tcPr>
          <w:p w14:paraId="2BC8A7C4" w14:textId="77777777" w:rsidR="000F5703" w:rsidRPr="00BF3D4C" w:rsidRDefault="000F5703" w:rsidP="000F5703">
            <w:pPr>
              <w:jc w:val="both"/>
              <w:rPr>
                <w:rFonts w:ascii="Arial" w:hAnsi="Arial" w:cs="Arial"/>
                <w:noProof/>
                <w:sz w:val="20"/>
                <w:szCs w:val="20"/>
              </w:rPr>
            </w:pPr>
          </w:p>
        </w:tc>
        <w:tc>
          <w:tcPr>
            <w:tcW w:w="1612" w:type="dxa"/>
          </w:tcPr>
          <w:p w14:paraId="4BD8E6AA" w14:textId="77777777" w:rsidR="000F5703" w:rsidRPr="00BF3D4C" w:rsidRDefault="000F5703" w:rsidP="000F5703">
            <w:pPr>
              <w:jc w:val="both"/>
              <w:rPr>
                <w:rFonts w:ascii="Arial" w:hAnsi="Arial" w:cs="Arial"/>
                <w:noProof/>
                <w:sz w:val="20"/>
                <w:szCs w:val="20"/>
              </w:rPr>
            </w:pPr>
            <w:r w:rsidRPr="00BF3D4C">
              <w:rPr>
                <w:rFonts w:ascii="Arial" w:hAnsi="Arial" w:cs="Arial"/>
                <w:noProof/>
                <w:sz w:val="20"/>
                <w:szCs w:val="20"/>
              </w:rPr>
              <w:t>Open</w:t>
            </w:r>
          </w:p>
        </w:tc>
        <w:tc>
          <w:tcPr>
            <w:tcW w:w="266" w:type="dxa"/>
            <w:tcBorders>
              <w:top w:val="nil"/>
              <w:bottom w:val="nil"/>
              <w:right w:val="nil"/>
            </w:tcBorders>
          </w:tcPr>
          <w:p w14:paraId="5B15E724" w14:textId="77777777" w:rsidR="000F5703" w:rsidRPr="00BF3D4C" w:rsidRDefault="000F5703" w:rsidP="000F5703">
            <w:pPr>
              <w:jc w:val="both"/>
              <w:rPr>
                <w:rFonts w:ascii="Arial" w:hAnsi="Arial" w:cs="Arial"/>
                <w:noProof/>
                <w:sz w:val="20"/>
                <w:szCs w:val="20"/>
              </w:rPr>
            </w:pPr>
          </w:p>
        </w:tc>
        <w:tc>
          <w:tcPr>
            <w:tcW w:w="801" w:type="dxa"/>
            <w:tcBorders>
              <w:top w:val="nil"/>
              <w:left w:val="nil"/>
              <w:bottom w:val="nil"/>
              <w:right w:val="single" w:sz="4" w:space="0" w:color="auto"/>
            </w:tcBorders>
          </w:tcPr>
          <w:p w14:paraId="725132AE" w14:textId="77777777" w:rsidR="000F5703" w:rsidRPr="00BF3D4C" w:rsidRDefault="000F5703" w:rsidP="000F5703">
            <w:pPr>
              <w:jc w:val="both"/>
              <w:rPr>
                <w:rFonts w:ascii="Arial" w:hAnsi="Arial" w:cs="Arial"/>
                <w:noProof/>
                <w:sz w:val="20"/>
                <w:szCs w:val="20"/>
              </w:rPr>
            </w:pPr>
          </w:p>
        </w:tc>
        <w:tc>
          <w:tcPr>
            <w:tcW w:w="1511" w:type="dxa"/>
            <w:tcBorders>
              <w:left w:val="single" w:sz="4" w:space="0" w:color="auto"/>
            </w:tcBorders>
            <w:shd w:val="clear" w:color="auto" w:fill="DEEAF6" w:themeFill="accent5" w:themeFillTint="33"/>
          </w:tcPr>
          <w:p w14:paraId="30123EEA" w14:textId="77777777" w:rsidR="000F5703" w:rsidRPr="00BF3D4C" w:rsidRDefault="000F5703" w:rsidP="000F5703">
            <w:pPr>
              <w:jc w:val="both"/>
              <w:rPr>
                <w:rFonts w:ascii="Arial" w:hAnsi="Arial" w:cs="Arial"/>
                <w:noProof/>
                <w:sz w:val="20"/>
                <w:szCs w:val="20"/>
              </w:rPr>
            </w:pPr>
          </w:p>
        </w:tc>
        <w:tc>
          <w:tcPr>
            <w:tcW w:w="1749" w:type="dxa"/>
          </w:tcPr>
          <w:p w14:paraId="47045AAB" w14:textId="77777777" w:rsidR="000F5703" w:rsidRPr="00BF3D4C" w:rsidRDefault="000F5703" w:rsidP="000F5703">
            <w:pPr>
              <w:jc w:val="both"/>
              <w:rPr>
                <w:rFonts w:ascii="Arial" w:hAnsi="Arial" w:cs="Arial"/>
                <w:noProof/>
                <w:sz w:val="20"/>
                <w:szCs w:val="20"/>
              </w:rPr>
            </w:pPr>
            <w:r>
              <w:rPr>
                <w:rFonts w:ascii="Arial" w:hAnsi="Arial" w:cs="Arial"/>
                <w:noProof/>
                <w:sz w:val="20"/>
                <w:szCs w:val="20"/>
              </w:rPr>
              <w:t>With other camps</w:t>
            </w:r>
          </w:p>
        </w:tc>
        <w:tc>
          <w:tcPr>
            <w:tcW w:w="781" w:type="dxa"/>
            <w:tcBorders>
              <w:top w:val="nil"/>
              <w:bottom w:val="nil"/>
            </w:tcBorders>
          </w:tcPr>
          <w:p w14:paraId="0D172CCA" w14:textId="77777777" w:rsidR="000F5703" w:rsidRPr="00BF3D4C" w:rsidRDefault="000F5703" w:rsidP="000F5703">
            <w:pPr>
              <w:jc w:val="both"/>
              <w:rPr>
                <w:rFonts w:ascii="Arial" w:hAnsi="Arial" w:cs="Arial"/>
                <w:noProof/>
                <w:sz w:val="20"/>
                <w:szCs w:val="20"/>
              </w:rPr>
            </w:pPr>
          </w:p>
        </w:tc>
        <w:tc>
          <w:tcPr>
            <w:tcW w:w="1191" w:type="dxa"/>
            <w:shd w:val="clear" w:color="auto" w:fill="FFF2CC" w:themeFill="accent4" w:themeFillTint="33"/>
          </w:tcPr>
          <w:p w14:paraId="4D1DEC9E" w14:textId="77777777" w:rsidR="000F5703" w:rsidRPr="00BF3D4C" w:rsidRDefault="000F5703" w:rsidP="000F5703">
            <w:pPr>
              <w:jc w:val="both"/>
              <w:rPr>
                <w:rFonts w:ascii="Arial" w:hAnsi="Arial" w:cs="Arial"/>
                <w:noProof/>
                <w:sz w:val="20"/>
                <w:szCs w:val="20"/>
              </w:rPr>
            </w:pPr>
          </w:p>
        </w:tc>
        <w:tc>
          <w:tcPr>
            <w:tcW w:w="2430" w:type="dxa"/>
          </w:tcPr>
          <w:p w14:paraId="100B3BD3" w14:textId="77777777" w:rsidR="000F5703" w:rsidRPr="00BF3D4C" w:rsidRDefault="000F5703" w:rsidP="000F5703">
            <w:pPr>
              <w:jc w:val="both"/>
              <w:rPr>
                <w:rFonts w:ascii="Arial" w:hAnsi="Arial" w:cs="Arial"/>
                <w:noProof/>
                <w:sz w:val="20"/>
                <w:szCs w:val="20"/>
              </w:rPr>
            </w:pPr>
            <w:r>
              <w:rPr>
                <w:rFonts w:ascii="Arial" w:hAnsi="Arial" w:cs="Arial"/>
                <w:noProof/>
                <w:sz w:val="20"/>
                <w:szCs w:val="20"/>
              </w:rPr>
              <w:t>Unknown</w:t>
            </w:r>
          </w:p>
        </w:tc>
        <w:tc>
          <w:tcPr>
            <w:tcW w:w="409" w:type="dxa"/>
            <w:tcBorders>
              <w:top w:val="nil"/>
              <w:bottom w:val="nil"/>
            </w:tcBorders>
          </w:tcPr>
          <w:p w14:paraId="1A02B9A3" w14:textId="77777777" w:rsidR="000F5703" w:rsidRPr="00BF3D4C" w:rsidRDefault="000F5703" w:rsidP="000F5703">
            <w:pPr>
              <w:jc w:val="both"/>
              <w:rPr>
                <w:rFonts w:ascii="Arial" w:hAnsi="Arial" w:cs="Arial"/>
                <w:noProof/>
                <w:sz w:val="20"/>
                <w:szCs w:val="20"/>
              </w:rPr>
            </w:pPr>
          </w:p>
        </w:tc>
        <w:tc>
          <w:tcPr>
            <w:tcW w:w="1191" w:type="dxa"/>
            <w:shd w:val="clear" w:color="auto" w:fill="FFCCCC"/>
          </w:tcPr>
          <w:p w14:paraId="75986D97" w14:textId="77777777" w:rsidR="000F5703" w:rsidRPr="00BF3D4C" w:rsidRDefault="000F5703" w:rsidP="000F5703">
            <w:pPr>
              <w:jc w:val="both"/>
              <w:rPr>
                <w:rFonts w:ascii="Arial" w:hAnsi="Arial" w:cs="Arial"/>
                <w:noProof/>
                <w:sz w:val="20"/>
                <w:szCs w:val="20"/>
              </w:rPr>
            </w:pPr>
          </w:p>
        </w:tc>
        <w:tc>
          <w:tcPr>
            <w:tcW w:w="2609" w:type="dxa"/>
          </w:tcPr>
          <w:p w14:paraId="73B12FB7" w14:textId="77777777" w:rsidR="000F5703" w:rsidRPr="00BF3D4C" w:rsidRDefault="000F5703" w:rsidP="000F5703">
            <w:pPr>
              <w:jc w:val="both"/>
              <w:rPr>
                <w:rFonts w:ascii="Arial" w:hAnsi="Arial" w:cs="Arial"/>
                <w:noProof/>
                <w:sz w:val="20"/>
                <w:szCs w:val="20"/>
              </w:rPr>
            </w:pPr>
            <w:r>
              <w:rPr>
                <w:rFonts w:ascii="Arial" w:hAnsi="Arial" w:cs="Arial"/>
                <w:noProof/>
                <w:sz w:val="20"/>
                <w:szCs w:val="20"/>
              </w:rPr>
              <w:t>Not listed / not open</w:t>
            </w:r>
          </w:p>
        </w:tc>
      </w:tr>
    </w:tbl>
    <w:p w14:paraId="2E1700B0" w14:textId="77777777" w:rsidR="000F5703" w:rsidRPr="005F5716" w:rsidRDefault="000F5703" w:rsidP="000F5703">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E97CBE" w14:paraId="7F245792" w14:textId="77777777" w:rsidTr="00E97CBE">
        <w:tc>
          <w:tcPr>
            <w:tcW w:w="2331" w:type="dxa"/>
          </w:tcPr>
          <w:p w14:paraId="438223BF" w14:textId="77777777" w:rsidR="00E97CBE" w:rsidRPr="00F433EA" w:rsidRDefault="00E97CBE" w:rsidP="000F5703">
            <w:pPr>
              <w:jc w:val="both"/>
              <w:rPr>
                <w:rFonts w:ascii="Arial" w:hAnsi="Arial" w:cs="Arial"/>
                <w:color w:val="000000"/>
                <w:sz w:val="20"/>
                <w:szCs w:val="20"/>
              </w:rPr>
            </w:pPr>
            <w:bookmarkStart w:id="5" w:name="_Hlk220242263"/>
          </w:p>
        </w:tc>
        <w:tc>
          <w:tcPr>
            <w:tcW w:w="1544" w:type="dxa"/>
          </w:tcPr>
          <w:p w14:paraId="72A23EFC" w14:textId="08A03CA1" w:rsidR="00E97CBE" w:rsidRDefault="006134DD" w:rsidP="000F5703">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55573944" w14:textId="62379C82" w:rsidR="00E97CBE" w:rsidRDefault="00E97CBE" w:rsidP="000F5703">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0E3CB8F4" w14:textId="11235D3D" w:rsidR="00E97CBE" w:rsidRDefault="00E97CBE" w:rsidP="000F5703">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4A90148C" w14:textId="5AEC5836" w:rsidR="00E97CBE" w:rsidRPr="00F433EA" w:rsidRDefault="00E97CBE" w:rsidP="000F5703">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147129A3" w14:textId="15EDEC1D" w:rsidR="00E97CBE" w:rsidRDefault="00E97CBE" w:rsidP="000F5703">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5456FF78" w14:textId="5E5F89BF" w:rsidR="00E97CBE" w:rsidRDefault="00E97CBE" w:rsidP="000F5703">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289393B5" w14:textId="2BB29979" w:rsidR="00E97CBE" w:rsidRDefault="00E97CBE" w:rsidP="000F5703">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40965CEC" w14:textId="4D83CB5A" w:rsidR="00E97CBE" w:rsidRDefault="00E97CBE" w:rsidP="000F5703">
            <w:pPr>
              <w:jc w:val="center"/>
              <w:rPr>
                <w:rFonts w:ascii="Arial" w:hAnsi="Arial" w:cs="Arial"/>
                <w:color w:val="000000"/>
                <w:sz w:val="20"/>
                <w:szCs w:val="20"/>
              </w:rPr>
            </w:pPr>
            <w:r>
              <w:rPr>
                <w:rFonts w:ascii="Arial" w:hAnsi="Arial" w:cs="Arial"/>
                <w:color w:val="000000"/>
                <w:sz w:val="20"/>
                <w:szCs w:val="20"/>
              </w:rPr>
              <w:t>4/1948</w:t>
            </w:r>
          </w:p>
        </w:tc>
      </w:tr>
      <w:tr w:rsidR="00E97CBE" w14:paraId="393C9796" w14:textId="77777777" w:rsidTr="006134DD">
        <w:tc>
          <w:tcPr>
            <w:tcW w:w="2331" w:type="dxa"/>
          </w:tcPr>
          <w:p w14:paraId="304084A2" w14:textId="77777777" w:rsidR="00E97CBE" w:rsidRDefault="00E97CBE" w:rsidP="000F5703">
            <w:pPr>
              <w:jc w:val="both"/>
              <w:rPr>
                <w:rFonts w:ascii="Arial" w:hAnsi="Arial" w:cs="Arial"/>
                <w:color w:val="000000"/>
                <w:sz w:val="20"/>
                <w:szCs w:val="20"/>
              </w:rPr>
            </w:pPr>
            <w:r>
              <w:rPr>
                <w:rFonts w:ascii="Arial" w:hAnsi="Arial" w:cs="Arial"/>
                <w:color w:val="000000"/>
                <w:sz w:val="20"/>
                <w:szCs w:val="20"/>
              </w:rPr>
              <w:t>HQ</w:t>
            </w:r>
          </w:p>
        </w:tc>
        <w:tc>
          <w:tcPr>
            <w:tcW w:w="1544" w:type="dxa"/>
            <w:shd w:val="clear" w:color="auto" w:fill="E2EFD9" w:themeFill="accent6" w:themeFillTint="33"/>
          </w:tcPr>
          <w:p w14:paraId="362D19C9" w14:textId="77777777" w:rsidR="00E97CBE" w:rsidRDefault="00E97CBE" w:rsidP="000F5703">
            <w:pPr>
              <w:jc w:val="center"/>
              <w:rPr>
                <w:rFonts w:ascii="Arial" w:hAnsi="Arial" w:cs="Arial"/>
                <w:color w:val="000000"/>
                <w:sz w:val="20"/>
                <w:szCs w:val="20"/>
              </w:rPr>
            </w:pPr>
          </w:p>
        </w:tc>
        <w:tc>
          <w:tcPr>
            <w:tcW w:w="1741" w:type="dxa"/>
            <w:shd w:val="clear" w:color="auto" w:fill="E2EFD9" w:themeFill="accent6" w:themeFillTint="33"/>
          </w:tcPr>
          <w:p w14:paraId="7B43132D" w14:textId="26F7860E" w:rsidR="00E97CBE" w:rsidRDefault="00E97CBE" w:rsidP="000F5703">
            <w:pPr>
              <w:jc w:val="center"/>
              <w:rPr>
                <w:rFonts w:ascii="Arial" w:hAnsi="Arial" w:cs="Arial"/>
                <w:color w:val="000000"/>
                <w:sz w:val="20"/>
                <w:szCs w:val="20"/>
              </w:rPr>
            </w:pPr>
            <w:r>
              <w:rPr>
                <w:rFonts w:ascii="Arial" w:hAnsi="Arial" w:cs="Arial"/>
                <w:color w:val="000000"/>
                <w:sz w:val="20"/>
                <w:szCs w:val="20"/>
              </w:rPr>
              <w:t>407</w:t>
            </w:r>
          </w:p>
        </w:tc>
        <w:tc>
          <w:tcPr>
            <w:tcW w:w="1741" w:type="dxa"/>
            <w:shd w:val="clear" w:color="auto" w:fill="E2EFD9" w:themeFill="accent6" w:themeFillTint="33"/>
          </w:tcPr>
          <w:p w14:paraId="57439969" w14:textId="51BA5202" w:rsidR="00E97CBE" w:rsidRDefault="00E97CBE" w:rsidP="000F5703">
            <w:pPr>
              <w:jc w:val="center"/>
              <w:rPr>
                <w:rFonts w:ascii="Arial" w:hAnsi="Arial" w:cs="Arial"/>
                <w:color w:val="000000"/>
                <w:sz w:val="20"/>
                <w:szCs w:val="20"/>
              </w:rPr>
            </w:pPr>
            <w:r>
              <w:rPr>
                <w:rFonts w:ascii="Arial" w:hAnsi="Arial" w:cs="Arial"/>
                <w:color w:val="000000"/>
                <w:sz w:val="20"/>
                <w:szCs w:val="20"/>
              </w:rPr>
              <w:t>579</w:t>
            </w:r>
          </w:p>
        </w:tc>
        <w:tc>
          <w:tcPr>
            <w:tcW w:w="1741" w:type="dxa"/>
            <w:shd w:val="clear" w:color="auto" w:fill="E2EFD9" w:themeFill="accent6" w:themeFillTint="33"/>
          </w:tcPr>
          <w:p w14:paraId="576138EB" w14:textId="054A7585" w:rsidR="00E97CBE" w:rsidRPr="00F433EA" w:rsidRDefault="00E97CBE" w:rsidP="000F5703">
            <w:pPr>
              <w:jc w:val="center"/>
              <w:rPr>
                <w:rFonts w:ascii="Arial" w:hAnsi="Arial" w:cs="Arial"/>
                <w:color w:val="000000"/>
                <w:sz w:val="20"/>
                <w:szCs w:val="20"/>
              </w:rPr>
            </w:pPr>
            <w:r>
              <w:rPr>
                <w:rFonts w:ascii="Arial" w:hAnsi="Arial" w:cs="Arial"/>
                <w:color w:val="000000"/>
                <w:sz w:val="20"/>
                <w:szCs w:val="20"/>
              </w:rPr>
              <w:t>458</w:t>
            </w:r>
          </w:p>
        </w:tc>
        <w:tc>
          <w:tcPr>
            <w:tcW w:w="1741" w:type="dxa"/>
            <w:shd w:val="clear" w:color="auto" w:fill="E2EFD9" w:themeFill="accent6" w:themeFillTint="33"/>
          </w:tcPr>
          <w:p w14:paraId="47D17F2A" w14:textId="647FD2EC" w:rsidR="00E97CBE" w:rsidRDefault="00E97CBE" w:rsidP="000F5703">
            <w:pPr>
              <w:jc w:val="center"/>
              <w:rPr>
                <w:rFonts w:ascii="Arial" w:hAnsi="Arial" w:cs="Arial"/>
                <w:color w:val="000000"/>
                <w:sz w:val="20"/>
                <w:szCs w:val="20"/>
              </w:rPr>
            </w:pPr>
            <w:r>
              <w:rPr>
                <w:rFonts w:ascii="Arial" w:hAnsi="Arial" w:cs="Arial"/>
                <w:color w:val="000000"/>
                <w:sz w:val="20"/>
                <w:szCs w:val="20"/>
              </w:rPr>
              <w:t>469</w:t>
            </w:r>
          </w:p>
        </w:tc>
        <w:tc>
          <w:tcPr>
            <w:tcW w:w="1779" w:type="dxa"/>
            <w:shd w:val="clear" w:color="auto" w:fill="E2EFD9" w:themeFill="accent6" w:themeFillTint="33"/>
          </w:tcPr>
          <w:p w14:paraId="4B084865" w14:textId="29BF686B" w:rsidR="00E97CBE" w:rsidRDefault="00E97CBE" w:rsidP="000F5703">
            <w:pPr>
              <w:jc w:val="center"/>
              <w:rPr>
                <w:rFonts w:ascii="Arial" w:hAnsi="Arial" w:cs="Arial"/>
                <w:color w:val="000000"/>
                <w:sz w:val="20"/>
                <w:szCs w:val="20"/>
              </w:rPr>
            </w:pPr>
            <w:r>
              <w:rPr>
                <w:rFonts w:ascii="Arial" w:hAnsi="Arial" w:cs="Arial"/>
                <w:color w:val="000000"/>
                <w:sz w:val="20"/>
                <w:szCs w:val="20"/>
              </w:rPr>
              <w:t>317</w:t>
            </w:r>
          </w:p>
        </w:tc>
        <w:tc>
          <w:tcPr>
            <w:tcW w:w="1538" w:type="dxa"/>
            <w:shd w:val="clear" w:color="auto" w:fill="E2EFD9" w:themeFill="accent6" w:themeFillTint="33"/>
          </w:tcPr>
          <w:p w14:paraId="17CE383D" w14:textId="42F8BD93" w:rsidR="00E97CBE" w:rsidRDefault="00E97CBE" w:rsidP="000F5703">
            <w:pPr>
              <w:jc w:val="center"/>
              <w:rPr>
                <w:rFonts w:ascii="Arial" w:hAnsi="Arial" w:cs="Arial"/>
                <w:color w:val="000000"/>
                <w:sz w:val="20"/>
                <w:szCs w:val="20"/>
              </w:rPr>
            </w:pPr>
            <w:r>
              <w:rPr>
                <w:rFonts w:ascii="Arial" w:hAnsi="Arial" w:cs="Arial"/>
                <w:color w:val="000000"/>
                <w:sz w:val="20"/>
                <w:szCs w:val="20"/>
              </w:rPr>
              <w:t>478</w:t>
            </w:r>
          </w:p>
        </w:tc>
        <w:tc>
          <w:tcPr>
            <w:tcW w:w="1538" w:type="dxa"/>
            <w:shd w:val="clear" w:color="auto" w:fill="E2EFD9" w:themeFill="accent6" w:themeFillTint="33"/>
          </w:tcPr>
          <w:p w14:paraId="5D504510" w14:textId="4B6244E5" w:rsidR="00E97CBE" w:rsidRDefault="00E97CBE" w:rsidP="000F5703">
            <w:pPr>
              <w:jc w:val="center"/>
              <w:rPr>
                <w:rFonts w:ascii="Arial" w:hAnsi="Arial" w:cs="Arial"/>
                <w:color w:val="000000"/>
                <w:sz w:val="20"/>
                <w:szCs w:val="20"/>
              </w:rPr>
            </w:pPr>
            <w:r>
              <w:rPr>
                <w:rFonts w:ascii="Arial" w:hAnsi="Arial" w:cs="Arial"/>
                <w:color w:val="000000"/>
                <w:sz w:val="20"/>
                <w:szCs w:val="20"/>
              </w:rPr>
              <w:t>134</w:t>
            </w:r>
          </w:p>
        </w:tc>
      </w:tr>
      <w:tr w:rsidR="00E97CBE" w14:paraId="0605FE1B" w14:textId="77777777" w:rsidTr="00B73C95">
        <w:tc>
          <w:tcPr>
            <w:tcW w:w="2331" w:type="dxa"/>
          </w:tcPr>
          <w:p w14:paraId="64901BD9" w14:textId="19E5425E" w:rsidR="00E97CBE" w:rsidRPr="00F433EA" w:rsidRDefault="00E97CBE" w:rsidP="000F5703">
            <w:pPr>
              <w:jc w:val="both"/>
              <w:rPr>
                <w:rFonts w:ascii="Arial" w:hAnsi="Arial" w:cs="Arial"/>
                <w:color w:val="000000"/>
                <w:sz w:val="20"/>
                <w:szCs w:val="20"/>
              </w:rPr>
            </w:pPr>
            <w:proofErr w:type="spellStart"/>
            <w:r>
              <w:rPr>
                <w:rFonts w:ascii="Arial" w:hAnsi="Arial" w:cs="Arial"/>
                <w:color w:val="000000"/>
                <w:sz w:val="20"/>
                <w:szCs w:val="20"/>
              </w:rPr>
              <w:t>Twinwood</w:t>
            </w:r>
            <w:proofErr w:type="spellEnd"/>
            <w:r>
              <w:rPr>
                <w:rFonts w:ascii="Arial" w:hAnsi="Arial" w:cs="Arial"/>
                <w:color w:val="000000"/>
                <w:sz w:val="20"/>
                <w:szCs w:val="20"/>
              </w:rPr>
              <w:t xml:space="preserve"> 1</w:t>
            </w:r>
          </w:p>
        </w:tc>
        <w:tc>
          <w:tcPr>
            <w:tcW w:w="1544" w:type="dxa"/>
            <w:shd w:val="clear" w:color="auto" w:fill="FFF2CC" w:themeFill="accent4" w:themeFillTint="33"/>
          </w:tcPr>
          <w:p w14:paraId="0789432E" w14:textId="77777777" w:rsidR="00E97CBE" w:rsidRDefault="00E97CBE" w:rsidP="000F5703">
            <w:pPr>
              <w:jc w:val="center"/>
              <w:rPr>
                <w:rFonts w:ascii="Arial" w:hAnsi="Arial" w:cs="Arial"/>
                <w:color w:val="000000"/>
                <w:sz w:val="20"/>
                <w:szCs w:val="20"/>
              </w:rPr>
            </w:pPr>
          </w:p>
        </w:tc>
        <w:tc>
          <w:tcPr>
            <w:tcW w:w="1741" w:type="dxa"/>
            <w:shd w:val="clear" w:color="auto" w:fill="E2EFD9" w:themeFill="accent6" w:themeFillTint="33"/>
          </w:tcPr>
          <w:p w14:paraId="37E2EC0A" w14:textId="21B70E4E" w:rsidR="00E97CBE" w:rsidRDefault="00E97CBE" w:rsidP="000F5703">
            <w:pPr>
              <w:jc w:val="center"/>
              <w:rPr>
                <w:rFonts w:ascii="Arial" w:hAnsi="Arial" w:cs="Arial"/>
                <w:color w:val="000000"/>
                <w:sz w:val="20"/>
                <w:szCs w:val="20"/>
              </w:rPr>
            </w:pPr>
            <w:r>
              <w:rPr>
                <w:rFonts w:ascii="Arial" w:hAnsi="Arial" w:cs="Arial"/>
                <w:color w:val="000000"/>
                <w:sz w:val="20"/>
                <w:szCs w:val="20"/>
              </w:rPr>
              <w:t>200</w:t>
            </w:r>
          </w:p>
        </w:tc>
        <w:tc>
          <w:tcPr>
            <w:tcW w:w="1741" w:type="dxa"/>
            <w:shd w:val="clear" w:color="auto" w:fill="E2EFD9" w:themeFill="accent6" w:themeFillTint="33"/>
          </w:tcPr>
          <w:p w14:paraId="17861B8B" w14:textId="3347EF67" w:rsidR="00E97CBE" w:rsidRDefault="00E97CBE" w:rsidP="000F5703">
            <w:pPr>
              <w:jc w:val="center"/>
              <w:rPr>
                <w:rFonts w:ascii="Arial" w:hAnsi="Arial" w:cs="Arial"/>
                <w:color w:val="000000"/>
                <w:sz w:val="20"/>
                <w:szCs w:val="20"/>
              </w:rPr>
            </w:pPr>
            <w:r>
              <w:rPr>
                <w:rFonts w:ascii="Arial" w:hAnsi="Arial" w:cs="Arial"/>
                <w:color w:val="000000"/>
                <w:sz w:val="20"/>
                <w:szCs w:val="20"/>
              </w:rPr>
              <w:t>236</w:t>
            </w:r>
          </w:p>
        </w:tc>
        <w:tc>
          <w:tcPr>
            <w:tcW w:w="1741" w:type="dxa"/>
            <w:shd w:val="clear" w:color="auto" w:fill="E2EFD9" w:themeFill="accent6" w:themeFillTint="33"/>
          </w:tcPr>
          <w:p w14:paraId="0EDB6A28" w14:textId="4D587D3F" w:rsidR="00E97CBE" w:rsidRPr="00F433EA" w:rsidRDefault="00E97CBE" w:rsidP="000F5703">
            <w:pPr>
              <w:jc w:val="center"/>
              <w:rPr>
                <w:rFonts w:ascii="Arial" w:hAnsi="Arial" w:cs="Arial"/>
                <w:color w:val="000000"/>
                <w:sz w:val="20"/>
                <w:szCs w:val="20"/>
              </w:rPr>
            </w:pPr>
            <w:r>
              <w:rPr>
                <w:rFonts w:ascii="Arial" w:hAnsi="Arial" w:cs="Arial"/>
                <w:color w:val="000000"/>
                <w:sz w:val="20"/>
                <w:szCs w:val="20"/>
              </w:rPr>
              <w:t>223</w:t>
            </w:r>
          </w:p>
        </w:tc>
        <w:tc>
          <w:tcPr>
            <w:tcW w:w="1741" w:type="dxa"/>
            <w:shd w:val="clear" w:color="auto" w:fill="E2EFD9" w:themeFill="accent6" w:themeFillTint="33"/>
          </w:tcPr>
          <w:p w14:paraId="12843F06" w14:textId="569AD743" w:rsidR="00E97CBE" w:rsidRDefault="00E97CBE" w:rsidP="000F5703">
            <w:pPr>
              <w:jc w:val="center"/>
              <w:rPr>
                <w:rFonts w:ascii="Arial" w:hAnsi="Arial" w:cs="Arial"/>
                <w:color w:val="000000"/>
                <w:sz w:val="20"/>
                <w:szCs w:val="20"/>
              </w:rPr>
            </w:pPr>
            <w:r>
              <w:rPr>
                <w:rFonts w:ascii="Arial" w:hAnsi="Arial" w:cs="Arial"/>
                <w:color w:val="000000"/>
                <w:sz w:val="20"/>
                <w:szCs w:val="20"/>
              </w:rPr>
              <w:t>209</w:t>
            </w:r>
          </w:p>
        </w:tc>
        <w:tc>
          <w:tcPr>
            <w:tcW w:w="1779" w:type="dxa"/>
            <w:shd w:val="clear" w:color="auto" w:fill="E2EFD9" w:themeFill="accent6" w:themeFillTint="33"/>
          </w:tcPr>
          <w:p w14:paraId="76728F62" w14:textId="12344918" w:rsidR="00E97CBE" w:rsidRDefault="00E97CBE" w:rsidP="000F5703">
            <w:pPr>
              <w:jc w:val="center"/>
              <w:rPr>
                <w:rFonts w:ascii="Arial" w:hAnsi="Arial" w:cs="Arial"/>
                <w:color w:val="000000"/>
                <w:sz w:val="20"/>
                <w:szCs w:val="20"/>
              </w:rPr>
            </w:pPr>
            <w:r>
              <w:rPr>
                <w:rFonts w:ascii="Arial" w:hAnsi="Arial" w:cs="Arial"/>
                <w:color w:val="000000"/>
                <w:sz w:val="20"/>
                <w:szCs w:val="20"/>
              </w:rPr>
              <w:t>186</w:t>
            </w:r>
            <w:r w:rsidR="006134DD">
              <w:rPr>
                <w:rFonts w:ascii="Arial" w:hAnsi="Arial" w:cs="Arial"/>
                <w:color w:val="000000"/>
                <w:sz w:val="20"/>
                <w:szCs w:val="20"/>
              </w:rPr>
              <w:t>*</w:t>
            </w:r>
          </w:p>
        </w:tc>
        <w:tc>
          <w:tcPr>
            <w:tcW w:w="1538" w:type="dxa"/>
            <w:shd w:val="clear" w:color="auto" w:fill="FFCCCC"/>
          </w:tcPr>
          <w:p w14:paraId="23F3AA60" w14:textId="77777777" w:rsidR="00E97CBE" w:rsidRDefault="00E97CBE" w:rsidP="000F5703">
            <w:pPr>
              <w:jc w:val="center"/>
              <w:rPr>
                <w:rFonts w:ascii="Arial" w:hAnsi="Arial" w:cs="Arial"/>
                <w:color w:val="000000"/>
                <w:sz w:val="20"/>
                <w:szCs w:val="20"/>
              </w:rPr>
            </w:pPr>
          </w:p>
        </w:tc>
        <w:tc>
          <w:tcPr>
            <w:tcW w:w="1538" w:type="dxa"/>
            <w:shd w:val="clear" w:color="auto" w:fill="FFCCCC"/>
          </w:tcPr>
          <w:p w14:paraId="55DBDD72" w14:textId="77777777" w:rsidR="00E97CBE" w:rsidRDefault="00E97CBE" w:rsidP="000F5703">
            <w:pPr>
              <w:jc w:val="center"/>
              <w:rPr>
                <w:rFonts w:ascii="Arial" w:hAnsi="Arial" w:cs="Arial"/>
                <w:color w:val="000000"/>
                <w:sz w:val="20"/>
                <w:szCs w:val="20"/>
              </w:rPr>
            </w:pPr>
          </w:p>
        </w:tc>
      </w:tr>
      <w:tr w:rsidR="00E97CBE" w14:paraId="1CB32374" w14:textId="77777777" w:rsidTr="00B73C95">
        <w:tc>
          <w:tcPr>
            <w:tcW w:w="2331" w:type="dxa"/>
          </w:tcPr>
          <w:p w14:paraId="2EF21339" w14:textId="3B89E91E" w:rsidR="00E97CBE" w:rsidRPr="00F433EA" w:rsidRDefault="00E97CBE" w:rsidP="000F5703">
            <w:pPr>
              <w:jc w:val="both"/>
              <w:rPr>
                <w:rFonts w:ascii="Arial" w:hAnsi="Arial" w:cs="Arial"/>
                <w:color w:val="000000"/>
                <w:sz w:val="20"/>
                <w:szCs w:val="20"/>
              </w:rPr>
            </w:pPr>
            <w:proofErr w:type="spellStart"/>
            <w:r>
              <w:rPr>
                <w:rFonts w:ascii="Arial" w:hAnsi="Arial" w:cs="Arial"/>
                <w:color w:val="000000"/>
                <w:sz w:val="20"/>
                <w:szCs w:val="20"/>
              </w:rPr>
              <w:t>Twinwood</w:t>
            </w:r>
            <w:proofErr w:type="spellEnd"/>
            <w:r>
              <w:rPr>
                <w:rFonts w:ascii="Arial" w:hAnsi="Arial" w:cs="Arial"/>
                <w:color w:val="000000"/>
                <w:sz w:val="20"/>
                <w:szCs w:val="20"/>
              </w:rPr>
              <w:t xml:space="preserve"> 2</w:t>
            </w:r>
          </w:p>
        </w:tc>
        <w:tc>
          <w:tcPr>
            <w:tcW w:w="1544" w:type="dxa"/>
            <w:shd w:val="clear" w:color="auto" w:fill="FFF2CC" w:themeFill="accent4" w:themeFillTint="33"/>
          </w:tcPr>
          <w:p w14:paraId="17D83B24" w14:textId="77777777" w:rsidR="00E97CBE" w:rsidRDefault="00E97CBE" w:rsidP="000F5703">
            <w:pPr>
              <w:jc w:val="center"/>
              <w:rPr>
                <w:rFonts w:ascii="Arial" w:hAnsi="Arial" w:cs="Arial"/>
                <w:color w:val="000000"/>
                <w:sz w:val="20"/>
                <w:szCs w:val="20"/>
              </w:rPr>
            </w:pPr>
          </w:p>
        </w:tc>
        <w:tc>
          <w:tcPr>
            <w:tcW w:w="1741" w:type="dxa"/>
            <w:shd w:val="clear" w:color="auto" w:fill="E2EFD9" w:themeFill="accent6" w:themeFillTint="33"/>
          </w:tcPr>
          <w:p w14:paraId="5D6187DA" w14:textId="3DA04129" w:rsidR="00E97CBE" w:rsidRDefault="00E97CBE" w:rsidP="000F5703">
            <w:pPr>
              <w:jc w:val="center"/>
              <w:rPr>
                <w:rFonts w:ascii="Arial" w:hAnsi="Arial" w:cs="Arial"/>
                <w:color w:val="000000"/>
                <w:sz w:val="20"/>
                <w:szCs w:val="20"/>
              </w:rPr>
            </w:pPr>
            <w:r>
              <w:rPr>
                <w:rFonts w:ascii="Arial" w:hAnsi="Arial" w:cs="Arial"/>
                <w:color w:val="000000"/>
                <w:sz w:val="20"/>
                <w:szCs w:val="20"/>
              </w:rPr>
              <w:t>193</w:t>
            </w:r>
          </w:p>
        </w:tc>
        <w:tc>
          <w:tcPr>
            <w:tcW w:w="1741" w:type="dxa"/>
            <w:shd w:val="clear" w:color="auto" w:fill="E2EFD9" w:themeFill="accent6" w:themeFillTint="33"/>
          </w:tcPr>
          <w:p w14:paraId="01A5A3BF" w14:textId="57E24161" w:rsidR="00E97CBE" w:rsidRDefault="00E97CBE" w:rsidP="000F5703">
            <w:pPr>
              <w:jc w:val="center"/>
              <w:rPr>
                <w:rFonts w:ascii="Arial" w:hAnsi="Arial" w:cs="Arial"/>
                <w:color w:val="000000"/>
                <w:sz w:val="20"/>
                <w:szCs w:val="20"/>
              </w:rPr>
            </w:pPr>
            <w:r>
              <w:rPr>
                <w:rFonts w:ascii="Arial" w:hAnsi="Arial" w:cs="Arial"/>
                <w:color w:val="000000"/>
                <w:sz w:val="20"/>
                <w:szCs w:val="20"/>
              </w:rPr>
              <w:t>203</w:t>
            </w:r>
          </w:p>
        </w:tc>
        <w:tc>
          <w:tcPr>
            <w:tcW w:w="1741" w:type="dxa"/>
            <w:shd w:val="clear" w:color="auto" w:fill="E2EFD9" w:themeFill="accent6" w:themeFillTint="33"/>
          </w:tcPr>
          <w:p w14:paraId="4A8778EE" w14:textId="4EAA9ECB" w:rsidR="00E97CBE" w:rsidRPr="00F433EA" w:rsidRDefault="00E97CBE" w:rsidP="000F5703">
            <w:pPr>
              <w:jc w:val="center"/>
              <w:rPr>
                <w:rFonts w:ascii="Arial" w:hAnsi="Arial" w:cs="Arial"/>
                <w:color w:val="000000"/>
                <w:sz w:val="20"/>
                <w:szCs w:val="20"/>
              </w:rPr>
            </w:pPr>
            <w:r>
              <w:rPr>
                <w:rFonts w:ascii="Arial" w:hAnsi="Arial" w:cs="Arial"/>
                <w:color w:val="000000"/>
                <w:sz w:val="20"/>
                <w:szCs w:val="20"/>
              </w:rPr>
              <w:t>203</w:t>
            </w:r>
          </w:p>
        </w:tc>
        <w:tc>
          <w:tcPr>
            <w:tcW w:w="1741" w:type="dxa"/>
            <w:shd w:val="clear" w:color="auto" w:fill="E2EFD9" w:themeFill="accent6" w:themeFillTint="33"/>
          </w:tcPr>
          <w:p w14:paraId="4A37122F" w14:textId="5234E3CA" w:rsidR="00E97CBE" w:rsidRDefault="00E97CBE" w:rsidP="000F5703">
            <w:pPr>
              <w:jc w:val="center"/>
              <w:rPr>
                <w:rFonts w:ascii="Arial" w:hAnsi="Arial" w:cs="Arial"/>
                <w:color w:val="000000"/>
                <w:sz w:val="20"/>
                <w:szCs w:val="20"/>
              </w:rPr>
            </w:pPr>
            <w:r>
              <w:rPr>
                <w:rFonts w:ascii="Arial" w:hAnsi="Arial" w:cs="Arial"/>
                <w:color w:val="000000"/>
                <w:sz w:val="20"/>
                <w:szCs w:val="20"/>
              </w:rPr>
              <w:t>174</w:t>
            </w:r>
          </w:p>
        </w:tc>
        <w:tc>
          <w:tcPr>
            <w:tcW w:w="1779" w:type="dxa"/>
            <w:shd w:val="clear" w:color="auto" w:fill="E2EFD9" w:themeFill="accent6" w:themeFillTint="33"/>
          </w:tcPr>
          <w:p w14:paraId="3DC18491" w14:textId="7AE4D5FD" w:rsidR="00E97CBE" w:rsidRDefault="00E97CBE" w:rsidP="000F5703">
            <w:pPr>
              <w:jc w:val="center"/>
              <w:rPr>
                <w:rFonts w:ascii="Arial" w:hAnsi="Arial" w:cs="Arial"/>
                <w:color w:val="000000"/>
                <w:sz w:val="20"/>
                <w:szCs w:val="20"/>
              </w:rPr>
            </w:pPr>
            <w:r>
              <w:rPr>
                <w:rFonts w:ascii="Arial" w:hAnsi="Arial" w:cs="Arial"/>
                <w:color w:val="000000"/>
                <w:sz w:val="20"/>
                <w:szCs w:val="20"/>
              </w:rPr>
              <w:t>46</w:t>
            </w:r>
            <w:r w:rsidR="006134DD">
              <w:rPr>
                <w:rFonts w:ascii="Arial" w:hAnsi="Arial" w:cs="Arial"/>
                <w:color w:val="000000"/>
                <w:sz w:val="20"/>
                <w:szCs w:val="20"/>
              </w:rPr>
              <w:t>*</w:t>
            </w:r>
          </w:p>
        </w:tc>
        <w:tc>
          <w:tcPr>
            <w:tcW w:w="1538" w:type="dxa"/>
            <w:shd w:val="clear" w:color="auto" w:fill="FFCCCC"/>
          </w:tcPr>
          <w:p w14:paraId="4407934E" w14:textId="77777777" w:rsidR="00E97CBE" w:rsidRDefault="00E97CBE" w:rsidP="000F5703">
            <w:pPr>
              <w:jc w:val="center"/>
              <w:rPr>
                <w:rFonts w:ascii="Arial" w:hAnsi="Arial" w:cs="Arial"/>
                <w:color w:val="000000"/>
                <w:sz w:val="20"/>
                <w:szCs w:val="20"/>
              </w:rPr>
            </w:pPr>
          </w:p>
        </w:tc>
        <w:tc>
          <w:tcPr>
            <w:tcW w:w="1538" w:type="dxa"/>
            <w:shd w:val="clear" w:color="auto" w:fill="FFCCCC"/>
          </w:tcPr>
          <w:p w14:paraId="71AAEF00" w14:textId="77777777" w:rsidR="00E97CBE" w:rsidRDefault="00E97CBE" w:rsidP="000F5703">
            <w:pPr>
              <w:jc w:val="center"/>
              <w:rPr>
                <w:rFonts w:ascii="Arial" w:hAnsi="Arial" w:cs="Arial"/>
                <w:color w:val="000000"/>
                <w:sz w:val="20"/>
                <w:szCs w:val="20"/>
              </w:rPr>
            </w:pPr>
          </w:p>
        </w:tc>
      </w:tr>
      <w:tr w:rsidR="00E97CBE" w14:paraId="5609E3B4" w14:textId="77777777" w:rsidTr="00B73C95">
        <w:tc>
          <w:tcPr>
            <w:tcW w:w="2331" w:type="dxa"/>
          </w:tcPr>
          <w:p w14:paraId="1F63E379" w14:textId="50E119C7" w:rsidR="00E97CBE" w:rsidRPr="00F433EA" w:rsidRDefault="00E97CBE" w:rsidP="000F5703">
            <w:pPr>
              <w:jc w:val="both"/>
              <w:rPr>
                <w:rFonts w:ascii="Arial" w:hAnsi="Arial" w:cs="Arial"/>
                <w:color w:val="000000"/>
                <w:sz w:val="20"/>
                <w:szCs w:val="20"/>
              </w:rPr>
            </w:pPr>
            <w:proofErr w:type="spellStart"/>
            <w:r>
              <w:rPr>
                <w:rFonts w:ascii="Arial" w:hAnsi="Arial" w:cs="Arial"/>
                <w:color w:val="000000"/>
                <w:sz w:val="20"/>
                <w:szCs w:val="20"/>
              </w:rPr>
              <w:t>Twinwood</w:t>
            </w:r>
            <w:proofErr w:type="spellEnd"/>
            <w:r>
              <w:rPr>
                <w:rFonts w:ascii="Arial" w:hAnsi="Arial" w:cs="Arial"/>
                <w:color w:val="000000"/>
                <w:sz w:val="20"/>
                <w:szCs w:val="20"/>
              </w:rPr>
              <w:t xml:space="preserve"> 3.</w:t>
            </w:r>
          </w:p>
        </w:tc>
        <w:tc>
          <w:tcPr>
            <w:tcW w:w="1544" w:type="dxa"/>
            <w:shd w:val="clear" w:color="auto" w:fill="FFF2CC" w:themeFill="accent4" w:themeFillTint="33"/>
          </w:tcPr>
          <w:p w14:paraId="561A53A0" w14:textId="6C9B5C4E" w:rsidR="00E97CBE" w:rsidRDefault="00E97CBE" w:rsidP="000F5703">
            <w:pPr>
              <w:jc w:val="center"/>
              <w:rPr>
                <w:rFonts w:ascii="Arial" w:hAnsi="Arial" w:cs="Arial"/>
                <w:color w:val="000000"/>
                <w:sz w:val="20"/>
                <w:szCs w:val="20"/>
              </w:rPr>
            </w:pPr>
          </w:p>
        </w:tc>
        <w:tc>
          <w:tcPr>
            <w:tcW w:w="1741" w:type="dxa"/>
            <w:shd w:val="clear" w:color="auto" w:fill="E2EFD9" w:themeFill="accent6" w:themeFillTint="33"/>
          </w:tcPr>
          <w:p w14:paraId="4B070395" w14:textId="6BCE3A46" w:rsidR="00E97CBE" w:rsidRDefault="00E97CBE" w:rsidP="000F5703">
            <w:pPr>
              <w:jc w:val="center"/>
              <w:rPr>
                <w:rFonts w:ascii="Arial" w:hAnsi="Arial" w:cs="Arial"/>
                <w:color w:val="000000"/>
                <w:sz w:val="20"/>
                <w:szCs w:val="20"/>
              </w:rPr>
            </w:pPr>
            <w:r>
              <w:rPr>
                <w:rFonts w:ascii="Arial" w:hAnsi="Arial" w:cs="Arial"/>
                <w:color w:val="000000"/>
                <w:sz w:val="20"/>
                <w:szCs w:val="20"/>
              </w:rPr>
              <w:t>304</w:t>
            </w:r>
          </w:p>
        </w:tc>
        <w:tc>
          <w:tcPr>
            <w:tcW w:w="1741" w:type="dxa"/>
            <w:shd w:val="clear" w:color="auto" w:fill="E2EFD9" w:themeFill="accent6" w:themeFillTint="33"/>
          </w:tcPr>
          <w:p w14:paraId="67213887" w14:textId="68F1DA70" w:rsidR="00E97CBE" w:rsidRDefault="00E97CBE" w:rsidP="000F5703">
            <w:pPr>
              <w:jc w:val="center"/>
              <w:rPr>
                <w:rFonts w:ascii="Arial" w:hAnsi="Arial" w:cs="Arial"/>
                <w:color w:val="000000"/>
                <w:sz w:val="20"/>
                <w:szCs w:val="20"/>
              </w:rPr>
            </w:pPr>
            <w:r>
              <w:rPr>
                <w:rFonts w:ascii="Arial" w:hAnsi="Arial" w:cs="Arial"/>
                <w:color w:val="000000"/>
                <w:sz w:val="20"/>
                <w:szCs w:val="20"/>
              </w:rPr>
              <w:t>336</w:t>
            </w:r>
          </w:p>
        </w:tc>
        <w:tc>
          <w:tcPr>
            <w:tcW w:w="1741" w:type="dxa"/>
            <w:shd w:val="clear" w:color="auto" w:fill="E2EFD9" w:themeFill="accent6" w:themeFillTint="33"/>
          </w:tcPr>
          <w:p w14:paraId="0082853D" w14:textId="286F4CFA" w:rsidR="00E97CBE" w:rsidRPr="00F433EA" w:rsidRDefault="00E97CBE" w:rsidP="000F5703">
            <w:pPr>
              <w:jc w:val="center"/>
              <w:rPr>
                <w:rFonts w:ascii="Arial" w:hAnsi="Arial" w:cs="Arial"/>
                <w:color w:val="000000"/>
                <w:sz w:val="20"/>
                <w:szCs w:val="20"/>
              </w:rPr>
            </w:pPr>
            <w:r>
              <w:rPr>
                <w:rFonts w:ascii="Arial" w:hAnsi="Arial" w:cs="Arial"/>
                <w:color w:val="000000"/>
                <w:sz w:val="20"/>
                <w:szCs w:val="20"/>
              </w:rPr>
              <w:t>329</w:t>
            </w:r>
          </w:p>
        </w:tc>
        <w:tc>
          <w:tcPr>
            <w:tcW w:w="1741" w:type="dxa"/>
            <w:shd w:val="clear" w:color="auto" w:fill="E2EFD9" w:themeFill="accent6" w:themeFillTint="33"/>
          </w:tcPr>
          <w:p w14:paraId="2A3E21BF" w14:textId="33279493" w:rsidR="00E97CBE" w:rsidRDefault="00E97CBE" w:rsidP="000F5703">
            <w:pPr>
              <w:jc w:val="center"/>
              <w:rPr>
                <w:rFonts w:ascii="Arial" w:hAnsi="Arial" w:cs="Arial"/>
                <w:color w:val="000000"/>
                <w:sz w:val="20"/>
                <w:szCs w:val="20"/>
              </w:rPr>
            </w:pPr>
            <w:r>
              <w:rPr>
                <w:rFonts w:ascii="Arial" w:hAnsi="Arial" w:cs="Arial"/>
                <w:color w:val="000000"/>
                <w:sz w:val="20"/>
                <w:szCs w:val="20"/>
              </w:rPr>
              <w:t>280</w:t>
            </w:r>
          </w:p>
        </w:tc>
        <w:tc>
          <w:tcPr>
            <w:tcW w:w="1779" w:type="dxa"/>
            <w:shd w:val="clear" w:color="auto" w:fill="E2EFD9" w:themeFill="accent6" w:themeFillTint="33"/>
          </w:tcPr>
          <w:p w14:paraId="2CA152CA" w14:textId="37F2348F" w:rsidR="00E97CBE" w:rsidRDefault="00E97CBE" w:rsidP="000F5703">
            <w:pPr>
              <w:jc w:val="center"/>
              <w:rPr>
                <w:rFonts w:ascii="Arial" w:hAnsi="Arial" w:cs="Arial"/>
                <w:color w:val="000000"/>
                <w:sz w:val="20"/>
                <w:szCs w:val="20"/>
              </w:rPr>
            </w:pPr>
            <w:r>
              <w:rPr>
                <w:rFonts w:ascii="Arial" w:hAnsi="Arial" w:cs="Arial"/>
                <w:color w:val="000000"/>
                <w:sz w:val="20"/>
                <w:szCs w:val="20"/>
              </w:rPr>
              <w:t>226</w:t>
            </w:r>
            <w:r w:rsidR="006134DD">
              <w:rPr>
                <w:rFonts w:ascii="Arial" w:hAnsi="Arial" w:cs="Arial"/>
                <w:color w:val="000000"/>
                <w:sz w:val="20"/>
                <w:szCs w:val="20"/>
              </w:rPr>
              <w:t>*</w:t>
            </w:r>
          </w:p>
        </w:tc>
        <w:tc>
          <w:tcPr>
            <w:tcW w:w="1538" w:type="dxa"/>
            <w:shd w:val="clear" w:color="auto" w:fill="FFCCCC"/>
          </w:tcPr>
          <w:p w14:paraId="43F1C96A" w14:textId="5E4769DB" w:rsidR="00E97CBE" w:rsidRDefault="00E97CBE" w:rsidP="000F5703">
            <w:pPr>
              <w:jc w:val="center"/>
              <w:rPr>
                <w:rFonts w:ascii="Arial" w:hAnsi="Arial" w:cs="Arial"/>
                <w:color w:val="000000"/>
                <w:sz w:val="20"/>
                <w:szCs w:val="20"/>
              </w:rPr>
            </w:pPr>
          </w:p>
        </w:tc>
        <w:tc>
          <w:tcPr>
            <w:tcW w:w="1538" w:type="dxa"/>
            <w:shd w:val="clear" w:color="auto" w:fill="FFCCCC"/>
          </w:tcPr>
          <w:p w14:paraId="2DC8C847" w14:textId="2B7C6550" w:rsidR="00E97CBE" w:rsidRDefault="00E97CBE" w:rsidP="000F5703">
            <w:pPr>
              <w:jc w:val="center"/>
              <w:rPr>
                <w:rFonts w:ascii="Arial" w:hAnsi="Arial" w:cs="Arial"/>
                <w:color w:val="000000"/>
                <w:sz w:val="20"/>
                <w:szCs w:val="20"/>
              </w:rPr>
            </w:pPr>
          </w:p>
        </w:tc>
      </w:tr>
      <w:tr w:rsidR="00E97CBE" w14:paraId="723DBB55" w14:textId="77777777" w:rsidTr="00B73C95">
        <w:tc>
          <w:tcPr>
            <w:tcW w:w="2331" w:type="dxa"/>
          </w:tcPr>
          <w:p w14:paraId="54715026" w14:textId="4849D6AF" w:rsidR="00E97CBE" w:rsidRDefault="00E97CBE" w:rsidP="000F5703">
            <w:pPr>
              <w:jc w:val="both"/>
              <w:rPr>
                <w:rFonts w:ascii="Arial" w:hAnsi="Arial" w:cs="Arial"/>
                <w:color w:val="000000"/>
                <w:sz w:val="20"/>
                <w:szCs w:val="20"/>
              </w:rPr>
            </w:pPr>
            <w:proofErr w:type="spellStart"/>
            <w:r>
              <w:rPr>
                <w:rFonts w:ascii="Arial" w:hAnsi="Arial" w:cs="Arial"/>
                <w:color w:val="000000"/>
                <w:sz w:val="20"/>
                <w:szCs w:val="20"/>
              </w:rPr>
              <w:t>Twinwood</w:t>
            </w:r>
            <w:proofErr w:type="spellEnd"/>
            <w:r>
              <w:rPr>
                <w:rFonts w:ascii="Arial" w:hAnsi="Arial" w:cs="Arial"/>
                <w:color w:val="000000"/>
                <w:sz w:val="20"/>
                <w:szCs w:val="20"/>
              </w:rPr>
              <w:t xml:space="preserve"> 4.</w:t>
            </w:r>
          </w:p>
        </w:tc>
        <w:tc>
          <w:tcPr>
            <w:tcW w:w="1544" w:type="dxa"/>
            <w:shd w:val="clear" w:color="auto" w:fill="FFF2CC" w:themeFill="accent4" w:themeFillTint="33"/>
          </w:tcPr>
          <w:p w14:paraId="1A1CA0E4" w14:textId="1F311652" w:rsidR="00E97CBE" w:rsidRDefault="00E97CBE" w:rsidP="000F5703">
            <w:pPr>
              <w:jc w:val="center"/>
              <w:rPr>
                <w:rFonts w:ascii="Arial" w:hAnsi="Arial" w:cs="Arial"/>
                <w:color w:val="000000"/>
                <w:sz w:val="20"/>
                <w:szCs w:val="20"/>
              </w:rPr>
            </w:pPr>
          </w:p>
        </w:tc>
        <w:tc>
          <w:tcPr>
            <w:tcW w:w="1741" w:type="dxa"/>
            <w:shd w:val="clear" w:color="auto" w:fill="E2EFD9" w:themeFill="accent6" w:themeFillTint="33"/>
          </w:tcPr>
          <w:p w14:paraId="5755118F" w14:textId="4E20387B" w:rsidR="00E97CBE" w:rsidRDefault="00E97CBE" w:rsidP="000F5703">
            <w:pPr>
              <w:jc w:val="center"/>
              <w:rPr>
                <w:rFonts w:ascii="Arial" w:hAnsi="Arial" w:cs="Arial"/>
                <w:color w:val="000000"/>
                <w:sz w:val="20"/>
                <w:szCs w:val="20"/>
              </w:rPr>
            </w:pPr>
            <w:r>
              <w:rPr>
                <w:rFonts w:ascii="Arial" w:hAnsi="Arial" w:cs="Arial"/>
                <w:color w:val="000000"/>
                <w:sz w:val="20"/>
                <w:szCs w:val="20"/>
              </w:rPr>
              <w:t>273</w:t>
            </w:r>
          </w:p>
        </w:tc>
        <w:tc>
          <w:tcPr>
            <w:tcW w:w="1741" w:type="dxa"/>
            <w:shd w:val="clear" w:color="auto" w:fill="E2EFD9" w:themeFill="accent6" w:themeFillTint="33"/>
          </w:tcPr>
          <w:p w14:paraId="758F86C5" w14:textId="73AA858A" w:rsidR="00E97CBE" w:rsidRDefault="00E97CBE" w:rsidP="000F5703">
            <w:pPr>
              <w:jc w:val="center"/>
              <w:rPr>
                <w:rFonts w:ascii="Arial" w:hAnsi="Arial" w:cs="Arial"/>
                <w:color w:val="000000"/>
                <w:sz w:val="20"/>
                <w:szCs w:val="20"/>
              </w:rPr>
            </w:pPr>
            <w:r>
              <w:rPr>
                <w:rFonts w:ascii="Arial" w:hAnsi="Arial" w:cs="Arial"/>
                <w:color w:val="000000"/>
                <w:sz w:val="20"/>
                <w:szCs w:val="20"/>
              </w:rPr>
              <w:t>272</w:t>
            </w:r>
          </w:p>
        </w:tc>
        <w:tc>
          <w:tcPr>
            <w:tcW w:w="1741" w:type="dxa"/>
            <w:shd w:val="clear" w:color="auto" w:fill="E2EFD9" w:themeFill="accent6" w:themeFillTint="33"/>
          </w:tcPr>
          <w:p w14:paraId="1E321C05" w14:textId="574B7FFB" w:rsidR="00E97CBE" w:rsidRPr="00F433EA" w:rsidRDefault="00E97CBE" w:rsidP="000F5703">
            <w:pPr>
              <w:jc w:val="center"/>
              <w:rPr>
                <w:rFonts w:ascii="Arial" w:hAnsi="Arial" w:cs="Arial"/>
                <w:color w:val="000000"/>
                <w:sz w:val="20"/>
                <w:szCs w:val="20"/>
              </w:rPr>
            </w:pPr>
            <w:r>
              <w:rPr>
                <w:rFonts w:ascii="Arial" w:hAnsi="Arial" w:cs="Arial"/>
                <w:color w:val="000000"/>
                <w:sz w:val="20"/>
                <w:szCs w:val="20"/>
              </w:rPr>
              <w:t>194</w:t>
            </w:r>
          </w:p>
        </w:tc>
        <w:tc>
          <w:tcPr>
            <w:tcW w:w="1741" w:type="dxa"/>
            <w:shd w:val="clear" w:color="auto" w:fill="FFCCCC"/>
          </w:tcPr>
          <w:p w14:paraId="0369A763" w14:textId="379E8DD4" w:rsidR="00E97CBE" w:rsidRDefault="00E97CBE" w:rsidP="000F5703">
            <w:pPr>
              <w:jc w:val="center"/>
              <w:rPr>
                <w:rFonts w:ascii="Arial" w:hAnsi="Arial" w:cs="Arial"/>
                <w:color w:val="000000"/>
                <w:sz w:val="20"/>
                <w:szCs w:val="20"/>
              </w:rPr>
            </w:pPr>
          </w:p>
        </w:tc>
        <w:tc>
          <w:tcPr>
            <w:tcW w:w="1779" w:type="dxa"/>
            <w:shd w:val="clear" w:color="auto" w:fill="FFCCCC"/>
          </w:tcPr>
          <w:p w14:paraId="074743F4" w14:textId="227D2FC6" w:rsidR="00E97CBE" w:rsidRDefault="00E97CBE" w:rsidP="000F5703">
            <w:pPr>
              <w:jc w:val="center"/>
              <w:rPr>
                <w:rFonts w:ascii="Arial" w:hAnsi="Arial" w:cs="Arial"/>
                <w:color w:val="000000"/>
                <w:sz w:val="20"/>
                <w:szCs w:val="20"/>
              </w:rPr>
            </w:pPr>
          </w:p>
        </w:tc>
        <w:tc>
          <w:tcPr>
            <w:tcW w:w="1538" w:type="dxa"/>
            <w:shd w:val="clear" w:color="auto" w:fill="FFCCCC"/>
          </w:tcPr>
          <w:p w14:paraId="5406A9F4" w14:textId="07B0BE32" w:rsidR="00E97CBE" w:rsidRDefault="00E97CBE" w:rsidP="000F5703">
            <w:pPr>
              <w:jc w:val="center"/>
              <w:rPr>
                <w:rFonts w:ascii="Arial" w:hAnsi="Arial" w:cs="Arial"/>
                <w:color w:val="000000"/>
                <w:sz w:val="20"/>
                <w:szCs w:val="20"/>
              </w:rPr>
            </w:pPr>
          </w:p>
        </w:tc>
        <w:tc>
          <w:tcPr>
            <w:tcW w:w="1538" w:type="dxa"/>
            <w:shd w:val="clear" w:color="auto" w:fill="FFCCCC"/>
          </w:tcPr>
          <w:p w14:paraId="1EB2C5F7" w14:textId="62BCFFDD" w:rsidR="00E97CBE" w:rsidRDefault="00E97CBE" w:rsidP="000F5703">
            <w:pPr>
              <w:jc w:val="center"/>
              <w:rPr>
                <w:rFonts w:ascii="Arial" w:hAnsi="Arial" w:cs="Arial"/>
                <w:color w:val="000000"/>
                <w:sz w:val="20"/>
                <w:szCs w:val="20"/>
              </w:rPr>
            </w:pPr>
          </w:p>
        </w:tc>
      </w:tr>
      <w:tr w:rsidR="00E97CBE" w14:paraId="7F6FB35E" w14:textId="77777777" w:rsidTr="00E97CBE">
        <w:tc>
          <w:tcPr>
            <w:tcW w:w="2331" w:type="dxa"/>
          </w:tcPr>
          <w:p w14:paraId="45489740" w14:textId="2AC9A360" w:rsidR="00E97CBE" w:rsidRDefault="00E97CBE" w:rsidP="000F5703">
            <w:pPr>
              <w:jc w:val="both"/>
              <w:rPr>
                <w:rFonts w:ascii="Arial" w:hAnsi="Arial" w:cs="Arial"/>
                <w:color w:val="000000"/>
                <w:sz w:val="20"/>
                <w:szCs w:val="20"/>
              </w:rPr>
            </w:pPr>
            <w:r>
              <w:rPr>
                <w:rFonts w:ascii="Arial" w:hAnsi="Arial" w:cs="Arial"/>
                <w:color w:val="000000"/>
                <w:sz w:val="20"/>
                <w:szCs w:val="20"/>
              </w:rPr>
              <w:t>Unnamed Hostel 5.</w:t>
            </w:r>
          </w:p>
        </w:tc>
        <w:tc>
          <w:tcPr>
            <w:tcW w:w="1544" w:type="dxa"/>
            <w:shd w:val="clear" w:color="auto" w:fill="FFF2CC" w:themeFill="accent4" w:themeFillTint="33"/>
          </w:tcPr>
          <w:p w14:paraId="0CDF5755" w14:textId="77777777" w:rsidR="00E97CBE" w:rsidRDefault="00E97CBE" w:rsidP="000F5703">
            <w:pPr>
              <w:jc w:val="center"/>
              <w:rPr>
                <w:rFonts w:ascii="Arial" w:hAnsi="Arial" w:cs="Arial"/>
                <w:color w:val="000000"/>
                <w:sz w:val="20"/>
                <w:szCs w:val="20"/>
              </w:rPr>
            </w:pPr>
          </w:p>
        </w:tc>
        <w:tc>
          <w:tcPr>
            <w:tcW w:w="1741" w:type="dxa"/>
            <w:shd w:val="clear" w:color="auto" w:fill="E2EFD9" w:themeFill="accent6" w:themeFillTint="33"/>
          </w:tcPr>
          <w:p w14:paraId="6F260CA0" w14:textId="452396A2" w:rsidR="00E97CBE" w:rsidRDefault="00E97CBE" w:rsidP="000F5703">
            <w:pPr>
              <w:jc w:val="center"/>
              <w:rPr>
                <w:rFonts w:ascii="Arial" w:hAnsi="Arial" w:cs="Arial"/>
                <w:color w:val="000000"/>
                <w:sz w:val="20"/>
                <w:szCs w:val="20"/>
              </w:rPr>
            </w:pPr>
            <w:r>
              <w:rPr>
                <w:rFonts w:ascii="Arial" w:hAnsi="Arial" w:cs="Arial"/>
                <w:color w:val="000000"/>
                <w:sz w:val="20"/>
                <w:szCs w:val="20"/>
              </w:rPr>
              <w:t>177</w:t>
            </w:r>
          </w:p>
        </w:tc>
        <w:tc>
          <w:tcPr>
            <w:tcW w:w="1741" w:type="dxa"/>
            <w:shd w:val="clear" w:color="auto" w:fill="FFF2CC" w:themeFill="accent4" w:themeFillTint="33"/>
          </w:tcPr>
          <w:p w14:paraId="21BF5189" w14:textId="77777777" w:rsidR="00E97CBE" w:rsidRDefault="00E97CBE" w:rsidP="000F5703">
            <w:pPr>
              <w:jc w:val="center"/>
              <w:rPr>
                <w:rFonts w:ascii="Arial" w:hAnsi="Arial" w:cs="Arial"/>
                <w:color w:val="000000"/>
                <w:sz w:val="20"/>
                <w:szCs w:val="20"/>
              </w:rPr>
            </w:pPr>
          </w:p>
        </w:tc>
        <w:tc>
          <w:tcPr>
            <w:tcW w:w="1741" w:type="dxa"/>
            <w:shd w:val="clear" w:color="auto" w:fill="FFF2CC" w:themeFill="accent4" w:themeFillTint="33"/>
          </w:tcPr>
          <w:p w14:paraId="43A7AE8A" w14:textId="77777777" w:rsidR="00E97CBE" w:rsidRPr="00F433EA" w:rsidRDefault="00E97CBE" w:rsidP="000F5703">
            <w:pPr>
              <w:jc w:val="center"/>
              <w:rPr>
                <w:rFonts w:ascii="Arial" w:hAnsi="Arial" w:cs="Arial"/>
                <w:color w:val="000000"/>
                <w:sz w:val="20"/>
                <w:szCs w:val="20"/>
              </w:rPr>
            </w:pPr>
          </w:p>
        </w:tc>
        <w:tc>
          <w:tcPr>
            <w:tcW w:w="1741" w:type="dxa"/>
            <w:shd w:val="clear" w:color="auto" w:fill="FFF2CC" w:themeFill="accent4" w:themeFillTint="33"/>
          </w:tcPr>
          <w:p w14:paraId="12DFBFB3" w14:textId="77777777" w:rsidR="00E97CBE" w:rsidRDefault="00E97CBE" w:rsidP="000F5703">
            <w:pPr>
              <w:jc w:val="center"/>
              <w:rPr>
                <w:rFonts w:ascii="Arial" w:hAnsi="Arial" w:cs="Arial"/>
                <w:color w:val="000000"/>
                <w:sz w:val="20"/>
                <w:szCs w:val="20"/>
              </w:rPr>
            </w:pPr>
          </w:p>
        </w:tc>
        <w:tc>
          <w:tcPr>
            <w:tcW w:w="1779" w:type="dxa"/>
            <w:shd w:val="clear" w:color="auto" w:fill="FFF2CC" w:themeFill="accent4" w:themeFillTint="33"/>
          </w:tcPr>
          <w:p w14:paraId="2CC9E828" w14:textId="77777777" w:rsidR="00E97CBE" w:rsidRDefault="00E97CBE" w:rsidP="000F5703">
            <w:pPr>
              <w:jc w:val="center"/>
              <w:rPr>
                <w:rFonts w:ascii="Arial" w:hAnsi="Arial" w:cs="Arial"/>
                <w:color w:val="000000"/>
                <w:sz w:val="20"/>
                <w:szCs w:val="20"/>
              </w:rPr>
            </w:pPr>
          </w:p>
        </w:tc>
        <w:tc>
          <w:tcPr>
            <w:tcW w:w="1538" w:type="dxa"/>
            <w:shd w:val="clear" w:color="auto" w:fill="FFF2CC" w:themeFill="accent4" w:themeFillTint="33"/>
          </w:tcPr>
          <w:p w14:paraId="58DC0DDD" w14:textId="77777777" w:rsidR="00E97CBE" w:rsidRDefault="00E97CBE" w:rsidP="000F5703">
            <w:pPr>
              <w:jc w:val="center"/>
              <w:rPr>
                <w:rFonts w:ascii="Arial" w:hAnsi="Arial" w:cs="Arial"/>
                <w:color w:val="000000"/>
                <w:sz w:val="20"/>
                <w:szCs w:val="20"/>
              </w:rPr>
            </w:pPr>
          </w:p>
        </w:tc>
        <w:tc>
          <w:tcPr>
            <w:tcW w:w="1538" w:type="dxa"/>
            <w:shd w:val="clear" w:color="auto" w:fill="FFF2CC" w:themeFill="accent4" w:themeFillTint="33"/>
          </w:tcPr>
          <w:p w14:paraId="0D0CAE21" w14:textId="77777777" w:rsidR="00E97CBE" w:rsidRDefault="00E97CBE" w:rsidP="000F5703">
            <w:pPr>
              <w:jc w:val="center"/>
              <w:rPr>
                <w:rFonts w:ascii="Arial" w:hAnsi="Arial" w:cs="Arial"/>
                <w:color w:val="000000"/>
                <w:sz w:val="20"/>
                <w:szCs w:val="20"/>
              </w:rPr>
            </w:pPr>
          </w:p>
        </w:tc>
      </w:tr>
      <w:tr w:rsidR="00E97CBE" w14:paraId="6C0751ED" w14:textId="77777777" w:rsidTr="00F9496E">
        <w:tc>
          <w:tcPr>
            <w:tcW w:w="2331" w:type="dxa"/>
          </w:tcPr>
          <w:p w14:paraId="7B41291C" w14:textId="65F6B1C9" w:rsidR="00E97CBE" w:rsidRDefault="00E97CBE" w:rsidP="000F5703">
            <w:pPr>
              <w:jc w:val="both"/>
              <w:rPr>
                <w:rFonts w:ascii="Arial" w:hAnsi="Arial" w:cs="Arial"/>
                <w:color w:val="000000"/>
                <w:sz w:val="20"/>
                <w:szCs w:val="20"/>
              </w:rPr>
            </w:pPr>
            <w:r>
              <w:rPr>
                <w:rFonts w:ascii="Arial" w:hAnsi="Arial" w:cs="Arial"/>
                <w:color w:val="000000"/>
                <w:sz w:val="20"/>
                <w:szCs w:val="20"/>
              </w:rPr>
              <w:t>Turvey Workshops</w:t>
            </w:r>
          </w:p>
        </w:tc>
        <w:tc>
          <w:tcPr>
            <w:tcW w:w="1544" w:type="dxa"/>
            <w:shd w:val="clear" w:color="auto" w:fill="FFF2CC" w:themeFill="accent4" w:themeFillTint="33"/>
          </w:tcPr>
          <w:p w14:paraId="0DD32311" w14:textId="3932168A" w:rsidR="00E97CBE" w:rsidRDefault="00E97CBE" w:rsidP="000F5703">
            <w:pPr>
              <w:jc w:val="center"/>
              <w:rPr>
                <w:rFonts w:ascii="Arial" w:hAnsi="Arial" w:cs="Arial"/>
                <w:color w:val="000000"/>
                <w:sz w:val="20"/>
                <w:szCs w:val="20"/>
              </w:rPr>
            </w:pPr>
          </w:p>
        </w:tc>
        <w:tc>
          <w:tcPr>
            <w:tcW w:w="1741" w:type="dxa"/>
            <w:shd w:val="clear" w:color="auto" w:fill="E2EFD9" w:themeFill="accent6" w:themeFillTint="33"/>
          </w:tcPr>
          <w:p w14:paraId="77F4FB72" w14:textId="2E63B188" w:rsidR="00E97CBE" w:rsidRDefault="00E97CBE" w:rsidP="000F5703">
            <w:pPr>
              <w:jc w:val="center"/>
              <w:rPr>
                <w:rFonts w:ascii="Arial" w:hAnsi="Arial" w:cs="Arial"/>
                <w:color w:val="000000"/>
                <w:sz w:val="20"/>
                <w:szCs w:val="20"/>
              </w:rPr>
            </w:pPr>
            <w:r>
              <w:rPr>
                <w:rFonts w:ascii="Arial" w:hAnsi="Arial" w:cs="Arial"/>
                <w:color w:val="000000"/>
                <w:sz w:val="20"/>
                <w:szCs w:val="20"/>
              </w:rPr>
              <w:t>27</w:t>
            </w:r>
          </w:p>
        </w:tc>
        <w:tc>
          <w:tcPr>
            <w:tcW w:w="1741" w:type="dxa"/>
            <w:shd w:val="clear" w:color="auto" w:fill="E2EFD9" w:themeFill="accent6" w:themeFillTint="33"/>
          </w:tcPr>
          <w:p w14:paraId="0C5F2E11" w14:textId="1CCEEE5E" w:rsidR="00E97CBE" w:rsidRDefault="00E97CBE" w:rsidP="000F5703">
            <w:pPr>
              <w:jc w:val="center"/>
              <w:rPr>
                <w:rFonts w:ascii="Arial" w:hAnsi="Arial" w:cs="Arial"/>
                <w:color w:val="000000"/>
                <w:sz w:val="20"/>
                <w:szCs w:val="20"/>
              </w:rPr>
            </w:pPr>
            <w:r>
              <w:rPr>
                <w:rFonts w:ascii="Arial" w:hAnsi="Arial" w:cs="Arial"/>
                <w:color w:val="000000"/>
                <w:sz w:val="20"/>
                <w:szCs w:val="20"/>
              </w:rPr>
              <w:t>25</w:t>
            </w:r>
          </w:p>
        </w:tc>
        <w:tc>
          <w:tcPr>
            <w:tcW w:w="1741" w:type="dxa"/>
            <w:shd w:val="clear" w:color="auto" w:fill="E2EFD9" w:themeFill="accent6" w:themeFillTint="33"/>
          </w:tcPr>
          <w:p w14:paraId="3A76FA26" w14:textId="015332A6" w:rsidR="00E97CBE" w:rsidRPr="00F433EA" w:rsidRDefault="00E97CBE" w:rsidP="000F5703">
            <w:pPr>
              <w:jc w:val="center"/>
              <w:rPr>
                <w:rFonts w:ascii="Arial" w:hAnsi="Arial" w:cs="Arial"/>
                <w:color w:val="000000"/>
                <w:sz w:val="20"/>
                <w:szCs w:val="20"/>
              </w:rPr>
            </w:pPr>
            <w:r>
              <w:rPr>
                <w:rFonts w:ascii="Arial" w:hAnsi="Arial" w:cs="Arial"/>
                <w:color w:val="000000"/>
                <w:sz w:val="20"/>
                <w:szCs w:val="20"/>
              </w:rPr>
              <w:t>56</w:t>
            </w:r>
          </w:p>
        </w:tc>
        <w:tc>
          <w:tcPr>
            <w:tcW w:w="1741" w:type="dxa"/>
            <w:shd w:val="clear" w:color="auto" w:fill="E2EFD9" w:themeFill="accent6" w:themeFillTint="33"/>
          </w:tcPr>
          <w:p w14:paraId="01675196" w14:textId="719BF769" w:rsidR="00E97CBE" w:rsidRDefault="00E97CBE" w:rsidP="000F5703">
            <w:pPr>
              <w:jc w:val="center"/>
              <w:rPr>
                <w:rFonts w:ascii="Arial" w:hAnsi="Arial" w:cs="Arial"/>
                <w:color w:val="000000"/>
                <w:sz w:val="20"/>
                <w:szCs w:val="20"/>
              </w:rPr>
            </w:pPr>
            <w:r>
              <w:rPr>
                <w:rFonts w:ascii="Arial" w:hAnsi="Arial" w:cs="Arial"/>
                <w:color w:val="000000"/>
                <w:sz w:val="20"/>
                <w:szCs w:val="20"/>
              </w:rPr>
              <w:t>52</w:t>
            </w:r>
          </w:p>
        </w:tc>
        <w:tc>
          <w:tcPr>
            <w:tcW w:w="1779" w:type="dxa"/>
            <w:shd w:val="clear" w:color="auto" w:fill="E2EFD9" w:themeFill="accent6" w:themeFillTint="33"/>
          </w:tcPr>
          <w:p w14:paraId="73B1896F" w14:textId="1C6862FB" w:rsidR="00E97CBE" w:rsidRDefault="00E97CBE" w:rsidP="000F5703">
            <w:pPr>
              <w:jc w:val="center"/>
              <w:rPr>
                <w:rFonts w:ascii="Arial" w:hAnsi="Arial" w:cs="Arial"/>
                <w:color w:val="000000"/>
                <w:sz w:val="20"/>
                <w:szCs w:val="20"/>
              </w:rPr>
            </w:pPr>
            <w:r>
              <w:rPr>
                <w:rFonts w:ascii="Arial" w:hAnsi="Arial" w:cs="Arial"/>
                <w:color w:val="000000"/>
                <w:sz w:val="20"/>
                <w:szCs w:val="20"/>
              </w:rPr>
              <w:t>54</w:t>
            </w:r>
          </w:p>
        </w:tc>
        <w:tc>
          <w:tcPr>
            <w:tcW w:w="1538" w:type="dxa"/>
            <w:shd w:val="clear" w:color="auto" w:fill="E2EFD9" w:themeFill="accent6" w:themeFillTint="33"/>
          </w:tcPr>
          <w:p w14:paraId="7CF24C07" w14:textId="2CD65244" w:rsidR="00E97CBE" w:rsidRDefault="00E97CBE" w:rsidP="000F5703">
            <w:pPr>
              <w:jc w:val="center"/>
              <w:rPr>
                <w:rFonts w:ascii="Arial" w:hAnsi="Arial" w:cs="Arial"/>
                <w:color w:val="000000"/>
                <w:sz w:val="20"/>
                <w:szCs w:val="20"/>
              </w:rPr>
            </w:pPr>
            <w:r>
              <w:rPr>
                <w:rFonts w:ascii="Arial" w:hAnsi="Arial" w:cs="Arial"/>
                <w:color w:val="000000"/>
                <w:sz w:val="20"/>
                <w:szCs w:val="20"/>
              </w:rPr>
              <w:t>46</w:t>
            </w:r>
          </w:p>
        </w:tc>
        <w:tc>
          <w:tcPr>
            <w:tcW w:w="1538" w:type="dxa"/>
            <w:shd w:val="clear" w:color="auto" w:fill="E2EFD9" w:themeFill="accent6" w:themeFillTint="33"/>
          </w:tcPr>
          <w:p w14:paraId="765B92B7" w14:textId="52FACDEE" w:rsidR="00E97CBE" w:rsidRDefault="00E97CBE" w:rsidP="000F5703">
            <w:pPr>
              <w:jc w:val="center"/>
              <w:rPr>
                <w:rFonts w:ascii="Arial" w:hAnsi="Arial" w:cs="Arial"/>
                <w:color w:val="000000"/>
                <w:sz w:val="20"/>
                <w:szCs w:val="20"/>
              </w:rPr>
            </w:pPr>
            <w:r>
              <w:rPr>
                <w:rFonts w:ascii="Arial" w:hAnsi="Arial" w:cs="Arial"/>
                <w:color w:val="000000"/>
                <w:sz w:val="20"/>
                <w:szCs w:val="20"/>
              </w:rPr>
              <w:t>40</w:t>
            </w:r>
          </w:p>
        </w:tc>
      </w:tr>
      <w:tr w:rsidR="00BC29C2" w14:paraId="13B9B46A" w14:textId="77777777" w:rsidTr="00BC29C2">
        <w:tc>
          <w:tcPr>
            <w:tcW w:w="2331" w:type="dxa"/>
          </w:tcPr>
          <w:p w14:paraId="4E38E143" w14:textId="4AA2BDB6" w:rsidR="00BC29C2" w:rsidRDefault="00BC29C2" w:rsidP="000F5703">
            <w:pPr>
              <w:jc w:val="both"/>
              <w:rPr>
                <w:rFonts w:ascii="Arial" w:hAnsi="Arial" w:cs="Arial"/>
                <w:color w:val="000000"/>
                <w:sz w:val="20"/>
                <w:szCs w:val="20"/>
              </w:rPr>
            </w:pPr>
            <w:proofErr w:type="spellStart"/>
            <w:r>
              <w:rPr>
                <w:rFonts w:ascii="Arial" w:hAnsi="Arial" w:cs="Arial"/>
                <w:color w:val="000000"/>
                <w:sz w:val="20"/>
                <w:szCs w:val="20"/>
              </w:rPr>
              <w:t>Colmworth</w:t>
            </w:r>
            <w:proofErr w:type="spellEnd"/>
            <w:r>
              <w:rPr>
                <w:rFonts w:ascii="Arial" w:hAnsi="Arial" w:cs="Arial"/>
                <w:color w:val="000000"/>
                <w:sz w:val="20"/>
                <w:szCs w:val="20"/>
              </w:rPr>
              <w:t xml:space="preserve"> Sat</w:t>
            </w:r>
          </w:p>
        </w:tc>
        <w:tc>
          <w:tcPr>
            <w:tcW w:w="8508" w:type="dxa"/>
            <w:gridSpan w:val="5"/>
            <w:shd w:val="clear" w:color="auto" w:fill="DEEAF6" w:themeFill="accent5" w:themeFillTint="33"/>
          </w:tcPr>
          <w:p w14:paraId="548758AF" w14:textId="673FA2C8" w:rsidR="00BC29C2" w:rsidRDefault="00BC29C2" w:rsidP="000F5703">
            <w:pPr>
              <w:jc w:val="center"/>
              <w:rPr>
                <w:rFonts w:ascii="Arial" w:hAnsi="Arial" w:cs="Arial"/>
                <w:color w:val="000000"/>
                <w:sz w:val="20"/>
                <w:szCs w:val="20"/>
              </w:rPr>
            </w:pPr>
            <w:r>
              <w:rPr>
                <w:rFonts w:ascii="Arial" w:hAnsi="Arial" w:cs="Arial"/>
                <w:color w:val="000000"/>
                <w:sz w:val="20"/>
                <w:szCs w:val="20"/>
              </w:rPr>
              <w:t>Was C72</w:t>
            </w:r>
          </w:p>
        </w:tc>
        <w:tc>
          <w:tcPr>
            <w:tcW w:w="1779" w:type="dxa"/>
            <w:shd w:val="clear" w:color="auto" w:fill="E2EFD9" w:themeFill="accent6" w:themeFillTint="33"/>
          </w:tcPr>
          <w:p w14:paraId="6762142E" w14:textId="3306D800" w:rsidR="00BC29C2" w:rsidRDefault="00BC29C2" w:rsidP="000F5703">
            <w:pPr>
              <w:jc w:val="center"/>
              <w:rPr>
                <w:rFonts w:ascii="Arial" w:hAnsi="Arial" w:cs="Arial"/>
                <w:color w:val="000000"/>
                <w:sz w:val="20"/>
                <w:szCs w:val="20"/>
              </w:rPr>
            </w:pPr>
            <w:r>
              <w:rPr>
                <w:rFonts w:ascii="Arial" w:hAnsi="Arial" w:cs="Arial"/>
                <w:color w:val="000000"/>
                <w:sz w:val="20"/>
                <w:szCs w:val="20"/>
              </w:rPr>
              <w:t>363</w:t>
            </w:r>
          </w:p>
        </w:tc>
        <w:tc>
          <w:tcPr>
            <w:tcW w:w="1538" w:type="dxa"/>
            <w:shd w:val="clear" w:color="auto" w:fill="FFCCCC"/>
          </w:tcPr>
          <w:p w14:paraId="38AD040D" w14:textId="77777777" w:rsidR="00BC29C2" w:rsidRDefault="00BC29C2" w:rsidP="000F5703">
            <w:pPr>
              <w:jc w:val="center"/>
              <w:rPr>
                <w:rFonts w:ascii="Arial" w:hAnsi="Arial" w:cs="Arial"/>
                <w:color w:val="000000"/>
                <w:sz w:val="20"/>
                <w:szCs w:val="20"/>
              </w:rPr>
            </w:pPr>
          </w:p>
        </w:tc>
        <w:tc>
          <w:tcPr>
            <w:tcW w:w="1538" w:type="dxa"/>
            <w:shd w:val="clear" w:color="auto" w:fill="FFCCCC"/>
          </w:tcPr>
          <w:p w14:paraId="60812A4E" w14:textId="77777777" w:rsidR="00BC29C2" w:rsidRDefault="00BC29C2" w:rsidP="000F5703">
            <w:pPr>
              <w:jc w:val="center"/>
              <w:rPr>
                <w:rFonts w:ascii="Arial" w:hAnsi="Arial" w:cs="Arial"/>
                <w:color w:val="000000"/>
                <w:sz w:val="20"/>
                <w:szCs w:val="20"/>
              </w:rPr>
            </w:pPr>
          </w:p>
        </w:tc>
      </w:tr>
      <w:tr w:rsidR="00BC29C2" w14:paraId="74E21432" w14:textId="77777777" w:rsidTr="00BC29C2">
        <w:tc>
          <w:tcPr>
            <w:tcW w:w="2331" w:type="dxa"/>
          </w:tcPr>
          <w:p w14:paraId="1AB0F35C" w14:textId="52456682" w:rsidR="00BC29C2" w:rsidRDefault="00BC29C2" w:rsidP="000F5703">
            <w:pPr>
              <w:jc w:val="both"/>
              <w:rPr>
                <w:rFonts w:ascii="Arial" w:hAnsi="Arial" w:cs="Arial"/>
                <w:color w:val="000000"/>
                <w:sz w:val="20"/>
                <w:szCs w:val="20"/>
              </w:rPr>
            </w:pPr>
            <w:r>
              <w:rPr>
                <w:rFonts w:ascii="Arial" w:hAnsi="Arial" w:cs="Arial"/>
                <w:color w:val="000000"/>
                <w:sz w:val="20"/>
                <w:szCs w:val="20"/>
              </w:rPr>
              <w:t>Tempsford</w:t>
            </w:r>
          </w:p>
        </w:tc>
        <w:tc>
          <w:tcPr>
            <w:tcW w:w="1544" w:type="dxa"/>
            <w:shd w:val="clear" w:color="auto" w:fill="DEEAF6" w:themeFill="accent5" w:themeFillTint="33"/>
          </w:tcPr>
          <w:p w14:paraId="1174BE82" w14:textId="59BB328C" w:rsidR="00BC29C2" w:rsidRDefault="00BC29C2" w:rsidP="000F5703">
            <w:pPr>
              <w:jc w:val="center"/>
              <w:rPr>
                <w:rFonts w:ascii="Arial" w:hAnsi="Arial" w:cs="Arial"/>
                <w:color w:val="000000"/>
                <w:sz w:val="20"/>
                <w:szCs w:val="20"/>
              </w:rPr>
            </w:pPr>
            <w:r>
              <w:rPr>
                <w:rFonts w:ascii="Arial" w:hAnsi="Arial" w:cs="Arial"/>
                <w:color w:val="000000"/>
                <w:sz w:val="20"/>
                <w:szCs w:val="20"/>
              </w:rPr>
              <w:t>With C269</w:t>
            </w:r>
          </w:p>
        </w:tc>
        <w:tc>
          <w:tcPr>
            <w:tcW w:w="6964" w:type="dxa"/>
            <w:gridSpan w:val="4"/>
            <w:shd w:val="clear" w:color="auto" w:fill="DEEAF6" w:themeFill="accent5" w:themeFillTint="33"/>
          </w:tcPr>
          <w:p w14:paraId="7DFD34E6" w14:textId="6E6F76A3" w:rsidR="00BC29C2" w:rsidRDefault="00BC29C2" w:rsidP="000F5703">
            <w:pPr>
              <w:jc w:val="center"/>
              <w:rPr>
                <w:rFonts w:ascii="Arial" w:hAnsi="Arial" w:cs="Arial"/>
                <w:color w:val="000000"/>
                <w:sz w:val="20"/>
                <w:szCs w:val="20"/>
              </w:rPr>
            </w:pPr>
            <w:r>
              <w:rPr>
                <w:rFonts w:ascii="Arial" w:hAnsi="Arial" w:cs="Arial"/>
                <w:color w:val="000000"/>
                <w:sz w:val="20"/>
                <w:szCs w:val="20"/>
              </w:rPr>
              <w:t>With C72</w:t>
            </w:r>
          </w:p>
        </w:tc>
        <w:tc>
          <w:tcPr>
            <w:tcW w:w="1779" w:type="dxa"/>
            <w:shd w:val="clear" w:color="auto" w:fill="E2EFD9" w:themeFill="accent6" w:themeFillTint="33"/>
          </w:tcPr>
          <w:p w14:paraId="75E367AB" w14:textId="6DFDA80F" w:rsidR="00BC29C2" w:rsidRDefault="00BC29C2" w:rsidP="000F5703">
            <w:pPr>
              <w:jc w:val="center"/>
              <w:rPr>
                <w:rFonts w:ascii="Arial" w:hAnsi="Arial" w:cs="Arial"/>
                <w:color w:val="000000"/>
                <w:sz w:val="20"/>
                <w:szCs w:val="20"/>
              </w:rPr>
            </w:pPr>
            <w:r>
              <w:rPr>
                <w:rFonts w:ascii="Arial" w:hAnsi="Arial" w:cs="Arial"/>
                <w:color w:val="000000"/>
                <w:sz w:val="20"/>
                <w:szCs w:val="20"/>
              </w:rPr>
              <w:t>120</w:t>
            </w:r>
          </w:p>
        </w:tc>
        <w:tc>
          <w:tcPr>
            <w:tcW w:w="1538" w:type="dxa"/>
            <w:shd w:val="clear" w:color="auto" w:fill="E2EFD9" w:themeFill="accent6" w:themeFillTint="33"/>
          </w:tcPr>
          <w:p w14:paraId="300CFEBD" w14:textId="35048FE6" w:rsidR="00BC29C2" w:rsidRDefault="00BC29C2" w:rsidP="000F5703">
            <w:pPr>
              <w:jc w:val="center"/>
              <w:rPr>
                <w:rFonts w:ascii="Arial" w:hAnsi="Arial" w:cs="Arial"/>
                <w:color w:val="000000"/>
                <w:sz w:val="20"/>
                <w:szCs w:val="20"/>
              </w:rPr>
            </w:pPr>
            <w:r>
              <w:rPr>
                <w:rFonts w:ascii="Arial" w:hAnsi="Arial" w:cs="Arial"/>
                <w:color w:val="000000"/>
                <w:sz w:val="20"/>
                <w:szCs w:val="20"/>
              </w:rPr>
              <w:t>99</w:t>
            </w:r>
          </w:p>
        </w:tc>
        <w:tc>
          <w:tcPr>
            <w:tcW w:w="1538" w:type="dxa"/>
            <w:shd w:val="clear" w:color="auto" w:fill="FFCCCC"/>
          </w:tcPr>
          <w:p w14:paraId="7D95569F" w14:textId="11E14B0F" w:rsidR="00BC29C2" w:rsidRDefault="00BC29C2" w:rsidP="000F5703">
            <w:pPr>
              <w:jc w:val="center"/>
              <w:rPr>
                <w:rFonts w:ascii="Arial" w:hAnsi="Arial" w:cs="Arial"/>
                <w:color w:val="000000"/>
                <w:sz w:val="20"/>
                <w:szCs w:val="20"/>
              </w:rPr>
            </w:pPr>
          </w:p>
        </w:tc>
      </w:tr>
      <w:tr w:rsidR="00E97CBE" w14:paraId="6C161CA8" w14:textId="77777777" w:rsidTr="00E97CBE">
        <w:tc>
          <w:tcPr>
            <w:tcW w:w="2331" w:type="dxa"/>
          </w:tcPr>
          <w:p w14:paraId="55E2B2F9" w14:textId="3A917981" w:rsidR="00E97CBE" w:rsidRDefault="00E97CBE" w:rsidP="000F5703">
            <w:pPr>
              <w:jc w:val="both"/>
              <w:rPr>
                <w:rFonts w:ascii="Arial" w:hAnsi="Arial" w:cs="Arial"/>
                <w:color w:val="000000"/>
                <w:sz w:val="20"/>
                <w:szCs w:val="20"/>
              </w:rPr>
            </w:pPr>
            <w:r>
              <w:rPr>
                <w:rFonts w:ascii="Arial" w:hAnsi="Arial" w:cs="Arial"/>
                <w:color w:val="000000"/>
                <w:sz w:val="20"/>
                <w:szCs w:val="20"/>
              </w:rPr>
              <w:t>Alderney</w:t>
            </w:r>
          </w:p>
        </w:tc>
        <w:tc>
          <w:tcPr>
            <w:tcW w:w="1544" w:type="dxa"/>
            <w:shd w:val="clear" w:color="auto" w:fill="FFF2CC" w:themeFill="accent4" w:themeFillTint="33"/>
          </w:tcPr>
          <w:p w14:paraId="74F8D903" w14:textId="77777777" w:rsidR="00E97CBE" w:rsidRDefault="00E97CBE" w:rsidP="000F5703">
            <w:pPr>
              <w:jc w:val="center"/>
              <w:rPr>
                <w:rFonts w:ascii="Arial" w:hAnsi="Arial" w:cs="Arial"/>
                <w:color w:val="000000"/>
                <w:sz w:val="20"/>
                <w:szCs w:val="20"/>
              </w:rPr>
            </w:pPr>
          </w:p>
        </w:tc>
        <w:tc>
          <w:tcPr>
            <w:tcW w:w="1741" w:type="dxa"/>
            <w:shd w:val="clear" w:color="auto" w:fill="FFF2CC" w:themeFill="accent4" w:themeFillTint="33"/>
          </w:tcPr>
          <w:p w14:paraId="09AA5123" w14:textId="77777777" w:rsidR="00E97CBE" w:rsidRDefault="00E97CBE" w:rsidP="000F5703">
            <w:pPr>
              <w:jc w:val="center"/>
              <w:rPr>
                <w:rFonts w:ascii="Arial" w:hAnsi="Arial" w:cs="Arial"/>
                <w:color w:val="000000"/>
                <w:sz w:val="20"/>
                <w:szCs w:val="20"/>
              </w:rPr>
            </w:pPr>
          </w:p>
        </w:tc>
        <w:tc>
          <w:tcPr>
            <w:tcW w:w="1741" w:type="dxa"/>
            <w:shd w:val="clear" w:color="auto" w:fill="FFF2CC" w:themeFill="accent4" w:themeFillTint="33"/>
          </w:tcPr>
          <w:p w14:paraId="65F767BB" w14:textId="77777777" w:rsidR="00E97CBE" w:rsidRDefault="00E97CBE" w:rsidP="000F5703">
            <w:pPr>
              <w:jc w:val="center"/>
              <w:rPr>
                <w:rFonts w:ascii="Arial" w:hAnsi="Arial" w:cs="Arial"/>
                <w:color w:val="000000"/>
                <w:sz w:val="20"/>
                <w:szCs w:val="20"/>
              </w:rPr>
            </w:pPr>
          </w:p>
        </w:tc>
        <w:tc>
          <w:tcPr>
            <w:tcW w:w="1741" w:type="dxa"/>
            <w:shd w:val="clear" w:color="auto" w:fill="FFF2CC" w:themeFill="accent4" w:themeFillTint="33"/>
          </w:tcPr>
          <w:p w14:paraId="5F535DBA" w14:textId="77777777" w:rsidR="00E97CBE" w:rsidRDefault="00E97CBE" w:rsidP="000F5703">
            <w:pPr>
              <w:jc w:val="center"/>
              <w:rPr>
                <w:rFonts w:ascii="Arial" w:hAnsi="Arial" w:cs="Arial"/>
                <w:color w:val="000000"/>
                <w:sz w:val="20"/>
                <w:szCs w:val="20"/>
              </w:rPr>
            </w:pPr>
          </w:p>
        </w:tc>
        <w:tc>
          <w:tcPr>
            <w:tcW w:w="1741" w:type="dxa"/>
            <w:shd w:val="clear" w:color="auto" w:fill="FFF2CC" w:themeFill="accent4" w:themeFillTint="33"/>
          </w:tcPr>
          <w:p w14:paraId="1C3F9EE2" w14:textId="77777777" w:rsidR="00E97CBE" w:rsidRDefault="00E97CBE" w:rsidP="000F5703">
            <w:pPr>
              <w:jc w:val="center"/>
              <w:rPr>
                <w:rFonts w:ascii="Arial" w:hAnsi="Arial" w:cs="Arial"/>
                <w:color w:val="000000"/>
                <w:sz w:val="20"/>
                <w:szCs w:val="20"/>
              </w:rPr>
            </w:pPr>
          </w:p>
        </w:tc>
        <w:tc>
          <w:tcPr>
            <w:tcW w:w="1779" w:type="dxa"/>
            <w:shd w:val="clear" w:color="auto" w:fill="E2EFD9" w:themeFill="accent6" w:themeFillTint="33"/>
          </w:tcPr>
          <w:p w14:paraId="4FBF16AC" w14:textId="652B4E38" w:rsidR="00E97CBE" w:rsidRDefault="00E97CBE" w:rsidP="000F5703">
            <w:pPr>
              <w:jc w:val="center"/>
              <w:rPr>
                <w:rFonts w:ascii="Arial" w:hAnsi="Arial" w:cs="Arial"/>
                <w:color w:val="000000"/>
                <w:sz w:val="20"/>
                <w:szCs w:val="20"/>
              </w:rPr>
            </w:pPr>
            <w:r>
              <w:rPr>
                <w:rFonts w:ascii="Arial" w:hAnsi="Arial" w:cs="Arial"/>
                <w:color w:val="000000"/>
                <w:sz w:val="20"/>
                <w:szCs w:val="20"/>
              </w:rPr>
              <w:t>14</w:t>
            </w:r>
          </w:p>
        </w:tc>
        <w:tc>
          <w:tcPr>
            <w:tcW w:w="1538" w:type="dxa"/>
            <w:shd w:val="clear" w:color="auto" w:fill="FFF2CC" w:themeFill="accent4" w:themeFillTint="33"/>
          </w:tcPr>
          <w:p w14:paraId="70D5A4C4" w14:textId="77777777" w:rsidR="00E97CBE" w:rsidRDefault="00E97CBE" w:rsidP="000F5703">
            <w:pPr>
              <w:jc w:val="center"/>
              <w:rPr>
                <w:rFonts w:ascii="Arial" w:hAnsi="Arial" w:cs="Arial"/>
                <w:color w:val="000000"/>
                <w:sz w:val="20"/>
                <w:szCs w:val="20"/>
              </w:rPr>
            </w:pPr>
          </w:p>
        </w:tc>
        <w:tc>
          <w:tcPr>
            <w:tcW w:w="1538" w:type="dxa"/>
            <w:shd w:val="clear" w:color="auto" w:fill="FFF2CC" w:themeFill="accent4" w:themeFillTint="33"/>
          </w:tcPr>
          <w:p w14:paraId="4F1EDCB4" w14:textId="77777777" w:rsidR="00E97CBE" w:rsidRDefault="00E97CBE" w:rsidP="000F5703">
            <w:pPr>
              <w:jc w:val="center"/>
              <w:rPr>
                <w:rFonts w:ascii="Arial" w:hAnsi="Arial" w:cs="Arial"/>
                <w:color w:val="000000"/>
                <w:sz w:val="20"/>
                <w:szCs w:val="20"/>
              </w:rPr>
            </w:pPr>
          </w:p>
        </w:tc>
      </w:tr>
      <w:tr w:rsidR="003B540A" w14:paraId="1F5E92C8" w14:textId="77777777" w:rsidTr="003B540A">
        <w:tc>
          <w:tcPr>
            <w:tcW w:w="2331" w:type="dxa"/>
          </w:tcPr>
          <w:p w14:paraId="013C9600" w14:textId="540FFD37" w:rsidR="003B540A" w:rsidRDefault="003B540A" w:rsidP="000F5703">
            <w:pPr>
              <w:jc w:val="both"/>
              <w:rPr>
                <w:rFonts w:ascii="Arial" w:hAnsi="Arial" w:cs="Arial"/>
                <w:color w:val="000000"/>
                <w:sz w:val="20"/>
                <w:szCs w:val="20"/>
              </w:rPr>
            </w:pPr>
            <w:r>
              <w:rPr>
                <w:rFonts w:ascii="Arial" w:hAnsi="Arial" w:cs="Arial"/>
                <w:color w:val="000000"/>
                <w:sz w:val="20"/>
                <w:szCs w:val="20"/>
              </w:rPr>
              <w:t>Ampthill</w:t>
            </w:r>
          </w:p>
        </w:tc>
        <w:tc>
          <w:tcPr>
            <w:tcW w:w="1544" w:type="dxa"/>
            <w:shd w:val="clear" w:color="auto" w:fill="DEEAF6" w:themeFill="accent5" w:themeFillTint="33"/>
          </w:tcPr>
          <w:p w14:paraId="0C532989" w14:textId="6D8A27E7" w:rsidR="003B540A" w:rsidRDefault="003B540A" w:rsidP="000F5703">
            <w:pPr>
              <w:jc w:val="center"/>
              <w:rPr>
                <w:rFonts w:ascii="Arial" w:hAnsi="Arial" w:cs="Arial"/>
                <w:color w:val="000000"/>
                <w:sz w:val="20"/>
                <w:szCs w:val="20"/>
              </w:rPr>
            </w:pPr>
            <w:r>
              <w:rPr>
                <w:rFonts w:ascii="Arial" w:hAnsi="Arial" w:cs="Arial"/>
                <w:color w:val="000000"/>
                <w:sz w:val="20"/>
                <w:szCs w:val="20"/>
              </w:rPr>
              <w:t>Was C261</w:t>
            </w:r>
          </w:p>
        </w:tc>
        <w:tc>
          <w:tcPr>
            <w:tcW w:w="8743" w:type="dxa"/>
            <w:gridSpan w:val="5"/>
            <w:shd w:val="clear" w:color="auto" w:fill="DEEAF6" w:themeFill="accent5" w:themeFillTint="33"/>
          </w:tcPr>
          <w:p w14:paraId="5EF65CD4" w14:textId="5B378E8E" w:rsidR="003B540A" w:rsidRDefault="003B540A" w:rsidP="000F5703">
            <w:pPr>
              <w:jc w:val="center"/>
              <w:rPr>
                <w:rFonts w:ascii="Arial" w:hAnsi="Arial" w:cs="Arial"/>
                <w:color w:val="000000"/>
                <w:sz w:val="20"/>
                <w:szCs w:val="20"/>
              </w:rPr>
            </w:pPr>
            <w:r>
              <w:rPr>
                <w:rFonts w:ascii="Arial" w:hAnsi="Arial" w:cs="Arial"/>
                <w:color w:val="000000"/>
                <w:sz w:val="20"/>
                <w:szCs w:val="20"/>
              </w:rPr>
              <w:t>Hostel with C270</w:t>
            </w:r>
          </w:p>
        </w:tc>
        <w:tc>
          <w:tcPr>
            <w:tcW w:w="1538" w:type="dxa"/>
            <w:shd w:val="clear" w:color="auto" w:fill="E2EFD9" w:themeFill="accent6" w:themeFillTint="33"/>
          </w:tcPr>
          <w:p w14:paraId="2C54083C" w14:textId="54459FD9" w:rsidR="003B540A" w:rsidRDefault="003B540A" w:rsidP="000F5703">
            <w:pPr>
              <w:jc w:val="center"/>
              <w:rPr>
                <w:rFonts w:ascii="Arial" w:hAnsi="Arial" w:cs="Arial"/>
                <w:color w:val="000000"/>
                <w:sz w:val="20"/>
                <w:szCs w:val="20"/>
              </w:rPr>
            </w:pPr>
            <w:r>
              <w:rPr>
                <w:rFonts w:ascii="Arial" w:hAnsi="Arial" w:cs="Arial"/>
                <w:color w:val="000000"/>
                <w:sz w:val="20"/>
                <w:szCs w:val="20"/>
              </w:rPr>
              <w:t>238</w:t>
            </w:r>
          </w:p>
        </w:tc>
        <w:tc>
          <w:tcPr>
            <w:tcW w:w="1538" w:type="dxa"/>
            <w:shd w:val="clear" w:color="auto" w:fill="E2EFD9" w:themeFill="accent6" w:themeFillTint="33"/>
          </w:tcPr>
          <w:p w14:paraId="2ECCA9C2" w14:textId="77C0DC98" w:rsidR="003B540A" w:rsidRDefault="003B540A" w:rsidP="000F5703">
            <w:pPr>
              <w:jc w:val="center"/>
              <w:rPr>
                <w:rFonts w:ascii="Arial" w:hAnsi="Arial" w:cs="Arial"/>
                <w:color w:val="000000"/>
                <w:sz w:val="20"/>
                <w:szCs w:val="20"/>
              </w:rPr>
            </w:pPr>
            <w:r>
              <w:rPr>
                <w:rFonts w:ascii="Arial" w:hAnsi="Arial" w:cs="Arial"/>
                <w:color w:val="000000"/>
                <w:sz w:val="20"/>
                <w:szCs w:val="20"/>
              </w:rPr>
              <w:t>158</w:t>
            </w:r>
          </w:p>
        </w:tc>
      </w:tr>
      <w:bookmarkEnd w:id="5"/>
      <w:tr w:rsidR="00E97CBE" w14:paraId="710B9745" w14:textId="77777777" w:rsidTr="00E97CBE">
        <w:tc>
          <w:tcPr>
            <w:tcW w:w="2331" w:type="dxa"/>
          </w:tcPr>
          <w:p w14:paraId="09429807" w14:textId="77777777" w:rsidR="00E97CBE" w:rsidRDefault="00E97CBE" w:rsidP="000F5703">
            <w:pPr>
              <w:jc w:val="both"/>
              <w:rPr>
                <w:rFonts w:ascii="Arial" w:hAnsi="Arial" w:cs="Arial"/>
                <w:color w:val="000000"/>
                <w:sz w:val="20"/>
                <w:szCs w:val="20"/>
              </w:rPr>
            </w:pPr>
            <w:r>
              <w:rPr>
                <w:rFonts w:ascii="Arial" w:hAnsi="Arial" w:cs="Arial"/>
                <w:color w:val="000000"/>
                <w:sz w:val="20"/>
                <w:szCs w:val="20"/>
              </w:rPr>
              <w:t>Billetees</w:t>
            </w:r>
          </w:p>
        </w:tc>
        <w:tc>
          <w:tcPr>
            <w:tcW w:w="1544" w:type="dxa"/>
            <w:shd w:val="clear" w:color="auto" w:fill="FFF2CC" w:themeFill="accent4" w:themeFillTint="33"/>
          </w:tcPr>
          <w:p w14:paraId="5ACEF399" w14:textId="77777777" w:rsidR="00E97CBE" w:rsidRDefault="00E97CBE" w:rsidP="000F5703">
            <w:pPr>
              <w:jc w:val="center"/>
              <w:rPr>
                <w:rFonts w:ascii="Arial" w:hAnsi="Arial" w:cs="Arial"/>
                <w:color w:val="000000"/>
                <w:sz w:val="20"/>
                <w:szCs w:val="20"/>
              </w:rPr>
            </w:pPr>
          </w:p>
        </w:tc>
        <w:tc>
          <w:tcPr>
            <w:tcW w:w="1741" w:type="dxa"/>
            <w:shd w:val="clear" w:color="auto" w:fill="E2EFD9" w:themeFill="accent6" w:themeFillTint="33"/>
          </w:tcPr>
          <w:p w14:paraId="5064111E" w14:textId="6D540CE1" w:rsidR="00E97CBE" w:rsidRDefault="00E97CBE" w:rsidP="000F5703">
            <w:pPr>
              <w:jc w:val="center"/>
              <w:rPr>
                <w:rFonts w:ascii="Arial" w:hAnsi="Arial" w:cs="Arial"/>
                <w:color w:val="000000"/>
                <w:sz w:val="20"/>
                <w:szCs w:val="20"/>
              </w:rPr>
            </w:pPr>
            <w:r>
              <w:rPr>
                <w:rFonts w:ascii="Arial" w:hAnsi="Arial" w:cs="Arial"/>
                <w:color w:val="000000"/>
                <w:sz w:val="20"/>
                <w:szCs w:val="20"/>
              </w:rPr>
              <w:t>72</w:t>
            </w:r>
          </w:p>
        </w:tc>
        <w:tc>
          <w:tcPr>
            <w:tcW w:w="1741" w:type="dxa"/>
            <w:shd w:val="clear" w:color="auto" w:fill="E2EFD9" w:themeFill="accent6" w:themeFillTint="33"/>
          </w:tcPr>
          <w:p w14:paraId="29F19241" w14:textId="5FE571E7" w:rsidR="00E97CBE" w:rsidRDefault="00E97CBE" w:rsidP="000F5703">
            <w:pPr>
              <w:jc w:val="center"/>
              <w:rPr>
                <w:rFonts w:ascii="Arial" w:hAnsi="Arial" w:cs="Arial"/>
                <w:color w:val="000000"/>
                <w:sz w:val="20"/>
                <w:szCs w:val="20"/>
              </w:rPr>
            </w:pPr>
            <w:r>
              <w:rPr>
                <w:rFonts w:ascii="Arial" w:hAnsi="Arial" w:cs="Arial"/>
                <w:color w:val="000000"/>
                <w:sz w:val="20"/>
                <w:szCs w:val="20"/>
              </w:rPr>
              <w:t>?</w:t>
            </w:r>
          </w:p>
        </w:tc>
        <w:tc>
          <w:tcPr>
            <w:tcW w:w="1741" w:type="dxa"/>
            <w:shd w:val="clear" w:color="auto" w:fill="E2EFD9" w:themeFill="accent6" w:themeFillTint="33"/>
          </w:tcPr>
          <w:p w14:paraId="33847FBC" w14:textId="004FA594" w:rsidR="00E97CBE" w:rsidRDefault="00E97CBE" w:rsidP="000F5703">
            <w:pPr>
              <w:jc w:val="center"/>
              <w:rPr>
                <w:rFonts w:ascii="Arial" w:hAnsi="Arial" w:cs="Arial"/>
                <w:color w:val="000000"/>
                <w:sz w:val="20"/>
                <w:szCs w:val="20"/>
              </w:rPr>
            </w:pPr>
            <w:r>
              <w:rPr>
                <w:rFonts w:ascii="Arial" w:hAnsi="Arial" w:cs="Arial"/>
                <w:color w:val="000000"/>
                <w:sz w:val="20"/>
                <w:szCs w:val="20"/>
              </w:rPr>
              <w:t>?</w:t>
            </w:r>
          </w:p>
        </w:tc>
        <w:tc>
          <w:tcPr>
            <w:tcW w:w="1741" w:type="dxa"/>
            <w:shd w:val="clear" w:color="auto" w:fill="E2EFD9" w:themeFill="accent6" w:themeFillTint="33"/>
          </w:tcPr>
          <w:p w14:paraId="7D252B01" w14:textId="573D25F1" w:rsidR="00E97CBE" w:rsidRDefault="00E97CBE" w:rsidP="000F5703">
            <w:pPr>
              <w:jc w:val="center"/>
              <w:rPr>
                <w:rFonts w:ascii="Arial" w:hAnsi="Arial" w:cs="Arial"/>
                <w:color w:val="000000"/>
                <w:sz w:val="20"/>
                <w:szCs w:val="20"/>
              </w:rPr>
            </w:pPr>
            <w:r>
              <w:rPr>
                <w:rFonts w:ascii="Arial" w:hAnsi="Arial" w:cs="Arial"/>
                <w:color w:val="000000"/>
                <w:sz w:val="20"/>
                <w:szCs w:val="20"/>
              </w:rPr>
              <w:t>57</w:t>
            </w:r>
          </w:p>
        </w:tc>
        <w:tc>
          <w:tcPr>
            <w:tcW w:w="1779" w:type="dxa"/>
            <w:shd w:val="clear" w:color="auto" w:fill="E2EFD9" w:themeFill="accent6" w:themeFillTint="33"/>
          </w:tcPr>
          <w:p w14:paraId="15EFD228" w14:textId="255ECBF8" w:rsidR="00E97CBE" w:rsidRDefault="00E97CBE" w:rsidP="000F5703">
            <w:pPr>
              <w:jc w:val="center"/>
              <w:rPr>
                <w:rFonts w:ascii="Arial" w:hAnsi="Arial" w:cs="Arial"/>
                <w:color w:val="000000"/>
                <w:sz w:val="20"/>
                <w:szCs w:val="20"/>
              </w:rPr>
            </w:pPr>
            <w:r>
              <w:rPr>
                <w:rFonts w:ascii="Arial" w:hAnsi="Arial" w:cs="Arial"/>
                <w:color w:val="000000"/>
                <w:sz w:val="20"/>
                <w:szCs w:val="20"/>
              </w:rPr>
              <w:t>190</w:t>
            </w:r>
          </w:p>
        </w:tc>
        <w:tc>
          <w:tcPr>
            <w:tcW w:w="1538" w:type="dxa"/>
            <w:shd w:val="clear" w:color="auto" w:fill="E2EFD9" w:themeFill="accent6" w:themeFillTint="33"/>
          </w:tcPr>
          <w:p w14:paraId="2C5E07B3" w14:textId="799BF7E0" w:rsidR="00E97CBE" w:rsidRDefault="00E97CBE" w:rsidP="000F5703">
            <w:pPr>
              <w:jc w:val="center"/>
              <w:rPr>
                <w:rFonts w:ascii="Arial" w:hAnsi="Arial" w:cs="Arial"/>
                <w:color w:val="000000"/>
                <w:sz w:val="20"/>
                <w:szCs w:val="20"/>
              </w:rPr>
            </w:pPr>
            <w:r>
              <w:rPr>
                <w:rFonts w:ascii="Arial" w:hAnsi="Arial" w:cs="Arial"/>
                <w:color w:val="000000"/>
                <w:sz w:val="20"/>
                <w:szCs w:val="20"/>
              </w:rPr>
              <w:t>90</w:t>
            </w:r>
          </w:p>
        </w:tc>
        <w:tc>
          <w:tcPr>
            <w:tcW w:w="1538" w:type="dxa"/>
            <w:shd w:val="clear" w:color="auto" w:fill="E2EFD9" w:themeFill="accent6" w:themeFillTint="33"/>
          </w:tcPr>
          <w:p w14:paraId="2E5A163A" w14:textId="73381D45" w:rsidR="00E97CBE" w:rsidRDefault="00E97CBE" w:rsidP="000F5703">
            <w:pPr>
              <w:jc w:val="center"/>
              <w:rPr>
                <w:rFonts w:ascii="Arial" w:hAnsi="Arial" w:cs="Arial"/>
                <w:color w:val="000000"/>
                <w:sz w:val="20"/>
                <w:szCs w:val="20"/>
              </w:rPr>
            </w:pPr>
            <w:r>
              <w:rPr>
                <w:rFonts w:ascii="Arial" w:hAnsi="Arial" w:cs="Arial"/>
                <w:color w:val="000000"/>
                <w:sz w:val="20"/>
                <w:szCs w:val="20"/>
              </w:rPr>
              <w:t>49</w:t>
            </w:r>
          </w:p>
        </w:tc>
      </w:tr>
      <w:tr w:rsidR="00E97CBE" w14:paraId="7BDF01AB" w14:textId="77777777" w:rsidTr="00E97CBE">
        <w:tc>
          <w:tcPr>
            <w:tcW w:w="2331" w:type="dxa"/>
          </w:tcPr>
          <w:p w14:paraId="64B717E4" w14:textId="77777777" w:rsidR="00E97CBE" w:rsidRDefault="00E97CBE" w:rsidP="000F5703">
            <w:pPr>
              <w:jc w:val="both"/>
              <w:rPr>
                <w:rFonts w:ascii="Arial" w:hAnsi="Arial" w:cs="Arial"/>
                <w:color w:val="000000"/>
                <w:sz w:val="20"/>
                <w:szCs w:val="20"/>
              </w:rPr>
            </w:pPr>
            <w:r>
              <w:rPr>
                <w:rFonts w:ascii="Arial" w:hAnsi="Arial" w:cs="Arial"/>
                <w:color w:val="000000"/>
                <w:sz w:val="20"/>
                <w:szCs w:val="20"/>
              </w:rPr>
              <w:t>Total</w:t>
            </w:r>
          </w:p>
        </w:tc>
        <w:tc>
          <w:tcPr>
            <w:tcW w:w="1544" w:type="dxa"/>
          </w:tcPr>
          <w:p w14:paraId="5F1C8056" w14:textId="7DD3536A" w:rsidR="00E97CBE" w:rsidRDefault="00E97CBE" w:rsidP="000F5703">
            <w:pPr>
              <w:jc w:val="center"/>
              <w:rPr>
                <w:rFonts w:ascii="Arial" w:hAnsi="Arial" w:cs="Arial"/>
                <w:color w:val="000000"/>
                <w:sz w:val="20"/>
                <w:szCs w:val="20"/>
              </w:rPr>
            </w:pPr>
            <w:r>
              <w:rPr>
                <w:rFonts w:ascii="Arial" w:hAnsi="Arial" w:cs="Arial"/>
                <w:color w:val="000000"/>
                <w:sz w:val="20"/>
                <w:szCs w:val="20"/>
              </w:rPr>
              <w:t>-</w:t>
            </w:r>
          </w:p>
        </w:tc>
        <w:tc>
          <w:tcPr>
            <w:tcW w:w="1741" w:type="dxa"/>
          </w:tcPr>
          <w:p w14:paraId="63743C68" w14:textId="788C9CC1" w:rsidR="00E97CBE" w:rsidRDefault="00E97CBE" w:rsidP="000F5703">
            <w:pPr>
              <w:jc w:val="center"/>
              <w:rPr>
                <w:rFonts w:ascii="Arial" w:hAnsi="Arial" w:cs="Arial"/>
                <w:color w:val="000000"/>
                <w:sz w:val="20"/>
                <w:szCs w:val="20"/>
              </w:rPr>
            </w:pPr>
            <w:r>
              <w:rPr>
                <w:rFonts w:ascii="Arial" w:hAnsi="Arial" w:cs="Arial"/>
                <w:color w:val="000000"/>
                <w:sz w:val="20"/>
                <w:szCs w:val="20"/>
              </w:rPr>
              <w:t>1653</w:t>
            </w:r>
          </w:p>
        </w:tc>
        <w:tc>
          <w:tcPr>
            <w:tcW w:w="1741" w:type="dxa"/>
          </w:tcPr>
          <w:p w14:paraId="7D3E4176" w14:textId="47DEA40B" w:rsidR="00E97CBE" w:rsidRDefault="00E97CBE" w:rsidP="000F5703">
            <w:pPr>
              <w:jc w:val="center"/>
              <w:rPr>
                <w:rFonts w:ascii="Arial" w:hAnsi="Arial" w:cs="Arial"/>
                <w:color w:val="000000"/>
                <w:sz w:val="20"/>
                <w:szCs w:val="20"/>
              </w:rPr>
            </w:pPr>
            <w:r>
              <w:rPr>
                <w:rFonts w:ascii="Arial" w:hAnsi="Arial" w:cs="Arial"/>
                <w:color w:val="000000"/>
                <w:sz w:val="20"/>
                <w:szCs w:val="20"/>
              </w:rPr>
              <w:t>1651</w:t>
            </w:r>
          </w:p>
        </w:tc>
        <w:tc>
          <w:tcPr>
            <w:tcW w:w="1741" w:type="dxa"/>
          </w:tcPr>
          <w:p w14:paraId="58624A58" w14:textId="168A3928" w:rsidR="00E97CBE" w:rsidRDefault="00E97CBE" w:rsidP="000F5703">
            <w:pPr>
              <w:jc w:val="center"/>
              <w:rPr>
                <w:rFonts w:ascii="Arial" w:hAnsi="Arial" w:cs="Arial"/>
                <w:color w:val="000000"/>
                <w:sz w:val="20"/>
                <w:szCs w:val="20"/>
              </w:rPr>
            </w:pPr>
            <w:r>
              <w:rPr>
                <w:rFonts w:ascii="Arial" w:hAnsi="Arial" w:cs="Arial"/>
                <w:color w:val="000000"/>
                <w:sz w:val="20"/>
                <w:szCs w:val="20"/>
              </w:rPr>
              <w:t>1463</w:t>
            </w:r>
          </w:p>
        </w:tc>
        <w:tc>
          <w:tcPr>
            <w:tcW w:w="1741" w:type="dxa"/>
          </w:tcPr>
          <w:p w14:paraId="4DCB032F" w14:textId="4110FBB6" w:rsidR="00E97CBE" w:rsidRDefault="00E97CBE" w:rsidP="000F5703">
            <w:pPr>
              <w:jc w:val="center"/>
              <w:rPr>
                <w:rFonts w:ascii="Arial" w:hAnsi="Arial" w:cs="Arial"/>
                <w:color w:val="000000"/>
                <w:sz w:val="20"/>
                <w:szCs w:val="20"/>
              </w:rPr>
            </w:pPr>
            <w:r>
              <w:rPr>
                <w:rFonts w:ascii="Arial" w:hAnsi="Arial" w:cs="Arial"/>
                <w:color w:val="000000"/>
                <w:sz w:val="20"/>
                <w:szCs w:val="20"/>
              </w:rPr>
              <w:t>1241</w:t>
            </w:r>
          </w:p>
        </w:tc>
        <w:tc>
          <w:tcPr>
            <w:tcW w:w="1779" w:type="dxa"/>
          </w:tcPr>
          <w:p w14:paraId="00460D87" w14:textId="4042DE1B" w:rsidR="00E97CBE" w:rsidRDefault="00E97CBE" w:rsidP="000F5703">
            <w:pPr>
              <w:jc w:val="center"/>
              <w:rPr>
                <w:rFonts w:ascii="Arial" w:hAnsi="Arial" w:cs="Arial"/>
                <w:color w:val="000000"/>
                <w:sz w:val="20"/>
                <w:szCs w:val="20"/>
              </w:rPr>
            </w:pPr>
            <w:r>
              <w:rPr>
                <w:rFonts w:ascii="Arial" w:hAnsi="Arial" w:cs="Arial"/>
                <w:color w:val="000000"/>
                <w:sz w:val="20"/>
                <w:szCs w:val="20"/>
              </w:rPr>
              <w:t>1516</w:t>
            </w:r>
          </w:p>
        </w:tc>
        <w:tc>
          <w:tcPr>
            <w:tcW w:w="1538" w:type="dxa"/>
          </w:tcPr>
          <w:p w14:paraId="1A81934A" w14:textId="3FD896D2" w:rsidR="00E97CBE" w:rsidRDefault="00E97CBE" w:rsidP="000F5703">
            <w:pPr>
              <w:jc w:val="center"/>
              <w:rPr>
                <w:rFonts w:ascii="Arial" w:hAnsi="Arial" w:cs="Arial"/>
                <w:color w:val="000000"/>
                <w:sz w:val="20"/>
                <w:szCs w:val="20"/>
              </w:rPr>
            </w:pPr>
            <w:r>
              <w:rPr>
                <w:rFonts w:ascii="Arial" w:hAnsi="Arial" w:cs="Arial"/>
                <w:color w:val="000000"/>
                <w:sz w:val="20"/>
                <w:szCs w:val="20"/>
              </w:rPr>
              <w:t>951</w:t>
            </w:r>
          </w:p>
        </w:tc>
        <w:tc>
          <w:tcPr>
            <w:tcW w:w="1538" w:type="dxa"/>
          </w:tcPr>
          <w:p w14:paraId="77FC4DE8" w14:textId="76BAC761" w:rsidR="00E97CBE" w:rsidRDefault="00E97CBE" w:rsidP="000F5703">
            <w:pPr>
              <w:jc w:val="center"/>
              <w:rPr>
                <w:rFonts w:ascii="Arial" w:hAnsi="Arial" w:cs="Arial"/>
                <w:color w:val="000000"/>
                <w:sz w:val="20"/>
                <w:szCs w:val="20"/>
              </w:rPr>
            </w:pPr>
            <w:r>
              <w:rPr>
                <w:rFonts w:ascii="Arial" w:hAnsi="Arial" w:cs="Arial"/>
                <w:color w:val="000000"/>
                <w:sz w:val="20"/>
                <w:szCs w:val="20"/>
              </w:rPr>
              <w:t>381</w:t>
            </w:r>
          </w:p>
        </w:tc>
      </w:tr>
    </w:tbl>
    <w:p w14:paraId="1C974FED" w14:textId="4AC7DB2C" w:rsidR="000F5703" w:rsidRPr="006134DD" w:rsidRDefault="000F5703" w:rsidP="000F5703">
      <w:pPr>
        <w:rPr>
          <w:rFonts w:ascii="Arial" w:hAnsi="Arial" w:cs="Arial"/>
          <w:color w:val="222222"/>
          <w:sz w:val="8"/>
          <w:szCs w:val="8"/>
        </w:rPr>
      </w:pPr>
    </w:p>
    <w:p w14:paraId="5CC69E9B" w14:textId="3F8397F2" w:rsidR="00C32B59" w:rsidRPr="006134DD" w:rsidRDefault="006134DD" w:rsidP="006134DD">
      <w:pPr>
        <w:rPr>
          <w:rFonts w:ascii="Arial" w:hAnsi="Arial" w:cs="Arial"/>
          <w:color w:val="222222"/>
          <w:sz w:val="20"/>
          <w:szCs w:val="20"/>
        </w:rPr>
      </w:pPr>
      <w:r w:rsidRPr="006134DD">
        <w:rPr>
          <w:rFonts w:ascii="Arial" w:hAnsi="Arial" w:cs="Arial"/>
          <w:color w:val="222222"/>
          <w:sz w:val="20"/>
          <w:szCs w:val="20"/>
        </w:rPr>
        <w:t>*</w:t>
      </w:r>
      <w:r>
        <w:rPr>
          <w:rFonts w:ascii="Arial" w:hAnsi="Arial" w:cs="Arial"/>
          <w:color w:val="222222"/>
          <w:sz w:val="20"/>
          <w:szCs w:val="20"/>
        </w:rPr>
        <w:t xml:space="preserve"> </w:t>
      </w:r>
      <w:r w:rsidR="00C32B59" w:rsidRPr="006134DD">
        <w:rPr>
          <w:rFonts w:ascii="Arial" w:hAnsi="Arial" w:cs="Arial"/>
          <w:color w:val="222222"/>
          <w:sz w:val="20"/>
          <w:szCs w:val="20"/>
        </w:rPr>
        <w:t xml:space="preserve">The figures for the 3 </w:t>
      </w:r>
      <w:proofErr w:type="spellStart"/>
      <w:r w:rsidR="00C32B59" w:rsidRPr="006134DD">
        <w:rPr>
          <w:rFonts w:ascii="Arial" w:hAnsi="Arial" w:cs="Arial"/>
          <w:color w:val="222222"/>
          <w:sz w:val="20"/>
          <w:szCs w:val="20"/>
        </w:rPr>
        <w:t>Twinwood</w:t>
      </w:r>
      <w:proofErr w:type="spellEnd"/>
      <w:r w:rsidR="00C32B59" w:rsidRPr="006134DD">
        <w:rPr>
          <w:rFonts w:ascii="Arial" w:hAnsi="Arial" w:cs="Arial"/>
          <w:color w:val="222222"/>
          <w:sz w:val="20"/>
          <w:szCs w:val="20"/>
        </w:rPr>
        <w:t xml:space="preserve"> hostels were mixed up, I believe this is the correct order.</w:t>
      </w:r>
    </w:p>
    <w:p w14:paraId="658EC03F" w14:textId="40C3A171" w:rsidR="003359BB" w:rsidRDefault="003359BB" w:rsidP="000F5703">
      <w:pPr>
        <w:rPr>
          <w:rFonts w:ascii="Arial" w:hAnsi="Arial" w:cs="Arial"/>
          <w:color w:val="222222"/>
          <w:sz w:val="20"/>
          <w:szCs w:val="20"/>
        </w:rPr>
      </w:pPr>
    </w:p>
    <w:p w14:paraId="7A479380" w14:textId="77777777" w:rsidR="006F6F7E" w:rsidRDefault="006F6F7E" w:rsidP="000F5703">
      <w:pPr>
        <w:rPr>
          <w:rFonts w:ascii="Arial" w:hAnsi="Arial" w:cs="Arial"/>
          <w:color w:val="222222"/>
          <w:sz w:val="20"/>
          <w:szCs w:val="20"/>
        </w:rPr>
      </w:pPr>
    </w:p>
    <w:p w14:paraId="1C836840" w14:textId="1104AACF" w:rsidR="00472FCB" w:rsidRPr="006134DD" w:rsidRDefault="00FD7C91" w:rsidP="000F5703">
      <w:pPr>
        <w:rPr>
          <w:rFonts w:ascii="Arial" w:hAnsi="Arial" w:cs="Arial"/>
          <w:b/>
          <w:bCs/>
          <w:color w:val="222222"/>
        </w:rPr>
      </w:pPr>
      <w:r w:rsidRPr="006134DD">
        <w:rPr>
          <w:rFonts w:ascii="Arial" w:hAnsi="Arial" w:cs="Arial"/>
          <w:b/>
          <w:bCs/>
          <w:color w:val="222222"/>
        </w:rPr>
        <w:t>Satellite camps –</w:t>
      </w:r>
    </w:p>
    <w:p w14:paraId="039CA307" w14:textId="77777777" w:rsidR="00FD7C91" w:rsidRPr="003B540A" w:rsidRDefault="00FD7C91" w:rsidP="000F5703">
      <w:pPr>
        <w:rPr>
          <w:rFonts w:ascii="Arial" w:hAnsi="Arial" w:cs="Arial"/>
          <w:color w:val="222222"/>
          <w:sz w:val="16"/>
          <w:szCs w:val="16"/>
        </w:rPr>
      </w:pPr>
    </w:p>
    <w:p w14:paraId="6D7564D5" w14:textId="44DD7844" w:rsidR="00FD7C91" w:rsidRPr="003B540A" w:rsidRDefault="00FD7C91" w:rsidP="00FD7C91">
      <w:pPr>
        <w:rPr>
          <w:rFonts w:ascii="Arial" w:hAnsi="Arial" w:cs="Arial"/>
          <w:color w:val="222222"/>
          <w:sz w:val="20"/>
          <w:szCs w:val="20"/>
        </w:rPr>
      </w:pPr>
      <w:r w:rsidRPr="006134DD">
        <w:rPr>
          <w:rFonts w:ascii="Arial" w:hAnsi="Arial" w:cs="Arial"/>
          <w:b/>
          <w:bCs/>
          <w:color w:val="222222"/>
          <w:sz w:val="20"/>
          <w:szCs w:val="20"/>
        </w:rPr>
        <w:t>Ampthill</w:t>
      </w:r>
      <w:r w:rsidR="003B540A">
        <w:rPr>
          <w:rFonts w:ascii="Arial" w:hAnsi="Arial" w:cs="Arial"/>
          <w:b/>
          <w:bCs/>
          <w:color w:val="222222"/>
          <w:sz w:val="20"/>
          <w:szCs w:val="20"/>
        </w:rPr>
        <w:t xml:space="preserve">. </w:t>
      </w:r>
      <w:r w:rsidR="003B540A" w:rsidRPr="003B540A">
        <w:rPr>
          <w:rFonts w:ascii="Arial" w:hAnsi="Arial" w:cs="Arial"/>
          <w:color w:val="222222"/>
          <w:sz w:val="20"/>
          <w:szCs w:val="20"/>
        </w:rPr>
        <w:t xml:space="preserve">Previously independent </w:t>
      </w:r>
      <w:r w:rsidR="00BC29C2">
        <w:rPr>
          <w:rFonts w:ascii="Arial" w:hAnsi="Arial" w:cs="Arial"/>
          <w:color w:val="222222"/>
          <w:sz w:val="20"/>
          <w:szCs w:val="20"/>
        </w:rPr>
        <w:t>C</w:t>
      </w:r>
      <w:r w:rsidR="003B540A" w:rsidRPr="003B540A">
        <w:rPr>
          <w:rFonts w:ascii="Arial" w:hAnsi="Arial" w:cs="Arial"/>
          <w:color w:val="222222"/>
          <w:sz w:val="20"/>
          <w:szCs w:val="20"/>
        </w:rPr>
        <w:t>amp 261, then a satellite for Luton Airport Camp 270.</w:t>
      </w:r>
    </w:p>
    <w:p w14:paraId="4BAA2D4C" w14:textId="77777777" w:rsidR="00FD7C91" w:rsidRPr="003B540A" w:rsidRDefault="00FD7C91" w:rsidP="00FD7C91">
      <w:pPr>
        <w:rPr>
          <w:rFonts w:ascii="Arial" w:hAnsi="Arial" w:cs="Arial"/>
          <w:color w:val="222222"/>
          <w:sz w:val="8"/>
          <w:szCs w:val="8"/>
        </w:rPr>
      </w:pPr>
    </w:p>
    <w:p w14:paraId="164C801B" w14:textId="24B6553E" w:rsidR="00175497" w:rsidRDefault="00FD7C91" w:rsidP="000F5703">
      <w:pPr>
        <w:rPr>
          <w:rFonts w:ascii="Arial" w:hAnsi="Arial" w:cs="Arial"/>
          <w:color w:val="222222"/>
          <w:sz w:val="20"/>
          <w:szCs w:val="20"/>
        </w:rPr>
      </w:pPr>
      <w:r w:rsidRPr="003B540A">
        <w:rPr>
          <w:rFonts w:ascii="Arial" w:hAnsi="Arial" w:cs="Arial"/>
          <w:b/>
          <w:bCs/>
          <w:color w:val="222222"/>
          <w:sz w:val="20"/>
          <w:szCs w:val="20"/>
        </w:rPr>
        <w:t>2/1948</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Fleischmann; “</w:t>
      </w:r>
      <w:r w:rsidRPr="003B540A">
        <w:rPr>
          <w:rFonts w:ascii="Arial" w:hAnsi="Arial" w:cs="Arial"/>
          <w:i/>
          <w:iCs/>
          <w:color w:val="222222"/>
          <w:sz w:val="20"/>
          <w:szCs w:val="20"/>
        </w:rPr>
        <w:t>satisfactory</w:t>
      </w:r>
      <w:r>
        <w:rPr>
          <w:rFonts w:ascii="Arial" w:hAnsi="Arial" w:cs="Arial"/>
          <w:color w:val="222222"/>
          <w:sz w:val="20"/>
          <w:szCs w:val="20"/>
        </w:rPr>
        <w:t>.”</w:t>
      </w:r>
      <w:r w:rsidR="003B540A">
        <w:rPr>
          <w:rFonts w:ascii="Arial" w:hAnsi="Arial" w:cs="Arial"/>
          <w:color w:val="222222"/>
          <w:sz w:val="20"/>
          <w:szCs w:val="20"/>
        </w:rPr>
        <w:t xml:space="preserve"> </w:t>
      </w:r>
      <w:r w:rsidR="00175497">
        <w:rPr>
          <w:rFonts w:ascii="Arial" w:hAnsi="Arial" w:cs="Arial"/>
          <w:color w:val="222222"/>
          <w:sz w:val="20"/>
          <w:szCs w:val="20"/>
        </w:rPr>
        <w:t>Bedford Library loaned books to the camp.</w:t>
      </w:r>
    </w:p>
    <w:p w14:paraId="3900452A" w14:textId="77777777" w:rsidR="00E97CBE" w:rsidRPr="003B540A" w:rsidRDefault="00E97CBE" w:rsidP="000F5703">
      <w:pPr>
        <w:rPr>
          <w:rFonts w:ascii="Arial" w:hAnsi="Arial" w:cs="Arial"/>
          <w:color w:val="222222"/>
          <w:sz w:val="8"/>
          <w:szCs w:val="8"/>
        </w:rPr>
      </w:pPr>
    </w:p>
    <w:p w14:paraId="451CC7E4" w14:textId="6E550842" w:rsidR="00E97CBE" w:rsidRDefault="00E97CBE" w:rsidP="000F5703">
      <w:pPr>
        <w:rPr>
          <w:rFonts w:ascii="Arial" w:hAnsi="Arial" w:cs="Arial"/>
          <w:color w:val="222222"/>
          <w:sz w:val="20"/>
          <w:szCs w:val="20"/>
        </w:rPr>
      </w:pPr>
      <w:r w:rsidRPr="003B540A">
        <w:rPr>
          <w:rFonts w:ascii="Arial" w:hAnsi="Arial" w:cs="Arial"/>
          <w:b/>
          <w:bCs/>
          <w:color w:val="222222"/>
          <w:sz w:val="20"/>
          <w:szCs w:val="20"/>
        </w:rPr>
        <w:t>4/1948</w:t>
      </w:r>
      <w:r>
        <w:rPr>
          <w:rFonts w:ascii="Arial" w:hAnsi="Arial" w:cs="Arial"/>
          <w:color w:val="222222"/>
          <w:sz w:val="20"/>
          <w:szCs w:val="20"/>
        </w:rPr>
        <w:t xml:space="preserve"> – Camp leader; Adam Oberle.</w:t>
      </w:r>
    </w:p>
    <w:p w14:paraId="123762B3" w14:textId="77777777" w:rsidR="003B540A" w:rsidRPr="003B540A" w:rsidRDefault="003B540A" w:rsidP="000F5703">
      <w:pPr>
        <w:rPr>
          <w:rFonts w:ascii="Arial" w:hAnsi="Arial" w:cs="Arial"/>
          <w:color w:val="222222"/>
          <w:sz w:val="8"/>
          <w:szCs w:val="8"/>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3B540A" w14:paraId="08C11C03" w14:textId="77777777" w:rsidTr="007A2D1B">
        <w:tc>
          <w:tcPr>
            <w:tcW w:w="2331" w:type="dxa"/>
          </w:tcPr>
          <w:p w14:paraId="208169BF" w14:textId="77777777" w:rsidR="003B540A" w:rsidRPr="00F433EA" w:rsidRDefault="003B540A" w:rsidP="007A2D1B">
            <w:pPr>
              <w:jc w:val="both"/>
              <w:rPr>
                <w:rFonts w:ascii="Arial" w:hAnsi="Arial" w:cs="Arial"/>
                <w:color w:val="000000"/>
                <w:sz w:val="20"/>
                <w:szCs w:val="20"/>
              </w:rPr>
            </w:pPr>
          </w:p>
        </w:tc>
        <w:tc>
          <w:tcPr>
            <w:tcW w:w="1544" w:type="dxa"/>
          </w:tcPr>
          <w:p w14:paraId="1FC28521"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0479FF92"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574E4530"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70C12D05" w14:textId="77777777" w:rsidR="003B540A" w:rsidRPr="00F433EA" w:rsidRDefault="003B540A" w:rsidP="007A2D1B">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3DE91499"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31C80E1F"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62D27B40"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3FCF24BC"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4/1948</w:t>
            </w:r>
          </w:p>
        </w:tc>
      </w:tr>
      <w:tr w:rsidR="003B540A" w14:paraId="44547447" w14:textId="77777777" w:rsidTr="007A2D1B">
        <w:tc>
          <w:tcPr>
            <w:tcW w:w="2331" w:type="dxa"/>
          </w:tcPr>
          <w:p w14:paraId="4F42FF2B" w14:textId="77777777" w:rsidR="003B540A" w:rsidRDefault="003B540A" w:rsidP="007A2D1B">
            <w:pPr>
              <w:jc w:val="both"/>
              <w:rPr>
                <w:rFonts w:ascii="Arial" w:hAnsi="Arial" w:cs="Arial"/>
                <w:color w:val="000000"/>
                <w:sz w:val="20"/>
                <w:szCs w:val="20"/>
              </w:rPr>
            </w:pPr>
            <w:r>
              <w:rPr>
                <w:rFonts w:ascii="Arial" w:hAnsi="Arial" w:cs="Arial"/>
                <w:color w:val="000000"/>
                <w:sz w:val="20"/>
                <w:szCs w:val="20"/>
              </w:rPr>
              <w:t>Ampthill</w:t>
            </w:r>
          </w:p>
        </w:tc>
        <w:tc>
          <w:tcPr>
            <w:tcW w:w="1544" w:type="dxa"/>
            <w:shd w:val="clear" w:color="auto" w:fill="DEEAF6" w:themeFill="accent5" w:themeFillTint="33"/>
          </w:tcPr>
          <w:p w14:paraId="5844077C"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Was C261</w:t>
            </w:r>
          </w:p>
        </w:tc>
        <w:tc>
          <w:tcPr>
            <w:tcW w:w="8743" w:type="dxa"/>
            <w:gridSpan w:val="5"/>
            <w:shd w:val="clear" w:color="auto" w:fill="DEEAF6" w:themeFill="accent5" w:themeFillTint="33"/>
          </w:tcPr>
          <w:p w14:paraId="44E00B58"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Hostel with C270</w:t>
            </w:r>
          </w:p>
        </w:tc>
        <w:tc>
          <w:tcPr>
            <w:tcW w:w="1538" w:type="dxa"/>
            <w:shd w:val="clear" w:color="auto" w:fill="E2EFD9" w:themeFill="accent6" w:themeFillTint="33"/>
          </w:tcPr>
          <w:p w14:paraId="62200D01"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238</w:t>
            </w:r>
          </w:p>
        </w:tc>
        <w:tc>
          <w:tcPr>
            <w:tcW w:w="1538" w:type="dxa"/>
            <w:shd w:val="clear" w:color="auto" w:fill="E2EFD9" w:themeFill="accent6" w:themeFillTint="33"/>
          </w:tcPr>
          <w:p w14:paraId="029FB7A2" w14:textId="77777777" w:rsidR="003B540A" w:rsidRDefault="003B540A" w:rsidP="007A2D1B">
            <w:pPr>
              <w:jc w:val="center"/>
              <w:rPr>
                <w:rFonts w:ascii="Arial" w:hAnsi="Arial" w:cs="Arial"/>
                <w:color w:val="000000"/>
                <w:sz w:val="20"/>
                <w:szCs w:val="20"/>
              </w:rPr>
            </w:pPr>
            <w:r>
              <w:rPr>
                <w:rFonts w:ascii="Arial" w:hAnsi="Arial" w:cs="Arial"/>
                <w:color w:val="000000"/>
                <w:sz w:val="20"/>
                <w:szCs w:val="20"/>
              </w:rPr>
              <w:t>158</w:t>
            </w:r>
          </w:p>
        </w:tc>
      </w:tr>
    </w:tbl>
    <w:p w14:paraId="258939CA" w14:textId="77777777" w:rsidR="003B540A" w:rsidRDefault="003B540A" w:rsidP="000F5703">
      <w:pPr>
        <w:rPr>
          <w:rFonts w:ascii="Arial" w:hAnsi="Arial" w:cs="Arial"/>
          <w:color w:val="222222"/>
          <w:sz w:val="20"/>
          <w:szCs w:val="20"/>
        </w:rPr>
      </w:pPr>
    </w:p>
    <w:p w14:paraId="3C775286" w14:textId="77777777" w:rsidR="00FD7C91" w:rsidRDefault="00FD7C91" w:rsidP="000F5703">
      <w:pPr>
        <w:rPr>
          <w:rFonts w:ascii="Arial" w:hAnsi="Arial" w:cs="Arial"/>
          <w:color w:val="222222"/>
          <w:sz w:val="20"/>
          <w:szCs w:val="20"/>
        </w:rPr>
      </w:pPr>
    </w:p>
    <w:p w14:paraId="3F8CF2AE" w14:textId="33DF6B6C" w:rsidR="00472FCB" w:rsidRDefault="00472FCB" w:rsidP="000F5703">
      <w:pPr>
        <w:rPr>
          <w:rFonts w:ascii="Arial" w:hAnsi="Arial" w:cs="Arial"/>
          <w:color w:val="222222"/>
          <w:sz w:val="20"/>
          <w:szCs w:val="20"/>
        </w:rPr>
      </w:pPr>
      <w:proofErr w:type="spellStart"/>
      <w:r w:rsidRPr="00BC29C2">
        <w:rPr>
          <w:rFonts w:ascii="Arial" w:hAnsi="Arial" w:cs="Arial"/>
          <w:b/>
          <w:bCs/>
          <w:color w:val="222222"/>
          <w:sz w:val="20"/>
          <w:szCs w:val="20"/>
        </w:rPr>
        <w:t>Colmworth</w:t>
      </w:r>
      <w:proofErr w:type="spellEnd"/>
      <w:r w:rsidRPr="00BC29C2">
        <w:rPr>
          <w:rFonts w:ascii="Arial" w:hAnsi="Arial" w:cs="Arial"/>
          <w:b/>
          <w:bCs/>
          <w:color w:val="222222"/>
          <w:sz w:val="20"/>
          <w:szCs w:val="20"/>
        </w:rPr>
        <w:t xml:space="preserve"> Satellite</w:t>
      </w:r>
      <w:r>
        <w:rPr>
          <w:rFonts w:ascii="Arial" w:hAnsi="Arial" w:cs="Arial"/>
          <w:color w:val="222222"/>
          <w:sz w:val="20"/>
          <w:szCs w:val="20"/>
        </w:rPr>
        <w:t>.</w:t>
      </w:r>
      <w:r w:rsidR="00BC29C2">
        <w:rPr>
          <w:rFonts w:ascii="Arial" w:hAnsi="Arial" w:cs="Arial"/>
          <w:color w:val="222222"/>
          <w:sz w:val="20"/>
          <w:szCs w:val="20"/>
        </w:rPr>
        <w:t xml:space="preserve"> Previously independent</w:t>
      </w:r>
      <w:r>
        <w:rPr>
          <w:rFonts w:ascii="Arial" w:hAnsi="Arial" w:cs="Arial"/>
          <w:color w:val="222222"/>
          <w:sz w:val="20"/>
          <w:szCs w:val="20"/>
        </w:rPr>
        <w:t xml:space="preserve"> Ducks Cross Camp 72.</w:t>
      </w:r>
    </w:p>
    <w:p w14:paraId="6CC3275A" w14:textId="77777777" w:rsidR="00472FCB" w:rsidRPr="00BC29C2" w:rsidRDefault="00472FCB" w:rsidP="000F5703">
      <w:pPr>
        <w:rPr>
          <w:rFonts w:ascii="Arial" w:hAnsi="Arial" w:cs="Arial"/>
          <w:color w:val="222222"/>
          <w:sz w:val="8"/>
          <w:szCs w:val="8"/>
        </w:rPr>
      </w:pPr>
    </w:p>
    <w:p w14:paraId="24AB9C98" w14:textId="5E952721" w:rsidR="00562AFE" w:rsidRDefault="00472FCB" w:rsidP="000F5703">
      <w:pPr>
        <w:rPr>
          <w:rFonts w:ascii="Arial" w:hAnsi="Arial" w:cs="Arial"/>
          <w:color w:val="222222"/>
          <w:sz w:val="20"/>
          <w:szCs w:val="20"/>
        </w:rPr>
      </w:pPr>
      <w:r w:rsidRPr="00BC29C2">
        <w:rPr>
          <w:rFonts w:ascii="Arial" w:hAnsi="Arial" w:cs="Arial"/>
          <w:b/>
          <w:bCs/>
          <w:color w:val="222222"/>
          <w:sz w:val="20"/>
          <w:szCs w:val="20"/>
        </w:rPr>
        <w:t>12/1947</w:t>
      </w:r>
      <w:r>
        <w:rPr>
          <w:rFonts w:ascii="Arial" w:hAnsi="Arial" w:cs="Arial"/>
          <w:color w:val="222222"/>
          <w:sz w:val="20"/>
          <w:szCs w:val="20"/>
        </w:rPr>
        <w:t xml:space="preserve"> – Officer </w:t>
      </w:r>
      <w:proofErr w:type="spellStart"/>
      <w:r>
        <w:rPr>
          <w:rFonts w:ascii="Arial" w:hAnsi="Arial" w:cs="Arial"/>
          <w:color w:val="222222"/>
          <w:sz w:val="20"/>
          <w:szCs w:val="20"/>
        </w:rPr>
        <w:t>i</w:t>
      </w:r>
      <w:proofErr w:type="spellEnd"/>
      <w:r>
        <w:rPr>
          <w:rFonts w:ascii="Arial" w:hAnsi="Arial" w:cs="Arial"/>
          <w:color w:val="222222"/>
          <w:sz w:val="20"/>
          <w:szCs w:val="20"/>
        </w:rPr>
        <w:t xml:space="preserve">/c: </w:t>
      </w:r>
      <w:proofErr w:type="spellStart"/>
      <w:r>
        <w:rPr>
          <w:rFonts w:ascii="Arial" w:hAnsi="Arial" w:cs="Arial"/>
          <w:color w:val="222222"/>
          <w:sz w:val="20"/>
          <w:szCs w:val="20"/>
        </w:rPr>
        <w:t>Capt</w:t>
      </w:r>
      <w:proofErr w:type="spellEnd"/>
      <w:r>
        <w:rPr>
          <w:rFonts w:ascii="Arial" w:hAnsi="Arial" w:cs="Arial"/>
          <w:color w:val="222222"/>
          <w:sz w:val="20"/>
          <w:szCs w:val="20"/>
        </w:rPr>
        <w:t xml:space="preserve"> Ellis. Camp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Sobottka.</w:t>
      </w:r>
      <w:r w:rsidR="00BC29C2">
        <w:rPr>
          <w:rFonts w:ascii="Arial" w:hAnsi="Arial" w:cs="Arial"/>
          <w:color w:val="222222"/>
          <w:sz w:val="20"/>
          <w:szCs w:val="20"/>
        </w:rPr>
        <w:t xml:space="preserve"> </w:t>
      </w:r>
      <w:r w:rsidR="00562AFE">
        <w:rPr>
          <w:rFonts w:ascii="Arial" w:hAnsi="Arial" w:cs="Arial"/>
          <w:color w:val="222222"/>
          <w:sz w:val="20"/>
          <w:szCs w:val="20"/>
        </w:rPr>
        <w:t>A theatre group of 18 men and an orchestra of 6.</w:t>
      </w:r>
    </w:p>
    <w:p w14:paraId="186733C6" w14:textId="77777777" w:rsidR="00562AFE" w:rsidRPr="00BC29C2" w:rsidRDefault="00562AFE" w:rsidP="000F5703">
      <w:pPr>
        <w:rPr>
          <w:rFonts w:ascii="Arial" w:hAnsi="Arial" w:cs="Arial"/>
          <w:color w:val="222222"/>
          <w:sz w:val="8"/>
          <w:szCs w:val="8"/>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BC29C2" w14:paraId="19F224F8" w14:textId="77777777" w:rsidTr="0054444C">
        <w:tc>
          <w:tcPr>
            <w:tcW w:w="2331" w:type="dxa"/>
          </w:tcPr>
          <w:p w14:paraId="03887218" w14:textId="77777777" w:rsidR="00BC29C2" w:rsidRPr="00F433EA" w:rsidRDefault="00BC29C2" w:rsidP="0054444C">
            <w:pPr>
              <w:jc w:val="both"/>
              <w:rPr>
                <w:rFonts w:ascii="Arial" w:hAnsi="Arial" w:cs="Arial"/>
                <w:color w:val="000000"/>
                <w:sz w:val="20"/>
                <w:szCs w:val="20"/>
              </w:rPr>
            </w:pPr>
          </w:p>
        </w:tc>
        <w:tc>
          <w:tcPr>
            <w:tcW w:w="1544" w:type="dxa"/>
          </w:tcPr>
          <w:p w14:paraId="248DB2D3"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6B1213A7"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2F88E70E"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3214C174" w14:textId="77777777" w:rsidR="00BC29C2" w:rsidRPr="00F433EA" w:rsidRDefault="00BC29C2" w:rsidP="0054444C">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614E4FE9"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145C9682"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3F06AC2E"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7E0827F7"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4/1948</w:t>
            </w:r>
          </w:p>
        </w:tc>
      </w:tr>
      <w:tr w:rsidR="00BC29C2" w14:paraId="1DE04847" w14:textId="77777777" w:rsidTr="0054444C">
        <w:tc>
          <w:tcPr>
            <w:tcW w:w="2331" w:type="dxa"/>
          </w:tcPr>
          <w:p w14:paraId="721FBDEF" w14:textId="77777777" w:rsidR="00BC29C2" w:rsidRDefault="00BC29C2" w:rsidP="0054444C">
            <w:pPr>
              <w:jc w:val="both"/>
              <w:rPr>
                <w:rFonts w:ascii="Arial" w:hAnsi="Arial" w:cs="Arial"/>
                <w:color w:val="000000"/>
                <w:sz w:val="20"/>
                <w:szCs w:val="20"/>
              </w:rPr>
            </w:pPr>
            <w:proofErr w:type="spellStart"/>
            <w:r>
              <w:rPr>
                <w:rFonts w:ascii="Arial" w:hAnsi="Arial" w:cs="Arial"/>
                <w:color w:val="000000"/>
                <w:sz w:val="20"/>
                <w:szCs w:val="20"/>
              </w:rPr>
              <w:t>Colmworth</w:t>
            </w:r>
            <w:proofErr w:type="spellEnd"/>
            <w:r>
              <w:rPr>
                <w:rFonts w:ascii="Arial" w:hAnsi="Arial" w:cs="Arial"/>
                <w:color w:val="000000"/>
                <w:sz w:val="20"/>
                <w:szCs w:val="20"/>
              </w:rPr>
              <w:t xml:space="preserve"> Sat</w:t>
            </w:r>
          </w:p>
        </w:tc>
        <w:tc>
          <w:tcPr>
            <w:tcW w:w="8508" w:type="dxa"/>
            <w:gridSpan w:val="5"/>
            <w:shd w:val="clear" w:color="auto" w:fill="DEEAF6" w:themeFill="accent5" w:themeFillTint="33"/>
          </w:tcPr>
          <w:p w14:paraId="46C6613A"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Was C72</w:t>
            </w:r>
          </w:p>
        </w:tc>
        <w:tc>
          <w:tcPr>
            <w:tcW w:w="1779" w:type="dxa"/>
            <w:shd w:val="clear" w:color="auto" w:fill="E2EFD9" w:themeFill="accent6" w:themeFillTint="33"/>
          </w:tcPr>
          <w:p w14:paraId="438CBB06"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363</w:t>
            </w:r>
          </w:p>
        </w:tc>
        <w:tc>
          <w:tcPr>
            <w:tcW w:w="1538" w:type="dxa"/>
            <w:shd w:val="clear" w:color="auto" w:fill="FFCCCC"/>
          </w:tcPr>
          <w:p w14:paraId="08EF9D90" w14:textId="77777777" w:rsidR="00BC29C2" w:rsidRDefault="00BC29C2" w:rsidP="0054444C">
            <w:pPr>
              <w:jc w:val="center"/>
              <w:rPr>
                <w:rFonts w:ascii="Arial" w:hAnsi="Arial" w:cs="Arial"/>
                <w:color w:val="000000"/>
                <w:sz w:val="20"/>
                <w:szCs w:val="20"/>
              </w:rPr>
            </w:pPr>
          </w:p>
        </w:tc>
        <w:tc>
          <w:tcPr>
            <w:tcW w:w="1538" w:type="dxa"/>
            <w:shd w:val="clear" w:color="auto" w:fill="FFCCCC"/>
          </w:tcPr>
          <w:p w14:paraId="6B7C629E" w14:textId="77777777" w:rsidR="00BC29C2" w:rsidRDefault="00BC29C2" w:rsidP="0054444C">
            <w:pPr>
              <w:jc w:val="center"/>
              <w:rPr>
                <w:rFonts w:ascii="Arial" w:hAnsi="Arial" w:cs="Arial"/>
                <w:color w:val="000000"/>
                <w:sz w:val="20"/>
                <w:szCs w:val="20"/>
              </w:rPr>
            </w:pPr>
          </w:p>
        </w:tc>
      </w:tr>
    </w:tbl>
    <w:p w14:paraId="29E2EA0C" w14:textId="4E81C012" w:rsidR="00562AFE" w:rsidRDefault="00562AFE" w:rsidP="000F5703">
      <w:pPr>
        <w:rPr>
          <w:rFonts w:ascii="Arial" w:hAnsi="Arial" w:cs="Arial"/>
          <w:color w:val="222222"/>
          <w:sz w:val="20"/>
          <w:szCs w:val="20"/>
        </w:rPr>
      </w:pPr>
    </w:p>
    <w:p w14:paraId="202B6453" w14:textId="741A1DD1" w:rsidR="00472FCB" w:rsidRDefault="00472FCB" w:rsidP="000F5703">
      <w:pPr>
        <w:rPr>
          <w:rFonts w:ascii="Arial" w:hAnsi="Arial" w:cs="Arial"/>
          <w:color w:val="222222"/>
          <w:sz w:val="20"/>
          <w:szCs w:val="20"/>
        </w:rPr>
      </w:pPr>
    </w:p>
    <w:p w14:paraId="1771F53D" w14:textId="7094E946" w:rsidR="00472FCB" w:rsidRPr="00BC29C2" w:rsidRDefault="00472FCB" w:rsidP="000F5703">
      <w:pPr>
        <w:rPr>
          <w:rFonts w:ascii="Arial" w:hAnsi="Arial" w:cs="Arial"/>
          <w:b/>
          <w:bCs/>
          <w:color w:val="222222"/>
        </w:rPr>
      </w:pPr>
      <w:r w:rsidRPr="00BC29C2">
        <w:rPr>
          <w:rFonts w:ascii="Arial" w:hAnsi="Arial" w:cs="Arial"/>
          <w:b/>
          <w:bCs/>
          <w:color w:val="222222"/>
        </w:rPr>
        <w:t>Hostels</w:t>
      </w:r>
    </w:p>
    <w:p w14:paraId="19E98116" w14:textId="77777777" w:rsidR="00472FCB" w:rsidRPr="00BC29C2" w:rsidRDefault="00472FCB" w:rsidP="000F5703">
      <w:pPr>
        <w:rPr>
          <w:rFonts w:ascii="Arial" w:hAnsi="Arial" w:cs="Arial"/>
          <w:color w:val="222222"/>
          <w:sz w:val="12"/>
          <w:szCs w:val="12"/>
        </w:rPr>
      </w:pPr>
    </w:p>
    <w:p w14:paraId="4C83CBF2" w14:textId="44D3C325" w:rsidR="00472FCB" w:rsidRPr="00BC29C2" w:rsidRDefault="00472FCB" w:rsidP="000F5703">
      <w:pPr>
        <w:rPr>
          <w:rFonts w:ascii="Arial" w:hAnsi="Arial" w:cs="Arial"/>
          <w:b/>
          <w:bCs/>
          <w:color w:val="222222"/>
          <w:sz w:val="20"/>
          <w:szCs w:val="20"/>
        </w:rPr>
      </w:pPr>
      <w:r w:rsidRPr="00BC29C2">
        <w:rPr>
          <w:rFonts w:ascii="Arial" w:hAnsi="Arial" w:cs="Arial"/>
          <w:b/>
          <w:bCs/>
          <w:color w:val="222222"/>
          <w:sz w:val="20"/>
          <w:szCs w:val="20"/>
        </w:rPr>
        <w:t>Alderney</w:t>
      </w:r>
    </w:p>
    <w:p w14:paraId="08223D4D" w14:textId="77777777" w:rsidR="00472FCB" w:rsidRPr="00BC29C2" w:rsidRDefault="00472FCB" w:rsidP="000F5703">
      <w:pPr>
        <w:rPr>
          <w:rFonts w:ascii="Arial" w:hAnsi="Arial" w:cs="Arial"/>
          <w:color w:val="222222"/>
          <w:sz w:val="6"/>
          <w:szCs w:val="6"/>
        </w:rPr>
      </w:pPr>
    </w:p>
    <w:p w14:paraId="37DCA759" w14:textId="2946DAAA" w:rsidR="00472FCB" w:rsidRDefault="00562AFE" w:rsidP="000F5703">
      <w:pPr>
        <w:rPr>
          <w:rFonts w:ascii="Arial" w:hAnsi="Arial" w:cs="Arial"/>
          <w:color w:val="222222"/>
          <w:sz w:val="20"/>
          <w:szCs w:val="20"/>
        </w:rPr>
      </w:pPr>
      <w:r>
        <w:rPr>
          <w:rFonts w:ascii="Arial" w:hAnsi="Arial" w:cs="Arial"/>
          <w:color w:val="222222"/>
          <w:sz w:val="20"/>
          <w:szCs w:val="20"/>
        </w:rPr>
        <w:t>12/1947 - No detail</w:t>
      </w:r>
      <w:r w:rsidR="00BC29C2">
        <w:rPr>
          <w:rFonts w:ascii="Arial" w:hAnsi="Arial" w:cs="Arial"/>
          <w:color w:val="222222"/>
          <w:sz w:val="20"/>
          <w:szCs w:val="20"/>
        </w:rPr>
        <w:t>s at all</w:t>
      </w:r>
      <w:r>
        <w:rPr>
          <w:rFonts w:ascii="Arial" w:hAnsi="Arial" w:cs="Arial"/>
          <w:color w:val="222222"/>
          <w:sz w:val="20"/>
          <w:szCs w:val="20"/>
        </w:rPr>
        <w:t xml:space="preserve"> given, other than listing 14 pows!</w:t>
      </w:r>
    </w:p>
    <w:p w14:paraId="7AF2BF71" w14:textId="77777777" w:rsidR="00BC29C2" w:rsidRPr="00BC29C2" w:rsidRDefault="00BC29C2" w:rsidP="000F5703">
      <w:pPr>
        <w:rPr>
          <w:rFonts w:ascii="Arial" w:hAnsi="Arial" w:cs="Arial"/>
          <w:color w:val="222222"/>
          <w:sz w:val="6"/>
          <w:szCs w:val="6"/>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BC29C2" w14:paraId="400E186A" w14:textId="77777777" w:rsidTr="0054444C">
        <w:tc>
          <w:tcPr>
            <w:tcW w:w="2331" w:type="dxa"/>
          </w:tcPr>
          <w:p w14:paraId="0E930700" w14:textId="77777777" w:rsidR="00BC29C2" w:rsidRPr="00F433EA" w:rsidRDefault="00BC29C2" w:rsidP="0054444C">
            <w:pPr>
              <w:jc w:val="both"/>
              <w:rPr>
                <w:rFonts w:ascii="Arial" w:hAnsi="Arial" w:cs="Arial"/>
                <w:color w:val="000000"/>
                <w:sz w:val="20"/>
                <w:szCs w:val="20"/>
              </w:rPr>
            </w:pPr>
          </w:p>
        </w:tc>
        <w:tc>
          <w:tcPr>
            <w:tcW w:w="1544" w:type="dxa"/>
          </w:tcPr>
          <w:p w14:paraId="39803AF4"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07628613"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69BE3BCD"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42090A74" w14:textId="77777777" w:rsidR="00BC29C2" w:rsidRPr="00F433EA" w:rsidRDefault="00BC29C2" w:rsidP="0054444C">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6FE2DBF4"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6D1D1B58"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10AEFAFA"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23DF13FA"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4/1948</w:t>
            </w:r>
          </w:p>
        </w:tc>
      </w:tr>
      <w:tr w:rsidR="00BC29C2" w14:paraId="59FEE129" w14:textId="77777777" w:rsidTr="0054444C">
        <w:tc>
          <w:tcPr>
            <w:tcW w:w="2331" w:type="dxa"/>
          </w:tcPr>
          <w:p w14:paraId="61476E59" w14:textId="77777777" w:rsidR="00BC29C2" w:rsidRDefault="00BC29C2" w:rsidP="0054444C">
            <w:pPr>
              <w:jc w:val="both"/>
              <w:rPr>
                <w:rFonts w:ascii="Arial" w:hAnsi="Arial" w:cs="Arial"/>
                <w:color w:val="000000"/>
                <w:sz w:val="20"/>
                <w:szCs w:val="20"/>
              </w:rPr>
            </w:pPr>
            <w:r>
              <w:rPr>
                <w:rFonts w:ascii="Arial" w:hAnsi="Arial" w:cs="Arial"/>
                <w:color w:val="000000"/>
                <w:sz w:val="20"/>
                <w:szCs w:val="20"/>
              </w:rPr>
              <w:t>Alderney</w:t>
            </w:r>
          </w:p>
        </w:tc>
        <w:tc>
          <w:tcPr>
            <w:tcW w:w="1544" w:type="dxa"/>
            <w:shd w:val="clear" w:color="auto" w:fill="FFF2CC" w:themeFill="accent4" w:themeFillTint="33"/>
          </w:tcPr>
          <w:p w14:paraId="0C6124AD" w14:textId="77777777" w:rsidR="00BC29C2" w:rsidRDefault="00BC29C2" w:rsidP="0054444C">
            <w:pPr>
              <w:jc w:val="center"/>
              <w:rPr>
                <w:rFonts w:ascii="Arial" w:hAnsi="Arial" w:cs="Arial"/>
                <w:color w:val="000000"/>
                <w:sz w:val="20"/>
                <w:szCs w:val="20"/>
              </w:rPr>
            </w:pPr>
          </w:p>
        </w:tc>
        <w:tc>
          <w:tcPr>
            <w:tcW w:w="1741" w:type="dxa"/>
            <w:shd w:val="clear" w:color="auto" w:fill="FFF2CC" w:themeFill="accent4" w:themeFillTint="33"/>
          </w:tcPr>
          <w:p w14:paraId="05C8BA3F" w14:textId="77777777" w:rsidR="00BC29C2" w:rsidRDefault="00BC29C2" w:rsidP="0054444C">
            <w:pPr>
              <w:jc w:val="center"/>
              <w:rPr>
                <w:rFonts w:ascii="Arial" w:hAnsi="Arial" w:cs="Arial"/>
                <w:color w:val="000000"/>
                <w:sz w:val="20"/>
                <w:szCs w:val="20"/>
              </w:rPr>
            </w:pPr>
          </w:p>
        </w:tc>
        <w:tc>
          <w:tcPr>
            <w:tcW w:w="1741" w:type="dxa"/>
            <w:shd w:val="clear" w:color="auto" w:fill="FFF2CC" w:themeFill="accent4" w:themeFillTint="33"/>
          </w:tcPr>
          <w:p w14:paraId="009DBB9D" w14:textId="77777777" w:rsidR="00BC29C2" w:rsidRDefault="00BC29C2" w:rsidP="0054444C">
            <w:pPr>
              <w:jc w:val="center"/>
              <w:rPr>
                <w:rFonts w:ascii="Arial" w:hAnsi="Arial" w:cs="Arial"/>
                <w:color w:val="000000"/>
                <w:sz w:val="20"/>
                <w:szCs w:val="20"/>
              </w:rPr>
            </w:pPr>
          </w:p>
        </w:tc>
        <w:tc>
          <w:tcPr>
            <w:tcW w:w="1741" w:type="dxa"/>
            <w:shd w:val="clear" w:color="auto" w:fill="FFF2CC" w:themeFill="accent4" w:themeFillTint="33"/>
          </w:tcPr>
          <w:p w14:paraId="3E331668" w14:textId="77777777" w:rsidR="00BC29C2" w:rsidRDefault="00BC29C2" w:rsidP="0054444C">
            <w:pPr>
              <w:jc w:val="center"/>
              <w:rPr>
                <w:rFonts w:ascii="Arial" w:hAnsi="Arial" w:cs="Arial"/>
                <w:color w:val="000000"/>
                <w:sz w:val="20"/>
                <w:szCs w:val="20"/>
              </w:rPr>
            </w:pPr>
          </w:p>
        </w:tc>
        <w:tc>
          <w:tcPr>
            <w:tcW w:w="1741" w:type="dxa"/>
            <w:shd w:val="clear" w:color="auto" w:fill="FFF2CC" w:themeFill="accent4" w:themeFillTint="33"/>
          </w:tcPr>
          <w:p w14:paraId="48EF593E" w14:textId="77777777" w:rsidR="00BC29C2" w:rsidRDefault="00BC29C2" w:rsidP="0054444C">
            <w:pPr>
              <w:jc w:val="center"/>
              <w:rPr>
                <w:rFonts w:ascii="Arial" w:hAnsi="Arial" w:cs="Arial"/>
                <w:color w:val="000000"/>
                <w:sz w:val="20"/>
                <w:szCs w:val="20"/>
              </w:rPr>
            </w:pPr>
          </w:p>
        </w:tc>
        <w:tc>
          <w:tcPr>
            <w:tcW w:w="1779" w:type="dxa"/>
            <w:shd w:val="clear" w:color="auto" w:fill="E2EFD9" w:themeFill="accent6" w:themeFillTint="33"/>
          </w:tcPr>
          <w:p w14:paraId="213F6D14"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14</w:t>
            </w:r>
          </w:p>
        </w:tc>
        <w:tc>
          <w:tcPr>
            <w:tcW w:w="1538" w:type="dxa"/>
            <w:shd w:val="clear" w:color="auto" w:fill="FFF2CC" w:themeFill="accent4" w:themeFillTint="33"/>
          </w:tcPr>
          <w:p w14:paraId="19484BAB" w14:textId="77777777" w:rsidR="00BC29C2" w:rsidRDefault="00BC29C2" w:rsidP="0054444C">
            <w:pPr>
              <w:jc w:val="center"/>
              <w:rPr>
                <w:rFonts w:ascii="Arial" w:hAnsi="Arial" w:cs="Arial"/>
                <w:color w:val="000000"/>
                <w:sz w:val="20"/>
                <w:szCs w:val="20"/>
              </w:rPr>
            </w:pPr>
          </w:p>
        </w:tc>
        <w:tc>
          <w:tcPr>
            <w:tcW w:w="1538" w:type="dxa"/>
            <w:shd w:val="clear" w:color="auto" w:fill="FFF2CC" w:themeFill="accent4" w:themeFillTint="33"/>
          </w:tcPr>
          <w:p w14:paraId="058BA9D4" w14:textId="77777777" w:rsidR="00BC29C2" w:rsidRDefault="00BC29C2" w:rsidP="0054444C">
            <w:pPr>
              <w:jc w:val="center"/>
              <w:rPr>
                <w:rFonts w:ascii="Arial" w:hAnsi="Arial" w:cs="Arial"/>
                <w:color w:val="000000"/>
                <w:sz w:val="20"/>
                <w:szCs w:val="20"/>
              </w:rPr>
            </w:pPr>
          </w:p>
        </w:tc>
      </w:tr>
    </w:tbl>
    <w:p w14:paraId="1C0D0AF9" w14:textId="1F79E8EF" w:rsidR="00472FCB" w:rsidRPr="00BC29C2" w:rsidRDefault="00472FCB" w:rsidP="000F5703">
      <w:pPr>
        <w:rPr>
          <w:rFonts w:ascii="Arial" w:hAnsi="Arial" w:cs="Arial"/>
          <w:b/>
          <w:bCs/>
          <w:color w:val="222222"/>
          <w:sz w:val="20"/>
          <w:szCs w:val="20"/>
        </w:rPr>
      </w:pPr>
      <w:r w:rsidRPr="00BC29C2">
        <w:rPr>
          <w:rFonts w:ascii="Arial" w:hAnsi="Arial" w:cs="Arial"/>
          <w:b/>
          <w:bCs/>
          <w:color w:val="222222"/>
          <w:sz w:val="20"/>
          <w:szCs w:val="20"/>
        </w:rPr>
        <w:lastRenderedPageBreak/>
        <w:t>Tempsford</w:t>
      </w:r>
    </w:p>
    <w:p w14:paraId="6F5A0D86" w14:textId="77777777" w:rsidR="00472FCB" w:rsidRPr="009A78D2" w:rsidRDefault="00472FCB" w:rsidP="000F5703">
      <w:pPr>
        <w:rPr>
          <w:rFonts w:ascii="Arial" w:hAnsi="Arial" w:cs="Arial"/>
          <w:color w:val="222222"/>
          <w:sz w:val="8"/>
          <w:szCs w:val="8"/>
        </w:rPr>
      </w:pPr>
    </w:p>
    <w:p w14:paraId="45E2D6E7" w14:textId="042668FF" w:rsidR="00472FCB" w:rsidRDefault="00472FCB" w:rsidP="000F5703">
      <w:pPr>
        <w:rPr>
          <w:rFonts w:ascii="Arial" w:hAnsi="Arial" w:cs="Arial"/>
          <w:color w:val="222222"/>
          <w:sz w:val="20"/>
          <w:szCs w:val="20"/>
        </w:rPr>
      </w:pPr>
      <w:r w:rsidRPr="009A78D2">
        <w:rPr>
          <w:rFonts w:ascii="Arial" w:hAnsi="Arial" w:cs="Arial"/>
          <w:b/>
          <w:bCs/>
          <w:color w:val="222222"/>
          <w:sz w:val="20"/>
          <w:szCs w:val="20"/>
        </w:rPr>
        <w:t>12/1947</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w:t>
      </w:r>
      <w:proofErr w:type="spellStart"/>
      <w:r>
        <w:rPr>
          <w:rFonts w:ascii="Arial" w:hAnsi="Arial" w:cs="Arial"/>
          <w:color w:val="222222"/>
          <w:sz w:val="20"/>
          <w:szCs w:val="20"/>
        </w:rPr>
        <w:t>Rumbler</w:t>
      </w:r>
      <w:proofErr w:type="spellEnd"/>
      <w:r>
        <w:rPr>
          <w:rFonts w:ascii="Arial" w:hAnsi="Arial" w:cs="Arial"/>
          <w:color w:val="222222"/>
          <w:sz w:val="20"/>
          <w:szCs w:val="20"/>
        </w:rPr>
        <w:t>.</w:t>
      </w:r>
      <w:r w:rsidR="00BC29C2">
        <w:rPr>
          <w:rFonts w:ascii="Arial" w:hAnsi="Arial" w:cs="Arial"/>
          <w:color w:val="222222"/>
          <w:sz w:val="20"/>
          <w:szCs w:val="20"/>
        </w:rPr>
        <w:t xml:space="preserve"> He was leader when the hostel was administered by Ducks Cross </w:t>
      </w:r>
      <w:r w:rsidR="009A78D2">
        <w:rPr>
          <w:rFonts w:ascii="Arial" w:hAnsi="Arial" w:cs="Arial"/>
          <w:color w:val="222222"/>
          <w:sz w:val="20"/>
          <w:szCs w:val="20"/>
        </w:rPr>
        <w:t>C</w:t>
      </w:r>
      <w:r w:rsidR="00BC29C2">
        <w:rPr>
          <w:rFonts w:ascii="Arial" w:hAnsi="Arial" w:cs="Arial"/>
          <w:color w:val="222222"/>
          <w:sz w:val="20"/>
          <w:szCs w:val="20"/>
        </w:rPr>
        <w:t>amp 72.</w:t>
      </w:r>
    </w:p>
    <w:p w14:paraId="01A9D3D5" w14:textId="77777777" w:rsidR="00FD7C91" w:rsidRPr="009A78D2" w:rsidRDefault="00FD7C91" w:rsidP="000F5703">
      <w:pPr>
        <w:rPr>
          <w:rFonts w:ascii="Arial" w:hAnsi="Arial" w:cs="Arial"/>
          <w:color w:val="222222"/>
          <w:sz w:val="8"/>
          <w:szCs w:val="8"/>
        </w:rPr>
      </w:pPr>
    </w:p>
    <w:p w14:paraId="1EEB4180" w14:textId="0640C43C" w:rsidR="00FD7C91" w:rsidRDefault="00FD7C91" w:rsidP="000F5703">
      <w:pPr>
        <w:rPr>
          <w:rFonts w:ascii="Arial" w:hAnsi="Arial" w:cs="Arial"/>
          <w:color w:val="222222"/>
          <w:sz w:val="20"/>
          <w:szCs w:val="20"/>
        </w:rPr>
      </w:pPr>
      <w:r w:rsidRPr="009A78D2">
        <w:rPr>
          <w:rFonts w:ascii="Arial" w:hAnsi="Arial" w:cs="Arial"/>
          <w:b/>
          <w:bCs/>
          <w:color w:val="222222"/>
          <w:sz w:val="20"/>
          <w:szCs w:val="20"/>
        </w:rPr>
        <w:t>2/1948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Otto, “</w:t>
      </w:r>
      <w:r w:rsidRPr="009A78D2">
        <w:rPr>
          <w:rFonts w:ascii="Arial" w:hAnsi="Arial" w:cs="Arial"/>
          <w:i/>
          <w:iCs/>
          <w:color w:val="222222"/>
          <w:sz w:val="20"/>
          <w:szCs w:val="20"/>
        </w:rPr>
        <w:t>very young, but adequate</w:t>
      </w:r>
      <w:r>
        <w:rPr>
          <w:rFonts w:ascii="Arial" w:hAnsi="Arial" w:cs="Arial"/>
          <w:color w:val="222222"/>
          <w:sz w:val="20"/>
          <w:szCs w:val="20"/>
        </w:rPr>
        <w:t>.”</w:t>
      </w:r>
    </w:p>
    <w:p w14:paraId="3FCC3561" w14:textId="77777777" w:rsidR="00472FCB" w:rsidRPr="009A78D2" w:rsidRDefault="00472FCB" w:rsidP="000F5703">
      <w:pPr>
        <w:rPr>
          <w:rFonts w:ascii="Arial" w:hAnsi="Arial" w:cs="Arial"/>
          <w:color w:val="222222"/>
          <w:sz w:val="8"/>
          <w:szCs w:val="8"/>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BC29C2" w14:paraId="5C8D28BD" w14:textId="77777777" w:rsidTr="0054444C">
        <w:tc>
          <w:tcPr>
            <w:tcW w:w="2331" w:type="dxa"/>
          </w:tcPr>
          <w:p w14:paraId="41536D8A" w14:textId="77777777" w:rsidR="00BC29C2" w:rsidRPr="00F433EA" w:rsidRDefault="00BC29C2" w:rsidP="0054444C">
            <w:pPr>
              <w:jc w:val="both"/>
              <w:rPr>
                <w:rFonts w:ascii="Arial" w:hAnsi="Arial" w:cs="Arial"/>
                <w:color w:val="000000"/>
                <w:sz w:val="20"/>
                <w:szCs w:val="20"/>
              </w:rPr>
            </w:pPr>
          </w:p>
        </w:tc>
        <w:tc>
          <w:tcPr>
            <w:tcW w:w="1544" w:type="dxa"/>
          </w:tcPr>
          <w:p w14:paraId="389E24F2"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25FC1B47"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53AF3195"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030E0337" w14:textId="77777777" w:rsidR="00BC29C2" w:rsidRPr="00F433EA" w:rsidRDefault="00BC29C2" w:rsidP="0054444C">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4B9DFF8A"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07613192"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36B76FC1"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3646FE0E"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4/1948</w:t>
            </w:r>
          </w:p>
        </w:tc>
      </w:tr>
      <w:tr w:rsidR="00BC29C2" w14:paraId="541D6589" w14:textId="77777777" w:rsidTr="0054444C">
        <w:tc>
          <w:tcPr>
            <w:tcW w:w="2331" w:type="dxa"/>
          </w:tcPr>
          <w:p w14:paraId="6538F613" w14:textId="77777777" w:rsidR="00BC29C2" w:rsidRDefault="00BC29C2" w:rsidP="0054444C">
            <w:pPr>
              <w:jc w:val="both"/>
              <w:rPr>
                <w:rFonts w:ascii="Arial" w:hAnsi="Arial" w:cs="Arial"/>
                <w:color w:val="000000"/>
                <w:sz w:val="20"/>
                <w:szCs w:val="20"/>
              </w:rPr>
            </w:pPr>
            <w:r>
              <w:rPr>
                <w:rFonts w:ascii="Arial" w:hAnsi="Arial" w:cs="Arial"/>
                <w:color w:val="000000"/>
                <w:sz w:val="20"/>
                <w:szCs w:val="20"/>
              </w:rPr>
              <w:t>Tempsford</w:t>
            </w:r>
          </w:p>
        </w:tc>
        <w:tc>
          <w:tcPr>
            <w:tcW w:w="1544" w:type="dxa"/>
            <w:shd w:val="clear" w:color="auto" w:fill="DEEAF6" w:themeFill="accent5" w:themeFillTint="33"/>
          </w:tcPr>
          <w:p w14:paraId="55451370"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With C269</w:t>
            </w:r>
          </w:p>
        </w:tc>
        <w:tc>
          <w:tcPr>
            <w:tcW w:w="6964" w:type="dxa"/>
            <w:gridSpan w:val="4"/>
            <w:shd w:val="clear" w:color="auto" w:fill="DEEAF6" w:themeFill="accent5" w:themeFillTint="33"/>
          </w:tcPr>
          <w:p w14:paraId="5607960A"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With C72</w:t>
            </w:r>
          </w:p>
        </w:tc>
        <w:tc>
          <w:tcPr>
            <w:tcW w:w="1779" w:type="dxa"/>
            <w:shd w:val="clear" w:color="auto" w:fill="E2EFD9" w:themeFill="accent6" w:themeFillTint="33"/>
          </w:tcPr>
          <w:p w14:paraId="7C13DC1D"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120</w:t>
            </w:r>
          </w:p>
        </w:tc>
        <w:tc>
          <w:tcPr>
            <w:tcW w:w="1538" w:type="dxa"/>
            <w:shd w:val="clear" w:color="auto" w:fill="E2EFD9" w:themeFill="accent6" w:themeFillTint="33"/>
          </w:tcPr>
          <w:p w14:paraId="20F0469D" w14:textId="77777777" w:rsidR="00BC29C2" w:rsidRDefault="00BC29C2" w:rsidP="0054444C">
            <w:pPr>
              <w:jc w:val="center"/>
              <w:rPr>
                <w:rFonts w:ascii="Arial" w:hAnsi="Arial" w:cs="Arial"/>
                <w:color w:val="000000"/>
                <w:sz w:val="20"/>
                <w:szCs w:val="20"/>
              </w:rPr>
            </w:pPr>
            <w:r>
              <w:rPr>
                <w:rFonts w:ascii="Arial" w:hAnsi="Arial" w:cs="Arial"/>
                <w:color w:val="000000"/>
                <w:sz w:val="20"/>
                <w:szCs w:val="20"/>
              </w:rPr>
              <w:t>99</w:t>
            </w:r>
          </w:p>
        </w:tc>
        <w:tc>
          <w:tcPr>
            <w:tcW w:w="1538" w:type="dxa"/>
            <w:shd w:val="clear" w:color="auto" w:fill="FFCCCC"/>
          </w:tcPr>
          <w:p w14:paraId="3CD1B519" w14:textId="77777777" w:rsidR="00BC29C2" w:rsidRDefault="00BC29C2" w:rsidP="0054444C">
            <w:pPr>
              <w:jc w:val="center"/>
              <w:rPr>
                <w:rFonts w:ascii="Arial" w:hAnsi="Arial" w:cs="Arial"/>
                <w:color w:val="000000"/>
                <w:sz w:val="20"/>
                <w:szCs w:val="20"/>
              </w:rPr>
            </w:pPr>
          </w:p>
        </w:tc>
      </w:tr>
    </w:tbl>
    <w:p w14:paraId="6B9B5462" w14:textId="460DEBF2" w:rsidR="00472FCB" w:rsidRDefault="00472FCB" w:rsidP="000F5703">
      <w:pPr>
        <w:rPr>
          <w:rFonts w:ascii="Arial" w:hAnsi="Arial" w:cs="Arial"/>
          <w:color w:val="222222"/>
          <w:sz w:val="20"/>
          <w:szCs w:val="20"/>
        </w:rPr>
      </w:pPr>
    </w:p>
    <w:p w14:paraId="61CC2A05" w14:textId="77777777" w:rsidR="00472FCB" w:rsidRDefault="00472FCB" w:rsidP="000F5703">
      <w:pPr>
        <w:rPr>
          <w:rFonts w:ascii="Arial" w:hAnsi="Arial" w:cs="Arial"/>
          <w:color w:val="222222"/>
          <w:sz w:val="20"/>
          <w:szCs w:val="20"/>
        </w:rPr>
      </w:pPr>
    </w:p>
    <w:p w14:paraId="2B61C440" w14:textId="41011695" w:rsidR="006F6F7E" w:rsidRDefault="006F6F7E" w:rsidP="000F5703">
      <w:pPr>
        <w:rPr>
          <w:rFonts w:ascii="Arial" w:hAnsi="Arial" w:cs="Arial"/>
          <w:b/>
          <w:bCs/>
          <w:color w:val="222222"/>
          <w:sz w:val="20"/>
          <w:szCs w:val="20"/>
        </w:rPr>
      </w:pPr>
      <w:r w:rsidRPr="009A78D2">
        <w:rPr>
          <w:rFonts w:ascii="Arial" w:hAnsi="Arial" w:cs="Arial"/>
          <w:b/>
          <w:bCs/>
          <w:color w:val="222222"/>
          <w:sz w:val="20"/>
          <w:szCs w:val="20"/>
        </w:rPr>
        <w:t>Turvey Workshops</w:t>
      </w:r>
    </w:p>
    <w:p w14:paraId="42D90F19" w14:textId="77777777" w:rsidR="00FD3888" w:rsidRPr="00FD3888" w:rsidRDefault="00FD3888" w:rsidP="000F5703">
      <w:pPr>
        <w:rPr>
          <w:rFonts w:ascii="Arial" w:hAnsi="Arial" w:cs="Arial"/>
          <w:b/>
          <w:bCs/>
          <w:color w:val="222222"/>
          <w:sz w:val="8"/>
          <w:szCs w:val="8"/>
        </w:rPr>
      </w:pPr>
    </w:p>
    <w:p w14:paraId="512B093B" w14:textId="66CD20F7" w:rsidR="00FD3888" w:rsidRDefault="00FD3888" w:rsidP="00FD3888">
      <w:pPr>
        <w:jc w:val="both"/>
        <w:rPr>
          <w:rFonts w:ascii="Arial" w:hAnsi="Arial" w:cs="Arial"/>
          <w:color w:val="222222"/>
          <w:sz w:val="20"/>
          <w:szCs w:val="20"/>
        </w:rPr>
      </w:pPr>
      <w:r w:rsidRPr="00FD3888">
        <w:rPr>
          <w:rFonts w:ascii="Arial" w:hAnsi="Arial" w:cs="Arial"/>
          <w:i/>
          <w:iCs/>
          <w:color w:val="222222"/>
          <w:sz w:val="20"/>
          <w:szCs w:val="20"/>
        </w:rPr>
        <w:t>“On the other side, the railway station was also taken over, becoming a control and supply depot for foodstuffs. This location was used as a prisoner of war camp in the latter stages of the war.”</w:t>
      </w:r>
      <w:r w:rsidRPr="00F9496E">
        <w:t xml:space="preserve"> </w:t>
      </w:r>
      <w:hyperlink r:id="rId10" w:history="1">
        <w:r w:rsidRPr="001F21E2">
          <w:rPr>
            <w:rStyle w:val="Hyperlink"/>
            <w:rFonts w:ascii="Arial" w:hAnsi="Arial" w:cs="Arial"/>
            <w:sz w:val="20"/>
            <w:szCs w:val="20"/>
          </w:rPr>
          <w:t>https://www.turveyhistory.org.uk/</w:t>
        </w:r>
      </w:hyperlink>
    </w:p>
    <w:p w14:paraId="3488F6B6" w14:textId="77777777" w:rsidR="00FD3888" w:rsidRPr="00FD3888" w:rsidRDefault="00FD3888" w:rsidP="00FD3888">
      <w:pPr>
        <w:jc w:val="both"/>
        <w:rPr>
          <w:rFonts w:ascii="Arial" w:hAnsi="Arial" w:cs="Arial"/>
          <w:color w:val="222222"/>
          <w:sz w:val="8"/>
          <w:szCs w:val="8"/>
        </w:rPr>
      </w:pPr>
    </w:p>
    <w:p w14:paraId="60CF2F28" w14:textId="0DD544D8" w:rsidR="00FD3888" w:rsidRPr="00F9496E" w:rsidRDefault="00FD3888" w:rsidP="00FD3888">
      <w:pPr>
        <w:jc w:val="both"/>
        <w:rPr>
          <w:rFonts w:ascii="Arial" w:hAnsi="Arial" w:cs="Arial"/>
          <w:i/>
          <w:iCs/>
          <w:color w:val="222222"/>
          <w:sz w:val="20"/>
          <w:szCs w:val="20"/>
        </w:rPr>
      </w:pPr>
      <w:r w:rsidRPr="00FD3888">
        <w:rPr>
          <w:rFonts w:ascii="Arial" w:hAnsi="Arial" w:cs="Arial"/>
          <w:i/>
          <w:iCs/>
          <w:color w:val="222222"/>
          <w:sz w:val="20"/>
          <w:szCs w:val="20"/>
        </w:rPr>
        <w:t>“</w:t>
      </w:r>
      <w:r w:rsidRPr="00F9496E">
        <w:rPr>
          <w:rFonts w:ascii="Arial" w:hAnsi="Arial" w:cs="Arial"/>
          <w:i/>
          <w:iCs/>
          <w:color w:val="222222"/>
          <w:sz w:val="20"/>
          <w:szCs w:val="20"/>
        </w:rPr>
        <w:t xml:space="preserve">My uncle was allocated a German </w:t>
      </w:r>
      <w:proofErr w:type="spellStart"/>
      <w:r w:rsidRPr="00F9496E">
        <w:rPr>
          <w:rFonts w:ascii="Arial" w:hAnsi="Arial" w:cs="Arial"/>
          <w:i/>
          <w:iCs/>
          <w:color w:val="222222"/>
          <w:sz w:val="20"/>
          <w:szCs w:val="20"/>
        </w:rPr>
        <w:t>p.o.w.</w:t>
      </w:r>
      <w:proofErr w:type="spellEnd"/>
      <w:r w:rsidRPr="00F9496E">
        <w:rPr>
          <w:rFonts w:ascii="Arial" w:hAnsi="Arial" w:cs="Arial"/>
          <w:i/>
          <w:iCs/>
          <w:color w:val="222222"/>
          <w:sz w:val="20"/>
          <w:szCs w:val="20"/>
        </w:rPr>
        <w:t xml:space="preserve">, from the camp at Turvey, to help on the farms. One winter Sunday we were at my uncle and aunts and she asked if we wanted to meet </w:t>
      </w:r>
      <w:r w:rsidRPr="00FD3888">
        <w:rPr>
          <w:rFonts w:ascii="Arial" w:hAnsi="Arial" w:cs="Arial"/>
          <w:i/>
          <w:iCs/>
          <w:color w:val="222222"/>
          <w:sz w:val="20"/>
          <w:szCs w:val="20"/>
        </w:rPr>
        <w:t>‘</w:t>
      </w:r>
      <w:r w:rsidRPr="00F9496E">
        <w:rPr>
          <w:rFonts w:ascii="Arial" w:hAnsi="Arial" w:cs="Arial"/>
          <w:i/>
          <w:iCs/>
          <w:color w:val="222222"/>
          <w:sz w:val="20"/>
          <w:szCs w:val="20"/>
        </w:rPr>
        <w:t>Vanna.</w:t>
      </w:r>
      <w:r w:rsidRPr="00FD3888">
        <w:rPr>
          <w:rFonts w:ascii="Arial" w:hAnsi="Arial" w:cs="Arial"/>
          <w:i/>
          <w:iCs/>
          <w:color w:val="222222"/>
          <w:sz w:val="20"/>
          <w:szCs w:val="20"/>
        </w:rPr>
        <w:t>’</w:t>
      </w:r>
      <w:r w:rsidRPr="00F9496E">
        <w:rPr>
          <w:rFonts w:ascii="Arial" w:hAnsi="Arial" w:cs="Arial"/>
          <w:i/>
          <w:iCs/>
          <w:color w:val="222222"/>
          <w:sz w:val="20"/>
          <w:szCs w:val="20"/>
        </w:rPr>
        <w:t xml:space="preserve"> As a small child I was not sure this would be a good idea, Germans were the fierce enemy after all. Apparently Vanna lived in the garage and I was very apprehensive when, after putting our coats on against the freezing cold, we went outside and my uncle opened the garage door. I expected Vanna to bound out and probably, or at least try, to escape. Instead, here was a small man, sitting huddled in an army coat, over a paraffin stove. He looked up and half smiled, almost apologetically. I think he and my uncle </w:t>
      </w:r>
      <w:proofErr w:type="spellStart"/>
      <w:r w:rsidRPr="00F9496E">
        <w:rPr>
          <w:rFonts w:ascii="Arial" w:hAnsi="Arial" w:cs="Arial"/>
          <w:i/>
          <w:iCs/>
          <w:color w:val="222222"/>
          <w:sz w:val="20"/>
          <w:szCs w:val="20"/>
        </w:rPr>
        <w:t>exhanged</w:t>
      </w:r>
      <w:proofErr w:type="spellEnd"/>
      <w:r w:rsidRPr="00F9496E">
        <w:rPr>
          <w:rFonts w:ascii="Arial" w:hAnsi="Arial" w:cs="Arial"/>
          <w:i/>
          <w:iCs/>
          <w:color w:val="222222"/>
          <w:sz w:val="20"/>
          <w:szCs w:val="20"/>
        </w:rPr>
        <w:t xml:space="preserve"> a few words, and we left him there in the cold. My view of him changed and I asked why he wasn't in the house, given the weather. "Oh no, we couldn't do that", said my aunt, shocked, and some of my fear returned. Perhaps he'd kill them as they slept?</w:t>
      </w:r>
    </w:p>
    <w:p w14:paraId="552F2141" w14:textId="77777777" w:rsidR="00FD3888" w:rsidRPr="00FD3888" w:rsidRDefault="00FD3888" w:rsidP="00FD3888">
      <w:pPr>
        <w:jc w:val="both"/>
        <w:rPr>
          <w:rFonts w:ascii="Arial" w:hAnsi="Arial" w:cs="Arial"/>
          <w:i/>
          <w:iCs/>
          <w:color w:val="222222"/>
          <w:sz w:val="8"/>
          <w:szCs w:val="8"/>
        </w:rPr>
      </w:pPr>
    </w:p>
    <w:p w14:paraId="07510D3E" w14:textId="52C470FB" w:rsidR="00FD3888" w:rsidRPr="00F9496E" w:rsidRDefault="00FD3888" w:rsidP="00FD3888">
      <w:pPr>
        <w:jc w:val="both"/>
        <w:rPr>
          <w:rFonts w:ascii="Arial" w:hAnsi="Arial" w:cs="Arial"/>
          <w:i/>
          <w:iCs/>
          <w:color w:val="222222"/>
          <w:sz w:val="20"/>
          <w:szCs w:val="20"/>
        </w:rPr>
      </w:pPr>
      <w:r w:rsidRPr="00F9496E">
        <w:rPr>
          <w:rFonts w:ascii="Arial" w:hAnsi="Arial" w:cs="Arial"/>
          <w:i/>
          <w:iCs/>
          <w:color w:val="222222"/>
          <w:sz w:val="20"/>
          <w:szCs w:val="20"/>
        </w:rPr>
        <w:t>Vanna made m</w:t>
      </w:r>
      <w:r w:rsidRPr="00FD3888">
        <w:rPr>
          <w:rFonts w:ascii="Arial" w:hAnsi="Arial" w:cs="Arial"/>
          <w:i/>
          <w:iCs/>
          <w:color w:val="222222"/>
          <w:sz w:val="20"/>
          <w:szCs w:val="20"/>
        </w:rPr>
        <w:t>e</w:t>
      </w:r>
      <w:r w:rsidRPr="00F9496E">
        <w:rPr>
          <w:rFonts w:ascii="Arial" w:hAnsi="Arial" w:cs="Arial"/>
          <w:i/>
          <w:iCs/>
          <w:color w:val="222222"/>
          <w:sz w:val="20"/>
          <w:szCs w:val="20"/>
        </w:rPr>
        <w:t xml:space="preserve"> a full-size wooden rocking horse, painted dapple grey, handles like an extended bit protruding from its mouth and I rocked and rocked on this horse. The best toy I had and still loved it even when I'd gone flying over its head and hit the wall.</w:t>
      </w:r>
    </w:p>
    <w:p w14:paraId="17F5C502" w14:textId="77777777" w:rsidR="00FD3888" w:rsidRPr="00FD3888" w:rsidRDefault="00FD3888" w:rsidP="00FD3888">
      <w:pPr>
        <w:jc w:val="both"/>
        <w:rPr>
          <w:rFonts w:ascii="Arial" w:hAnsi="Arial" w:cs="Arial"/>
          <w:i/>
          <w:iCs/>
          <w:color w:val="222222"/>
          <w:sz w:val="8"/>
          <w:szCs w:val="8"/>
        </w:rPr>
      </w:pPr>
    </w:p>
    <w:p w14:paraId="7D56740A" w14:textId="70371A3D" w:rsidR="00FD3888" w:rsidRPr="00F9496E" w:rsidRDefault="00FD3888" w:rsidP="00FD3888">
      <w:pPr>
        <w:jc w:val="both"/>
        <w:rPr>
          <w:rFonts w:ascii="Arial" w:hAnsi="Arial" w:cs="Arial"/>
          <w:i/>
          <w:iCs/>
          <w:color w:val="222222"/>
          <w:sz w:val="20"/>
          <w:szCs w:val="20"/>
        </w:rPr>
      </w:pPr>
      <w:r w:rsidRPr="00F9496E">
        <w:rPr>
          <w:rFonts w:ascii="Arial" w:hAnsi="Arial" w:cs="Arial"/>
          <w:i/>
          <w:iCs/>
          <w:color w:val="222222"/>
          <w:sz w:val="20"/>
          <w:szCs w:val="20"/>
        </w:rPr>
        <w:t>In later years Vanna (Werner Heister from Duren, near Cologne) would stay with my uncle and aunt (no longer in the garage)</w:t>
      </w:r>
      <w:r w:rsidRPr="00FD3888">
        <w:rPr>
          <w:rFonts w:ascii="Arial" w:hAnsi="Arial" w:cs="Arial"/>
          <w:i/>
          <w:iCs/>
          <w:color w:val="222222"/>
          <w:sz w:val="20"/>
          <w:szCs w:val="20"/>
        </w:rPr>
        <w:t xml:space="preserve"> </w:t>
      </w:r>
      <w:r w:rsidRPr="00F9496E">
        <w:rPr>
          <w:rFonts w:ascii="Arial" w:hAnsi="Arial" w:cs="Arial"/>
          <w:i/>
          <w:iCs/>
          <w:color w:val="222222"/>
          <w:sz w:val="20"/>
          <w:szCs w:val="20"/>
        </w:rPr>
        <w:t>and they would go and stay with Werner in Germany turn and turn about.</w:t>
      </w:r>
      <w:r w:rsidRPr="00FD3888">
        <w:rPr>
          <w:rFonts w:ascii="Arial" w:hAnsi="Arial" w:cs="Arial"/>
          <w:i/>
          <w:iCs/>
          <w:color w:val="222222"/>
          <w:sz w:val="20"/>
          <w:szCs w:val="20"/>
        </w:rPr>
        <w:t xml:space="preserve"> </w:t>
      </w:r>
      <w:r w:rsidRPr="00F9496E">
        <w:rPr>
          <w:rFonts w:ascii="Arial" w:hAnsi="Arial" w:cs="Arial"/>
          <w:i/>
          <w:iCs/>
          <w:color w:val="222222"/>
          <w:sz w:val="20"/>
          <w:szCs w:val="20"/>
        </w:rPr>
        <w:t xml:space="preserve">Today, I learnt from my cousin that </w:t>
      </w:r>
      <w:r w:rsidRPr="00FD3888">
        <w:rPr>
          <w:rFonts w:ascii="Arial" w:hAnsi="Arial" w:cs="Arial"/>
          <w:i/>
          <w:iCs/>
          <w:color w:val="222222"/>
          <w:sz w:val="20"/>
          <w:szCs w:val="20"/>
        </w:rPr>
        <w:t>‘</w:t>
      </w:r>
      <w:r w:rsidRPr="00F9496E">
        <w:rPr>
          <w:rFonts w:ascii="Arial" w:hAnsi="Arial" w:cs="Arial"/>
          <w:i/>
          <w:iCs/>
          <w:color w:val="222222"/>
          <w:sz w:val="20"/>
          <w:szCs w:val="20"/>
        </w:rPr>
        <w:t>Vanna</w:t>
      </w:r>
      <w:r w:rsidRPr="00FD3888">
        <w:rPr>
          <w:rFonts w:ascii="Arial" w:hAnsi="Arial" w:cs="Arial"/>
          <w:i/>
          <w:iCs/>
          <w:color w:val="222222"/>
          <w:sz w:val="20"/>
          <w:szCs w:val="20"/>
        </w:rPr>
        <w:t>’</w:t>
      </w:r>
      <w:r w:rsidRPr="00F9496E">
        <w:rPr>
          <w:rFonts w:ascii="Arial" w:hAnsi="Arial" w:cs="Arial"/>
          <w:i/>
          <w:iCs/>
          <w:color w:val="222222"/>
          <w:sz w:val="20"/>
          <w:szCs w:val="20"/>
        </w:rPr>
        <w:t xml:space="preserve"> was only 17 when he came to England. I didn't know at the time there were rules against fraternisation.</w:t>
      </w:r>
      <w:r w:rsidRPr="00FD3888">
        <w:rPr>
          <w:rFonts w:ascii="Arial" w:hAnsi="Arial" w:cs="Arial"/>
          <w:i/>
          <w:iCs/>
          <w:color w:val="222222"/>
          <w:sz w:val="20"/>
          <w:szCs w:val="20"/>
        </w:rPr>
        <w:t>”</w:t>
      </w:r>
    </w:p>
    <w:p w14:paraId="78AEA81A" w14:textId="77777777" w:rsidR="00FD3888" w:rsidRDefault="00FD3888" w:rsidP="00FD3888">
      <w:pPr>
        <w:rPr>
          <w:rFonts w:ascii="Arial" w:hAnsi="Arial" w:cs="Arial"/>
          <w:color w:val="222222"/>
          <w:sz w:val="20"/>
          <w:szCs w:val="20"/>
        </w:rPr>
      </w:pPr>
      <w:hyperlink r:id="rId11" w:history="1">
        <w:r w:rsidRPr="001F21E2">
          <w:rPr>
            <w:rStyle w:val="Hyperlink"/>
            <w:rFonts w:ascii="Arial" w:hAnsi="Arial" w:cs="Arial"/>
            <w:sz w:val="20"/>
            <w:szCs w:val="20"/>
          </w:rPr>
          <w:t>https://www.bbc.com/history/ww2peopleswar/stories/30/a4447730.shtml</w:t>
        </w:r>
      </w:hyperlink>
    </w:p>
    <w:p w14:paraId="4A7008B3" w14:textId="77777777" w:rsidR="006F6F7E" w:rsidRPr="009A78D2" w:rsidRDefault="006F6F7E" w:rsidP="000F5703">
      <w:pPr>
        <w:rPr>
          <w:rFonts w:ascii="Arial" w:hAnsi="Arial" w:cs="Arial"/>
          <w:color w:val="222222"/>
          <w:sz w:val="8"/>
          <w:szCs w:val="8"/>
        </w:rPr>
      </w:pPr>
    </w:p>
    <w:p w14:paraId="7C6275CA" w14:textId="18D92DED" w:rsidR="006F6F7E" w:rsidRDefault="006F6F7E" w:rsidP="000F5703">
      <w:pPr>
        <w:rPr>
          <w:rFonts w:ascii="Arial" w:hAnsi="Arial" w:cs="Arial"/>
          <w:color w:val="222222"/>
          <w:sz w:val="20"/>
          <w:szCs w:val="20"/>
        </w:rPr>
      </w:pPr>
      <w:r w:rsidRPr="009A78D2">
        <w:rPr>
          <w:rFonts w:ascii="Arial" w:hAnsi="Arial" w:cs="Arial"/>
          <w:b/>
          <w:bCs/>
          <w:color w:val="222222"/>
          <w:sz w:val="20"/>
          <w:szCs w:val="20"/>
        </w:rPr>
        <w:t>5/1947</w:t>
      </w:r>
      <w:r>
        <w:rPr>
          <w:rFonts w:ascii="Arial" w:hAnsi="Arial" w:cs="Arial"/>
          <w:color w:val="222222"/>
          <w:sz w:val="20"/>
          <w:szCs w:val="20"/>
        </w:rPr>
        <w:t xml:space="preserve"> – Hostel leader, not named.</w:t>
      </w:r>
    </w:p>
    <w:p w14:paraId="452C1749" w14:textId="77777777" w:rsidR="00EE1CC7" w:rsidRPr="009A78D2" w:rsidRDefault="00EE1CC7" w:rsidP="000F5703">
      <w:pPr>
        <w:rPr>
          <w:rFonts w:ascii="Arial" w:hAnsi="Arial" w:cs="Arial"/>
          <w:color w:val="222222"/>
          <w:sz w:val="8"/>
          <w:szCs w:val="8"/>
        </w:rPr>
      </w:pPr>
    </w:p>
    <w:p w14:paraId="027BF344" w14:textId="05FCBA4F" w:rsidR="00EE1CC7" w:rsidRDefault="00EE1CC7" w:rsidP="000F5703">
      <w:pPr>
        <w:rPr>
          <w:rFonts w:ascii="Arial" w:hAnsi="Arial" w:cs="Arial"/>
          <w:color w:val="222222"/>
          <w:sz w:val="20"/>
          <w:szCs w:val="20"/>
        </w:rPr>
      </w:pPr>
      <w:r w:rsidRPr="009A78D2">
        <w:rPr>
          <w:rFonts w:ascii="Arial" w:hAnsi="Arial" w:cs="Arial"/>
          <w:b/>
          <w:bCs/>
          <w:color w:val="222222"/>
          <w:sz w:val="20"/>
          <w:szCs w:val="20"/>
        </w:rPr>
        <w:t>8/1947</w:t>
      </w:r>
      <w:r>
        <w:rPr>
          <w:rFonts w:ascii="Arial" w:hAnsi="Arial" w:cs="Arial"/>
          <w:color w:val="222222"/>
          <w:sz w:val="20"/>
          <w:szCs w:val="20"/>
        </w:rPr>
        <w:t xml:space="preserve"> – Hostel leader; Wm Franz Mohr (B)</w:t>
      </w:r>
      <w:r w:rsidR="002B1BD0">
        <w:rPr>
          <w:rFonts w:ascii="Arial" w:hAnsi="Arial" w:cs="Arial"/>
          <w:color w:val="222222"/>
          <w:sz w:val="20"/>
          <w:szCs w:val="20"/>
        </w:rPr>
        <w:t>, aged 27, salesman; “</w:t>
      </w:r>
      <w:r w:rsidR="002B1BD0" w:rsidRPr="009A78D2">
        <w:rPr>
          <w:rFonts w:ascii="Arial" w:hAnsi="Arial" w:cs="Arial"/>
          <w:i/>
          <w:iCs/>
          <w:color w:val="222222"/>
          <w:sz w:val="20"/>
          <w:szCs w:val="20"/>
        </w:rPr>
        <w:t>Efficient, sincerity doubtful</w:t>
      </w:r>
      <w:r w:rsidR="002B1BD0">
        <w:rPr>
          <w:rFonts w:ascii="Arial" w:hAnsi="Arial" w:cs="Arial"/>
          <w:color w:val="222222"/>
          <w:sz w:val="20"/>
          <w:szCs w:val="20"/>
        </w:rPr>
        <w:t>.”</w:t>
      </w:r>
      <w:r w:rsidR="00CC68A0">
        <w:rPr>
          <w:rFonts w:ascii="Arial" w:hAnsi="Arial" w:cs="Arial"/>
          <w:color w:val="222222"/>
          <w:sz w:val="20"/>
          <w:szCs w:val="20"/>
        </w:rPr>
        <w:t xml:space="preserve"> </w:t>
      </w:r>
      <w:r w:rsidR="00C32B59">
        <w:rPr>
          <w:rFonts w:ascii="Arial" w:hAnsi="Arial" w:cs="Arial"/>
          <w:color w:val="222222"/>
          <w:sz w:val="20"/>
          <w:szCs w:val="20"/>
        </w:rPr>
        <w:t xml:space="preserve">Pows could attend HQ to view films. </w:t>
      </w:r>
      <w:r w:rsidR="00CC68A0" w:rsidRPr="009A78D2">
        <w:rPr>
          <w:rFonts w:ascii="Arial" w:hAnsi="Arial" w:cs="Arial"/>
          <w:b/>
          <w:bCs/>
          <w:color w:val="222222"/>
          <w:sz w:val="20"/>
          <w:szCs w:val="20"/>
        </w:rPr>
        <w:t>1</w:t>
      </w:r>
      <w:r w:rsidR="00C32B59" w:rsidRPr="009A78D2">
        <w:rPr>
          <w:rFonts w:ascii="Arial" w:hAnsi="Arial" w:cs="Arial"/>
          <w:b/>
          <w:bCs/>
          <w:color w:val="222222"/>
          <w:sz w:val="20"/>
          <w:szCs w:val="20"/>
        </w:rPr>
        <w:t>2</w:t>
      </w:r>
      <w:r w:rsidR="00CC68A0" w:rsidRPr="009A78D2">
        <w:rPr>
          <w:rFonts w:ascii="Arial" w:hAnsi="Arial" w:cs="Arial"/>
          <w:b/>
          <w:bCs/>
          <w:color w:val="222222"/>
          <w:sz w:val="20"/>
          <w:szCs w:val="20"/>
        </w:rPr>
        <w:t>/1947</w:t>
      </w:r>
      <w:r w:rsidR="00CC68A0">
        <w:rPr>
          <w:rFonts w:ascii="Arial" w:hAnsi="Arial" w:cs="Arial"/>
          <w:color w:val="222222"/>
          <w:sz w:val="20"/>
          <w:szCs w:val="20"/>
        </w:rPr>
        <w:t xml:space="preserve"> – same leader.</w:t>
      </w:r>
      <w:r w:rsidR="00637E2F">
        <w:rPr>
          <w:rFonts w:ascii="Arial" w:hAnsi="Arial" w:cs="Arial"/>
          <w:color w:val="222222"/>
          <w:sz w:val="20"/>
          <w:szCs w:val="20"/>
        </w:rPr>
        <w:t xml:space="preserve"> </w:t>
      </w:r>
    </w:p>
    <w:p w14:paraId="046DDE40" w14:textId="77777777" w:rsidR="00FD7C91" w:rsidRPr="009A78D2" w:rsidRDefault="00FD7C91" w:rsidP="000F5703">
      <w:pPr>
        <w:rPr>
          <w:rFonts w:ascii="Arial" w:hAnsi="Arial" w:cs="Arial"/>
          <w:color w:val="222222"/>
          <w:sz w:val="8"/>
          <w:szCs w:val="8"/>
        </w:rPr>
      </w:pPr>
    </w:p>
    <w:p w14:paraId="7C91A847" w14:textId="62A3EED2" w:rsidR="00FD7C91" w:rsidRDefault="00FD7C91" w:rsidP="000F5703">
      <w:pPr>
        <w:rPr>
          <w:rFonts w:ascii="Arial" w:hAnsi="Arial" w:cs="Arial"/>
          <w:color w:val="222222"/>
          <w:sz w:val="20"/>
          <w:szCs w:val="20"/>
        </w:rPr>
      </w:pPr>
      <w:r w:rsidRPr="009A78D2">
        <w:rPr>
          <w:rFonts w:ascii="Arial" w:hAnsi="Arial" w:cs="Arial"/>
          <w:b/>
          <w:bCs/>
          <w:color w:val="222222"/>
          <w:sz w:val="20"/>
          <w:szCs w:val="20"/>
        </w:rPr>
        <w:t>2/1948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Roth.</w:t>
      </w:r>
    </w:p>
    <w:p w14:paraId="1F9599EF" w14:textId="77777777" w:rsidR="00E97CBE" w:rsidRPr="009A78D2" w:rsidRDefault="00E97CBE" w:rsidP="000F5703">
      <w:pPr>
        <w:rPr>
          <w:rFonts w:ascii="Arial" w:hAnsi="Arial" w:cs="Arial"/>
          <w:color w:val="222222"/>
          <w:sz w:val="8"/>
          <w:szCs w:val="8"/>
        </w:rPr>
      </w:pPr>
    </w:p>
    <w:p w14:paraId="24042B1E" w14:textId="5ED96E0C" w:rsidR="00E97CBE" w:rsidRDefault="00E97CBE" w:rsidP="000F5703">
      <w:pPr>
        <w:rPr>
          <w:rFonts w:ascii="Arial" w:hAnsi="Arial" w:cs="Arial"/>
          <w:color w:val="222222"/>
          <w:sz w:val="20"/>
          <w:szCs w:val="20"/>
        </w:rPr>
      </w:pPr>
      <w:r w:rsidRPr="009A78D2">
        <w:rPr>
          <w:rFonts w:ascii="Arial" w:hAnsi="Arial" w:cs="Arial"/>
          <w:b/>
          <w:bCs/>
          <w:color w:val="222222"/>
          <w:sz w:val="20"/>
          <w:szCs w:val="20"/>
        </w:rPr>
        <w:t>4/1948</w:t>
      </w:r>
      <w:r>
        <w:rPr>
          <w:rFonts w:ascii="Arial" w:hAnsi="Arial" w:cs="Arial"/>
          <w:color w:val="222222"/>
          <w:sz w:val="20"/>
          <w:szCs w:val="20"/>
        </w:rPr>
        <w:t xml:space="preserve"> – no hostel leader listed.</w:t>
      </w:r>
    </w:p>
    <w:p w14:paraId="7CB4DAE7" w14:textId="77777777" w:rsidR="00F9496E" w:rsidRPr="00FD3888" w:rsidRDefault="00F9496E" w:rsidP="000F5703">
      <w:pPr>
        <w:rPr>
          <w:rFonts w:ascii="Arial" w:hAnsi="Arial" w:cs="Arial"/>
          <w:color w:val="222222"/>
          <w:sz w:val="8"/>
          <w:szCs w:val="8"/>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FD3888" w14:paraId="2887F12E" w14:textId="77777777" w:rsidTr="0054444C">
        <w:tc>
          <w:tcPr>
            <w:tcW w:w="2331" w:type="dxa"/>
          </w:tcPr>
          <w:p w14:paraId="5030FCF4" w14:textId="77777777" w:rsidR="00FD3888" w:rsidRPr="00F433EA" w:rsidRDefault="00FD3888" w:rsidP="0054444C">
            <w:pPr>
              <w:jc w:val="both"/>
              <w:rPr>
                <w:rFonts w:ascii="Arial" w:hAnsi="Arial" w:cs="Arial"/>
                <w:color w:val="000000"/>
                <w:sz w:val="20"/>
                <w:szCs w:val="20"/>
              </w:rPr>
            </w:pPr>
          </w:p>
        </w:tc>
        <w:tc>
          <w:tcPr>
            <w:tcW w:w="1544" w:type="dxa"/>
          </w:tcPr>
          <w:p w14:paraId="026503BF"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784D6776"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4C871919"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75DAAEF8" w14:textId="77777777" w:rsidR="00FD3888" w:rsidRPr="00F433EA" w:rsidRDefault="00FD3888" w:rsidP="0054444C">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61774698"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37DC21A4"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1303640D"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0422078A"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4/1948</w:t>
            </w:r>
          </w:p>
        </w:tc>
      </w:tr>
      <w:tr w:rsidR="00FD3888" w14:paraId="22FB29FE" w14:textId="77777777" w:rsidTr="0054444C">
        <w:tc>
          <w:tcPr>
            <w:tcW w:w="2331" w:type="dxa"/>
          </w:tcPr>
          <w:p w14:paraId="2F94DA2C" w14:textId="77777777" w:rsidR="00FD3888" w:rsidRDefault="00FD3888" w:rsidP="0054444C">
            <w:pPr>
              <w:jc w:val="both"/>
              <w:rPr>
                <w:rFonts w:ascii="Arial" w:hAnsi="Arial" w:cs="Arial"/>
                <w:color w:val="000000"/>
                <w:sz w:val="20"/>
                <w:szCs w:val="20"/>
              </w:rPr>
            </w:pPr>
            <w:r>
              <w:rPr>
                <w:rFonts w:ascii="Arial" w:hAnsi="Arial" w:cs="Arial"/>
                <w:color w:val="000000"/>
                <w:sz w:val="20"/>
                <w:szCs w:val="20"/>
              </w:rPr>
              <w:t>Turvey Workshops</w:t>
            </w:r>
          </w:p>
        </w:tc>
        <w:tc>
          <w:tcPr>
            <w:tcW w:w="1544" w:type="dxa"/>
            <w:shd w:val="clear" w:color="auto" w:fill="FFF2CC" w:themeFill="accent4" w:themeFillTint="33"/>
          </w:tcPr>
          <w:p w14:paraId="7C828865" w14:textId="77777777" w:rsidR="00FD3888" w:rsidRDefault="00FD3888" w:rsidP="0054444C">
            <w:pPr>
              <w:jc w:val="center"/>
              <w:rPr>
                <w:rFonts w:ascii="Arial" w:hAnsi="Arial" w:cs="Arial"/>
                <w:color w:val="000000"/>
                <w:sz w:val="20"/>
                <w:szCs w:val="20"/>
              </w:rPr>
            </w:pPr>
          </w:p>
        </w:tc>
        <w:tc>
          <w:tcPr>
            <w:tcW w:w="1741" w:type="dxa"/>
            <w:shd w:val="clear" w:color="auto" w:fill="E2EFD9" w:themeFill="accent6" w:themeFillTint="33"/>
          </w:tcPr>
          <w:p w14:paraId="36B796A9"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27</w:t>
            </w:r>
          </w:p>
        </w:tc>
        <w:tc>
          <w:tcPr>
            <w:tcW w:w="1741" w:type="dxa"/>
            <w:shd w:val="clear" w:color="auto" w:fill="E2EFD9" w:themeFill="accent6" w:themeFillTint="33"/>
          </w:tcPr>
          <w:p w14:paraId="3C1B908F"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25</w:t>
            </w:r>
          </w:p>
        </w:tc>
        <w:tc>
          <w:tcPr>
            <w:tcW w:w="1741" w:type="dxa"/>
            <w:shd w:val="clear" w:color="auto" w:fill="E2EFD9" w:themeFill="accent6" w:themeFillTint="33"/>
          </w:tcPr>
          <w:p w14:paraId="08859C83" w14:textId="77777777" w:rsidR="00FD3888" w:rsidRPr="00F433EA" w:rsidRDefault="00FD3888" w:rsidP="0054444C">
            <w:pPr>
              <w:jc w:val="center"/>
              <w:rPr>
                <w:rFonts w:ascii="Arial" w:hAnsi="Arial" w:cs="Arial"/>
                <w:color w:val="000000"/>
                <w:sz w:val="20"/>
                <w:szCs w:val="20"/>
              </w:rPr>
            </w:pPr>
            <w:r>
              <w:rPr>
                <w:rFonts w:ascii="Arial" w:hAnsi="Arial" w:cs="Arial"/>
                <w:color w:val="000000"/>
                <w:sz w:val="20"/>
                <w:szCs w:val="20"/>
              </w:rPr>
              <w:t>56</w:t>
            </w:r>
          </w:p>
        </w:tc>
        <w:tc>
          <w:tcPr>
            <w:tcW w:w="1741" w:type="dxa"/>
            <w:shd w:val="clear" w:color="auto" w:fill="E2EFD9" w:themeFill="accent6" w:themeFillTint="33"/>
          </w:tcPr>
          <w:p w14:paraId="08D209E9"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52</w:t>
            </w:r>
          </w:p>
        </w:tc>
        <w:tc>
          <w:tcPr>
            <w:tcW w:w="1779" w:type="dxa"/>
            <w:shd w:val="clear" w:color="auto" w:fill="E2EFD9" w:themeFill="accent6" w:themeFillTint="33"/>
          </w:tcPr>
          <w:p w14:paraId="7CD2EB95"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54</w:t>
            </w:r>
          </w:p>
        </w:tc>
        <w:tc>
          <w:tcPr>
            <w:tcW w:w="1538" w:type="dxa"/>
            <w:shd w:val="clear" w:color="auto" w:fill="E2EFD9" w:themeFill="accent6" w:themeFillTint="33"/>
          </w:tcPr>
          <w:p w14:paraId="42A4BF52"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46</w:t>
            </w:r>
          </w:p>
        </w:tc>
        <w:tc>
          <w:tcPr>
            <w:tcW w:w="1538" w:type="dxa"/>
            <w:shd w:val="clear" w:color="auto" w:fill="E2EFD9" w:themeFill="accent6" w:themeFillTint="33"/>
          </w:tcPr>
          <w:p w14:paraId="454C80EF" w14:textId="77777777" w:rsidR="00FD3888" w:rsidRDefault="00FD3888" w:rsidP="0054444C">
            <w:pPr>
              <w:jc w:val="center"/>
              <w:rPr>
                <w:rFonts w:ascii="Arial" w:hAnsi="Arial" w:cs="Arial"/>
                <w:color w:val="000000"/>
                <w:sz w:val="20"/>
                <w:szCs w:val="20"/>
              </w:rPr>
            </w:pPr>
            <w:r>
              <w:rPr>
                <w:rFonts w:ascii="Arial" w:hAnsi="Arial" w:cs="Arial"/>
                <w:color w:val="000000"/>
                <w:sz w:val="20"/>
                <w:szCs w:val="20"/>
              </w:rPr>
              <w:t>40</w:t>
            </w:r>
          </w:p>
        </w:tc>
      </w:tr>
    </w:tbl>
    <w:p w14:paraId="157F283B" w14:textId="77777777" w:rsidR="00F9496E" w:rsidRDefault="00F9496E" w:rsidP="000F5703">
      <w:pPr>
        <w:rPr>
          <w:rFonts w:ascii="Arial" w:hAnsi="Arial" w:cs="Arial"/>
          <w:color w:val="222222"/>
          <w:sz w:val="20"/>
          <w:szCs w:val="20"/>
        </w:rPr>
      </w:pPr>
    </w:p>
    <w:p w14:paraId="0790850A" w14:textId="77777777" w:rsidR="00B73C95" w:rsidRDefault="00B73C95" w:rsidP="000F5703">
      <w:pPr>
        <w:rPr>
          <w:rFonts w:ascii="Arial" w:hAnsi="Arial" w:cs="Arial"/>
          <w:color w:val="222222"/>
          <w:sz w:val="20"/>
          <w:szCs w:val="20"/>
        </w:rPr>
      </w:pPr>
    </w:p>
    <w:p w14:paraId="6627C959" w14:textId="77777777" w:rsidR="00B73C95" w:rsidRDefault="00B73C95" w:rsidP="000F5703">
      <w:pPr>
        <w:rPr>
          <w:rFonts w:ascii="Arial" w:hAnsi="Arial" w:cs="Arial"/>
          <w:color w:val="222222"/>
          <w:sz w:val="20"/>
          <w:szCs w:val="20"/>
        </w:rPr>
      </w:pPr>
    </w:p>
    <w:p w14:paraId="259ED278" w14:textId="483B6170" w:rsidR="00B73C95" w:rsidRDefault="00B73C95" w:rsidP="000F5703">
      <w:pPr>
        <w:rPr>
          <w:rFonts w:ascii="Arial" w:hAnsi="Arial" w:cs="Arial"/>
          <w:color w:val="222222"/>
          <w:sz w:val="20"/>
          <w:szCs w:val="20"/>
        </w:rPr>
      </w:pPr>
      <w:proofErr w:type="spellStart"/>
      <w:r w:rsidRPr="00B73C95">
        <w:rPr>
          <w:rFonts w:ascii="Arial" w:hAnsi="Arial" w:cs="Arial"/>
          <w:b/>
          <w:bCs/>
          <w:color w:val="222222"/>
          <w:sz w:val="20"/>
          <w:szCs w:val="20"/>
        </w:rPr>
        <w:t>Twinwood</w:t>
      </w:r>
      <w:proofErr w:type="spellEnd"/>
      <w:r w:rsidRPr="00B73C95">
        <w:rPr>
          <w:rFonts w:ascii="Arial" w:hAnsi="Arial" w:cs="Arial"/>
          <w:b/>
          <w:bCs/>
          <w:color w:val="222222"/>
          <w:sz w:val="20"/>
          <w:szCs w:val="20"/>
        </w:rPr>
        <w:t xml:space="preserve"> hostels</w:t>
      </w:r>
      <w:r>
        <w:rPr>
          <w:rFonts w:ascii="Arial" w:hAnsi="Arial" w:cs="Arial"/>
          <w:color w:val="222222"/>
          <w:sz w:val="20"/>
          <w:szCs w:val="20"/>
        </w:rPr>
        <w:t xml:space="preserve"> – believed to have been located around RAF </w:t>
      </w:r>
      <w:proofErr w:type="spellStart"/>
      <w:r>
        <w:rPr>
          <w:rFonts w:ascii="Arial" w:hAnsi="Arial" w:cs="Arial"/>
          <w:color w:val="222222"/>
          <w:sz w:val="20"/>
          <w:szCs w:val="20"/>
        </w:rPr>
        <w:t>Twinwood</w:t>
      </w:r>
      <w:proofErr w:type="spellEnd"/>
      <w:r>
        <w:rPr>
          <w:rFonts w:ascii="Arial" w:hAnsi="Arial" w:cs="Arial"/>
          <w:color w:val="222222"/>
          <w:sz w:val="20"/>
          <w:szCs w:val="20"/>
        </w:rPr>
        <w:t xml:space="preserve"> Farm.</w:t>
      </w:r>
    </w:p>
    <w:p w14:paraId="4527A6FE" w14:textId="77777777" w:rsidR="00B73C95" w:rsidRDefault="00B73C95" w:rsidP="000F5703">
      <w:pPr>
        <w:rPr>
          <w:rFonts w:ascii="Arial" w:hAnsi="Arial" w:cs="Arial"/>
          <w:b/>
          <w:bCs/>
          <w:color w:val="222222"/>
          <w:sz w:val="20"/>
          <w:szCs w:val="20"/>
        </w:rPr>
      </w:pPr>
    </w:p>
    <w:p w14:paraId="69256A6F" w14:textId="2915D20B" w:rsidR="006F6F7E" w:rsidRDefault="006F6F7E" w:rsidP="000F5703">
      <w:pPr>
        <w:rPr>
          <w:rFonts w:ascii="Arial" w:hAnsi="Arial" w:cs="Arial"/>
          <w:color w:val="222222"/>
          <w:sz w:val="20"/>
          <w:szCs w:val="20"/>
        </w:rPr>
      </w:pPr>
      <w:proofErr w:type="spellStart"/>
      <w:r w:rsidRPr="00B73C95">
        <w:rPr>
          <w:rFonts w:ascii="Arial" w:hAnsi="Arial" w:cs="Arial"/>
          <w:b/>
          <w:bCs/>
          <w:color w:val="222222"/>
          <w:sz w:val="20"/>
          <w:szCs w:val="20"/>
        </w:rPr>
        <w:t>Twinwood</w:t>
      </w:r>
      <w:proofErr w:type="spellEnd"/>
      <w:r w:rsidRPr="00B73C95">
        <w:rPr>
          <w:rFonts w:ascii="Arial" w:hAnsi="Arial" w:cs="Arial"/>
          <w:b/>
          <w:bCs/>
          <w:color w:val="222222"/>
          <w:sz w:val="20"/>
          <w:szCs w:val="20"/>
        </w:rPr>
        <w:t xml:space="preserve"> </w:t>
      </w:r>
      <w:r w:rsidR="003359BB" w:rsidRPr="00B73C95">
        <w:rPr>
          <w:rFonts w:ascii="Arial" w:hAnsi="Arial" w:cs="Arial"/>
          <w:b/>
          <w:bCs/>
          <w:color w:val="222222"/>
          <w:sz w:val="20"/>
          <w:szCs w:val="20"/>
        </w:rPr>
        <w:t>1</w:t>
      </w:r>
      <w:r w:rsidR="009D6F17">
        <w:rPr>
          <w:rFonts w:ascii="Arial" w:hAnsi="Arial" w:cs="Arial"/>
          <w:color w:val="222222"/>
          <w:sz w:val="20"/>
          <w:szCs w:val="20"/>
        </w:rPr>
        <w:t>. 1 mile from HQ</w:t>
      </w:r>
    </w:p>
    <w:p w14:paraId="76595AC9" w14:textId="5B710761" w:rsidR="003359BB" w:rsidRPr="00B73C95" w:rsidRDefault="003359BB" w:rsidP="000F5703">
      <w:pPr>
        <w:rPr>
          <w:rFonts w:ascii="Arial" w:hAnsi="Arial" w:cs="Arial"/>
          <w:color w:val="222222"/>
          <w:sz w:val="8"/>
          <w:szCs w:val="8"/>
        </w:rPr>
      </w:pPr>
    </w:p>
    <w:p w14:paraId="6ABC8066" w14:textId="26DAB4C7" w:rsidR="003359BB" w:rsidRDefault="003359BB" w:rsidP="000F5703">
      <w:pPr>
        <w:rPr>
          <w:rFonts w:ascii="Arial" w:hAnsi="Arial" w:cs="Arial"/>
          <w:color w:val="222222"/>
          <w:sz w:val="20"/>
          <w:szCs w:val="20"/>
        </w:rPr>
      </w:pPr>
      <w:r w:rsidRPr="00B73C95">
        <w:rPr>
          <w:rFonts w:ascii="Arial" w:hAnsi="Arial" w:cs="Arial"/>
          <w:b/>
          <w:bCs/>
          <w:color w:val="222222"/>
          <w:sz w:val="20"/>
          <w:szCs w:val="20"/>
        </w:rPr>
        <w:t>1/1947</w:t>
      </w:r>
      <w:r>
        <w:rPr>
          <w:rFonts w:ascii="Arial" w:hAnsi="Arial" w:cs="Arial"/>
          <w:color w:val="222222"/>
          <w:sz w:val="20"/>
          <w:szCs w:val="20"/>
        </w:rPr>
        <w:t xml:space="preserve"> – Hostel leader:</w:t>
      </w:r>
      <w:r w:rsidR="006F6F7E">
        <w:rPr>
          <w:rFonts w:ascii="Arial" w:hAnsi="Arial" w:cs="Arial"/>
          <w:color w:val="222222"/>
          <w:sz w:val="20"/>
          <w:szCs w:val="20"/>
        </w:rPr>
        <w:t xml:space="preserve"> </w:t>
      </w:r>
      <w:r>
        <w:rPr>
          <w:rFonts w:ascii="Arial" w:hAnsi="Arial" w:cs="Arial"/>
          <w:color w:val="222222"/>
          <w:sz w:val="20"/>
          <w:szCs w:val="20"/>
        </w:rPr>
        <w:t>Erwin Brandenberg (B-)</w:t>
      </w:r>
      <w:r w:rsidR="006F6F7E">
        <w:rPr>
          <w:rFonts w:ascii="Arial" w:hAnsi="Arial" w:cs="Arial"/>
          <w:color w:val="222222"/>
          <w:sz w:val="20"/>
          <w:szCs w:val="20"/>
        </w:rPr>
        <w:t xml:space="preserve">. </w:t>
      </w:r>
      <w:r w:rsidR="006F6F7E" w:rsidRPr="00B73C95">
        <w:rPr>
          <w:rFonts w:ascii="Arial" w:hAnsi="Arial" w:cs="Arial"/>
          <w:b/>
          <w:bCs/>
          <w:color w:val="222222"/>
          <w:sz w:val="20"/>
          <w:szCs w:val="20"/>
        </w:rPr>
        <w:t xml:space="preserve">5/1947 </w:t>
      </w:r>
      <w:r w:rsidR="006F6F7E">
        <w:rPr>
          <w:rFonts w:ascii="Arial" w:hAnsi="Arial" w:cs="Arial"/>
          <w:color w:val="222222"/>
          <w:sz w:val="20"/>
          <w:szCs w:val="20"/>
        </w:rPr>
        <w:t>– same leader</w:t>
      </w:r>
      <w:r w:rsidR="00D46E0A">
        <w:rPr>
          <w:rFonts w:ascii="Arial" w:hAnsi="Arial" w:cs="Arial"/>
          <w:color w:val="222222"/>
          <w:sz w:val="20"/>
          <w:szCs w:val="20"/>
        </w:rPr>
        <w:t>, aged 32, professional soldier.</w:t>
      </w:r>
      <w:r w:rsidR="00EE1CC7">
        <w:rPr>
          <w:rFonts w:ascii="Arial" w:hAnsi="Arial" w:cs="Arial"/>
          <w:color w:val="222222"/>
          <w:sz w:val="20"/>
          <w:szCs w:val="20"/>
        </w:rPr>
        <w:t xml:space="preserve"> </w:t>
      </w:r>
      <w:r w:rsidR="00CC68A0" w:rsidRPr="00B73C95">
        <w:rPr>
          <w:rFonts w:ascii="Arial" w:hAnsi="Arial" w:cs="Arial"/>
          <w:b/>
          <w:bCs/>
          <w:color w:val="222222"/>
          <w:sz w:val="20"/>
          <w:szCs w:val="20"/>
        </w:rPr>
        <w:t>1</w:t>
      </w:r>
      <w:r w:rsidR="00C32B59" w:rsidRPr="00B73C95">
        <w:rPr>
          <w:rFonts w:ascii="Arial" w:hAnsi="Arial" w:cs="Arial"/>
          <w:b/>
          <w:bCs/>
          <w:color w:val="222222"/>
          <w:sz w:val="20"/>
          <w:szCs w:val="20"/>
        </w:rPr>
        <w:t>2</w:t>
      </w:r>
      <w:r w:rsidR="00EE1CC7" w:rsidRPr="00B73C95">
        <w:rPr>
          <w:rFonts w:ascii="Arial" w:hAnsi="Arial" w:cs="Arial"/>
          <w:b/>
          <w:bCs/>
          <w:color w:val="222222"/>
          <w:sz w:val="20"/>
          <w:szCs w:val="20"/>
        </w:rPr>
        <w:t>/1947</w:t>
      </w:r>
      <w:r w:rsidR="00EE1CC7">
        <w:rPr>
          <w:rFonts w:ascii="Arial" w:hAnsi="Arial" w:cs="Arial"/>
          <w:color w:val="222222"/>
          <w:sz w:val="20"/>
          <w:szCs w:val="20"/>
        </w:rPr>
        <w:t xml:space="preserve"> – same leader.</w:t>
      </w:r>
    </w:p>
    <w:p w14:paraId="3181D5A9" w14:textId="74F755A4" w:rsidR="003359BB" w:rsidRPr="00B73C95" w:rsidRDefault="003359BB" w:rsidP="000F5703">
      <w:pPr>
        <w:rPr>
          <w:rFonts w:ascii="Arial" w:hAnsi="Arial" w:cs="Arial"/>
          <w:color w:val="222222"/>
          <w:sz w:val="8"/>
          <w:szCs w:val="8"/>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B73C95" w14:paraId="4D8D058B" w14:textId="77777777" w:rsidTr="003E78D7">
        <w:tc>
          <w:tcPr>
            <w:tcW w:w="2331" w:type="dxa"/>
          </w:tcPr>
          <w:p w14:paraId="5F04284B" w14:textId="77777777" w:rsidR="00B73C95" w:rsidRPr="00F433EA" w:rsidRDefault="00B73C95" w:rsidP="003E78D7">
            <w:pPr>
              <w:jc w:val="both"/>
              <w:rPr>
                <w:rFonts w:ascii="Arial" w:hAnsi="Arial" w:cs="Arial"/>
                <w:color w:val="000000"/>
                <w:sz w:val="20"/>
                <w:szCs w:val="20"/>
              </w:rPr>
            </w:pPr>
          </w:p>
        </w:tc>
        <w:tc>
          <w:tcPr>
            <w:tcW w:w="1544" w:type="dxa"/>
          </w:tcPr>
          <w:p w14:paraId="3D8ABA6F"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0E1F1177"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58EDAD3D"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311BE10A" w14:textId="77777777" w:rsidR="00B73C95" w:rsidRPr="00F433EA" w:rsidRDefault="00B73C95" w:rsidP="003E78D7">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15951B58"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1446C93A"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7AA269C5"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43C09125"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4/1948</w:t>
            </w:r>
          </w:p>
        </w:tc>
      </w:tr>
      <w:tr w:rsidR="00B73C95" w14:paraId="44CF3733" w14:textId="77777777" w:rsidTr="003E78D7">
        <w:tc>
          <w:tcPr>
            <w:tcW w:w="2331" w:type="dxa"/>
          </w:tcPr>
          <w:p w14:paraId="363B4E0A" w14:textId="77777777" w:rsidR="00B73C95" w:rsidRPr="00F433EA" w:rsidRDefault="00B73C95" w:rsidP="003E78D7">
            <w:pPr>
              <w:jc w:val="both"/>
              <w:rPr>
                <w:rFonts w:ascii="Arial" w:hAnsi="Arial" w:cs="Arial"/>
                <w:color w:val="000000"/>
                <w:sz w:val="20"/>
                <w:szCs w:val="20"/>
              </w:rPr>
            </w:pPr>
            <w:proofErr w:type="spellStart"/>
            <w:r>
              <w:rPr>
                <w:rFonts w:ascii="Arial" w:hAnsi="Arial" w:cs="Arial"/>
                <w:color w:val="000000"/>
                <w:sz w:val="20"/>
                <w:szCs w:val="20"/>
              </w:rPr>
              <w:t>Twinwood</w:t>
            </w:r>
            <w:proofErr w:type="spellEnd"/>
            <w:r>
              <w:rPr>
                <w:rFonts w:ascii="Arial" w:hAnsi="Arial" w:cs="Arial"/>
                <w:color w:val="000000"/>
                <w:sz w:val="20"/>
                <w:szCs w:val="20"/>
              </w:rPr>
              <w:t xml:space="preserve"> 1</w:t>
            </w:r>
          </w:p>
        </w:tc>
        <w:tc>
          <w:tcPr>
            <w:tcW w:w="1544" w:type="dxa"/>
            <w:shd w:val="clear" w:color="auto" w:fill="FFF2CC" w:themeFill="accent4" w:themeFillTint="33"/>
          </w:tcPr>
          <w:p w14:paraId="1C2DA5F5" w14:textId="77777777" w:rsidR="00B73C95" w:rsidRDefault="00B73C95" w:rsidP="003E78D7">
            <w:pPr>
              <w:jc w:val="center"/>
              <w:rPr>
                <w:rFonts w:ascii="Arial" w:hAnsi="Arial" w:cs="Arial"/>
                <w:color w:val="000000"/>
                <w:sz w:val="20"/>
                <w:szCs w:val="20"/>
              </w:rPr>
            </w:pPr>
          </w:p>
        </w:tc>
        <w:tc>
          <w:tcPr>
            <w:tcW w:w="1741" w:type="dxa"/>
            <w:shd w:val="clear" w:color="auto" w:fill="E2EFD9" w:themeFill="accent6" w:themeFillTint="33"/>
          </w:tcPr>
          <w:p w14:paraId="1E44770E"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200</w:t>
            </w:r>
          </w:p>
        </w:tc>
        <w:tc>
          <w:tcPr>
            <w:tcW w:w="1741" w:type="dxa"/>
            <w:shd w:val="clear" w:color="auto" w:fill="E2EFD9" w:themeFill="accent6" w:themeFillTint="33"/>
          </w:tcPr>
          <w:p w14:paraId="43981FC3"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236</w:t>
            </w:r>
          </w:p>
        </w:tc>
        <w:tc>
          <w:tcPr>
            <w:tcW w:w="1741" w:type="dxa"/>
            <w:shd w:val="clear" w:color="auto" w:fill="E2EFD9" w:themeFill="accent6" w:themeFillTint="33"/>
          </w:tcPr>
          <w:p w14:paraId="3E076736" w14:textId="77777777" w:rsidR="00B73C95" w:rsidRPr="00F433EA" w:rsidRDefault="00B73C95" w:rsidP="003E78D7">
            <w:pPr>
              <w:jc w:val="center"/>
              <w:rPr>
                <w:rFonts w:ascii="Arial" w:hAnsi="Arial" w:cs="Arial"/>
                <w:color w:val="000000"/>
                <w:sz w:val="20"/>
                <w:szCs w:val="20"/>
              </w:rPr>
            </w:pPr>
            <w:r>
              <w:rPr>
                <w:rFonts w:ascii="Arial" w:hAnsi="Arial" w:cs="Arial"/>
                <w:color w:val="000000"/>
                <w:sz w:val="20"/>
                <w:szCs w:val="20"/>
              </w:rPr>
              <w:t>223</w:t>
            </w:r>
          </w:p>
        </w:tc>
        <w:tc>
          <w:tcPr>
            <w:tcW w:w="1741" w:type="dxa"/>
            <w:shd w:val="clear" w:color="auto" w:fill="E2EFD9" w:themeFill="accent6" w:themeFillTint="33"/>
          </w:tcPr>
          <w:p w14:paraId="3D0F679F"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209</w:t>
            </w:r>
          </w:p>
        </w:tc>
        <w:tc>
          <w:tcPr>
            <w:tcW w:w="1779" w:type="dxa"/>
            <w:shd w:val="clear" w:color="auto" w:fill="E2EFD9" w:themeFill="accent6" w:themeFillTint="33"/>
          </w:tcPr>
          <w:p w14:paraId="130712E9"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186*</w:t>
            </w:r>
          </w:p>
        </w:tc>
        <w:tc>
          <w:tcPr>
            <w:tcW w:w="1538" w:type="dxa"/>
            <w:shd w:val="clear" w:color="auto" w:fill="FFCCCC"/>
          </w:tcPr>
          <w:p w14:paraId="116D2773" w14:textId="77777777" w:rsidR="00B73C95" w:rsidRDefault="00B73C95" w:rsidP="003E78D7">
            <w:pPr>
              <w:jc w:val="center"/>
              <w:rPr>
                <w:rFonts w:ascii="Arial" w:hAnsi="Arial" w:cs="Arial"/>
                <w:color w:val="000000"/>
                <w:sz w:val="20"/>
                <w:szCs w:val="20"/>
              </w:rPr>
            </w:pPr>
          </w:p>
        </w:tc>
        <w:tc>
          <w:tcPr>
            <w:tcW w:w="1538" w:type="dxa"/>
            <w:shd w:val="clear" w:color="auto" w:fill="FFCCCC"/>
          </w:tcPr>
          <w:p w14:paraId="238F2019" w14:textId="77777777" w:rsidR="00B73C95" w:rsidRDefault="00B73C95" w:rsidP="003E78D7">
            <w:pPr>
              <w:jc w:val="center"/>
              <w:rPr>
                <w:rFonts w:ascii="Arial" w:hAnsi="Arial" w:cs="Arial"/>
                <w:color w:val="000000"/>
                <w:sz w:val="20"/>
                <w:szCs w:val="20"/>
              </w:rPr>
            </w:pPr>
          </w:p>
        </w:tc>
      </w:tr>
    </w:tbl>
    <w:p w14:paraId="42A335B5" w14:textId="7D7A410D" w:rsidR="003359BB" w:rsidRDefault="003359BB" w:rsidP="000F5703">
      <w:pPr>
        <w:rPr>
          <w:rFonts w:ascii="Arial" w:hAnsi="Arial" w:cs="Arial"/>
          <w:color w:val="222222"/>
          <w:sz w:val="20"/>
          <w:szCs w:val="20"/>
        </w:rPr>
      </w:pPr>
    </w:p>
    <w:p w14:paraId="7EA3E833" w14:textId="77777777" w:rsidR="00B73C95" w:rsidRDefault="00B73C95" w:rsidP="000F5703">
      <w:pPr>
        <w:rPr>
          <w:rFonts w:ascii="Arial" w:hAnsi="Arial" w:cs="Arial"/>
          <w:color w:val="222222"/>
          <w:sz w:val="20"/>
          <w:szCs w:val="20"/>
        </w:rPr>
      </w:pPr>
    </w:p>
    <w:p w14:paraId="0A7DF92C" w14:textId="77777777" w:rsidR="00B73C95" w:rsidRDefault="00B73C95" w:rsidP="000F5703">
      <w:pPr>
        <w:rPr>
          <w:rFonts w:ascii="Arial" w:hAnsi="Arial" w:cs="Arial"/>
          <w:color w:val="222222"/>
          <w:sz w:val="20"/>
          <w:szCs w:val="20"/>
        </w:rPr>
      </w:pPr>
    </w:p>
    <w:p w14:paraId="3A4040F0" w14:textId="77777777" w:rsidR="006F6F7E" w:rsidRPr="00B73C95" w:rsidRDefault="006F6F7E" w:rsidP="000F5703">
      <w:pPr>
        <w:rPr>
          <w:rFonts w:ascii="Arial" w:hAnsi="Arial" w:cs="Arial"/>
          <w:b/>
          <w:bCs/>
          <w:color w:val="222222"/>
          <w:sz w:val="20"/>
          <w:szCs w:val="20"/>
        </w:rPr>
      </w:pPr>
      <w:proofErr w:type="spellStart"/>
      <w:r w:rsidRPr="00B73C95">
        <w:rPr>
          <w:rFonts w:ascii="Arial" w:hAnsi="Arial" w:cs="Arial"/>
          <w:b/>
          <w:bCs/>
          <w:color w:val="222222"/>
          <w:sz w:val="20"/>
          <w:szCs w:val="20"/>
        </w:rPr>
        <w:lastRenderedPageBreak/>
        <w:t>Twinwood</w:t>
      </w:r>
      <w:proofErr w:type="spellEnd"/>
      <w:r w:rsidRPr="00B73C95">
        <w:rPr>
          <w:rFonts w:ascii="Arial" w:hAnsi="Arial" w:cs="Arial"/>
          <w:b/>
          <w:bCs/>
          <w:color w:val="222222"/>
          <w:sz w:val="20"/>
          <w:szCs w:val="20"/>
        </w:rPr>
        <w:t xml:space="preserve"> </w:t>
      </w:r>
      <w:r w:rsidR="003359BB" w:rsidRPr="00B73C95">
        <w:rPr>
          <w:rFonts w:ascii="Arial" w:hAnsi="Arial" w:cs="Arial"/>
          <w:b/>
          <w:bCs/>
          <w:color w:val="222222"/>
          <w:sz w:val="20"/>
          <w:szCs w:val="20"/>
        </w:rPr>
        <w:t>2.</w:t>
      </w:r>
    </w:p>
    <w:p w14:paraId="458FD90C" w14:textId="3A506BB1" w:rsidR="003359BB" w:rsidRPr="00B73C95" w:rsidRDefault="003359BB" w:rsidP="000F5703">
      <w:pPr>
        <w:rPr>
          <w:rFonts w:ascii="Arial" w:hAnsi="Arial" w:cs="Arial"/>
          <w:color w:val="222222"/>
          <w:sz w:val="8"/>
          <w:szCs w:val="8"/>
        </w:rPr>
      </w:pPr>
      <w:r w:rsidRPr="00B73C95">
        <w:rPr>
          <w:rFonts w:ascii="Arial" w:hAnsi="Arial" w:cs="Arial"/>
          <w:color w:val="222222"/>
          <w:sz w:val="8"/>
          <w:szCs w:val="8"/>
        </w:rPr>
        <w:t xml:space="preserve"> </w:t>
      </w:r>
    </w:p>
    <w:p w14:paraId="63C1C275" w14:textId="5D9FDB03" w:rsidR="003359BB" w:rsidRDefault="003359BB" w:rsidP="003359BB">
      <w:pPr>
        <w:rPr>
          <w:rFonts w:ascii="Arial" w:hAnsi="Arial" w:cs="Arial"/>
          <w:color w:val="222222"/>
          <w:sz w:val="20"/>
          <w:szCs w:val="20"/>
        </w:rPr>
      </w:pPr>
      <w:r w:rsidRPr="00B73C95">
        <w:rPr>
          <w:rFonts w:ascii="Arial" w:hAnsi="Arial" w:cs="Arial"/>
          <w:b/>
          <w:bCs/>
          <w:color w:val="222222"/>
          <w:sz w:val="20"/>
          <w:szCs w:val="20"/>
        </w:rPr>
        <w:t>1/1947</w:t>
      </w:r>
      <w:r>
        <w:rPr>
          <w:rFonts w:ascii="Arial" w:hAnsi="Arial" w:cs="Arial"/>
          <w:color w:val="222222"/>
          <w:sz w:val="20"/>
          <w:szCs w:val="20"/>
        </w:rPr>
        <w:t xml:space="preserve"> – Hostel leader: Hubert G</w:t>
      </w:r>
      <w:r w:rsidR="006F6F7E">
        <w:rPr>
          <w:rFonts w:ascii="Arial" w:hAnsi="Arial" w:cs="Arial"/>
          <w:color w:val="222222"/>
          <w:sz w:val="20"/>
          <w:szCs w:val="20"/>
        </w:rPr>
        <w:t>e</w:t>
      </w:r>
      <w:r>
        <w:rPr>
          <w:rFonts w:ascii="Arial" w:hAnsi="Arial" w:cs="Arial"/>
          <w:color w:val="222222"/>
          <w:sz w:val="20"/>
          <w:szCs w:val="20"/>
        </w:rPr>
        <w:t>is</w:t>
      </w:r>
      <w:r w:rsidR="006F6F7E">
        <w:rPr>
          <w:rFonts w:ascii="Arial" w:hAnsi="Arial" w:cs="Arial"/>
          <w:color w:val="222222"/>
          <w:sz w:val="20"/>
          <w:szCs w:val="20"/>
        </w:rPr>
        <w:t>t</w:t>
      </w:r>
      <w:r>
        <w:rPr>
          <w:rFonts w:ascii="Arial" w:hAnsi="Arial" w:cs="Arial"/>
          <w:color w:val="222222"/>
          <w:sz w:val="20"/>
          <w:szCs w:val="20"/>
        </w:rPr>
        <w:t xml:space="preserve"> </w:t>
      </w:r>
      <w:r w:rsidR="00D46E0A">
        <w:rPr>
          <w:rFonts w:ascii="Arial" w:hAnsi="Arial" w:cs="Arial"/>
          <w:color w:val="222222"/>
          <w:sz w:val="20"/>
          <w:szCs w:val="20"/>
        </w:rPr>
        <w:t xml:space="preserve">[or Geiss] </w:t>
      </w:r>
      <w:r>
        <w:rPr>
          <w:rFonts w:ascii="Arial" w:hAnsi="Arial" w:cs="Arial"/>
          <w:color w:val="222222"/>
          <w:sz w:val="20"/>
          <w:szCs w:val="20"/>
        </w:rPr>
        <w:t>(B)</w:t>
      </w:r>
      <w:r w:rsidR="006F6F7E">
        <w:rPr>
          <w:rFonts w:ascii="Arial" w:hAnsi="Arial" w:cs="Arial"/>
          <w:color w:val="222222"/>
          <w:sz w:val="20"/>
          <w:szCs w:val="20"/>
        </w:rPr>
        <w:t xml:space="preserve">. </w:t>
      </w:r>
      <w:r w:rsidR="006F6F7E" w:rsidRPr="00B73C95">
        <w:rPr>
          <w:rFonts w:ascii="Arial" w:hAnsi="Arial" w:cs="Arial"/>
          <w:b/>
          <w:bCs/>
          <w:color w:val="222222"/>
          <w:sz w:val="20"/>
          <w:szCs w:val="20"/>
        </w:rPr>
        <w:t>5/1947</w:t>
      </w:r>
      <w:r w:rsidR="006F6F7E">
        <w:rPr>
          <w:rFonts w:ascii="Arial" w:hAnsi="Arial" w:cs="Arial"/>
          <w:color w:val="222222"/>
          <w:sz w:val="20"/>
          <w:szCs w:val="20"/>
        </w:rPr>
        <w:t xml:space="preserve"> – same leader</w:t>
      </w:r>
      <w:r w:rsidR="00D46E0A">
        <w:rPr>
          <w:rFonts w:ascii="Arial" w:hAnsi="Arial" w:cs="Arial"/>
          <w:color w:val="222222"/>
          <w:sz w:val="20"/>
          <w:szCs w:val="20"/>
        </w:rPr>
        <w:t>, aged 33, painter, member of the SA. “</w:t>
      </w:r>
      <w:r w:rsidR="00D46E0A" w:rsidRPr="00B73C95">
        <w:rPr>
          <w:rFonts w:ascii="Arial" w:hAnsi="Arial" w:cs="Arial"/>
          <w:i/>
          <w:iCs/>
          <w:color w:val="222222"/>
          <w:sz w:val="20"/>
          <w:szCs w:val="20"/>
        </w:rPr>
        <w:t>Quietly spoken – careful.”</w:t>
      </w:r>
    </w:p>
    <w:p w14:paraId="6B73D4EA" w14:textId="77777777" w:rsidR="00EE1CC7" w:rsidRPr="00B73C95" w:rsidRDefault="00EE1CC7" w:rsidP="003359BB">
      <w:pPr>
        <w:rPr>
          <w:rFonts w:ascii="Arial" w:hAnsi="Arial" w:cs="Arial"/>
          <w:color w:val="222222"/>
          <w:sz w:val="8"/>
          <w:szCs w:val="8"/>
        </w:rPr>
      </w:pPr>
    </w:p>
    <w:p w14:paraId="28AF4B29" w14:textId="57AEBC90" w:rsidR="00EE1CC7" w:rsidRDefault="00EE1CC7" w:rsidP="003359BB">
      <w:pPr>
        <w:rPr>
          <w:rFonts w:ascii="Arial" w:hAnsi="Arial" w:cs="Arial"/>
          <w:color w:val="222222"/>
          <w:sz w:val="20"/>
          <w:szCs w:val="20"/>
        </w:rPr>
      </w:pPr>
      <w:r w:rsidRPr="00B73C95">
        <w:rPr>
          <w:rFonts w:ascii="Arial" w:hAnsi="Arial" w:cs="Arial"/>
          <w:b/>
          <w:bCs/>
          <w:color w:val="222222"/>
          <w:sz w:val="20"/>
          <w:szCs w:val="20"/>
        </w:rPr>
        <w:t>8/1947</w:t>
      </w:r>
      <w:r>
        <w:rPr>
          <w:rFonts w:ascii="Arial" w:hAnsi="Arial" w:cs="Arial"/>
          <w:color w:val="222222"/>
          <w:sz w:val="20"/>
          <w:szCs w:val="20"/>
        </w:rPr>
        <w:t xml:space="preserve"> – Hostel leader; Friedrich Bertsch (B+), leather worker; “</w:t>
      </w:r>
      <w:r w:rsidRPr="00B73C95">
        <w:rPr>
          <w:rFonts w:ascii="Arial" w:hAnsi="Arial" w:cs="Arial"/>
          <w:i/>
          <w:iCs/>
          <w:color w:val="222222"/>
          <w:sz w:val="20"/>
          <w:szCs w:val="20"/>
        </w:rPr>
        <w:t>Very steady working class man and a good influence.”</w:t>
      </w:r>
      <w:r w:rsidR="00CC68A0">
        <w:rPr>
          <w:rFonts w:ascii="Arial" w:hAnsi="Arial" w:cs="Arial"/>
          <w:color w:val="222222"/>
          <w:sz w:val="20"/>
          <w:szCs w:val="20"/>
        </w:rPr>
        <w:t xml:space="preserve"> </w:t>
      </w:r>
      <w:r w:rsidR="00CC68A0" w:rsidRPr="00B73C95">
        <w:rPr>
          <w:rFonts w:ascii="Arial" w:hAnsi="Arial" w:cs="Arial"/>
          <w:b/>
          <w:bCs/>
          <w:color w:val="222222"/>
          <w:sz w:val="20"/>
          <w:szCs w:val="20"/>
        </w:rPr>
        <w:t>1</w:t>
      </w:r>
      <w:r w:rsidR="00C32B59" w:rsidRPr="00B73C95">
        <w:rPr>
          <w:rFonts w:ascii="Arial" w:hAnsi="Arial" w:cs="Arial"/>
          <w:b/>
          <w:bCs/>
          <w:color w:val="222222"/>
          <w:sz w:val="20"/>
          <w:szCs w:val="20"/>
        </w:rPr>
        <w:t>2</w:t>
      </w:r>
      <w:r w:rsidR="00CC68A0" w:rsidRPr="00B73C95">
        <w:rPr>
          <w:rFonts w:ascii="Arial" w:hAnsi="Arial" w:cs="Arial"/>
          <w:b/>
          <w:bCs/>
          <w:color w:val="222222"/>
          <w:sz w:val="20"/>
          <w:szCs w:val="20"/>
        </w:rPr>
        <w:t xml:space="preserve">/1947 </w:t>
      </w:r>
      <w:r w:rsidR="00CC68A0">
        <w:rPr>
          <w:rFonts w:ascii="Arial" w:hAnsi="Arial" w:cs="Arial"/>
          <w:color w:val="222222"/>
          <w:sz w:val="20"/>
          <w:szCs w:val="20"/>
        </w:rPr>
        <w:t>– same leader.</w:t>
      </w:r>
      <w:r w:rsidR="00C32B59">
        <w:rPr>
          <w:rFonts w:ascii="Arial" w:hAnsi="Arial" w:cs="Arial"/>
          <w:color w:val="222222"/>
          <w:sz w:val="20"/>
          <w:szCs w:val="20"/>
        </w:rPr>
        <w:t xml:space="preserve"> This hostel was being used as a </w:t>
      </w:r>
      <w:r w:rsidR="00E55C5B">
        <w:rPr>
          <w:rFonts w:ascii="Arial" w:hAnsi="Arial" w:cs="Arial"/>
          <w:color w:val="222222"/>
          <w:sz w:val="20"/>
          <w:szCs w:val="20"/>
        </w:rPr>
        <w:t>‘</w:t>
      </w:r>
      <w:r w:rsidR="00C32B59">
        <w:rPr>
          <w:rFonts w:ascii="Arial" w:hAnsi="Arial" w:cs="Arial"/>
          <w:color w:val="222222"/>
          <w:sz w:val="20"/>
          <w:szCs w:val="20"/>
        </w:rPr>
        <w:t>repatriation hostel</w:t>
      </w:r>
      <w:r w:rsidR="00E55C5B">
        <w:rPr>
          <w:rFonts w:ascii="Arial" w:hAnsi="Arial" w:cs="Arial"/>
          <w:color w:val="222222"/>
          <w:sz w:val="20"/>
          <w:szCs w:val="20"/>
        </w:rPr>
        <w:t>’</w:t>
      </w:r>
      <w:r w:rsidR="00C32B59">
        <w:rPr>
          <w:rFonts w:ascii="Arial" w:hAnsi="Arial" w:cs="Arial"/>
          <w:color w:val="222222"/>
          <w:sz w:val="20"/>
          <w:szCs w:val="20"/>
        </w:rPr>
        <w:t xml:space="preserve"> prior to the pows being sent to final camps and then shipped home.</w:t>
      </w:r>
    </w:p>
    <w:p w14:paraId="43380724" w14:textId="27D6C49F" w:rsidR="003359BB" w:rsidRPr="00E55C5B" w:rsidRDefault="003359BB" w:rsidP="000F5703">
      <w:pPr>
        <w:rPr>
          <w:rFonts w:ascii="Arial" w:hAnsi="Arial" w:cs="Arial"/>
          <w:color w:val="222222"/>
          <w:sz w:val="8"/>
          <w:szCs w:val="8"/>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B73C95" w14:paraId="184AC066" w14:textId="77777777" w:rsidTr="003E78D7">
        <w:tc>
          <w:tcPr>
            <w:tcW w:w="2331" w:type="dxa"/>
          </w:tcPr>
          <w:p w14:paraId="4C34E33B" w14:textId="77777777" w:rsidR="00B73C95" w:rsidRPr="00F433EA" w:rsidRDefault="00B73C95" w:rsidP="003E78D7">
            <w:pPr>
              <w:jc w:val="both"/>
              <w:rPr>
                <w:rFonts w:ascii="Arial" w:hAnsi="Arial" w:cs="Arial"/>
                <w:color w:val="000000"/>
                <w:sz w:val="20"/>
                <w:szCs w:val="20"/>
              </w:rPr>
            </w:pPr>
          </w:p>
        </w:tc>
        <w:tc>
          <w:tcPr>
            <w:tcW w:w="1544" w:type="dxa"/>
          </w:tcPr>
          <w:p w14:paraId="23FE1F5C"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6705C67D"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639CA0D8"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0AD36CD7" w14:textId="77777777" w:rsidR="00B73C95" w:rsidRPr="00F433EA" w:rsidRDefault="00B73C95" w:rsidP="003E78D7">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6C033CEF"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53458BF1"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2E1684C7"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30F0932C"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4/1948</w:t>
            </w:r>
          </w:p>
        </w:tc>
      </w:tr>
      <w:tr w:rsidR="00B73C95" w14:paraId="0F9448C9" w14:textId="77777777" w:rsidTr="003E78D7">
        <w:tc>
          <w:tcPr>
            <w:tcW w:w="2331" w:type="dxa"/>
          </w:tcPr>
          <w:p w14:paraId="5025BA13" w14:textId="77777777" w:rsidR="00B73C95" w:rsidRPr="00F433EA" w:rsidRDefault="00B73C95" w:rsidP="003E78D7">
            <w:pPr>
              <w:jc w:val="both"/>
              <w:rPr>
                <w:rFonts w:ascii="Arial" w:hAnsi="Arial" w:cs="Arial"/>
                <w:color w:val="000000"/>
                <w:sz w:val="20"/>
                <w:szCs w:val="20"/>
              </w:rPr>
            </w:pPr>
            <w:proofErr w:type="spellStart"/>
            <w:r>
              <w:rPr>
                <w:rFonts w:ascii="Arial" w:hAnsi="Arial" w:cs="Arial"/>
                <w:color w:val="000000"/>
                <w:sz w:val="20"/>
                <w:szCs w:val="20"/>
              </w:rPr>
              <w:t>Twinwood</w:t>
            </w:r>
            <w:proofErr w:type="spellEnd"/>
            <w:r>
              <w:rPr>
                <w:rFonts w:ascii="Arial" w:hAnsi="Arial" w:cs="Arial"/>
                <w:color w:val="000000"/>
                <w:sz w:val="20"/>
                <w:szCs w:val="20"/>
              </w:rPr>
              <w:t xml:space="preserve"> 2</w:t>
            </w:r>
          </w:p>
        </w:tc>
        <w:tc>
          <w:tcPr>
            <w:tcW w:w="1544" w:type="dxa"/>
            <w:shd w:val="clear" w:color="auto" w:fill="FFF2CC" w:themeFill="accent4" w:themeFillTint="33"/>
          </w:tcPr>
          <w:p w14:paraId="52603AA0" w14:textId="77777777" w:rsidR="00B73C95" w:rsidRDefault="00B73C95" w:rsidP="003E78D7">
            <w:pPr>
              <w:jc w:val="center"/>
              <w:rPr>
                <w:rFonts w:ascii="Arial" w:hAnsi="Arial" w:cs="Arial"/>
                <w:color w:val="000000"/>
                <w:sz w:val="20"/>
                <w:szCs w:val="20"/>
              </w:rPr>
            </w:pPr>
          </w:p>
        </w:tc>
        <w:tc>
          <w:tcPr>
            <w:tcW w:w="1741" w:type="dxa"/>
            <w:shd w:val="clear" w:color="auto" w:fill="E2EFD9" w:themeFill="accent6" w:themeFillTint="33"/>
          </w:tcPr>
          <w:p w14:paraId="50B5F027"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193</w:t>
            </w:r>
          </w:p>
        </w:tc>
        <w:tc>
          <w:tcPr>
            <w:tcW w:w="1741" w:type="dxa"/>
            <w:shd w:val="clear" w:color="auto" w:fill="E2EFD9" w:themeFill="accent6" w:themeFillTint="33"/>
          </w:tcPr>
          <w:p w14:paraId="6ECAF4D0"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203</w:t>
            </w:r>
          </w:p>
        </w:tc>
        <w:tc>
          <w:tcPr>
            <w:tcW w:w="1741" w:type="dxa"/>
            <w:shd w:val="clear" w:color="auto" w:fill="E2EFD9" w:themeFill="accent6" w:themeFillTint="33"/>
          </w:tcPr>
          <w:p w14:paraId="7B1EB7EF" w14:textId="77777777" w:rsidR="00B73C95" w:rsidRPr="00F433EA" w:rsidRDefault="00B73C95" w:rsidP="003E78D7">
            <w:pPr>
              <w:jc w:val="center"/>
              <w:rPr>
                <w:rFonts w:ascii="Arial" w:hAnsi="Arial" w:cs="Arial"/>
                <w:color w:val="000000"/>
                <w:sz w:val="20"/>
                <w:szCs w:val="20"/>
              </w:rPr>
            </w:pPr>
            <w:r>
              <w:rPr>
                <w:rFonts w:ascii="Arial" w:hAnsi="Arial" w:cs="Arial"/>
                <w:color w:val="000000"/>
                <w:sz w:val="20"/>
                <w:szCs w:val="20"/>
              </w:rPr>
              <w:t>203</w:t>
            </w:r>
          </w:p>
        </w:tc>
        <w:tc>
          <w:tcPr>
            <w:tcW w:w="1741" w:type="dxa"/>
            <w:shd w:val="clear" w:color="auto" w:fill="E2EFD9" w:themeFill="accent6" w:themeFillTint="33"/>
          </w:tcPr>
          <w:p w14:paraId="64834D13"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174</w:t>
            </w:r>
          </w:p>
        </w:tc>
        <w:tc>
          <w:tcPr>
            <w:tcW w:w="1779" w:type="dxa"/>
            <w:shd w:val="clear" w:color="auto" w:fill="E2EFD9" w:themeFill="accent6" w:themeFillTint="33"/>
          </w:tcPr>
          <w:p w14:paraId="1C30B87B"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46*</w:t>
            </w:r>
          </w:p>
        </w:tc>
        <w:tc>
          <w:tcPr>
            <w:tcW w:w="1538" w:type="dxa"/>
            <w:shd w:val="clear" w:color="auto" w:fill="FFCCCC"/>
          </w:tcPr>
          <w:p w14:paraId="142213B6" w14:textId="77777777" w:rsidR="00B73C95" w:rsidRDefault="00B73C95" w:rsidP="003E78D7">
            <w:pPr>
              <w:jc w:val="center"/>
              <w:rPr>
                <w:rFonts w:ascii="Arial" w:hAnsi="Arial" w:cs="Arial"/>
                <w:color w:val="000000"/>
                <w:sz w:val="20"/>
                <w:szCs w:val="20"/>
              </w:rPr>
            </w:pPr>
          </w:p>
        </w:tc>
        <w:tc>
          <w:tcPr>
            <w:tcW w:w="1538" w:type="dxa"/>
            <w:shd w:val="clear" w:color="auto" w:fill="FFCCCC"/>
          </w:tcPr>
          <w:p w14:paraId="7A5AFC77" w14:textId="77777777" w:rsidR="00B73C95" w:rsidRDefault="00B73C95" w:rsidP="003E78D7">
            <w:pPr>
              <w:jc w:val="center"/>
              <w:rPr>
                <w:rFonts w:ascii="Arial" w:hAnsi="Arial" w:cs="Arial"/>
                <w:color w:val="000000"/>
                <w:sz w:val="20"/>
                <w:szCs w:val="20"/>
              </w:rPr>
            </w:pPr>
          </w:p>
        </w:tc>
      </w:tr>
    </w:tbl>
    <w:p w14:paraId="186946D8" w14:textId="4180206E" w:rsidR="003359BB" w:rsidRDefault="003359BB" w:rsidP="000F5703">
      <w:pPr>
        <w:rPr>
          <w:rFonts w:ascii="Arial" w:hAnsi="Arial" w:cs="Arial"/>
          <w:color w:val="222222"/>
          <w:sz w:val="20"/>
          <w:szCs w:val="20"/>
        </w:rPr>
      </w:pPr>
    </w:p>
    <w:p w14:paraId="3A7F38FF" w14:textId="77777777" w:rsidR="006F6F7E" w:rsidRDefault="006F6F7E" w:rsidP="000F5703">
      <w:pPr>
        <w:rPr>
          <w:rFonts w:ascii="Arial" w:hAnsi="Arial" w:cs="Arial"/>
          <w:color w:val="222222"/>
          <w:sz w:val="20"/>
          <w:szCs w:val="20"/>
        </w:rPr>
      </w:pPr>
    </w:p>
    <w:p w14:paraId="4CCD4626" w14:textId="6FB99BAD" w:rsidR="003359BB" w:rsidRPr="00E55C5B" w:rsidRDefault="006F6F7E" w:rsidP="000F5703">
      <w:pPr>
        <w:rPr>
          <w:rFonts w:ascii="Arial" w:hAnsi="Arial" w:cs="Arial"/>
          <w:b/>
          <w:bCs/>
          <w:color w:val="222222"/>
          <w:sz w:val="20"/>
          <w:szCs w:val="20"/>
        </w:rPr>
      </w:pPr>
      <w:proofErr w:type="spellStart"/>
      <w:r w:rsidRPr="00E55C5B">
        <w:rPr>
          <w:rFonts w:ascii="Arial" w:hAnsi="Arial" w:cs="Arial"/>
          <w:b/>
          <w:bCs/>
          <w:color w:val="222222"/>
          <w:sz w:val="20"/>
          <w:szCs w:val="20"/>
        </w:rPr>
        <w:t>Twinwood</w:t>
      </w:r>
      <w:proofErr w:type="spellEnd"/>
      <w:r w:rsidRPr="00E55C5B">
        <w:rPr>
          <w:rFonts w:ascii="Arial" w:hAnsi="Arial" w:cs="Arial"/>
          <w:b/>
          <w:bCs/>
          <w:color w:val="222222"/>
          <w:sz w:val="20"/>
          <w:szCs w:val="20"/>
        </w:rPr>
        <w:t xml:space="preserve"> </w:t>
      </w:r>
      <w:r w:rsidR="003359BB" w:rsidRPr="00E55C5B">
        <w:rPr>
          <w:rFonts w:ascii="Arial" w:hAnsi="Arial" w:cs="Arial"/>
          <w:b/>
          <w:bCs/>
          <w:color w:val="222222"/>
          <w:sz w:val="20"/>
          <w:szCs w:val="20"/>
        </w:rPr>
        <w:t>3.</w:t>
      </w:r>
    </w:p>
    <w:p w14:paraId="240C1629" w14:textId="77777777" w:rsidR="006F6F7E" w:rsidRPr="00E55C5B" w:rsidRDefault="006F6F7E" w:rsidP="000F5703">
      <w:pPr>
        <w:rPr>
          <w:rFonts w:ascii="Arial" w:hAnsi="Arial" w:cs="Arial"/>
          <w:color w:val="222222"/>
          <w:sz w:val="8"/>
          <w:szCs w:val="8"/>
        </w:rPr>
      </w:pPr>
    </w:p>
    <w:p w14:paraId="6F7E3B53" w14:textId="79761431" w:rsidR="003359BB" w:rsidRPr="00E55C5B" w:rsidRDefault="003359BB" w:rsidP="003359BB">
      <w:pPr>
        <w:rPr>
          <w:rFonts w:ascii="Arial" w:hAnsi="Arial" w:cs="Arial"/>
          <w:i/>
          <w:iCs/>
          <w:color w:val="222222"/>
          <w:sz w:val="20"/>
          <w:szCs w:val="20"/>
        </w:rPr>
      </w:pPr>
      <w:r w:rsidRPr="00E55C5B">
        <w:rPr>
          <w:rFonts w:ascii="Arial" w:hAnsi="Arial" w:cs="Arial"/>
          <w:b/>
          <w:bCs/>
          <w:color w:val="222222"/>
          <w:sz w:val="20"/>
          <w:szCs w:val="20"/>
        </w:rPr>
        <w:t>1/1947</w:t>
      </w:r>
      <w:r>
        <w:rPr>
          <w:rFonts w:ascii="Arial" w:hAnsi="Arial" w:cs="Arial"/>
          <w:color w:val="222222"/>
          <w:sz w:val="20"/>
          <w:szCs w:val="20"/>
        </w:rPr>
        <w:t xml:space="preserve"> – Hostel leader: Paul Heinstein (B)</w:t>
      </w:r>
      <w:r w:rsidR="006F6F7E">
        <w:rPr>
          <w:rFonts w:ascii="Arial" w:hAnsi="Arial" w:cs="Arial"/>
          <w:color w:val="222222"/>
          <w:sz w:val="20"/>
          <w:szCs w:val="20"/>
        </w:rPr>
        <w:t xml:space="preserve">. </w:t>
      </w:r>
      <w:r w:rsidR="006F6F7E" w:rsidRPr="00E55C5B">
        <w:rPr>
          <w:rFonts w:ascii="Arial" w:hAnsi="Arial" w:cs="Arial"/>
          <w:b/>
          <w:bCs/>
          <w:color w:val="222222"/>
          <w:sz w:val="20"/>
          <w:szCs w:val="20"/>
        </w:rPr>
        <w:t>5/1947</w:t>
      </w:r>
      <w:r w:rsidR="006F6F7E">
        <w:rPr>
          <w:rFonts w:ascii="Arial" w:hAnsi="Arial" w:cs="Arial"/>
          <w:color w:val="222222"/>
          <w:sz w:val="20"/>
          <w:szCs w:val="20"/>
        </w:rPr>
        <w:t xml:space="preserve"> – same leader</w:t>
      </w:r>
      <w:r w:rsidR="00D46E0A">
        <w:rPr>
          <w:rFonts w:ascii="Arial" w:hAnsi="Arial" w:cs="Arial"/>
          <w:color w:val="222222"/>
          <w:sz w:val="20"/>
          <w:szCs w:val="20"/>
        </w:rPr>
        <w:t xml:space="preserve">, aged 32, a builder. </w:t>
      </w:r>
      <w:r w:rsidR="00EE1CC7" w:rsidRPr="00E55C5B">
        <w:rPr>
          <w:rFonts w:ascii="Arial" w:hAnsi="Arial" w:cs="Arial"/>
          <w:b/>
          <w:bCs/>
          <w:color w:val="222222"/>
          <w:sz w:val="20"/>
          <w:szCs w:val="20"/>
        </w:rPr>
        <w:t>8/1947</w:t>
      </w:r>
      <w:r w:rsidR="00EE1CC7">
        <w:rPr>
          <w:rFonts w:ascii="Arial" w:hAnsi="Arial" w:cs="Arial"/>
          <w:color w:val="222222"/>
          <w:sz w:val="20"/>
          <w:szCs w:val="20"/>
        </w:rPr>
        <w:t xml:space="preserve"> – same leader</w:t>
      </w:r>
      <w:r w:rsidR="00CE2CEB">
        <w:rPr>
          <w:rFonts w:ascii="Arial" w:hAnsi="Arial" w:cs="Arial"/>
          <w:color w:val="222222"/>
          <w:sz w:val="20"/>
          <w:szCs w:val="20"/>
        </w:rPr>
        <w:t>; he was soon to be ‘released’ from this post on disciplinary grounds; “</w:t>
      </w:r>
      <w:r w:rsidR="00CE2CEB" w:rsidRPr="00E55C5B">
        <w:rPr>
          <w:rFonts w:ascii="Arial" w:hAnsi="Arial" w:cs="Arial"/>
          <w:i/>
          <w:iCs/>
          <w:color w:val="222222"/>
          <w:sz w:val="20"/>
          <w:szCs w:val="20"/>
        </w:rPr>
        <w:t>he had been guilty of thefts.”</w:t>
      </w:r>
    </w:p>
    <w:p w14:paraId="62FB7FF7" w14:textId="2598AD3B" w:rsidR="00CC68A0" w:rsidRPr="00E55C5B" w:rsidRDefault="00CC68A0" w:rsidP="003359BB">
      <w:pPr>
        <w:rPr>
          <w:rFonts w:ascii="Arial" w:hAnsi="Arial" w:cs="Arial"/>
          <w:color w:val="222222"/>
          <w:sz w:val="8"/>
          <w:szCs w:val="8"/>
        </w:rPr>
      </w:pPr>
    </w:p>
    <w:p w14:paraId="096CE586" w14:textId="4D8294F1" w:rsidR="00CC68A0" w:rsidRDefault="00CC68A0" w:rsidP="00CE2CEB">
      <w:pPr>
        <w:jc w:val="both"/>
        <w:rPr>
          <w:rFonts w:ascii="Arial" w:hAnsi="Arial" w:cs="Arial"/>
          <w:color w:val="222222"/>
          <w:sz w:val="20"/>
          <w:szCs w:val="20"/>
        </w:rPr>
      </w:pPr>
      <w:r w:rsidRPr="00E55C5B">
        <w:rPr>
          <w:rFonts w:ascii="Arial" w:hAnsi="Arial" w:cs="Arial"/>
          <w:b/>
          <w:bCs/>
          <w:color w:val="222222"/>
          <w:sz w:val="20"/>
          <w:szCs w:val="20"/>
        </w:rPr>
        <w:t>10/1947</w:t>
      </w:r>
      <w:r>
        <w:rPr>
          <w:rFonts w:ascii="Arial" w:hAnsi="Arial" w:cs="Arial"/>
          <w:color w:val="222222"/>
          <w:sz w:val="20"/>
          <w:szCs w:val="20"/>
        </w:rPr>
        <w:t xml:space="preserve"> – Hostel leader; Ofw Erich Naumann (B)</w:t>
      </w:r>
      <w:r w:rsidR="00CE2CEB">
        <w:rPr>
          <w:rFonts w:ascii="Arial" w:hAnsi="Arial" w:cs="Arial"/>
          <w:color w:val="222222"/>
          <w:sz w:val="20"/>
          <w:szCs w:val="20"/>
        </w:rPr>
        <w:t>, aged 38, regular soldier, had been a hostel leader at Luton Airport Camp 270. “</w:t>
      </w:r>
      <w:r w:rsidR="00CE2CEB" w:rsidRPr="00E55C5B">
        <w:rPr>
          <w:rFonts w:ascii="Arial" w:hAnsi="Arial" w:cs="Arial"/>
          <w:i/>
          <w:iCs/>
          <w:color w:val="222222"/>
          <w:sz w:val="20"/>
          <w:szCs w:val="20"/>
        </w:rPr>
        <w:t xml:space="preserve">A very capable man and popular with the </w:t>
      </w:r>
      <w:proofErr w:type="spellStart"/>
      <w:r w:rsidR="00CE2CEB" w:rsidRPr="00E55C5B">
        <w:rPr>
          <w:rFonts w:ascii="Arial" w:hAnsi="Arial" w:cs="Arial"/>
          <w:i/>
          <w:iCs/>
          <w:color w:val="222222"/>
          <w:sz w:val="20"/>
          <w:szCs w:val="20"/>
        </w:rPr>
        <w:t>Ps.W</w:t>
      </w:r>
      <w:proofErr w:type="spellEnd"/>
      <w:r w:rsidR="00CE2CEB">
        <w:rPr>
          <w:rFonts w:ascii="Arial" w:hAnsi="Arial" w:cs="Arial"/>
          <w:color w:val="222222"/>
          <w:sz w:val="20"/>
          <w:szCs w:val="20"/>
        </w:rPr>
        <w:t>.”</w:t>
      </w:r>
    </w:p>
    <w:p w14:paraId="354FB96D" w14:textId="77777777" w:rsidR="00C32B59" w:rsidRPr="00E55C5B" w:rsidRDefault="00C32B59" w:rsidP="00CE2CEB">
      <w:pPr>
        <w:jc w:val="both"/>
        <w:rPr>
          <w:rFonts w:ascii="Arial" w:hAnsi="Arial" w:cs="Arial"/>
          <w:color w:val="222222"/>
          <w:sz w:val="8"/>
          <w:szCs w:val="8"/>
        </w:rPr>
      </w:pPr>
    </w:p>
    <w:p w14:paraId="076633CB" w14:textId="3F10AAEE" w:rsidR="00C32B59" w:rsidRDefault="00C32B59" w:rsidP="00CE2CEB">
      <w:pPr>
        <w:jc w:val="both"/>
        <w:rPr>
          <w:rFonts w:ascii="Arial" w:hAnsi="Arial" w:cs="Arial"/>
          <w:color w:val="222222"/>
          <w:sz w:val="20"/>
          <w:szCs w:val="20"/>
        </w:rPr>
      </w:pPr>
      <w:r w:rsidRPr="00E55C5B">
        <w:rPr>
          <w:rFonts w:ascii="Arial" w:hAnsi="Arial" w:cs="Arial"/>
          <w:b/>
          <w:bCs/>
          <w:color w:val="222222"/>
          <w:sz w:val="20"/>
          <w:szCs w:val="20"/>
        </w:rPr>
        <w:t>12/1947</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Behrens</w:t>
      </w:r>
    </w:p>
    <w:p w14:paraId="77EEB70B" w14:textId="77777777" w:rsidR="003359BB" w:rsidRPr="00E55C5B" w:rsidRDefault="003359BB" w:rsidP="000F5703">
      <w:pPr>
        <w:rPr>
          <w:rFonts w:ascii="Arial" w:hAnsi="Arial" w:cs="Arial"/>
          <w:color w:val="222222"/>
          <w:sz w:val="8"/>
          <w:szCs w:val="8"/>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B73C95" w14:paraId="13CB749B" w14:textId="77777777" w:rsidTr="003E78D7">
        <w:tc>
          <w:tcPr>
            <w:tcW w:w="2331" w:type="dxa"/>
          </w:tcPr>
          <w:p w14:paraId="723D6740" w14:textId="77777777" w:rsidR="00B73C95" w:rsidRPr="00F433EA" w:rsidRDefault="00B73C95" w:rsidP="003E78D7">
            <w:pPr>
              <w:jc w:val="both"/>
              <w:rPr>
                <w:rFonts w:ascii="Arial" w:hAnsi="Arial" w:cs="Arial"/>
                <w:color w:val="000000"/>
                <w:sz w:val="20"/>
                <w:szCs w:val="20"/>
              </w:rPr>
            </w:pPr>
          </w:p>
        </w:tc>
        <w:tc>
          <w:tcPr>
            <w:tcW w:w="1544" w:type="dxa"/>
          </w:tcPr>
          <w:p w14:paraId="38AEE4DB"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288E80E6"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7DF3BB23"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0A5F27C7" w14:textId="77777777" w:rsidR="00B73C95" w:rsidRPr="00F433EA" w:rsidRDefault="00B73C95" w:rsidP="003E78D7">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7F85ACB8"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46400E39"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226E7275"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0229AC81"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4/1948</w:t>
            </w:r>
          </w:p>
        </w:tc>
      </w:tr>
      <w:tr w:rsidR="00B73C95" w14:paraId="29D03C74" w14:textId="77777777" w:rsidTr="003E78D7">
        <w:tc>
          <w:tcPr>
            <w:tcW w:w="2331" w:type="dxa"/>
          </w:tcPr>
          <w:p w14:paraId="33D7FAAB" w14:textId="77777777" w:rsidR="00B73C95" w:rsidRPr="00F433EA" w:rsidRDefault="00B73C95" w:rsidP="003E78D7">
            <w:pPr>
              <w:jc w:val="both"/>
              <w:rPr>
                <w:rFonts w:ascii="Arial" w:hAnsi="Arial" w:cs="Arial"/>
                <w:color w:val="000000"/>
                <w:sz w:val="20"/>
                <w:szCs w:val="20"/>
              </w:rPr>
            </w:pPr>
            <w:proofErr w:type="spellStart"/>
            <w:r>
              <w:rPr>
                <w:rFonts w:ascii="Arial" w:hAnsi="Arial" w:cs="Arial"/>
                <w:color w:val="000000"/>
                <w:sz w:val="20"/>
                <w:szCs w:val="20"/>
              </w:rPr>
              <w:t>Twinwood</w:t>
            </w:r>
            <w:proofErr w:type="spellEnd"/>
            <w:r>
              <w:rPr>
                <w:rFonts w:ascii="Arial" w:hAnsi="Arial" w:cs="Arial"/>
                <w:color w:val="000000"/>
                <w:sz w:val="20"/>
                <w:szCs w:val="20"/>
              </w:rPr>
              <w:t xml:space="preserve"> 3.</w:t>
            </w:r>
          </w:p>
        </w:tc>
        <w:tc>
          <w:tcPr>
            <w:tcW w:w="1544" w:type="dxa"/>
            <w:shd w:val="clear" w:color="auto" w:fill="FFF2CC" w:themeFill="accent4" w:themeFillTint="33"/>
          </w:tcPr>
          <w:p w14:paraId="7FB84EF4" w14:textId="77777777" w:rsidR="00B73C95" w:rsidRDefault="00B73C95" w:rsidP="003E78D7">
            <w:pPr>
              <w:jc w:val="center"/>
              <w:rPr>
                <w:rFonts w:ascii="Arial" w:hAnsi="Arial" w:cs="Arial"/>
                <w:color w:val="000000"/>
                <w:sz w:val="20"/>
                <w:szCs w:val="20"/>
              </w:rPr>
            </w:pPr>
          </w:p>
        </w:tc>
        <w:tc>
          <w:tcPr>
            <w:tcW w:w="1741" w:type="dxa"/>
            <w:shd w:val="clear" w:color="auto" w:fill="E2EFD9" w:themeFill="accent6" w:themeFillTint="33"/>
          </w:tcPr>
          <w:p w14:paraId="5CB9E8DD"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304</w:t>
            </w:r>
          </w:p>
        </w:tc>
        <w:tc>
          <w:tcPr>
            <w:tcW w:w="1741" w:type="dxa"/>
            <w:shd w:val="clear" w:color="auto" w:fill="E2EFD9" w:themeFill="accent6" w:themeFillTint="33"/>
          </w:tcPr>
          <w:p w14:paraId="63275ACC"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336</w:t>
            </w:r>
          </w:p>
        </w:tc>
        <w:tc>
          <w:tcPr>
            <w:tcW w:w="1741" w:type="dxa"/>
            <w:shd w:val="clear" w:color="auto" w:fill="E2EFD9" w:themeFill="accent6" w:themeFillTint="33"/>
          </w:tcPr>
          <w:p w14:paraId="77D32F41" w14:textId="77777777" w:rsidR="00B73C95" w:rsidRPr="00F433EA" w:rsidRDefault="00B73C95" w:rsidP="003E78D7">
            <w:pPr>
              <w:jc w:val="center"/>
              <w:rPr>
                <w:rFonts w:ascii="Arial" w:hAnsi="Arial" w:cs="Arial"/>
                <w:color w:val="000000"/>
                <w:sz w:val="20"/>
                <w:szCs w:val="20"/>
              </w:rPr>
            </w:pPr>
            <w:r>
              <w:rPr>
                <w:rFonts w:ascii="Arial" w:hAnsi="Arial" w:cs="Arial"/>
                <w:color w:val="000000"/>
                <w:sz w:val="20"/>
                <w:szCs w:val="20"/>
              </w:rPr>
              <w:t>329</w:t>
            </w:r>
          </w:p>
        </w:tc>
        <w:tc>
          <w:tcPr>
            <w:tcW w:w="1741" w:type="dxa"/>
            <w:shd w:val="clear" w:color="auto" w:fill="E2EFD9" w:themeFill="accent6" w:themeFillTint="33"/>
          </w:tcPr>
          <w:p w14:paraId="7BC8C712"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280</w:t>
            </w:r>
          </w:p>
        </w:tc>
        <w:tc>
          <w:tcPr>
            <w:tcW w:w="1779" w:type="dxa"/>
            <w:shd w:val="clear" w:color="auto" w:fill="E2EFD9" w:themeFill="accent6" w:themeFillTint="33"/>
          </w:tcPr>
          <w:p w14:paraId="608A047C"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226*</w:t>
            </w:r>
          </w:p>
        </w:tc>
        <w:tc>
          <w:tcPr>
            <w:tcW w:w="1538" w:type="dxa"/>
            <w:shd w:val="clear" w:color="auto" w:fill="FFCCCC"/>
          </w:tcPr>
          <w:p w14:paraId="29DAE822" w14:textId="77777777" w:rsidR="00B73C95" w:rsidRDefault="00B73C95" w:rsidP="003E78D7">
            <w:pPr>
              <w:jc w:val="center"/>
              <w:rPr>
                <w:rFonts w:ascii="Arial" w:hAnsi="Arial" w:cs="Arial"/>
                <w:color w:val="000000"/>
                <w:sz w:val="20"/>
                <w:szCs w:val="20"/>
              </w:rPr>
            </w:pPr>
          </w:p>
        </w:tc>
        <w:tc>
          <w:tcPr>
            <w:tcW w:w="1538" w:type="dxa"/>
            <w:shd w:val="clear" w:color="auto" w:fill="FFCCCC"/>
          </w:tcPr>
          <w:p w14:paraId="4E082715" w14:textId="77777777" w:rsidR="00B73C95" w:rsidRDefault="00B73C95" w:rsidP="003E78D7">
            <w:pPr>
              <w:jc w:val="center"/>
              <w:rPr>
                <w:rFonts w:ascii="Arial" w:hAnsi="Arial" w:cs="Arial"/>
                <w:color w:val="000000"/>
                <w:sz w:val="20"/>
                <w:szCs w:val="20"/>
              </w:rPr>
            </w:pPr>
          </w:p>
        </w:tc>
      </w:tr>
    </w:tbl>
    <w:p w14:paraId="0DF50372" w14:textId="39C86252" w:rsidR="003359BB" w:rsidRDefault="003359BB" w:rsidP="000F5703">
      <w:pPr>
        <w:rPr>
          <w:rFonts w:ascii="Arial" w:hAnsi="Arial" w:cs="Arial"/>
          <w:color w:val="222222"/>
          <w:sz w:val="20"/>
          <w:szCs w:val="20"/>
        </w:rPr>
      </w:pPr>
    </w:p>
    <w:p w14:paraId="77131651" w14:textId="77777777" w:rsidR="003359BB" w:rsidRDefault="003359BB" w:rsidP="000F5703">
      <w:pPr>
        <w:rPr>
          <w:rFonts w:ascii="Arial" w:hAnsi="Arial" w:cs="Arial"/>
          <w:color w:val="222222"/>
          <w:sz w:val="20"/>
          <w:szCs w:val="20"/>
        </w:rPr>
      </w:pPr>
    </w:p>
    <w:p w14:paraId="1627BF53" w14:textId="24C5C95F" w:rsidR="003359BB" w:rsidRPr="00E55C5B" w:rsidRDefault="006F6F7E" w:rsidP="000F5703">
      <w:pPr>
        <w:rPr>
          <w:rFonts w:ascii="Arial" w:hAnsi="Arial" w:cs="Arial"/>
          <w:b/>
          <w:bCs/>
          <w:color w:val="222222"/>
          <w:sz w:val="20"/>
          <w:szCs w:val="20"/>
        </w:rPr>
      </w:pPr>
      <w:proofErr w:type="spellStart"/>
      <w:r w:rsidRPr="00E55C5B">
        <w:rPr>
          <w:rFonts w:ascii="Arial" w:hAnsi="Arial" w:cs="Arial"/>
          <w:b/>
          <w:bCs/>
          <w:color w:val="222222"/>
          <w:sz w:val="20"/>
          <w:szCs w:val="20"/>
        </w:rPr>
        <w:t>Twinwood</w:t>
      </w:r>
      <w:proofErr w:type="spellEnd"/>
      <w:r w:rsidRPr="00E55C5B">
        <w:rPr>
          <w:rFonts w:ascii="Arial" w:hAnsi="Arial" w:cs="Arial"/>
          <w:b/>
          <w:bCs/>
          <w:color w:val="222222"/>
          <w:sz w:val="20"/>
          <w:szCs w:val="20"/>
        </w:rPr>
        <w:t xml:space="preserve"> </w:t>
      </w:r>
      <w:r w:rsidR="003359BB" w:rsidRPr="00E55C5B">
        <w:rPr>
          <w:rFonts w:ascii="Arial" w:hAnsi="Arial" w:cs="Arial"/>
          <w:b/>
          <w:bCs/>
          <w:color w:val="222222"/>
          <w:sz w:val="20"/>
          <w:szCs w:val="20"/>
        </w:rPr>
        <w:t xml:space="preserve">4. </w:t>
      </w:r>
    </w:p>
    <w:p w14:paraId="52897886" w14:textId="77777777" w:rsidR="006F6F7E" w:rsidRPr="00E55C5B" w:rsidRDefault="006F6F7E" w:rsidP="003359BB">
      <w:pPr>
        <w:rPr>
          <w:rFonts w:ascii="Arial" w:hAnsi="Arial" w:cs="Arial"/>
          <w:color w:val="222222"/>
          <w:sz w:val="8"/>
          <w:szCs w:val="8"/>
        </w:rPr>
      </w:pPr>
    </w:p>
    <w:p w14:paraId="689C8F09" w14:textId="52CB0B9D" w:rsidR="003359BB" w:rsidRDefault="003359BB" w:rsidP="003359BB">
      <w:pPr>
        <w:rPr>
          <w:rFonts w:ascii="Arial" w:hAnsi="Arial" w:cs="Arial"/>
          <w:color w:val="222222"/>
          <w:sz w:val="20"/>
          <w:szCs w:val="20"/>
        </w:rPr>
      </w:pPr>
      <w:r w:rsidRPr="00E55C5B">
        <w:rPr>
          <w:rFonts w:ascii="Arial" w:hAnsi="Arial" w:cs="Arial"/>
          <w:b/>
          <w:bCs/>
          <w:color w:val="222222"/>
          <w:sz w:val="20"/>
          <w:szCs w:val="20"/>
        </w:rPr>
        <w:t>1/1947</w:t>
      </w:r>
      <w:r>
        <w:rPr>
          <w:rFonts w:ascii="Arial" w:hAnsi="Arial" w:cs="Arial"/>
          <w:color w:val="222222"/>
          <w:sz w:val="20"/>
          <w:szCs w:val="20"/>
        </w:rPr>
        <w:t xml:space="preserve"> – Hostel leader: Horst Schumann (B)</w:t>
      </w:r>
    </w:p>
    <w:p w14:paraId="301749C7" w14:textId="77777777" w:rsidR="006F6F7E" w:rsidRPr="00E55C5B" w:rsidRDefault="006F6F7E" w:rsidP="003359BB">
      <w:pPr>
        <w:rPr>
          <w:rFonts w:ascii="Arial" w:hAnsi="Arial" w:cs="Arial"/>
          <w:color w:val="222222"/>
          <w:sz w:val="8"/>
          <w:szCs w:val="8"/>
        </w:rPr>
      </w:pPr>
    </w:p>
    <w:p w14:paraId="38C93CB7" w14:textId="2F4B02D3" w:rsidR="006F6F7E" w:rsidRDefault="006F6F7E" w:rsidP="003359BB">
      <w:pPr>
        <w:rPr>
          <w:rFonts w:ascii="Arial" w:hAnsi="Arial" w:cs="Arial"/>
          <w:color w:val="222222"/>
          <w:sz w:val="20"/>
          <w:szCs w:val="20"/>
        </w:rPr>
      </w:pPr>
      <w:r w:rsidRPr="00E55C5B">
        <w:rPr>
          <w:rFonts w:ascii="Arial" w:hAnsi="Arial" w:cs="Arial"/>
          <w:b/>
          <w:bCs/>
          <w:color w:val="222222"/>
          <w:sz w:val="20"/>
          <w:szCs w:val="20"/>
        </w:rPr>
        <w:t>5/1947</w:t>
      </w:r>
      <w:r>
        <w:rPr>
          <w:rFonts w:ascii="Arial" w:hAnsi="Arial" w:cs="Arial"/>
          <w:color w:val="222222"/>
          <w:sz w:val="20"/>
          <w:szCs w:val="20"/>
        </w:rPr>
        <w:t xml:space="preserve"> – </w:t>
      </w:r>
      <w:r w:rsidR="00E55C5B">
        <w:rPr>
          <w:rFonts w:ascii="Arial" w:hAnsi="Arial" w:cs="Arial"/>
          <w:color w:val="222222"/>
          <w:sz w:val="20"/>
          <w:szCs w:val="20"/>
        </w:rPr>
        <w:t>H</w:t>
      </w:r>
      <w:r>
        <w:rPr>
          <w:rFonts w:ascii="Arial" w:hAnsi="Arial" w:cs="Arial"/>
          <w:color w:val="222222"/>
          <w:sz w:val="20"/>
          <w:szCs w:val="20"/>
        </w:rPr>
        <w:t xml:space="preserve">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Kurt Sieber (B)</w:t>
      </w:r>
      <w:r w:rsidR="00D46E0A">
        <w:rPr>
          <w:rFonts w:ascii="Arial" w:hAnsi="Arial" w:cs="Arial"/>
          <w:color w:val="222222"/>
          <w:sz w:val="20"/>
          <w:szCs w:val="20"/>
        </w:rPr>
        <w:t>, aged 30, a baker; “</w:t>
      </w:r>
      <w:r w:rsidR="00D46E0A" w:rsidRPr="00E55C5B">
        <w:rPr>
          <w:rFonts w:ascii="Arial" w:hAnsi="Arial" w:cs="Arial"/>
          <w:i/>
          <w:iCs/>
          <w:color w:val="222222"/>
          <w:sz w:val="20"/>
          <w:szCs w:val="20"/>
        </w:rPr>
        <w:t>Cheerful honest type.”</w:t>
      </w:r>
      <w:r w:rsidR="00EE1CC7" w:rsidRPr="00EE1CC7">
        <w:rPr>
          <w:rFonts w:ascii="Arial" w:hAnsi="Arial" w:cs="Arial"/>
          <w:color w:val="222222"/>
          <w:sz w:val="20"/>
          <w:szCs w:val="20"/>
        </w:rPr>
        <w:t xml:space="preserve"> </w:t>
      </w:r>
      <w:r w:rsidR="00EE1CC7" w:rsidRPr="00E55C5B">
        <w:rPr>
          <w:rFonts w:ascii="Arial" w:hAnsi="Arial" w:cs="Arial"/>
          <w:b/>
          <w:bCs/>
          <w:color w:val="222222"/>
          <w:sz w:val="20"/>
          <w:szCs w:val="20"/>
        </w:rPr>
        <w:t>8/1947</w:t>
      </w:r>
      <w:r w:rsidR="00EE1CC7">
        <w:rPr>
          <w:rFonts w:ascii="Arial" w:hAnsi="Arial" w:cs="Arial"/>
          <w:color w:val="222222"/>
          <w:sz w:val="20"/>
          <w:szCs w:val="20"/>
        </w:rPr>
        <w:t xml:space="preserve"> – same leader.</w:t>
      </w:r>
    </w:p>
    <w:p w14:paraId="665C70FD" w14:textId="77777777" w:rsidR="00CC68A0" w:rsidRPr="00E55C5B" w:rsidRDefault="00CC68A0" w:rsidP="003359BB">
      <w:pPr>
        <w:rPr>
          <w:rFonts w:ascii="Arial" w:hAnsi="Arial" w:cs="Arial"/>
          <w:color w:val="222222"/>
          <w:sz w:val="8"/>
          <w:szCs w:val="8"/>
        </w:rPr>
      </w:pPr>
    </w:p>
    <w:p w14:paraId="7920069F" w14:textId="5B91F90A" w:rsidR="00CC68A0" w:rsidRDefault="00CC68A0" w:rsidP="003359BB">
      <w:pPr>
        <w:rPr>
          <w:rFonts w:ascii="Arial" w:hAnsi="Arial" w:cs="Arial"/>
          <w:color w:val="222222"/>
          <w:sz w:val="20"/>
          <w:szCs w:val="20"/>
        </w:rPr>
      </w:pPr>
      <w:r>
        <w:rPr>
          <w:rFonts w:ascii="Arial" w:hAnsi="Arial" w:cs="Arial"/>
          <w:color w:val="222222"/>
          <w:sz w:val="20"/>
          <w:szCs w:val="20"/>
        </w:rPr>
        <w:t>Hostel closed soon after this report and the pows transferred to the HQ.</w:t>
      </w:r>
    </w:p>
    <w:p w14:paraId="2A06F974" w14:textId="77777777" w:rsidR="003359BB" w:rsidRPr="00E55C5B" w:rsidRDefault="003359BB" w:rsidP="000F5703">
      <w:pPr>
        <w:rPr>
          <w:rFonts w:ascii="Arial" w:hAnsi="Arial" w:cs="Arial"/>
          <w:color w:val="222222"/>
          <w:sz w:val="8"/>
          <w:szCs w:val="8"/>
        </w:rPr>
      </w:pPr>
    </w:p>
    <w:tbl>
      <w:tblPr>
        <w:tblStyle w:val="TableGrid"/>
        <w:tblW w:w="5000" w:type="pct"/>
        <w:tblLook w:val="04A0" w:firstRow="1" w:lastRow="0" w:firstColumn="1" w:lastColumn="0" w:noHBand="0" w:noVBand="1"/>
      </w:tblPr>
      <w:tblGrid>
        <w:gridCol w:w="2331"/>
        <w:gridCol w:w="1544"/>
        <w:gridCol w:w="1741"/>
        <w:gridCol w:w="1741"/>
        <w:gridCol w:w="1741"/>
        <w:gridCol w:w="1741"/>
        <w:gridCol w:w="1779"/>
        <w:gridCol w:w="1538"/>
        <w:gridCol w:w="1538"/>
      </w:tblGrid>
      <w:tr w:rsidR="00B73C95" w14:paraId="5DB641E2" w14:textId="77777777" w:rsidTr="003E78D7">
        <w:tc>
          <w:tcPr>
            <w:tcW w:w="2331" w:type="dxa"/>
          </w:tcPr>
          <w:p w14:paraId="276B5498" w14:textId="77777777" w:rsidR="00B73C95" w:rsidRPr="00F433EA" w:rsidRDefault="00B73C95" w:rsidP="003E78D7">
            <w:pPr>
              <w:jc w:val="both"/>
              <w:rPr>
                <w:rFonts w:ascii="Arial" w:hAnsi="Arial" w:cs="Arial"/>
                <w:color w:val="000000"/>
                <w:sz w:val="20"/>
                <w:szCs w:val="20"/>
              </w:rPr>
            </w:pPr>
          </w:p>
        </w:tc>
        <w:tc>
          <w:tcPr>
            <w:tcW w:w="1544" w:type="dxa"/>
          </w:tcPr>
          <w:p w14:paraId="5B9904C3"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Pre 1947</w:t>
            </w:r>
          </w:p>
        </w:tc>
        <w:tc>
          <w:tcPr>
            <w:tcW w:w="1741" w:type="dxa"/>
          </w:tcPr>
          <w:p w14:paraId="185899DD"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1/1947</w:t>
            </w:r>
          </w:p>
        </w:tc>
        <w:tc>
          <w:tcPr>
            <w:tcW w:w="1741" w:type="dxa"/>
          </w:tcPr>
          <w:p w14:paraId="1A1371C7"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5/1947</w:t>
            </w:r>
          </w:p>
        </w:tc>
        <w:tc>
          <w:tcPr>
            <w:tcW w:w="1741" w:type="dxa"/>
          </w:tcPr>
          <w:p w14:paraId="7700A57F" w14:textId="77777777" w:rsidR="00B73C95" w:rsidRPr="00F433EA" w:rsidRDefault="00B73C95" w:rsidP="003E78D7">
            <w:pPr>
              <w:jc w:val="center"/>
              <w:rPr>
                <w:rFonts w:ascii="Arial" w:hAnsi="Arial" w:cs="Arial"/>
                <w:color w:val="000000"/>
                <w:sz w:val="20"/>
                <w:szCs w:val="20"/>
              </w:rPr>
            </w:pPr>
            <w:r>
              <w:rPr>
                <w:rFonts w:ascii="Arial" w:hAnsi="Arial" w:cs="Arial"/>
                <w:color w:val="000000"/>
                <w:sz w:val="20"/>
                <w:szCs w:val="20"/>
              </w:rPr>
              <w:t>8/1947</w:t>
            </w:r>
          </w:p>
        </w:tc>
        <w:tc>
          <w:tcPr>
            <w:tcW w:w="1741" w:type="dxa"/>
          </w:tcPr>
          <w:p w14:paraId="6EDA00E7"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10/1947</w:t>
            </w:r>
          </w:p>
        </w:tc>
        <w:tc>
          <w:tcPr>
            <w:tcW w:w="1779" w:type="dxa"/>
          </w:tcPr>
          <w:p w14:paraId="3C61A337"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12/1947</w:t>
            </w:r>
          </w:p>
        </w:tc>
        <w:tc>
          <w:tcPr>
            <w:tcW w:w="1538" w:type="dxa"/>
          </w:tcPr>
          <w:p w14:paraId="08BF5438"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2/1948</w:t>
            </w:r>
          </w:p>
        </w:tc>
        <w:tc>
          <w:tcPr>
            <w:tcW w:w="1538" w:type="dxa"/>
          </w:tcPr>
          <w:p w14:paraId="2F0E96A7"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4/1948</w:t>
            </w:r>
          </w:p>
        </w:tc>
      </w:tr>
      <w:tr w:rsidR="00B73C95" w14:paraId="30497E6F" w14:textId="77777777" w:rsidTr="003E78D7">
        <w:tc>
          <w:tcPr>
            <w:tcW w:w="2331" w:type="dxa"/>
          </w:tcPr>
          <w:p w14:paraId="67833E0F" w14:textId="77777777" w:rsidR="00B73C95" w:rsidRDefault="00B73C95" w:rsidP="003E78D7">
            <w:pPr>
              <w:jc w:val="both"/>
              <w:rPr>
                <w:rFonts w:ascii="Arial" w:hAnsi="Arial" w:cs="Arial"/>
                <w:color w:val="000000"/>
                <w:sz w:val="20"/>
                <w:szCs w:val="20"/>
              </w:rPr>
            </w:pPr>
            <w:proofErr w:type="spellStart"/>
            <w:r>
              <w:rPr>
                <w:rFonts w:ascii="Arial" w:hAnsi="Arial" w:cs="Arial"/>
                <w:color w:val="000000"/>
                <w:sz w:val="20"/>
                <w:szCs w:val="20"/>
              </w:rPr>
              <w:t>Twinwood</w:t>
            </w:r>
            <w:proofErr w:type="spellEnd"/>
            <w:r>
              <w:rPr>
                <w:rFonts w:ascii="Arial" w:hAnsi="Arial" w:cs="Arial"/>
                <w:color w:val="000000"/>
                <w:sz w:val="20"/>
                <w:szCs w:val="20"/>
              </w:rPr>
              <w:t xml:space="preserve"> 4.</w:t>
            </w:r>
          </w:p>
        </w:tc>
        <w:tc>
          <w:tcPr>
            <w:tcW w:w="1544" w:type="dxa"/>
            <w:shd w:val="clear" w:color="auto" w:fill="FFF2CC" w:themeFill="accent4" w:themeFillTint="33"/>
          </w:tcPr>
          <w:p w14:paraId="30F0A223" w14:textId="77777777" w:rsidR="00B73C95" w:rsidRDefault="00B73C95" w:rsidP="003E78D7">
            <w:pPr>
              <w:jc w:val="center"/>
              <w:rPr>
                <w:rFonts w:ascii="Arial" w:hAnsi="Arial" w:cs="Arial"/>
                <w:color w:val="000000"/>
                <w:sz w:val="20"/>
                <w:szCs w:val="20"/>
              </w:rPr>
            </w:pPr>
          </w:p>
        </w:tc>
        <w:tc>
          <w:tcPr>
            <w:tcW w:w="1741" w:type="dxa"/>
            <w:shd w:val="clear" w:color="auto" w:fill="E2EFD9" w:themeFill="accent6" w:themeFillTint="33"/>
          </w:tcPr>
          <w:p w14:paraId="1A88E6A5"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273</w:t>
            </w:r>
          </w:p>
        </w:tc>
        <w:tc>
          <w:tcPr>
            <w:tcW w:w="1741" w:type="dxa"/>
            <w:shd w:val="clear" w:color="auto" w:fill="E2EFD9" w:themeFill="accent6" w:themeFillTint="33"/>
          </w:tcPr>
          <w:p w14:paraId="1104F7D3" w14:textId="77777777" w:rsidR="00B73C95" w:rsidRDefault="00B73C95" w:rsidP="003E78D7">
            <w:pPr>
              <w:jc w:val="center"/>
              <w:rPr>
                <w:rFonts w:ascii="Arial" w:hAnsi="Arial" w:cs="Arial"/>
                <w:color w:val="000000"/>
                <w:sz w:val="20"/>
                <w:szCs w:val="20"/>
              </w:rPr>
            </w:pPr>
            <w:r>
              <w:rPr>
                <w:rFonts w:ascii="Arial" w:hAnsi="Arial" w:cs="Arial"/>
                <w:color w:val="000000"/>
                <w:sz w:val="20"/>
                <w:szCs w:val="20"/>
              </w:rPr>
              <w:t>272</w:t>
            </w:r>
          </w:p>
        </w:tc>
        <w:tc>
          <w:tcPr>
            <w:tcW w:w="1741" w:type="dxa"/>
            <w:shd w:val="clear" w:color="auto" w:fill="E2EFD9" w:themeFill="accent6" w:themeFillTint="33"/>
          </w:tcPr>
          <w:p w14:paraId="06A40FC1" w14:textId="77777777" w:rsidR="00B73C95" w:rsidRPr="00F433EA" w:rsidRDefault="00B73C95" w:rsidP="003E78D7">
            <w:pPr>
              <w:jc w:val="center"/>
              <w:rPr>
                <w:rFonts w:ascii="Arial" w:hAnsi="Arial" w:cs="Arial"/>
                <w:color w:val="000000"/>
                <w:sz w:val="20"/>
                <w:szCs w:val="20"/>
              </w:rPr>
            </w:pPr>
            <w:r>
              <w:rPr>
                <w:rFonts w:ascii="Arial" w:hAnsi="Arial" w:cs="Arial"/>
                <w:color w:val="000000"/>
                <w:sz w:val="20"/>
                <w:szCs w:val="20"/>
              </w:rPr>
              <w:t>194</w:t>
            </w:r>
          </w:p>
        </w:tc>
        <w:tc>
          <w:tcPr>
            <w:tcW w:w="1741" w:type="dxa"/>
            <w:shd w:val="clear" w:color="auto" w:fill="FFCCCC"/>
          </w:tcPr>
          <w:p w14:paraId="5EFD1822" w14:textId="77777777" w:rsidR="00B73C95" w:rsidRDefault="00B73C95" w:rsidP="003E78D7">
            <w:pPr>
              <w:jc w:val="center"/>
              <w:rPr>
                <w:rFonts w:ascii="Arial" w:hAnsi="Arial" w:cs="Arial"/>
                <w:color w:val="000000"/>
                <w:sz w:val="20"/>
                <w:szCs w:val="20"/>
              </w:rPr>
            </w:pPr>
          </w:p>
        </w:tc>
        <w:tc>
          <w:tcPr>
            <w:tcW w:w="1779" w:type="dxa"/>
            <w:shd w:val="clear" w:color="auto" w:fill="FFCCCC"/>
          </w:tcPr>
          <w:p w14:paraId="2E93B2F5" w14:textId="77777777" w:rsidR="00B73C95" w:rsidRDefault="00B73C95" w:rsidP="003E78D7">
            <w:pPr>
              <w:jc w:val="center"/>
              <w:rPr>
                <w:rFonts w:ascii="Arial" w:hAnsi="Arial" w:cs="Arial"/>
                <w:color w:val="000000"/>
                <w:sz w:val="20"/>
                <w:szCs w:val="20"/>
              </w:rPr>
            </w:pPr>
          </w:p>
        </w:tc>
        <w:tc>
          <w:tcPr>
            <w:tcW w:w="1538" w:type="dxa"/>
            <w:shd w:val="clear" w:color="auto" w:fill="FFCCCC"/>
          </w:tcPr>
          <w:p w14:paraId="73453C57" w14:textId="77777777" w:rsidR="00B73C95" w:rsidRDefault="00B73C95" w:rsidP="003E78D7">
            <w:pPr>
              <w:jc w:val="center"/>
              <w:rPr>
                <w:rFonts w:ascii="Arial" w:hAnsi="Arial" w:cs="Arial"/>
                <w:color w:val="000000"/>
                <w:sz w:val="20"/>
                <w:szCs w:val="20"/>
              </w:rPr>
            </w:pPr>
          </w:p>
        </w:tc>
        <w:tc>
          <w:tcPr>
            <w:tcW w:w="1538" w:type="dxa"/>
            <w:shd w:val="clear" w:color="auto" w:fill="FFCCCC"/>
          </w:tcPr>
          <w:p w14:paraId="4228BF8E" w14:textId="77777777" w:rsidR="00B73C95" w:rsidRDefault="00B73C95" w:rsidP="003E78D7">
            <w:pPr>
              <w:jc w:val="center"/>
              <w:rPr>
                <w:rFonts w:ascii="Arial" w:hAnsi="Arial" w:cs="Arial"/>
                <w:color w:val="000000"/>
                <w:sz w:val="20"/>
                <w:szCs w:val="20"/>
              </w:rPr>
            </w:pPr>
          </w:p>
        </w:tc>
      </w:tr>
    </w:tbl>
    <w:p w14:paraId="77307079" w14:textId="77777777" w:rsidR="003359BB" w:rsidRDefault="003359BB" w:rsidP="000F5703">
      <w:pPr>
        <w:rPr>
          <w:rFonts w:ascii="Arial" w:hAnsi="Arial" w:cs="Arial"/>
          <w:color w:val="222222"/>
          <w:sz w:val="20"/>
          <w:szCs w:val="20"/>
        </w:rPr>
      </w:pPr>
    </w:p>
    <w:p w14:paraId="7DB8AE88" w14:textId="77777777" w:rsidR="003359BB" w:rsidRDefault="003359BB" w:rsidP="000F5703">
      <w:pPr>
        <w:rPr>
          <w:rFonts w:ascii="Arial" w:hAnsi="Arial" w:cs="Arial"/>
          <w:color w:val="222222"/>
          <w:sz w:val="20"/>
          <w:szCs w:val="20"/>
        </w:rPr>
      </w:pPr>
    </w:p>
    <w:p w14:paraId="423D0EAF" w14:textId="1C43D259" w:rsidR="006F6F7E" w:rsidRDefault="006F6F7E" w:rsidP="000F5703">
      <w:pPr>
        <w:rPr>
          <w:rFonts w:ascii="Arial" w:hAnsi="Arial" w:cs="Arial"/>
          <w:color w:val="222222"/>
          <w:sz w:val="20"/>
          <w:szCs w:val="20"/>
        </w:rPr>
      </w:pPr>
      <w:r w:rsidRPr="00E55C5B">
        <w:rPr>
          <w:rFonts w:ascii="Arial" w:hAnsi="Arial" w:cs="Arial"/>
          <w:b/>
          <w:bCs/>
          <w:color w:val="222222"/>
          <w:sz w:val="20"/>
          <w:szCs w:val="20"/>
        </w:rPr>
        <w:t xml:space="preserve">Unnamed hostel </w:t>
      </w:r>
      <w:r w:rsidR="003359BB" w:rsidRPr="00E55C5B">
        <w:rPr>
          <w:rFonts w:ascii="Arial" w:hAnsi="Arial" w:cs="Arial"/>
          <w:b/>
          <w:bCs/>
          <w:color w:val="222222"/>
          <w:sz w:val="20"/>
          <w:szCs w:val="20"/>
        </w:rPr>
        <w:t>5.</w:t>
      </w:r>
      <w:r>
        <w:rPr>
          <w:rFonts w:ascii="Arial" w:hAnsi="Arial" w:cs="Arial"/>
          <w:color w:val="222222"/>
          <w:sz w:val="20"/>
          <w:szCs w:val="20"/>
        </w:rPr>
        <w:t xml:space="preserve"> (Possibly </w:t>
      </w:r>
      <w:proofErr w:type="spellStart"/>
      <w:r>
        <w:rPr>
          <w:rFonts w:ascii="Arial" w:hAnsi="Arial" w:cs="Arial"/>
          <w:color w:val="222222"/>
          <w:sz w:val="20"/>
          <w:szCs w:val="20"/>
        </w:rPr>
        <w:t>Twinwood</w:t>
      </w:r>
      <w:proofErr w:type="spellEnd"/>
      <w:r>
        <w:rPr>
          <w:rFonts w:ascii="Arial" w:hAnsi="Arial" w:cs="Arial"/>
          <w:color w:val="222222"/>
          <w:sz w:val="20"/>
          <w:szCs w:val="20"/>
        </w:rPr>
        <w:t xml:space="preserve"> 5).</w:t>
      </w:r>
      <w:r w:rsidR="00E55C5B">
        <w:rPr>
          <w:rFonts w:ascii="Arial" w:hAnsi="Arial" w:cs="Arial"/>
          <w:color w:val="222222"/>
          <w:sz w:val="20"/>
          <w:szCs w:val="20"/>
        </w:rPr>
        <w:t xml:space="preserve"> Only listed as ‘Hostel 5.’</w:t>
      </w:r>
    </w:p>
    <w:p w14:paraId="4BE1A4D4" w14:textId="3F0F1FA0" w:rsidR="003359BB" w:rsidRPr="00E55C5B" w:rsidRDefault="003359BB" w:rsidP="000F5703">
      <w:pPr>
        <w:rPr>
          <w:rFonts w:ascii="Arial" w:hAnsi="Arial" w:cs="Arial"/>
          <w:color w:val="222222"/>
          <w:sz w:val="8"/>
          <w:szCs w:val="8"/>
        </w:rPr>
      </w:pPr>
      <w:r w:rsidRPr="00E55C5B">
        <w:rPr>
          <w:rFonts w:ascii="Arial" w:hAnsi="Arial" w:cs="Arial"/>
          <w:color w:val="222222"/>
          <w:sz w:val="8"/>
          <w:szCs w:val="8"/>
        </w:rPr>
        <w:t xml:space="preserve"> </w:t>
      </w:r>
    </w:p>
    <w:p w14:paraId="2AD6817E" w14:textId="70E96A22" w:rsidR="003359BB" w:rsidRDefault="003359BB" w:rsidP="000F5703">
      <w:pPr>
        <w:rPr>
          <w:rFonts w:ascii="Arial" w:hAnsi="Arial" w:cs="Arial"/>
          <w:color w:val="222222"/>
          <w:sz w:val="20"/>
          <w:szCs w:val="20"/>
        </w:rPr>
      </w:pPr>
      <w:r w:rsidRPr="00E55C5B">
        <w:rPr>
          <w:rFonts w:ascii="Arial" w:hAnsi="Arial" w:cs="Arial"/>
          <w:b/>
          <w:bCs/>
          <w:color w:val="222222"/>
          <w:sz w:val="20"/>
          <w:szCs w:val="20"/>
        </w:rPr>
        <w:t>1/1947</w:t>
      </w:r>
      <w:r>
        <w:rPr>
          <w:rFonts w:ascii="Arial" w:hAnsi="Arial" w:cs="Arial"/>
          <w:color w:val="222222"/>
          <w:sz w:val="20"/>
          <w:szCs w:val="20"/>
        </w:rPr>
        <w:t xml:space="preserve"> – Hostel leader: Friedrich Bertach (B+)</w:t>
      </w:r>
    </w:p>
    <w:sectPr w:rsidR="003359BB" w:rsidSect="00AC4FFD">
      <w:footerReference w:type="default" r:id="rId12"/>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F6F4" w14:textId="77777777" w:rsidR="00B90543" w:rsidRDefault="00B90543" w:rsidP="00152508">
      <w:r>
        <w:separator/>
      </w:r>
    </w:p>
  </w:endnote>
  <w:endnote w:type="continuationSeparator" w:id="0">
    <w:p w14:paraId="3F385105" w14:textId="77777777" w:rsidR="00B90543" w:rsidRDefault="00B9054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45B5A" w:rsidRDefault="00545B5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45B5A" w:rsidRDefault="0054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6846" w14:textId="77777777" w:rsidR="00B90543" w:rsidRDefault="00B90543" w:rsidP="00152508">
      <w:r>
        <w:separator/>
      </w:r>
    </w:p>
  </w:footnote>
  <w:footnote w:type="continuationSeparator" w:id="0">
    <w:p w14:paraId="70BA4329" w14:textId="77777777" w:rsidR="00B90543" w:rsidRDefault="00B9054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79AA"/>
    <w:multiLevelType w:val="multilevel"/>
    <w:tmpl w:val="6A2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476A1"/>
    <w:multiLevelType w:val="multilevel"/>
    <w:tmpl w:val="946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33141"/>
    <w:multiLevelType w:val="hybridMultilevel"/>
    <w:tmpl w:val="E0C8F388"/>
    <w:lvl w:ilvl="0" w:tplc="65B65442">
      <w:start w:val="2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D4243"/>
    <w:multiLevelType w:val="hybridMultilevel"/>
    <w:tmpl w:val="1BF85290"/>
    <w:lvl w:ilvl="0" w:tplc="DB167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C601B"/>
    <w:multiLevelType w:val="multilevel"/>
    <w:tmpl w:val="825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A3981"/>
    <w:multiLevelType w:val="multilevel"/>
    <w:tmpl w:val="8A8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22C66"/>
    <w:multiLevelType w:val="multilevel"/>
    <w:tmpl w:val="E18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9"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062308">
    <w:abstractNumId w:val="9"/>
  </w:num>
  <w:num w:numId="2" w16cid:durableId="1728185463">
    <w:abstractNumId w:val="5"/>
  </w:num>
  <w:num w:numId="3" w16cid:durableId="293097967">
    <w:abstractNumId w:val="28"/>
  </w:num>
  <w:num w:numId="4" w16cid:durableId="807018953">
    <w:abstractNumId w:val="29"/>
  </w:num>
  <w:num w:numId="5" w16cid:durableId="1278292301">
    <w:abstractNumId w:val="10"/>
  </w:num>
  <w:num w:numId="6" w16cid:durableId="1701314993">
    <w:abstractNumId w:val="23"/>
  </w:num>
  <w:num w:numId="7" w16cid:durableId="933435564">
    <w:abstractNumId w:val="2"/>
  </w:num>
  <w:num w:numId="8" w16cid:durableId="868182929">
    <w:abstractNumId w:val="22"/>
  </w:num>
  <w:num w:numId="9" w16cid:durableId="2141461436">
    <w:abstractNumId w:val="6"/>
  </w:num>
  <w:num w:numId="10" w16cid:durableId="1102384786">
    <w:abstractNumId w:val="20"/>
  </w:num>
  <w:num w:numId="11" w16cid:durableId="1678730647">
    <w:abstractNumId w:val="19"/>
  </w:num>
  <w:num w:numId="12" w16cid:durableId="636882872">
    <w:abstractNumId w:val="8"/>
  </w:num>
  <w:num w:numId="13" w16cid:durableId="333458710">
    <w:abstractNumId w:val="4"/>
  </w:num>
  <w:num w:numId="14" w16cid:durableId="500898903">
    <w:abstractNumId w:val="0"/>
  </w:num>
  <w:num w:numId="15" w16cid:durableId="1065879422">
    <w:abstractNumId w:val="7"/>
  </w:num>
  <w:num w:numId="16" w16cid:durableId="559824447">
    <w:abstractNumId w:val="17"/>
  </w:num>
  <w:num w:numId="17" w16cid:durableId="771821387">
    <w:abstractNumId w:val="11"/>
  </w:num>
  <w:num w:numId="18" w16cid:durableId="1730105838">
    <w:abstractNumId w:val="12"/>
  </w:num>
  <w:num w:numId="19" w16cid:durableId="808866525">
    <w:abstractNumId w:val="15"/>
  </w:num>
  <w:num w:numId="20" w16cid:durableId="475487701">
    <w:abstractNumId w:val="25"/>
  </w:num>
  <w:num w:numId="21" w16cid:durableId="1984308148">
    <w:abstractNumId w:val="13"/>
  </w:num>
  <w:num w:numId="22" w16cid:durableId="1920170879">
    <w:abstractNumId w:val="14"/>
  </w:num>
  <w:num w:numId="23" w16cid:durableId="109128184">
    <w:abstractNumId w:val="21"/>
  </w:num>
  <w:num w:numId="24" w16cid:durableId="956645679">
    <w:abstractNumId w:val="24"/>
  </w:num>
  <w:num w:numId="25" w16cid:durableId="877736696">
    <w:abstractNumId w:val="3"/>
  </w:num>
  <w:num w:numId="26" w16cid:durableId="1801803093">
    <w:abstractNumId w:val="1"/>
  </w:num>
  <w:num w:numId="27" w16cid:durableId="1062557186">
    <w:abstractNumId w:val="27"/>
  </w:num>
  <w:num w:numId="28" w16cid:durableId="554776225">
    <w:abstractNumId w:val="26"/>
  </w:num>
  <w:num w:numId="29" w16cid:durableId="1648321835">
    <w:abstractNumId w:val="18"/>
  </w:num>
  <w:num w:numId="30" w16cid:durableId="779645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CBC"/>
    <w:rsid w:val="0000796A"/>
    <w:rsid w:val="0001306E"/>
    <w:rsid w:val="000145A4"/>
    <w:rsid w:val="00016A9D"/>
    <w:rsid w:val="00021340"/>
    <w:rsid w:val="00024C00"/>
    <w:rsid w:val="000277B3"/>
    <w:rsid w:val="00027F8B"/>
    <w:rsid w:val="00030E9D"/>
    <w:rsid w:val="00035505"/>
    <w:rsid w:val="0006622F"/>
    <w:rsid w:val="0007167B"/>
    <w:rsid w:val="0007175A"/>
    <w:rsid w:val="000721AA"/>
    <w:rsid w:val="000875A4"/>
    <w:rsid w:val="00090022"/>
    <w:rsid w:val="000A0C41"/>
    <w:rsid w:val="000C3567"/>
    <w:rsid w:val="000C569C"/>
    <w:rsid w:val="000C585E"/>
    <w:rsid w:val="000D23FD"/>
    <w:rsid w:val="000E0D4D"/>
    <w:rsid w:val="000E6C80"/>
    <w:rsid w:val="000F543E"/>
    <w:rsid w:val="000F5703"/>
    <w:rsid w:val="000F6BAE"/>
    <w:rsid w:val="001061F3"/>
    <w:rsid w:val="001137F9"/>
    <w:rsid w:val="00120E8F"/>
    <w:rsid w:val="00120EFB"/>
    <w:rsid w:val="00123D35"/>
    <w:rsid w:val="00132104"/>
    <w:rsid w:val="001449C6"/>
    <w:rsid w:val="001512FB"/>
    <w:rsid w:val="00152508"/>
    <w:rsid w:val="00152E2C"/>
    <w:rsid w:val="00154272"/>
    <w:rsid w:val="00164723"/>
    <w:rsid w:val="001658E8"/>
    <w:rsid w:val="001679BF"/>
    <w:rsid w:val="00170E3C"/>
    <w:rsid w:val="0017441E"/>
    <w:rsid w:val="00175497"/>
    <w:rsid w:val="0019214E"/>
    <w:rsid w:val="00197790"/>
    <w:rsid w:val="001A02A3"/>
    <w:rsid w:val="001A0D60"/>
    <w:rsid w:val="001A49DF"/>
    <w:rsid w:val="001A5577"/>
    <w:rsid w:val="001C33EE"/>
    <w:rsid w:val="001D12C7"/>
    <w:rsid w:val="001D22BE"/>
    <w:rsid w:val="001D521A"/>
    <w:rsid w:val="001D6982"/>
    <w:rsid w:val="001E0BAF"/>
    <w:rsid w:val="001E3686"/>
    <w:rsid w:val="001E61AC"/>
    <w:rsid w:val="001F0BE3"/>
    <w:rsid w:val="001F1C91"/>
    <w:rsid w:val="001F1EC1"/>
    <w:rsid w:val="001F410F"/>
    <w:rsid w:val="00227505"/>
    <w:rsid w:val="00250101"/>
    <w:rsid w:val="0025344C"/>
    <w:rsid w:val="00260A71"/>
    <w:rsid w:val="00261438"/>
    <w:rsid w:val="002656A1"/>
    <w:rsid w:val="00266DE9"/>
    <w:rsid w:val="0028176F"/>
    <w:rsid w:val="00286AFB"/>
    <w:rsid w:val="0029204D"/>
    <w:rsid w:val="00294D9C"/>
    <w:rsid w:val="002A12D7"/>
    <w:rsid w:val="002A7875"/>
    <w:rsid w:val="002B00B8"/>
    <w:rsid w:val="002B1BD0"/>
    <w:rsid w:val="002B2418"/>
    <w:rsid w:val="002C4663"/>
    <w:rsid w:val="002D4207"/>
    <w:rsid w:val="002D67C0"/>
    <w:rsid w:val="002D686E"/>
    <w:rsid w:val="002E5D1B"/>
    <w:rsid w:val="002E6CC0"/>
    <w:rsid w:val="002E76D2"/>
    <w:rsid w:val="002F26DE"/>
    <w:rsid w:val="002F4EDE"/>
    <w:rsid w:val="002F574D"/>
    <w:rsid w:val="002F59AF"/>
    <w:rsid w:val="002F5AE4"/>
    <w:rsid w:val="00301ECB"/>
    <w:rsid w:val="0030639E"/>
    <w:rsid w:val="00310CC8"/>
    <w:rsid w:val="003112DC"/>
    <w:rsid w:val="003118B5"/>
    <w:rsid w:val="00312A30"/>
    <w:rsid w:val="00315FA8"/>
    <w:rsid w:val="003206D7"/>
    <w:rsid w:val="003225B6"/>
    <w:rsid w:val="0032472B"/>
    <w:rsid w:val="003334C3"/>
    <w:rsid w:val="003359BB"/>
    <w:rsid w:val="00336A1F"/>
    <w:rsid w:val="00343DEA"/>
    <w:rsid w:val="003477D8"/>
    <w:rsid w:val="003527CC"/>
    <w:rsid w:val="0035586D"/>
    <w:rsid w:val="003612E4"/>
    <w:rsid w:val="00366BFC"/>
    <w:rsid w:val="0037166B"/>
    <w:rsid w:val="00371EC1"/>
    <w:rsid w:val="003725B1"/>
    <w:rsid w:val="00374D2E"/>
    <w:rsid w:val="003758CC"/>
    <w:rsid w:val="00381470"/>
    <w:rsid w:val="003843EF"/>
    <w:rsid w:val="00386890"/>
    <w:rsid w:val="003921B6"/>
    <w:rsid w:val="00392E08"/>
    <w:rsid w:val="0039692A"/>
    <w:rsid w:val="003A295F"/>
    <w:rsid w:val="003A322A"/>
    <w:rsid w:val="003A3D15"/>
    <w:rsid w:val="003A404B"/>
    <w:rsid w:val="003A45D6"/>
    <w:rsid w:val="003A57CF"/>
    <w:rsid w:val="003A63CE"/>
    <w:rsid w:val="003B2A3C"/>
    <w:rsid w:val="003B36B8"/>
    <w:rsid w:val="003B540A"/>
    <w:rsid w:val="003C0680"/>
    <w:rsid w:val="003C1970"/>
    <w:rsid w:val="003C2160"/>
    <w:rsid w:val="003C2C80"/>
    <w:rsid w:val="003C3ECA"/>
    <w:rsid w:val="003D09DF"/>
    <w:rsid w:val="003D33B6"/>
    <w:rsid w:val="003D34BE"/>
    <w:rsid w:val="003D43BC"/>
    <w:rsid w:val="003E7371"/>
    <w:rsid w:val="003F001D"/>
    <w:rsid w:val="003F6038"/>
    <w:rsid w:val="003F7471"/>
    <w:rsid w:val="00401A0C"/>
    <w:rsid w:val="0040769A"/>
    <w:rsid w:val="00411BD7"/>
    <w:rsid w:val="00415E2E"/>
    <w:rsid w:val="00416F28"/>
    <w:rsid w:val="00421DAE"/>
    <w:rsid w:val="00422C39"/>
    <w:rsid w:val="004350A7"/>
    <w:rsid w:val="00441252"/>
    <w:rsid w:val="00441545"/>
    <w:rsid w:val="00442227"/>
    <w:rsid w:val="0045179F"/>
    <w:rsid w:val="00451859"/>
    <w:rsid w:val="0045224D"/>
    <w:rsid w:val="00455DDA"/>
    <w:rsid w:val="00456841"/>
    <w:rsid w:val="00460F93"/>
    <w:rsid w:val="004620F7"/>
    <w:rsid w:val="0046322E"/>
    <w:rsid w:val="00471A81"/>
    <w:rsid w:val="00472FCB"/>
    <w:rsid w:val="00474E83"/>
    <w:rsid w:val="00475967"/>
    <w:rsid w:val="00486201"/>
    <w:rsid w:val="00486C13"/>
    <w:rsid w:val="004875A8"/>
    <w:rsid w:val="004878FF"/>
    <w:rsid w:val="0049232D"/>
    <w:rsid w:val="004948D0"/>
    <w:rsid w:val="00496718"/>
    <w:rsid w:val="004A1525"/>
    <w:rsid w:val="004A519E"/>
    <w:rsid w:val="004B254E"/>
    <w:rsid w:val="004B69ED"/>
    <w:rsid w:val="004B7A98"/>
    <w:rsid w:val="004C7FEB"/>
    <w:rsid w:val="004D60E0"/>
    <w:rsid w:val="004E2C39"/>
    <w:rsid w:val="004F16E5"/>
    <w:rsid w:val="004F4C26"/>
    <w:rsid w:val="005056E4"/>
    <w:rsid w:val="00506EF4"/>
    <w:rsid w:val="00511518"/>
    <w:rsid w:val="005157DE"/>
    <w:rsid w:val="00526980"/>
    <w:rsid w:val="00536EEC"/>
    <w:rsid w:val="00542FB1"/>
    <w:rsid w:val="005445F1"/>
    <w:rsid w:val="00545B5A"/>
    <w:rsid w:val="005556F8"/>
    <w:rsid w:val="00562AFE"/>
    <w:rsid w:val="00564B4A"/>
    <w:rsid w:val="005661F1"/>
    <w:rsid w:val="0057317B"/>
    <w:rsid w:val="00573371"/>
    <w:rsid w:val="00582E1F"/>
    <w:rsid w:val="00586EB8"/>
    <w:rsid w:val="005958C7"/>
    <w:rsid w:val="00596A1C"/>
    <w:rsid w:val="005A4E7F"/>
    <w:rsid w:val="005A5163"/>
    <w:rsid w:val="005A753B"/>
    <w:rsid w:val="005B0F1B"/>
    <w:rsid w:val="005B6625"/>
    <w:rsid w:val="005D260F"/>
    <w:rsid w:val="005D4134"/>
    <w:rsid w:val="005E3020"/>
    <w:rsid w:val="005E6559"/>
    <w:rsid w:val="005F16EB"/>
    <w:rsid w:val="00602380"/>
    <w:rsid w:val="0060352E"/>
    <w:rsid w:val="00606C8D"/>
    <w:rsid w:val="006076B6"/>
    <w:rsid w:val="00611F1F"/>
    <w:rsid w:val="006124A4"/>
    <w:rsid w:val="006134DD"/>
    <w:rsid w:val="00614947"/>
    <w:rsid w:val="00617875"/>
    <w:rsid w:val="00626BF9"/>
    <w:rsid w:val="00626C05"/>
    <w:rsid w:val="00637E2F"/>
    <w:rsid w:val="00645803"/>
    <w:rsid w:val="00650A9C"/>
    <w:rsid w:val="00652439"/>
    <w:rsid w:val="00654E49"/>
    <w:rsid w:val="00660D82"/>
    <w:rsid w:val="00663432"/>
    <w:rsid w:val="00664007"/>
    <w:rsid w:val="006661E1"/>
    <w:rsid w:val="006741FC"/>
    <w:rsid w:val="00674F33"/>
    <w:rsid w:val="006809B2"/>
    <w:rsid w:val="00681CE9"/>
    <w:rsid w:val="006A071D"/>
    <w:rsid w:val="006A1168"/>
    <w:rsid w:val="006B0C96"/>
    <w:rsid w:val="006C3BC5"/>
    <w:rsid w:val="006E3293"/>
    <w:rsid w:val="006E32F6"/>
    <w:rsid w:val="006E58C2"/>
    <w:rsid w:val="006F43C0"/>
    <w:rsid w:val="006F6F7E"/>
    <w:rsid w:val="006F7CF4"/>
    <w:rsid w:val="00704FC9"/>
    <w:rsid w:val="00706C1A"/>
    <w:rsid w:val="00713831"/>
    <w:rsid w:val="00716829"/>
    <w:rsid w:val="007208F3"/>
    <w:rsid w:val="00723FD1"/>
    <w:rsid w:val="00732306"/>
    <w:rsid w:val="00734805"/>
    <w:rsid w:val="00735150"/>
    <w:rsid w:val="007428D3"/>
    <w:rsid w:val="0075449D"/>
    <w:rsid w:val="0075627D"/>
    <w:rsid w:val="00764764"/>
    <w:rsid w:val="0077184B"/>
    <w:rsid w:val="00773267"/>
    <w:rsid w:val="0077483D"/>
    <w:rsid w:val="00775F0F"/>
    <w:rsid w:val="007779AA"/>
    <w:rsid w:val="007827AF"/>
    <w:rsid w:val="007936DA"/>
    <w:rsid w:val="007A2164"/>
    <w:rsid w:val="007B4C15"/>
    <w:rsid w:val="007C1C4F"/>
    <w:rsid w:val="007E04FB"/>
    <w:rsid w:val="007E7792"/>
    <w:rsid w:val="007F0E8D"/>
    <w:rsid w:val="007F17EF"/>
    <w:rsid w:val="00805773"/>
    <w:rsid w:val="008072F1"/>
    <w:rsid w:val="00807394"/>
    <w:rsid w:val="00815493"/>
    <w:rsid w:val="00817849"/>
    <w:rsid w:val="0082283F"/>
    <w:rsid w:val="00823094"/>
    <w:rsid w:val="00825F62"/>
    <w:rsid w:val="008509ED"/>
    <w:rsid w:val="008524BD"/>
    <w:rsid w:val="00852725"/>
    <w:rsid w:val="00860DAF"/>
    <w:rsid w:val="00860FAF"/>
    <w:rsid w:val="00865B7B"/>
    <w:rsid w:val="008665EF"/>
    <w:rsid w:val="0087391B"/>
    <w:rsid w:val="0088172F"/>
    <w:rsid w:val="0088278A"/>
    <w:rsid w:val="00890677"/>
    <w:rsid w:val="00890BDD"/>
    <w:rsid w:val="0089508A"/>
    <w:rsid w:val="008A359A"/>
    <w:rsid w:val="008A6388"/>
    <w:rsid w:val="008A7DB0"/>
    <w:rsid w:val="008B1061"/>
    <w:rsid w:val="008B3F20"/>
    <w:rsid w:val="008C158E"/>
    <w:rsid w:val="008C60CA"/>
    <w:rsid w:val="008D19A5"/>
    <w:rsid w:val="008D1F70"/>
    <w:rsid w:val="008D2615"/>
    <w:rsid w:val="008D7C16"/>
    <w:rsid w:val="008F00DD"/>
    <w:rsid w:val="008F32F5"/>
    <w:rsid w:val="008F6C9A"/>
    <w:rsid w:val="00911EBE"/>
    <w:rsid w:val="0092076B"/>
    <w:rsid w:val="009215C5"/>
    <w:rsid w:val="00925853"/>
    <w:rsid w:val="009338B1"/>
    <w:rsid w:val="00934541"/>
    <w:rsid w:val="009420FB"/>
    <w:rsid w:val="0095319A"/>
    <w:rsid w:val="00956AC4"/>
    <w:rsid w:val="00966B46"/>
    <w:rsid w:val="0096749C"/>
    <w:rsid w:val="009751FF"/>
    <w:rsid w:val="009752D7"/>
    <w:rsid w:val="009904C4"/>
    <w:rsid w:val="00995235"/>
    <w:rsid w:val="009953C1"/>
    <w:rsid w:val="009A5CEF"/>
    <w:rsid w:val="009A78D2"/>
    <w:rsid w:val="009B2FE5"/>
    <w:rsid w:val="009B346B"/>
    <w:rsid w:val="009B69DA"/>
    <w:rsid w:val="009B7F5F"/>
    <w:rsid w:val="009C3D4A"/>
    <w:rsid w:val="009C637E"/>
    <w:rsid w:val="009D225C"/>
    <w:rsid w:val="009D40FD"/>
    <w:rsid w:val="009D6F17"/>
    <w:rsid w:val="009D7DE8"/>
    <w:rsid w:val="009F47BD"/>
    <w:rsid w:val="00A01894"/>
    <w:rsid w:val="00A073A2"/>
    <w:rsid w:val="00A0773E"/>
    <w:rsid w:val="00A30DA1"/>
    <w:rsid w:val="00A33E69"/>
    <w:rsid w:val="00A3596B"/>
    <w:rsid w:val="00A36A0D"/>
    <w:rsid w:val="00A40019"/>
    <w:rsid w:val="00A42D0B"/>
    <w:rsid w:val="00A45D97"/>
    <w:rsid w:val="00A47F80"/>
    <w:rsid w:val="00A557B3"/>
    <w:rsid w:val="00A61458"/>
    <w:rsid w:val="00A616F2"/>
    <w:rsid w:val="00A627AF"/>
    <w:rsid w:val="00A65546"/>
    <w:rsid w:val="00A705A3"/>
    <w:rsid w:val="00A70919"/>
    <w:rsid w:val="00A71523"/>
    <w:rsid w:val="00A715D6"/>
    <w:rsid w:val="00A71D07"/>
    <w:rsid w:val="00A76F56"/>
    <w:rsid w:val="00A85CBF"/>
    <w:rsid w:val="00A91C3A"/>
    <w:rsid w:val="00A94352"/>
    <w:rsid w:val="00AA26F4"/>
    <w:rsid w:val="00AB4CF9"/>
    <w:rsid w:val="00AC0E49"/>
    <w:rsid w:val="00AC4FFD"/>
    <w:rsid w:val="00AD3EC4"/>
    <w:rsid w:val="00AD4369"/>
    <w:rsid w:val="00AD4D50"/>
    <w:rsid w:val="00AE792F"/>
    <w:rsid w:val="00AF1515"/>
    <w:rsid w:val="00AF5316"/>
    <w:rsid w:val="00B01B89"/>
    <w:rsid w:val="00B01C1F"/>
    <w:rsid w:val="00B062B8"/>
    <w:rsid w:val="00B1380C"/>
    <w:rsid w:val="00B17099"/>
    <w:rsid w:val="00B43AB9"/>
    <w:rsid w:val="00B44C3B"/>
    <w:rsid w:val="00B45DBD"/>
    <w:rsid w:val="00B6705A"/>
    <w:rsid w:val="00B67CB8"/>
    <w:rsid w:val="00B73C95"/>
    <w:rsid w:val="00B811EB"/>
    <w:rsid w:val="00B87C09"/>
    <w:rsid w:val="00B90543"/>
    <w:rsid w:val="00BA1FDC"/>
    <w:rsid w:val="00BA4E9F"/>
    <w:rsid w:val="00BA5A22"/>
    <w:rsid w:val="00BB4D78"/>
    <w:rsid w:val="00BC29C2"/>
    <w:rsid w:val="00BC465D"/>
    <w:rsid w:val="00BC481C"/>
    <w:rsid w:val="00BC55E3"/>
    <w:rsid w:val="00BC6D8A"/>
    <w:rsid w:val="00BD4898"/>
    <w:rsid w:val="00BD520F"/>
    <w:rsid w:val="00BD53DA"/>
    <w:rsid w:val="00BD60C8"/>
    <w:rsid w:val="00BE1A62"/>
    <w:rsid w:val="00BE3303"/>
    <w:rsid w:val="00BE5E6A"/>
    <w:rsid w:val="00BF03A0"/>
    <w:rsid w:val="00BF18F1"/>
    <w:rsid w:val="00BF378D"/>
    <w:rsid w:val="00BF6088"/>
    <w:rsid w:val="00C06408"/>
    <w:rsid w:val="00C12268"/>
    <w:rsid w:val="00C16AAB"/>
    <w:rsid w:val="00C24DC0"/>
    <w:rsid w:val="00C25B9C"/>
    <w:rsid w:val="00C32B59"/>
    <w:rsid w:val="00C35534"/>
    <w:rsid w:val="00C401B5"/>
    <w:rsid w:val="00C5281D"/>
    <w:rsid w:val="00C53B72"/>
    <w:rsid w:val="00C5564F"/>
    <w:rsid w:val="00C55DDE"/>
    <w:rsid w:val="00C618F6"/>
    <w:rsid w:val="00C62B15"/>
    <w:rsid w:val="00C73B55"/>
    <w:rsid w:val="00C754F7"/>
    <w:rsid w:val="00C83BAA"/>
    <w:rsid w:val="00C859A3"/>
    <w:rsid w:val="00C861A0"/>
    <w:rsid w:val="00C861A1"/>
    <w:rsid w:val="00C862C7"/>
    <w:rsid w:val="00C90FC2"/>
    <w:rsid w:val="00C9102A"/>
    <w:rsid w:val="00C927A7"/>
    <w:rsid w:val="00C97E29"/>
    <w:rsid w:val="00CA2D81"/>
    <w:rsid w:val="00CA2E17"/>
    <w:rsid w:val="00CB0C96"/>
    <w:rsid w:val="00CB1BE4"/>
    <w:rsid w:val="00CB1F4F"/>
    <w:rsid w:val="00CB5C0B"/>
    <w:rsid w:val="00CB620F"/>
    <w:rsid w:val="00CB6E5B"/>
    <w:rsid w:val="00CC68A0"/>
    <w:rsid w:val="00CE2CEB"/>
    <w:rsid w:val="00CE6D50"/>
    <w:rsid w:val="00D02C81"/>
    <w:rsid w:val="00D1093F"/>
    <w:rsid w:val="00D31991"/>
    <w:rsid w:val="00D3689B"/>
    <w:rsid w:val="00D372FD"/>
    <w:rsid w:val="00D46E0A"/>
    <w:rsid w:val="00D63B91"/>
    <w:rsid w:val="00D64E00"/>
    <w:rsid w:val="00D81D0C"/>
    <w:rsid w:val="00D82E0D"/>
    <w:rsid w:val="00D83EB3"/>
    <w:rsid w:val="00D84C0B"/>
    <w:rsid w:val="00D928B3"/>
    <w:rsid w:val="00D92CC8"/>
    <w:rsid w:val="00D939BF"/>
    <w:rsid w:val="00D9480B"/>
    <w:rsid w:val="00DA3D88"/>
    <w:rsid w:val="00DA4B31"/>
    <w:rsid w:val="00DA6589"/>
    <w:rsid w:val="00DB2E65"/>
    <w:rsid w:val="00DD019B"/>
    <w:rsid w:val="00DD0D1B"/>
    <w:rsid w:val="00DD5CB1"/>
    <w:rsid w:val="00DE37B0"/>
    <w:rsid w:val="00DE4C5F"/>
    <w:rsid w:val="00DF0590"/>
    <w:rsid w:val="00DF0952"/>
    <w:rsid w:val="00DF4FE4"/>
    <w:rsid w:val="00E004F9"/>
    <w:rsid w:val="00E0356C"/>
    <w:rsid w:val="00E10FF0"/>
    <w:rsid w:val="00E121D3"/>
    <w:rsid w:val="00E14D70"/>
    <w:rsid w:val="00E2450C"/>
    <w:rsid w:val="00E336DF"/>
    <w:rsid w:val="00E35BE3"/>
    <w:rsid w:val="00E37E60"/>
    <w:rsid w:val="00E4216E"/>
    <w:rsid w:val="00E473BB"/>
    <w:rsid w:val="00E54016"/>
    <w:rsid w:val="00E543E6"/>
    <w:rsid w:val="00E54E0E"/>
    <w:rsid w:val="00E55C5B"/>
    <w:rsid w:val="00E57745"/>
    <w:rsid w:val="00E61F1E"/>
    <w:rsid w:val="00E66F4D"/>
    <w:rsid w:val="00E73C02"/>
    <w:rsid w:val="00E87F38"/>
    <w:rsid w:val="00E92126"/>
    <w:rsid w:val="00E9277B"/>
    <w:rsid w:val="00E97CBE"/>
    <w:rsid w:val="00EA1343"/>
    <w:rsid w:val="00EA69DA"/>
    <w:rsid w:val="00EB6120"/>
    <w:rsid w:val="00EC0563"/>
    <w:rsid w:val="00EC6E45"/>
    <w:rsid w:val="00ED349B"/>
    <w:rsid w:val="00ED7ED4"/>
    <w:rsid w:val="00EE0C27"/>
    <w:rsid w:val="00EE0CBD"/>
    <w:rsid w:val="00EE1CC7"/>
    <w:rsid w:val="00EE5FEE"/>
    <w:rsid w:val="00EE7201"/>
    <w:rsid w:val="00EF09AD"/>
    <w:rsid w:val="00EF300C"/>
    <w:rsid w:val="00F17427"/>
    <w:rsid w:val="00F20325"/>
    <w:rsid w:val="00F23E1B"/>
    <w:rsid w:val="00F2748D"/>
    <w:rsid w:val="00F306D6"/>
    <w:rsid w:val="00F33623"/>
    <w:rsid w:val="00F402C4"/>
    <w:rsid w:val="00F45D3F"/>
    <w:rsid w:val="00F520F2"/>
    <w:rsid w:val="00F57725"/>
    <w:rsid w:val="00F64E29"/>
    <w:rsid w:val="00F75F22"/>
    <w:rsid w:val="00F84692"/>
    <w:rsid w:val="00F86BB3"/>
    <w:rsid w:val="00F87DB2"/>
    <w:rsid w:val="00F9077A"/>
    <w:rsid w:val="00F931DC"/>
    <w:rsid w:val="00F9457B"/>
    <w:rsid w:val="00F9496E"/>
    <w:rsid w:val="00FA19CD"/>
    <w:rsid w:val="00FA2546"/>
    <w:rsid w:val="00FA3109"/>
    <w:rsid w:val="00FA7E60"/>
    <w:rsid w:val="00FC11E0"/>
    <w:rsid w:val="00FC3C02"/>
    <w:rsid w:val="00FC456A"/>
    <w:rsid w:val="00FD3888"/>
    <w:rsid w:val="00FD7C91"/>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 w:type="character" w:customStyle="1" w:styleId="Title2">
    <w:name w:val="Title2"/>
    <w:basedOn w:val="DefaultParagraphFont"/>
    <w:rsid w:val="0054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776">
      <w:bodyDiv w:val="1"/>
      <w:marLeft w:val="0"/>
      <w:marRight w:val="0"/>
      <w:marTop w:val="0"/>
      <w:marBottom w:val="0"/>
      <w:divBdr>
        <w:top w:val="none" w:sz="0" w:space="0" w:color="auto"/>
        <w:left w:val="none" w:sz="0" w:space="0" w:color="auto"/>
        <w:bottom w:val="none" w:sz="0" w:space="0" w:color="auto"/>
        <w:right w:val="none" w:sz="0" w:space="0" w:color="auto"/>
      </w:divBdr>
      <w:divsChild>
        <w:div w:id="1150484543">
          <w:marLeft w:val="0"/>
          <w:marRight w:val="0"/>
          <w:marTop w:val="0"/>
          <w:marBottom w:val="300"/>
          <w:divBdr>
            <w:top w:val="none" w:sz="0" w:space="0" w:color="auto"/>
            <w:left w:val="none" w:sz="0" w:space="0" w:color="auto"/>
            <w:bottom w:val="none" w:sz="0" w:space="0" w:color="auto"/>
            <w:right w:val="none" w:sz="0" w:space="0" w:color="auto"/>
          </w:divBdr>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04737490">
      <w:bodyDiv w:val="1"/>
      <w:marLeft w:val="0"/>
      <w:marRight w:val="0"/>
      <w:marTop w:val="0"/>
      <w:marBottom w:val="0"/>
      <w:divBdr>
        <w:top w:val="none" w:sz="0" w:space="0" w:color="auto"/>
        <w:left w:val="none" w:sz="0" w:space="0" w:color="auto"/>
        <w:bottom w:val="none" w:sz="0" w:space="0" w:color="auto"/>
        <w:right w:val="none" w:sz="0" w:space="0" w:color="auto"/>
      </w:divBdr>
      <w:divsChild>
        <w:div w:id="541750725">
          <w:marLeft w:val="0"/>
          <w:marRight w:val="0"/>
          <w:marTop w:val="0"/>
          <w:marBottom w:val="75"/>
          <w:divBdr>
            <w:top w:val="none" w:sz="0" w:space="0" w:color="auto"/>
            <w:left w:val="none" w:sz="0" w:space="0" w:color="auto"/>
            <w:bottom w:val="none" w:sz="0" w:space="0" w:color="auto"/>
            <w:right w:val="none" w:sz="0" w:space="0" w:color="auto"/>
          </w:divBdr>
        </w:div>
        <w:div w:id="845053891">
          <w:marLeft w:val="0"/>
          <w:marRight w:val="0"/>
          <w:marTop w:val="0"/>
          <w:marBottom w:val="75"/>
          <w:divBdr>
            <w:top w:val="none" w:sz="0" w:space="0" w:color="auto"/>
            <w:left w:val="none" w:sz="0" w:space="0" w:color="auto"/>
            <w:bottom w:val="none" w:sz="0" w:space="0" w:color="auto"/>
            <w:right w:val="none" w:sz="0" w:space="0" w:color="auto"/>
          </w:divBdr>
        </w:div>
      </w:divsChild>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346292379">
      <w:bodyDiv w:val="1"/>
      <w:marLeft w:val="0"/>
      <w:marRight w:val="0"/>
      <w:marTop w:val="0"/>
      <w:marBottom w:val="0"/>
      <w:divBdr>
        <w:top w:val="none" w:sz="0" w:space="0" w:color="auto"/>
        <w:left w:val="none" w:sz="0" w:space="0" w:color="auto"/>
        <w:bottom w:val="none" w:sz="0" w:space="0" w:color="auto"/>
        <w:right w:val="none" w:sz="0" w:space="0" w:color="auto"/>
      </w:divBdr>
      <w:divsChild>
        <w:div w:id="73482140">
          <w:marLeft w:val="0"/>
          <w:marRight w:val="0"/>
          <w:marTop w:val="0"/>
          <w:marBottom w:val="75"/>
          <w:divBdr>
            <w:top w:val="none" w:sz="0" w:space="0" w:color="auto"/>
            <w:left w:val="none" w:sz="0" w:space="0" w:color="auto"/>
            <w:bottom w:val="none" w:sz="0" w:space="0" w:color="auto"/>
            <w:right w:val="none" w:sz="0" w:space="0" w:color="auto"/>
          </w:divBdr>
        </w:div>
        <w:div w:id="1534418513">
          <w:marLeft w:val="0"/>
          <w:marRight w:val="0"/>
          <w:marTop w:val="0"/>
          <w:marBottom w:val="75"/>
          <w:divBdr>
            <w:top w:val="none" w:sz="0" w:space="0" w:color="auto"/>
            <w:left w:val="none" w:sz="0" w:space="0" w:color="auto"/>
            <w:bottom w:val="none" w:sz="0" w:space="0" w:color="auto"/>
            <w:right w:val="none" w:sz="0" w:space="0" w:color="auto"/>
          </w:divBdr>
        </w:div>
        <w:div w:id="357196917">
          <w:marLeft w:val="0"/>
          <w:marRight w:val="0"/>
          <w:marTop w:val="0"/>
          <w:marBottom w:val="0"/>
          <w:divBdr>
            <w:top w:val="none" w:sz="0" w:space="0" w:color="auto"/>
            <w:left w:val="none" w:sz="0" w:space="0" w:color="auto"/>
            <w:bottom w:val="none" w:sz="0" w:space="0" w:color="auto"/>
            <w:right w:val="none" w:sz="0" w:space="0" w:color="auto"/>
          </w:divBdr>
          <w:divsChild>
            <w:div w:id="921371672">
              <w:marLeft w:val="0"/>
              <w:marRight w:val="0"/>
              <w:marTop w:val="0"/>
              <w:marBottom w:val="0"/>
              <w:divBdr>
                <w:top w:val="none" w:sz="0" w:space="0" w:color="auto"/>
                <w:left w:val="none" w:sz="0" w:space="0" w:color="auto"/>
                <w:bottom w:val="none" w:sz="0" w:space="0" w:color="auto"/>
                <w:right w:val="none" w:sz="0" w:space="0" w:color="auto"/>
              </w:divBdr>
              <w:divsChild>
                <w:div w:id="1739864817">
                  <w:marLeft w:val="0"/>
                  <w:marRight w:val="0"/>
                  <w:marTop w:val="0"/>
                  <w:marBottom w:val="0"/>
                  <w:divBdr>
                    <w:top w:val="none" w:sz="0" w:space="0" w:color="auto"/>
                    <w:left w:val="none" w:sz="0" w:space="0" w:color="auto"/>
                    <w:bottom w:val="none" w:sz="0" w:space="0" w:color="auto"/>
                    <w:right w:val="none" w:sz="0" w:space="0" w:color="auto"/>
                  </w:divBdr>
                  <w:divsChild>
                    <w:div w:id="1907689769">
                      <w:marLeft w:val="0"/>
                      <w:marRight w:val="0"/>
                      <w:marTop w:val="0"/>
                      <w:marBottom w:val="0"/>
                      <w:divBdr>
                        <w:top w:val="none" w:sz="0" w:space="0" w:color="auto"/>
                        <w:left w:val="none" w:sz="0" w:space="0" w:color="auto"/>
                        <w:bottom w:val="none" w:sz="0" w:space="0" w:color="auto"/>
                        <w:right w:val="none" w:sz="0" w:space="0" w:color="auto"/>
                      </w:divBdr>
                      <w:divsChild>
                        <w:div w:id="1730760084">
                          <w:marLeft w:val="0"/>
                          <w:marRight w:val="0"/>
                          <w:marTop w:val="0"/>
                          <w:marBottom w:val="0"/>
                          <w:divBdr>
                            <w:top w:val="none" w:sz="0" w:space="0" w:color="auto"/>
                            <w:left w:val="none" w:sz="0" w:space="0" w:color="auto"/>
                            <w:bottom w:val="none" w:sz="0" w:space="0" w:color="auto"/>
                            <w:right w:val="none" w:sz="0" w:space="0" w:color="auto"/>
                          </w:divBdr>
                          <w:divsChild>
                            <w:div w:id="1975910878">
                              <w:marLeft w:val="0"/>
                              <w:marRight w:val="0"/>
                              <w:marTop w:val="0"/>
                              <w:marBottom w:val="0"/>
                              <w:divBdr>
                                <w:top w:val="none" w:sz="0" w:space="0" w:color="auto"/>
                                <w:left w:val="none" w:sz="0" w:space="0" w:color="auto"/>
                                <w:bottom w:val="none" w:sz="0" w:space="0" w:color="auto"/>
                                <w:right w:val="none" w:sz="0" w:space="0" w:color="auto"/>
                              </w:divBdr>
                            </w:div>
                            <w:div w:id="249430946">
                              <w:marLeft w:val="0"/>
                              <w:marRight w:val="0"/>
                              <w:marTop w:val="0"/>
                              <w:marBottom w:val="0"/>
                              <w:divBdr>
                                <w:top w:val="none" w:sz="0" w:space="0" w:color="auto"/>
                                <w:left w:val="none" w:sz="0" w:space="0" w:color="auto"/>
                                <w:bottom w:val="none" w:sz="0" w:space="0" w:color="auto"/>
                                <w:right w:val="none" w:sz="0" w:space="0" w:color="auto"/>
                              </w:divBdr>
                              <w:divsChild>
                                <w:div w:id="714888145">
                                  <w:marLeft w:val="0"/>
                                  <w:marRight w:val="105"/>
                                  <w:marTop w:val="0"/>
                                  <w:marBottom w:val="0"/>
                                  <w:divBdr>
                                    <w:top w:val="none" w:sz="0" w:space="0" w:color="auto"/>
                                    <w:left w:val="none" w:sz="0" w:space="0" w:color="auto"/>
                                    <w:bottom w:val="none" w:sz="0" w:space="0" w:color="auto"/>
                                    <w:right w:val="none" w:sz="0" w:space="0" w:color="auto"/>
                                  </w:divBdr>
                                </w:div>
                              </w:divsChild>
                            </w:div>
                            <w:div w:id="556165363">
                              <w:marLeft w:val="0"/>
                              <w:marRight w:val="0"/>
                              <w:marTop w:val="0"/>
                              <w:marBottom w:val="0"/>
                              <w:divBdr>
                                <w:top w:val="none" w:sz="0" w:space="0" w:color="auto"/>
                                <w:left w:val="none" w:sz="0" w:space="0" w:color="auto"/>
                                <w:bottom w:val="none" w:sz="0" w:space="0" w:color="auto"/>
                                <w:right w:val="none" w:sz="0" w:space="0" w:color="auto"/>
                              </w:divBdr>
                              <w:divsChild>
                                <w:div w:id="20044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817">
                          <w:marLeft w:val="0"/>
                          <w:marRight w:val="0"/>
                          <w:marTop w:val="0"/>
                          <w:marBottom w:val="0"/>
                          <w:divBdr>
                            <w:top w:val="none" w:sz="0" w:space="0" w:color="auto"/>
                            <w:left w:val="none" w:sz="0" w:space="0" w:color="auto"/>
                            <w:bottom w:val="none" w:sz="0" w:space="0" w:color="auto"/>
                            <w:right w:val="none" w:sz="0" w:space="0" w:color="auto"/>
                          </w:divBdr>
                          <w:divsChild>
                            <w:div w:id="1456634941">
                              <w:marLeft w:val="0"/>
                              <w:marRight w:val="0"/>
                              <w:marTop w:val="0"/>
                              <w:marBottom w:val="0"/>
                              <w:divBdr>
                                <w:top w:val="none" w:sz="0" w:space="0" w:color="auto"/>
                                <w:left w:val="none" w:sz="0" w:space="0" w:color="auto"/>
                                <w:bottom w:val="none" w:sz="0" w:space="0" w:color="auto"/>
                                <w:right w:val="none" w:sz="0" w:space="0" w:color="auto"/>
                              </w:divBdr>
                            </w:div>
                            <w:div w:id="654528175">
                              <w:marLeft w:val="0"/>
                              <w:marRight w:val="0"/>
                              <w:marTop w:val="0"/>
                              <w:marBottom w:val="0"/>
                              <w:divBdr>
                                <w:top w:val="none" w:sz="0" w:space="0" w:color="auto"/>
                                <w:left w:val="none" w:sz="0" w:space="0" w:color="auto"/>
                                <w:bottom w:val="none" w:sz="0" w:space="0" w:color="auto"/>
                                <w:right w:val="none" w:sz="0" w:space="0" w:color="auto"/>
                              </w:divBdr>
                              <w:divsChild>
                                <w:div w:id="320625968">
                                  <w:marLeft w:val="0"/>
                                  <w:marRight w:val="105"/>
                                  <w:marTop w:val="0"/>
                                  <w:marBottom w:val="0"/>
                                  <w:divBdr>
                                    <w:top w:val="none" w:sz="0" w:space="0" w:color="auto"/>
                                    <w:left w:val="none" w:sz="0" w:space="0" w:color="auto"/>
                                    <w:bottom w:val="none" w:sz="0" w:space="0" w:color="auto"/>
                                    <w:right w:val="none" w:sz="0" w:space="0" w:color="auto"/>
                                  </w:divBdr>
                                </w:div>
                              </w:divsChild>
                            </w:div>
                            <w:div w:id="1847359917">
                              <w:marLeft w:val="0"/>
                              <w:marRight w:val="0"/>
                              <w:marTop w:val="0"/>
                              <w:marBottom w:val="0"/>
                              <w:divBdr>
                                <w:top w:val="none" w:sz="0" w:space="0" w:color="auto"/>
                                <w:left w:val="none" w:sz="0" w:space="0" w:color="auto"/>
                                <w:bottom w:val="none" w:sz="0" w:space="0" w:color="auto"/>
                                <w:right w:val="none" w:sz="0" w:space="0" w:color="auto"/>
                              </w:divBdr>
                              <w:divsChild>
                                <w:div w:id="5244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473851">
      <w:bodyDiv w:val="1"/>
      <w:marLeft w:val="0"/>
      <w:marRight w:val="0"/>
      <w:marTop w:val="0"/>
      <w:marBottom w:val="0"/>
      <w:divBdr>
        <w:top w:val="none" w:sz="0" w:space="0" w:color="auto"/>
        <w:left w:val="none" w:sz="0" w:space="0" w:color="auto"/>
        <w:bottom w:val="none" w:sz="0" w:space="0" w:color="auto"/>
        <w:right w:val="none" w:sz="0" w:space="0" w:color="auto"/>
      </w:divBdr>
      <w:divsChild>
        <w:div w:id="234096207">
          <w:marLeft w:val="0"/>
          <w:marRight w:val="0"/>
          <w:marTop w:val="300"/>
          <w:marBottom w:val="225"/>
          <w:divBdr>
            <w:top w:val="none" w:sz="0" w:space="0" w:color="auto"/>
            <w:left w:val="none" w:sz="0" w:space="0" w:color="auto"/>
            <w:bottom w:val="none" w:sz="0" w:space="0" w:color="auto"/>
            <w:right w:val="none" w:sz="0" w:space="0" w:color="auto"/>
          </w:divBdr>
        </w:div>
      </w:divsChild>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2722">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16651859">
      <w:bodyDiv w:val="1"/>
      <w:marLeft w:val="0"/>
      <w:marRight w:val="0"/>
      <w:marTop w:val="0"/>
      <w:marBottom w:val="0"/>
      <w:divBdr>
        <w:top w:val="none" w:sz="0" w:space="0" w:color="auto"/>
        <w:left w:val="none" w:sz="0" w:space="0" w:color="auto"/>
        <w:bottom w:val="none" w:sz="0" w:space="0" w:color="auto"/>
        <w:right w:val="none" w:sz="0" w:space="0" w:color="auto"/>
      </w:divBdr>
    </w:div>
    <w:div w:id="529563281">
      <w:bodyDiv w:val="1"/>
      <w:marLeft w:val="0"/>
      <w:marRight w:val="0"/>
      <w:marTop w:val="0"/>
      <w:marBottom w:val="0"/>
      <w:divBdr>
        <w:top w:val="none" w:sz="0" w:space="0" w:color="auto"/>
        <w:left w:val="none" w:sz="0" w:space="0" w:color="auto"/>
        <w:bottom w:val="none" w:sz="0" w:space="0" w:color="auto"/>
        <w:right w:val="none" w:sz="0" w:space="0" w:color="auto"/>
      </w:divBdr>
      <w:divsChild>
        <w:div w:id="1765808947">
          <w:marLeft w:val="0"/>
          <w:marRight w:val="0"/>
          <w:marTop w:val="0"/>
          <w:marBottom w:val="0"/>
          <w:divBdr>
            <w:top w:val="none" w:sz="0" w:space="0" w:color="auto"/>
            <w:left w:val="none" w:sz="0" w:space="0" w:color="auto"/>
            <w:bottom w:val="none" w:sz="0" w:space="0" w:color="auto"/>
            <w:right w:val="none" w:sz="0" w:space="0" w:color="auto"/>
          </w:divBdr>
          <w:divsChild>
            <w:div w:id="1336029511">
              <w:marLeft w:val="0"/>
              <w:marRight w:val="0"/>
              <w:marTop w:val="0"/>
              <w:marBottom w:val="0"/>
              <w:divBdr>
                <w:top w:val="none" w:sz="0" w:space="0" w:color="auto"/>
                <w:left w:val="none" w:sz="0" w:space="0" w:color="auto"/>
                <w:bottom w:val="none" w:sz="0" w:space="0" w:color="auto"/>
                <w:right w:val="none" w:sz="0" w:space="0" w:color="auto"/>
              </w:divBdr>
            </w:div>
            <w:div w:id="2023122948">
              <w:marLeft w:val="0"/>
              <w:marRight w:val="0"/>
              <w:marTop w:val="0"/>
              <w:marBottom w:val="0"/>
              <w:divBdr>
                <w:top w:val="none" w:sz="0" w:space="0" w:color="auto"/>
                <w:left w:val="none" w:sz="0" w:space="0" w:color="auto"/>
                <w:bottom w:val="none" w:sz="0" w:space="0" w:color="auto"/>
                <w:right w:val="none" w:sz="0" w:space="0" w:color="auto"/>
              </w:divBdr>
              <w:divsChild>
                <w:div w:id="1567062992">
                  <w:marLeft w:val="0"/>
                  <w:marRight w:val="105"/>
                  <w:marTop w:val="0"/>
                  <w:marBottom w:val="0"/>
                  <w:divBdr>
                    <w:top w:val="none" w:sz="0" w:space="0" w:color="auto"/>
                    <w:left w:val="none" w:sz="0" w:space="0" w:color="auto"/>
                    <w:bottom w:val="none" w:sz="0" w:space="0" w:color="auto"/>
                    <w:right w:val="none" w:sz="0" w:space="0" w:color="auto"/>
                  </w:divBdr>
                </w:div>
              </w:divsChild>
            </w:div>
            <w:div w:id="1777092956">
              <w:marLeft w:val="0"/>
              <w:marRight w:val="0"/>
              <w:marTop w:val="0"/>
              <w:marBottom w:val="0"/>
              <w:divBdr>
                <w:top w:val="none" w:sz="0" w:space="0" w:color="auto"/>
                <w:left w:val="none" w:sz="0" w:space="0" w:color="auto"/>
                <w:bottom w:val="none" w:sz="0" w:space="0" w:color="auto"/>
                <w:right w:val="none" w:sz="0" w:space="0" w:color="auto"/>
              </w:divBdr>
              <w:divsChild>
                <w:div w:id="4239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8011">
          <w:marLeft w:val="0"/>
          <w:marRight w:val="0"/>
          <w:marTop w:val="0"/>
          <w:marBottom w:val="0"/>
          <w:divBdr>
            <w:top w:val="none" w:sz="0" w:space="0" w:color="auto"/>
            <w:left w:val="none" w:sz="0" w:space="0" w:color="auto"/>
            <w:bottom w:val="none" w:sz="0" w:space="0" w:color="auto"/>
            <w:right w:val="none" w:sz="0" w:space="0" w:color="auto"/>
          </w:divBdr>
          <w:divsChild>
            <w:div w:id="44987064">
              <w:marLeft w:val="0"/>
              <w:marRight w:val="0"/>
              <w:marTop w:val="0"/>
              <w:marBottom w:val="0"/>
              <w:divBdr>
                <w:top w:val="none" w:sz="0" w:space="0" w:color="auto"/>
                <w:left w:val="none" w:sz="0" w:space="0" w:color="auto"/>
                <w:bottom w:val="none" w:sz="0" w:space="0" w:color="auto"/>
                <w:right w:val="none" w:sz="0" w:space="0" w:color="auto"/>
              </w:divBdr>
            </w:div>
            <w:div w:id="1634941700">
              <w:marLeft w:val="0"/>
              <w:marRight w:val="0"/>
              <w:marTop w:val="0"/>
              <w:marBottom w:val="0"/>
              <w:divBdr>
                <w:top w:val="none" w:sz="0" w:space="0" w:color="auto"/>
                <w:left w:val="none" w:sz="0" w:space="0" w:color="auto"/>
                <w:bottom w:val="none" w:sz="0" w:space="0" w:color="auto"/>
                <w:right w:val="none" w:sz="0" w:space="0" w:color="auto"/>
              </w:divBdr>
              <w:divsChild>
                <w:div w:id="765728692">
                  <w:marLeft w:val="0"/>
                  <w:marRight w:val="105"/>
                  <w:marTop w:val="0"/>
                  <w:marBottom w:val="0"/>
                  <w:divBdr>
                    <w:top w:val="none" w:sz="0" w:space="0" w:color="auto"/>
                    <w:left w:val="none" w:sz="0" w:space="0" w:color="auto"/>
                    <w:bottom w:val="none" w:sz="0" w:space="0" w:color="auto"/>
                    <w:right w:val="none" w:sz="0" w:space="0" w:color="auto"/>
                  </w:divBdr>
                </w:div>
              </w:divsChild>
            </w:div>
            <w:div w:id="1812164782">
              <w:marLeft w:val="0"/>
              <w:marRight w:val="0"/>
              <w:marTop w:val="0"/>
              <w:marBottom w:val="0"/>
              <w:divBdr>
                <w:top w:val="none" w:sz="0" w:space="0" w:color="auto"/>
                <w:left w:val="none" w:sz="0" w:space="0" w:color="auto"/>
                <w:bottom w:val="none" w:sz="0" w:space="0" w:color="auto"/>
                <w:right w:val="none" w:sz="0" w:space="0" w:color="auto"/>
              </w:divBdr>
              <w:divsChild>
                <w:div w:id="750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8218">
          <w:marLeft w:val="0"/>
          <w:marRight w:val="0"/>
          <w:marTop w:val="0"/>
          <w:marBottom w:val="0"/>
          <w:divBdr>
            <w:top w:val="none" w:sz="0" w:space="0" w:color="auto"/>
            <w:left w:val="none" w:sz="0" w:space="0" w:color="auto"/>
            <w:bottom w:val="none" w:sz="0" w:space="0" w:color="auto"/>
            <w:right w:val="none" w:sz="0" w:space="0" w:color="auto"/>
          </w:divBdr>
          <w:divsChild>
            <w:div w:id="602569083">
              <w:marLeft w:val="0"/>
              <w:marRight w:val="0"/>
              <w:marTop w:val="0"/>
              <w:marBottom w:val="0"/>
              <w:divBdr>
                <w:top w:val="none" w:sz="0" w:space="0" w:color="auto"/>
                <w:left w:val="none" w:sz="0" w:space="0" w:color="auto"/>
                <w:bottom w:val="none" w:sz="0" w:space="0" w:color="auto"/>
                <w:right w:val="none" w:sz="0" w:space="0" w:color="auto"/>
              </w:divBdr>
            </w:div>
            <w:div w:id="34474704">
              <w:marLeft w:val="0"/>
              <w:marRight w:val="0"/>
              <w:marTop w:val="0"/>
              <w:marBottom w:val="0"/>
              <w:divBdr>
                <w:top w:val="none" w:sz="0" w:space="0" w:color="auto"/>
                <w:left w:val="none" w:sz="0" w:space="0" w:color="auto"/>
                <w:bottom w:val="none" w:sz="0" w:space="0" w:color="auto"/>
                <w:right w:val="none" w:sz="0" w:space="0" w:color="auto"/>
              </w:divBdr>
              <w:divsChild>
                <w:div w:id="1233083482">
                  <w:marLeft w:val="0"/>
                  <w:marRight w:val="105"/>
                  <w:marTop w:val="0"/>
                  <w:marBottom w:val="0"/>
                  <w:divBdr>
                    <w:top w:val="none" w:sz="0" w:space="0" w:color="auto"/>
                    <w:left w:val="none" w:sz="0" w:space="0" w:color="auto"/>
                    <w:bottom w:val="none" w:sz="0" w:space="0" w:color="auto"/>
                    <w:right w:val="none" w:sz="0" w:space="0" w:color="auto"/>
                  </w:divBdr>
                </w:div>
              </w:divsChild>
            </w:div>
            <w:div w:id="702630494">
              <w:marLeft w:val="0"/>
              <w:marRight w:val="0"/>
              <w:marTop w:val="0"/>
              <w:marBottom w:val="0"/>
              <w:divBdr>
                <w:top w:val="none" w:sz="0" w:space="0" w:color="auto"/>
                <w:left w:val="none" w:sz="0" w:space="0" w:color="auto"/>
                <w:bottom w:val="none" w:sz="0" w:space="0" w:color="auto"/>
                <w:right w:val="none" w:sz="0" w:space="0" w:color="auto"/>
              </w:divBdr>
              <w:divsChild>
                <w:div w:id="130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729">
          <w:marLeft w:val="0"/>
          <w:marRight w:val="0"/>
          <w:marTop w:val="0"/>
          <w:marBottom w:val="0"/>
          <w:divBdr>
            <w:top w:val="none" w:sz="0" w:space="0" w:color="auto"/>
            <w:left w:val="none" w:sz="0" w:space="0" w:color="auto"/>
            <w:bottom w:val="none" w:sz="0" w:space="0" w:color="auto"/>
            <w:right w:val="none" w:sz="0" w:space="0" w:color="auto"/>
          </w:divBdr>
          <w:divsChild>
            <w:div w:id="1908804706">
              <w:marLeft w:val="0"/>
              <w:marRight w:val="0"/>
              <w:marTop w:val="0"/>
              <w:marBottom w:val="0"/>
              <w:divBdr>
                <w:top w:val="none" w:sz="0" w:space="0" w:color="auto"/>
                <w:left w:val="none" w:sz="0" w:space="0" w:color="auto"/>
                <w:bottom w:val="none" w:sz="0" w:space="0" w:color="auto"/>
                <w:right w:val="none" w:sz="0" w:space="0" w:color="auto"/>
              </w:divBdr>
            </w:div>
            <w:div w:id="700017123">
              <w:marLeft w:val="0"/>
              <w:marRight w:val="0"/>
              <w:marTop w:val="0"/>
              <w:marBottom w:val="0"/>
              <w:divBdr>
                <w:top w:val="none" w:sz="0" w:space="0" w:color="auto"/>
                <w:left w:val="none" w:sz="0" w:space="0" w:color="auto"/>
                <w:bottom w:val="none" w:sz="0" w:space="0" w:color="auto"/>
                <w:right w:val="none" w:sz="0" w:space="0" w:color="auto"/>
              </w:divBdr>
              <w:divsChild>
                <w:div w:id="340819341">
                  <w:marLeft w:val="0"/>
                  <w:marRight w:val="105"/>
                  <w:marTop w:val="0"/>
                  <w:marBottom w:val="0"/>
                  <w:divBdr>
                    <w:top w:val="none" w:sz="0" w:space="0" w:color="auto"/>
                    <w:left w:val="none" w:sz="0" w:space="0" w:color="auto"/>
                    <w:bottom w:val="none" w:sz="0" w:space="0" w:color="auto"/>
                    <w:right w:val="none" w:sz="0" w:space="0" w:color="auto"/>
                  </w:divBdr>
                </w:div>
              </w:divsChild>
            </w:div>
            <w:div w:id="950011327">
              <w:marLeft w:val="0"/>
              <w:marRight w:val="0"/>
              <w:marTop w:val="0"/>
              <w:marBottom w:val="0"/>
              <w:divBdr>
                <w:top w:val="none" w:sz="0" w:space="0" w:color="auto"/>
                <w:left w:val="none" w:sz="0" w:space="0" w:color="auto"/>
                <w:bottom w:val="none" w:sz="0" w:space="0" w:color="auto"/>
                <w:right w:val="none" w:sz="0" w:space="0" w:color="auto"/>
              </w:divBdr>
              <w:divsChild>
                <w:div w:id="11601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5253">
          <w:marLeft w:val="0"/>
          <w:marRight w:val="0"/>
          <w:marTop w:val="0"/>
          <w:marBottom w:val="0"/>
          <w:divBdr>
            <w:top w:val="none" w:sz="0" w:space="0" w:color="auto"/>
            <w:left w:val="none" w:sz="0" w:space="0" w:color="auto"/>
            <w:bottom w:val="none" w:sz="0" w:space="0" w:color="auto"/>
            <w:right w:val="none" w:sz="0" w:space="0" w:color="auto"/>
          </w:divBdr>
          <w:divsChild>
            <w:div w:id="384840746">
              <w:marLeft w:val="0"/>
              <w:marRight w:val="0"/>
              <w:marTop w:val="0"/>
              <w:marBottom w:val="0"/>
              <w:divBdr>
                <w:top w:val="none" w:sz="0" w:space="0" w:color="auto"/>
                <w:left w:val="none" w:sz="0" w:space="0" w:color="auto"/>
                <w:bottom w:val="none" w:sz="0" w:space="0" w:color="auto"/>
                <w:right w:val="none" w:sz="0" w:space="0" w:color="auto"/>
              </w:divBdr>
            </w:div>
            <w:div w:id="1401559258">
              <w:marLeft w:val="0"/>
              <w:marRight w:val="0"/>
              <w:marTop w:val="0"/>
              <w:marBottom w:val="0"/>
              <w:divBdr>
                <w:top w:val="none" w:sz="0" w:space="0" w:color="auto"/>
                <w:left w:val="none" w:sz="0" w:space="0" w:color="auto"/>
                <w:bottom w:val="none" w:sz="0" w:space="0" w:color="auto"/>
                <w:right w:val="none" w:sz="0" w:space="0" w:color="auto"/>
              </w:divBdr>
              <w:divsChild>
                <w:div w:id="1276060396">
                  <w:marLeft w:val="0"/>
                  <w:marRight w:val="105"/>
                  <w:marTop w:val="0"/>
                  <w:marBottom w:val="0"/>
                  <w:divBdr>
                    <w:top w:val="none" w:sz="0" w:space="0" w:color="auto"/>
                    <w:left w:val="none" w:sz="0" w:space="0" w:color="auto"/>
                    <w:bottom w:val="none" w:sz="0" w:space="0" w:color="auto"/>
                    <w:right w:val="none" w:sz="0" w:space="0" w:color="auto"/>
                  </w:divBdr>
                </w:div>
              </w:divsChild>
            </w:div>
            <w:div w:id="1749040911">
              <w:marLeft w:val="0"/>
              <w:marRight w:val="0"/>
              <w:marTop w:val="0"/>
              <w:marBottom w:val="0"/>
              <w:divBdr>
                <w:top w:val="none" w:sz="0" w:space="0" w:color="auto"/>
                <w:left w:val="none" w:sz="0" w:space="0" w:color="auto"/>
                <w:bottom w:val="none" w:sz="0" w:space="0" w:color="auto"/>
                <w:right w:val="none" w:sz="0" w:space="0" w:color="auto"/>
              </w:divBdr>
              <w:divsChild>
                <w:div w:id="19835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6035">
          <w:marLeft w:val="0"/>
          <w:marRight w:val="0"/>
          <w:marTop w:val="0"/>
          <w:marBottom w:val="0"/>
          <w:divBdr>
            <w:top w:val="none" w:sz="0" w:space="0" w:color="auto"/>
            <w:left w:val="none" w:sz="0" w:space="0" w:color="auto"/>
            <w:bottom w:val="none" w:sz="0" w:space="0" w:color="auto"/>
            <w:right w:val="none" w:sz="0" w:space="0" w:color="auto"/>
          </w:divBdr>
          <w:divsChild>
            <w:div w:id="1029528516">
              <w:marLeft w:val="0"/>
              <w:marRight w:val="0"/>
              <w:marTop w:val="0"/>
              <w:marBottom w:val="0"/>
              <w:divBdr>
                <w:top w:val="none" w:sz="0" w:space="0" w:color="auto"/>
                <w:left w:val="none" w:sz="0" w:space="0" w:color="auto"/>
                <w:bottom w:val="none" w:sz="0" w:space="0" w:color="auto"/>
                <w:right w:val="none" w:sz="0" w:space="0" w:color="auto"/>
              </w:divBdr>
            </w:div>
            <w:div w:id="466357739">
              <w:marLeft w:val="0"/>
              <w:marRight w:val="0"/>
              <w:marTop w:val="0"/>
              <w:marBottom w:val="0"/>
              <w:divBdr>
                <w:top w:val="none" w:sz="0" w:space="0" w:color="auto"/>
                <w:left w:val="none" w:sz="0" w:space="0" w:color="auto"/>
                <w:bottom w:val="none" w:sz="0" w:space="0" w:color="auto"/>
                <w:right w:val="none" w:sz="0" w:space="0" w:color="auto"/>
              </w:divBdr>
              <w:divsChild>
                <w:div w:id="2088989955">
                  <w:marLeft w:val="0"/>
                  <w:marRight w:val="105"/>
                  <w:marTop w:val="0"/>
                  <w:marBottom w:val="0"/>
                  <w:divBdr>
                    <w:top w:val="none" w:sz="0" w:space="0" w:color="auto"/>
                    <w:left w:val="none" w:sz="0" w:space="0" w:color="auto"/>
                    <w:bottom w:val="none" w:sz="0" w:space="0" w:color="auto"/>
                    <w:right w:val="none" w:sz="0" w:space="0" w:color="auto"/>
                  </w:divBdr>
                </w:div>
              </w:divsChild>
            </w:div>
            <w:div w:id="1721132360">
              <w:marLeft w:val="0"/>
              <w:marRight w:val="0"/>
              <w:marTop w:val="0"/>
              <w:marBottom w:val="0"/>
              <w:divBdr>
                <w:top w:val="none" w:sz="0" w:space="0" w:color="auto"/>
                <w:left w:val="none" w:sz="0" w:space="0" w:color="auto"/>
                <w:bottom w:val="none" w:sz="0" w:space="0" w:color="auto"/>
                <w:right w:val="none" w:sz="0" w:space="0" w:color="auto"/>
              </w:divBdr>
              <w:divsChild>
                <w:div w:id="2491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7725">
          <w:marLeft w:val="0"/>
          <w:marRight w:val="0"/>
          <w:marTop w:val="0"/>
          <w:marBottom w:val="0"/>
          <w:divBdr>
            <w:top w:val="none" w:sz="0" w:space="0" w:color="auto"/>
            <w:left w:val="none" w:sz="0" w:space="0" w:color="auto"/>
            <w:bottom w:val="none" w:sz="0" w:space="0" w:color="auto"/>
            <w:right w:val="none" w:sz="0" w:space="0" w:color="auto"/>
          </w:divBdr>
          <w:divsChild>
            <w:div w:id="360130948">
              <w:marLeft w:val="0"/>
              <w:marRight w:val="0"/>
              <w:marTop w:val="0"/>
              <w:marBottom w:val="0"/>
              <w:divBdr>
                <w:top w:val="none" w:sz="0" w:space="0" w:color="auto"/>
                <w:left w:val="none" w:sz="0" w:space="0" w:color="auto"/>
                <w:bottom w:val="none" w:sz="0" w:space="0" w:color="auto"/>
                <w:right w:val="none" w:sz="0" w:space="0" w:color="auto"/>
              </w:divBdr>
            </w:div>
            <w:div w:id="1563786169">
              <w:marLeft w:val="0"/>
              <w:marRight w:val="0"/>
              <w:marTop w:val="0"/>
              <w:marBottom w:val="0"/>
              <w:divBdr>
                <w:top w:val="none" w:sz="0" w:space="0" w:color="auto"/>
                <w:left w:val="none" w:sz="0" w:space="0" w:color="auto"/>
                <w:bottom w:val="none" w:sz="0" w:space="0" w:color="auto"/>
                <w:right w:val="none" w:sz="0" w:space="0" w:color="auto"/>
              </w:divBdr>
              <w:divsChild>
                <w:div w:id="645283113">
                  <w:marLeft w:val="0"/>
                  <w:marRight w:val="105"/>
                  <w:marTop w:val="0"/>
                  <w:marBottom w:val="0"/>
                  <w:divBdr>
                    <w:top w:val="none" w:sz="0" w:space="0" w:color="auto"/>
                    <w:left w:val="none" w:sz="0" w:space="0" w:color="auto"/>
                    <w:bottom w:val="none" w:sz="0" w:space="0" w:color="auto"/>
                    <w:right w:val="none" w:sz="0" w:space="0" w:color="auto"/>
                  </w:divBdr>
                </w:div>
              </w:divsChild>
            </w:div>
            <w:div w:id="743840120">
              <w:marLeft w:val="0"/>
              <w:marRight w:val="0"/>
              <w:marTop w:val="0"/>
              <w:marBottom w:val="0"/>
              <w:divBdr>
                <w:top w:val="none" w:sz="0" w:space="0" w:color="auto"/>
                <w:left w:val="none" w:sz="0" w:space="0" w:color="auto"/>
                <w:bottom w:val="none" w:sz="0" w:space="0" w:color="auto"/>
                <w:right w:val="none" w:sz="0" w:space="0" w:color="auto"/>
              </w:divBdr>
              <w:divsChild>
                <w:div w:id="4570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10156">
      <w:bodyDiv w:val="1"/>
      <w:marLeft w:val="0"/>
      <w:marRight w:val="0"/>
      <w:marTop w:val="0"/>
      <w:marBottom w:val="0"/>
      <w:divBdr>
        <w:top w:val="none" w:sz="0" w:space="0" w:color="auto"/>
        <w:left w:val="none" w:sz="0" w:space="0" w:color="auto"/>
        <w:bottom w:val="none" w:sz="0" w:space="0" w:color="auto"/>
        <w:right w:val="none" w:sz="0" w:space="0" w:color="auto"/>
      </w:divBdr>
      <w:divsChild>
        <w:div w:id="1038748631">
          <w:marLeft w:val="0"/>
          <w:marRight w:val="0"/>
          <w:marTop w:val="0"/>
          <w:marBottom w:val="0"/>
          <w:divBdr>
            <w:top w:val="none" w:sz="0" w:space="0" w:color="auto"/>
            <w:left w:val="none" w:sz="0" w:space="0" w:color="auto"/>
            <w:bottom w:val="none" w:sz="0" w:space="0" w:color="auto"/>
            <w:right w:val="none" w:sz="0" w:space="0" w:color="auto"/>
          </w:divBdr>
        </w:div>
        <w:div w:id="828835477">
          <w:marLeft w:val="75"/>
          <w:marRight w:val="0"/>
          <w:marTop w:val="0"/>
          <w:marBottom w:val="0"/>
          <w:divBdr>
            <w:top w:val="none" w:sz="0" w:space="0" w:color="auto"/>
            <w:left w:val="none" w:sz="0" w:space="0" w:color="auto"/>
            <w:bottom w:val="none" w:sz="0" w:space="0" w:color="auto"/>
            <w:right w:val="none" w:sz="0" w:space="0" w:color="auto"/>
          </w:divBdr>
        </w:div>
        <w:div w:id="2050716347">
          <w:marLeft w:val="0"/>
          <w:marRight w:val="0"/>
          <w:marTop w:val="0"/>
          <w:marBottom w:val="0"/>
          <w:divBdr>
            <w:top w:val="none" w:sz="0" w:space="0" w:color="auto"/>
            <w:left w:val="none" w:sz="0" w:space="0" w:color="auto"/>
            <w:bottom w:val="none" w:sz="0" w:space="0" w:color="auto"/>
            <w:right w:val="none" w:sz="0" w:space="0" w:color="auto"/>
          </w:divBdr>
        </w:div>
        <w:div w:id="755250372">
          <w:marLeft w:val="0"/>
          <w:marRight w:val="0"/>
          <w:marTop w:val="0"/>
          <w:marBottom w:val="0"/>
          <w:divBdr>
            <w:top w:val="none" w:sz="0" w:space="0" w:color="auto"/>
            <w:left w:val="none" w:sz="0" w:space="0" w:color="auto"/>
            <w:bottom w:val="none" w:sz="0" w:space="0" w:color="auto"/>
            <w:right w:val="none" w:sz="0" w:space="0" w:color="auto"/>
          </w:divBdr>
        </w:div>
        <w:div w:id="1243762801">
          <w:marLeft w:val="0"/>
          <w:marRight w:val="0"/>
          <w:marTop w:val="0"/>
          <w:marBottom w:val="0"/>
          <w:divBdr>
            <w:top w:val="none" w:sz="0" w:space="0" w:color="auto"/>
            <w:left w:val="none" w:sz="0" w:space="0" w:color="auto"/>
            <w:bottom w:val="none" w:sz="0" w:space="0" w:color="auto"/>
            <w:right w:val="none" w:sz="0" w:space="0" w:color="auto"/>
          </w:divBdr>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50644273">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79541589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31114879">
      <w:bodyDiv w:val="1"/>
      <w:marLeft w:val="0"/>
      <w:marRight w:val="0"/>
      <w:marTop w:val="0"/>
      <w:marBottom w:val="0"/>
      <w:divBdr>
        <w:top w:val="none" w:sz="0" w:space="0" w:color="auto"/>
        <w:left w:val="none" w:sz="0" w:space="0" w:color="auto"/>
        <w:bottom w:val="none" w:sz="0" w:space="0" w:color="auto"/>
        <w:right w:val="none" w:sz="0" w:space="0" w:color="auto"/>
      </w:divBdr>
      <w:divsChild>
        <w:div w:id="1863739905">
          <w:marLeft w:val="0"/>
          <w:marRight w:val="0"/>
          <w:marTop w:val="0"/>
          <w:marBottom w:val="0"/>
          <w:divBdr>
            <w:top w:val="none" w:sz="0" w:space="0" w:color="auto"/>
            <w:left w:val="none" w:sz="0" w:space="0" w:color="auto"/>
            <w:bottom w:val="none" w:sz="0" w:space="0" w:color="auto"/>
            <w:right w:val="none" w:sz="0" w:space="0" w:color="auto"/>
          </w:divBdr>
          <w:divsChild>
            <w:div w:id="1767191877">
              <w:marLeft w:val="0"/>
              <w:marRight w:val="0"/>
              <w:marTop w:val="0"/>
              <w:marBottom w:val="0"/>
              <w:divBdr>
                <w:top w:val="none" w:sz="0" w:space="0" w:color="auto"/>
                <w:left w:val="none" w:sz="0" w:space="0" w:color="auto"/>
                <w:bottom w:val="none" w:sz="0" w:space="0" w:color="auto"/>
                <w:right w:val="none" w:sz="0" w:space="0" w:color="auto"/>
              </w:divBdr>
              <w:divsChild>
                <w:div w:id="1788085388">
                  <w:marLeft w:val="0"/>
                  <w:marRight w:val="0"/>
                  <w:marTop w:val="0"/>
                  <w:marBottom w:val="240"/>
                  <w:divBdr>
                    <w:top w:val="none" w:sz="0" w:space="0" w:color="auto"/>
                    <w:left w:val="none" w:sz="0" w:space="0" w:color="auto"/>
                    <w:bottom w:val="none" w:sz="0" w:space="0" w:color="auto"/>
                    <w:right w:val="none" w:sz="0" w:space="0" w:color="auto"/>
                  </w:divBdr>
                </w:div>
              </w:divsChild>
            </w:div>
            <w:div w:id="1548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189560">
      <w:bodyDiv w:val="1"/>
      <w:marLeft w:val="0"/>
      <w:marRight w:val="0"/>
      <w:marTop w:val="0"/>
      <w:marBottom w:val="0"/>
      <w:divBdr>
        <w:top w:val="none" w:sz="0" w:space="0" w:color="auto"/>
        <w:left w:val="none" w:sz="0" w:space="0" w:color="auto"/>
        <w:bottom w:val="none" w:sz="0" w:space="0" w:color="auto"/>
        <w:right w:val="none" w:sz="0" w:space="0" w:color="auto"/>
      </w:divBdr>
      <w:divsChild>
        <w:div w:id="380860570">
          <w:marLeft w:val="0"/>
          <w:marRight w:val="0"/>
          <w:marTop w:val="0"/>
          <w:marBottom w:val="0"/>
          <w:divBdr>
            <w:top w:val="none" w:sz="0" w:space="0" w:color="auto"/>
            <w:left w:val="none" w:sz="0" w:space="0" w:color="auto"/>
            <w:bottom w:val="none" w:sz="0" w:space="0" w:color="auto"/>
            <w:right w:val="none" w:sz="0" w:space="0" w:color="auto"/>
          </w:divBdr>
          <w:divsChild>
            <w:div w:id="1672682388">
              <w:marLeft w:val="0"/>
              <w:marRight w:val="0"/>
              <w:marTop w:val="0"/>
              <w:marBottom w:val="0"/>
              <w:divBdr>
                <w:top w:val="none" w:sz="0" w:space="0" w:color="auto"/>
                <w:left w:val="none" w:sz="0" w:space="0" w:color="auto"/>
                <w:bottom w:val="none" w:sz="0" w:space="0" w:color="auto"/>
                <w:right w:val="none" w:sz="0" w:space="0" w:color="auto"/>
              </w:divBdr>
              <w:divsChild>
                <w:div w:id="1267427469">
                  <w:marLeft w:val="0"/>
                  <w:marRight w:val="0"/>
                  <w:marTop w:val="0"/>
                  <w:marBottom w:val="0"/>
                  <w:divBdr>
                    <w:top w:val="none" w:sz="0" w:space="0" w:color="auto"/>
                    <w:left w:val="none" w:sz="0" w:space="0" w:color="auto"/>
                    <w:bottom w:val="none" w:sz="0" w:space="0" w:color="auto"/>
                    <w:right w:val="none" w:sz="0" w:space="0" w:color="auto"/>
                  </w:divBdr>
                  <w:divsChild>
                    <w:div w:id="1434125935">
                      <w:marLeft w:val="0"/>
                      <w:marRight w:val="0"/>
                      <w:marTop w:val="0"/>
                      <w:marBottom w:val="0"/>
                      <w:divBdr>
                        <w:top w:val="none" w:sz="0" w:space="0" w:color="auto"/>
                        <w:left w:val="none" w:sz="0" w:space="0" w:color="auto"/>
                        <w:bottom w:val="none" w:sz="0" w:space="0" w:color="auto"/>
                        <w:right w:val="none" w:sz="0" w:space="0" w:color="auto"/>
                      </w:divBdr>
                      <w:divsChild>
                        <w:div w:id="1701004908">
                          <w:marLeft w:val="0"/>
                          <w:marRight w:val="0"/>
                          <w:marTop w:val="0"/>
                          <w:marBottom w:val="0"/>
                          <w:divBdr>
                            <w:top w:val="none" w:sz="0" w:space="0" w:color="auto"/>
                            <w:left w:val="none" w:sz="0" w:space="0" w:color="auto"/>
                            <w:bottom w:val="none" w:sz="0" w:space="0" w:color="auto"/>
                            <w:right w:val="none" w:sz="0" w:space="0" w:color="auto"/>
                          </w:divBdr>
                        </w:div>
                        <w:div w:id="858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3885">
          <w:marLeft w:val="0"/>
          <w:marRight w:val="0"/>
          <w:marTop w:val="0"/>
          <w:marBottom w:val="0"/>
          <w:divBdr>
            <w:top w:val="none" w:sz="0" w:space="0" w:color="auto"/>
            <w:left w:val="none" w:sz="0" w:space="0" w:color="auto"/>
            <w:bottom w:val="none" w:sz="0" w:space="0" w:color="auto"/>
            <w:right w:val="none" w:sz="0" w:space="0" w:color="auto"/>
          </w:divBdr>
          <w:divsChild>
            <w:div w:id="1781220480">
              <w:marLeft w:val="0"/>
              <w:marRight w:val="0"/>
              <w:marTop w:val="0"/>
              <w:marBottom w:val="0"/>
              <w:divBdr>
                <w:top w:val="none" w:sz="0" w:space="0" w:color="auto"/>
                <w:left w:val="none" w:sz="0" w:space="0" w:color="auto"/>
                <w:bottom w:val="none" w:sz="0" w:space="0" w:color="auto"/>
                <w:right w:val="none" w:sz="0" w:space="0" w:color="auto"/>
              </w:divBdr>
              <w:divsChild>
                <w:div w:id="1229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57489529">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0946716">
      <w:bodyDiv w:val="1"/>
      <w:marLeft w:val="0"/>
      <w:marRight w:val="0"/>
      <w:marTop w:val="0"/>
      <w:marBottom w:val="0"/>
      <w:divBdr>
        <w:top w:val="none" w:sz="0" w:space="0" w:color="auto"/>
        <w:left w:val="none" w:sz="0" w:space="0" w:color="auto"/>
        <w:bottom w:val="none" w:sz="0" w:space="0" w:color="auto"/>
        <w:right w:val="none" w:sz="0" w:space="0" w:color="auto"/>
      </w:divBdr>
    </w:div>
    <w:div w:id="1839231683">
      <w:bodyDiv w:val="1"/>
      <w:marLeft w:val="0"/>
      <w:marRight w:val="0"/>
      <w:marTop w:val="0"/>
      <w:marBottom w:val="0"/>
      <w:divBdr>
        <w:top w:val="none" w:sz="0" w:space="0" w:color="auto"/>
        <w:left w:val="none" w:sz="0" w:space="0" w:color="auto"/>
        <w:bottom w:val="none" w:sz="0" w:space="0" w:color="auto"/>
        <w:right w:val="none" w:sz="0" w:space="0" w:color="auto"/>
      </w:divBdr>
      <w:divsChild>
        <w:div w:id="428892637">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1494836910">
                  <w:marLeft w:val="0"/>
                  <w:marRight w:val="0"/>
                  <w:marTop w:val="0"/>
                  <w:marBottom w:val="240"/>
                  <w:divBdr>
                    <w:top w:val="none" w:sz="0" w:space="0" w:color="auto"/>
                    <w:left w:val="none" w:sz="0" w:space="0" w:color="auto"/>
                    <w:bottom w:val="none" w:sz="0" w:space="0" w:color="auto"/>
                    <w:right w:val="none" w:sz="0" w:space="0" w:color="auto"/>
                  </w:divBdr>
                  <w:divsChild>
                    <w:div w:id="822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200748">
      <w:bodyDiv w:val="1"/>
      <w:marLeft w:val="0"/>
      <w:marRight w:val="0"/>
      <w:marTop w:val="0"/>
      <w:marBottom w:val="0"/>
      <w:divBdr>
        <w:top w:val="none" w:sz="0" w:space="0" w:color="auto"/>
        <w:left w:val="none" w:sz="0" w:space="0" w:color="auto"/>
        <w:bottom w:val="none" w:sz="0" w:space="0" w:color="auto"/>
        <w:right w:val="none" w:sz="0" w:space="0" w:color="auto"/>
      </w:divBdr>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112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history/ww2peopleswar/stories/30/a4447730.shtml" TargetMode="External"/><Relationship Id="rId5" Type="http://schemas.openxmlformats.org/officeDocument/2006/relationships/webSettings" Target="webSettings.xml"/><Relationship Id="rId10" Type="http://schemas.openxmlformats.org/officeDocument/2006/relationships/hyperlink" Target="https://www.turveyhistory.org.uk/"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2F53-0D38-43C9-860C-B9CEF770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27</cp:revision>
  <dcterms:created xsi:type="dcterms:W3CDTF">2020-03-02T15:59:00Z</dcterms:created>
  <dcterms:modified xsi:type="dcterms:W3CDTF">2026-02-05T20:32:00Z</dcterms:modified>
</cp:coreProperties>
</file>