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8F4B9" w14:textId="272229FC" w:rsidR="00183101" w:rsidRPr="00827714" w:rsidRDefault="001C28DC" w:rsidP="00827714">
      <w:pPr>
        <w:shd w:val="clear" w:color="auto" w:fill="FFFFFF"/>
        <w:jc w:val="center"/>
        <w:rPr>
          <w:rFonts w:ascii="Arial" w:hAnsi="Arial" w:cs="Arial"/>
          <w:b/>
          <w:bCs/>
          <w:color w:val="000000"/>
          <w:sz w:val="28"/>
          <w:szCs w:val="28"/>
        </w:rPr>
      </w:pPr>
      <w:r w:rsidRPr="00827714">
        <w:rPr>
          <w:rFonts w:ascii="Arial" w:hAnsi="Arial" w:cs="Arial"/>
          <w:b/>
          <w:bCs/>
          <w:color w:val="222222"/>
          <w:sz w:val="28"/>
          <w:szCs w:val="28"/>
        </w:rPr>
        <w:t xml:space="preserve">Camp 191 </w:t>
      </w:r>
      <w:bookmarkStart w:id="0" w:name="c191crewe"/>
      <w:bookmarkEnd w:id="0"/>
      <w:r w:rsidRPr="00827714">
        <w:rPr>
          <w:rFonts w:ascii="Arial" w:hAnsi="Arial" w:cs="Arial"/>
          <w:b/>
          <w:bCs/>
          <w:color w:val="000000"/>
          <w:sz w:val="28"/>
          <w:szCs w:val="28"/>
        </w:rPr>
        <w:t>Crewe Hall, Stowford, Crewe, Cheshire</w:t>
      </w:r>
    </w:p>
    <w:p w14:paraId="4C1575EC" w14:textId="77777777" w:rsidR="00183101" w:rsidRPr="003A59DB" w:rsidRDefault="00183101" w:rsidP="00E00D29">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5"/>
        <w:gridCol w:w="666"/>
        <w:gridCol w:w="941"/>
        <w:gridCol w:w="2847"/>
        <w:gridCol w:w="1417"/>
        <w:gridCol w:w="1134"/>
        <w:gridCol w:w="1418"/>
        <w:gridCol w:w="5490"/>
      </w:tblGrid>
      <w:tr w:rsidR="00E6742F" w:rsidRPr="00E00D29" w14:paraId="695503C0" w14:textId="77777777" w:rsidTr="00827714">
        <w:trPr>
          <w:jc w:val="center"/>
        </w:trPr>
        <w:tc>
          <w:tcPr>
            <w:tcW w:w="1540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7FCCA7F9" w14:textId="77777777" w:rsidR="00E6742F" w:rsidRPr="00827714" w:rsidRDefault="00E6742F" w:rsidP="00E00D29">
            <w:pPr>
              <w:jc w:val="center"/>
              <w:rPr>
                <w:rFonts w:ascii="Arial" w:eastAsia="Arial" w:hAnsi="Arial" w:cs="Arial"/>
                <w:b/>
                <w:bCs/>
                <w:sz w:val="20"/>
                <w:szCs w:val="20"/>
              </w:rPr>
            </w:pPr>
            <w:bookmarkStart w:id="1" w:name="_Hlk14511988"/>
            <w:r w:rsidRPr="00827714">
              <w:rPr>
                <w:rFonts w:ascii="Arial" w:eastAsia="Arial" w:hAnsi="Arial" w:cs="Arial"/>
                <w:b/>
                <w:bCs/>
                <w:sz w:val="20"/>
                <w:szCs w:val="20"/>
              </w:rPr>
              <w:t xml:space="preserve">Prisoner of War Camps (1939 – 1948)  -  </w:t>
            </w:r>
            <w:r w:rsidRPr="00827714">
              <w:rPr>
                <w:rFonts w:ascii="Arial" w:hAnsi="Arial" w:cs="Arial"/>
                <w:b/>
                <w:bCs/>
                <w:sz w:val="20"/>
                <w:szCs w:val="20"/>
              </w:rPr>
              <w:t>Project report</w:t>
            </w:r>
            <w:r w:rsidRPr="00827714">
              <w:rPr>
                <w:rFonts w:ascii="Arial" w:eastAsia="Arial" w:hAnsi="Arial" w:cs="Arial"/>
                <w:b/>
                <w:bCs/>
                <w:sz w:val="20"/>
                <w:szCs w:val="20"/>
              </w:rPr>
              <w:t xml:space="preserve"> </w:t>
            </w:r>
            <w:r w:rsidRPr="00827714">
              <w:rPr>
                <w:rFonts w:ascii="Arial" w:hAnsi="Arial" w:cs="Arial"/>
                <w:b/>
                <w:bCs/>
                <w:sz w:val="20"/>
                <w:szCs w:val="20"/>
              </w:rPr>
              <w:t>by</w:t>
            </w:r>
            <w:r w:rsidRPr="00827714">
              <w:rPr>
                <w:rFonts w:ascii="Arial" w:eastAsia="Arial" w:hAnsi="Arial" w:cs="Arial"/>
                <w:b/>
                <w:bCs/>
                <w:sz w:val="20"/>
                <w:szCs w:val="20"/>
              </w:rPr>
              <w:t xml:space="preserve"> </w:t>
            </w:r>
            <w:r w:rsidRPr="00827714">
              <w:rPr>
                <w:rFonts w:ascii="Arial" w:hAnsi="Arial" w:cs="Arial"/>
                <w:b/>
                <w:bCs/>
                <w:sz w:val="20"/>
                <w:szCs w:val="20"/>
              </w:rPr>
              <w:t>Roger J.C. Thomas</w:t>
            </w:r>
            <w:r w:rsidRPr="00827714">
              <w:rPr>
                <w:rFonts w:ascii="Arial" w:eastAsia="Arial" w:hAnsi="Arial" w:cs="Arial"/>
                <w:b/>
                <w:bCs/>
                <w:sz w:val="20"/>
                <w:szCs w:val="20"/>
              </w:rPr>
              <w:t xml:space="preserve"> - English Heritage 2003</w:t>
            </w:r>
          </w:p>
        </w:tc>
      </w:tr>
      <w:tr w:rsidR="00E6742F" w:rsidRPr="00E00D29" w14:paraId="7E8EE662" w14:textId="77777777" w:rsidTr="00827714">
        <w:trPr>
          <w:trHeight w:val="58"/>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D7DC62C" w14:textId="77777777" w:rsidR="00E6742F" w:rsidRPr="00E00D29" w:rsidRDefault="00E6742F" w:rsidP="00E00D29">
            <w:pPr>
              <w:pStyle w:val="TableParagraph"/>
              <w:jc w:val="center"/>
              <w:rPr>
                <w:rFonts w:ascii="Arial" w:eastAsia="Arial" w:hAnsi="Arial" w:cs="Arial"/>
                <w:bCs/>
                <w:sz w:val="20"/>
                <w:szCs w:val="20"/>
              </w:rPr>
            </w:pPr>
            <w:r w:rsidRPr="00E00D29">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D2875A0"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Sheet</w:t>
            </w:r>
          </w:p>
        </w:tc>
        <w:tc>
          <w:tcPr>
            <w:tcW w:w="94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4356DD6" w14:textId="77777777" w:rsidR="00E6742F" w:rsidRPr="00E00D29" w:rsidRDefault="00E6742F" w:rsidP="00E00D29">
            <w:pPr>
              <w:pStyle w:val="TableParagraph"/>
              <w:jc w:val="center"/>
              <w:rPr>
                <w:rFonts w:ascii="Arial" w:hAnsi="Arial" w:cs="Arial"/>
                <w:sz w:val="20"/>
                <w:szCs w:val="20"/>
              </w:rPr>
            </w:pPr>
            <w:r w:rsidRPr="00E00D29">
              <w:rPr>
                <w:rFonts w:ascii="Arial" w:hAnsi="Arial" w:cs="Arial"/>
                <w:sz w:val="20"/>
                <w:szCs w:val="20"/>
              </w:rPr>
              <w:t>No.</w:t>
            </w:r>
          </w:p>
        </w:tc>
        <w:tc>
          <w:tcPr>
            <w:tcW w:w="284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0C3AE77" w14:textId="77777777" w:rsidR="00E6742F" w:rsidRPr="00E00D29" w:rsidRDefault="00E6742F" w:rsidP="00E00D29">
            <w:pPr>
              <w:pStyle w:val="TableParagraph"/>
              <w:jc w:val="center"/>
              <w:rPr>
                <w:rFonts w:ascii="Arial" w:eastAsia="Arial" w:hAnsi="Arial" w:cs="Arial"/>
                <w:bCs/>
                <w:sz w:val="20"/>
                <w:szCs w:val="20"/>
              </w:rPr>
            </w:pPr>
            <w:r w:rsidRPr="00E00D29">
              <w:rPr>
                <w:rFonts w:ascii="Arial" w:hAnsi="Arial" w:cs="Arial"/>
                <w:bCs/>
                <w:sz w:val="20"/>
                <w:szCs w:val="20"/>
              </w:rPr>
              <w:t>Name &amp; Location</w:t>
            </w:r>
          </w:p>
        </w:tc>
        <w:tc>
          <w:tcPr>
            <w:tcW w:w="141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E08F1A9" w14:textId="77777777" w:rsidR="00E6742F" w:rsidRPr="00E00D29" w:rsidRDefault="00E6742F" w:rsidP="00E00D29">
            <w:pPr>
              <w:pStyle w:val="TableParagraph"/>
              <w:jc w:val="center"/>
              <w:rPr>
                <w:rFonts w:ascii="Arial" w:eastAsia="Arial" w:hAnsi="Arial" w:cs="Arial"/>
                <w:bCs/>
                <w:sz w:val="20"/>
                <w:szCs w:val="20"/>
              </w:rPr>
            </w:pPr>
            <w:r w:rsidRPr="00E00D29">
              <w:rPr>
                <w:rFonts w:ascii="Arial" w:hAnsi="Arial" w:cs="Arial"/>
                <w:bCs/>
                <w:sz w:val="20"/>
                <w:szCs w:val="20"/>
              </w:rPr>
              <w:t>County</w:t>
            </w:r>
          </w:p>
        </w:tc>
        <w:tc>
          <w:tcPr>
            <w:tcW w:w="11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82B9F7C" w14:textId="77777777" w:rsidR="00E6742F" w:rsidRPr="00E00D29" w:rsidRDefault="00E6742F" w:rsidP="00E00D29">
            <w:pPr>
              <w:pStyle w:val="TableParagraph"/>
              <w:jc w:val="center"/>
              <w:rPr>
                <w:rFonts w:ascii="Arial" w:eastAsia="Arial" w:hAnsi="Arial" w:cs="Arial"/>
                <w:bCs/>
                <w:sz w:val="20"/>
                <w:szCs w:val="20"/>
              </w:rPr>
            </w:pPr>
            <w:r w:rsidRPr="00E00D29">
              <w:rPr>
                <w:rFonts w:ascii="Arial" w:eastAsia="Arial" w:hAnsi="Arial" w:cs="Arial"/>
                <w:bCs/>
                <w:sz w:val="20"/>
                <w:szCs w:val="20"/>
              </w:rPr>
              <w:t>Cond’n</w:t>
            </w:r>
          </w:p>
        </w:tc>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C922FA4" w14:textId="77777777" w:rsidR="00E6742F" w:rsidRPr="00E00D29" w:rsidRDefault="00E6742F" w:rsidP="00E00D29">
            <w:pPr>
              <w:pStyle w:val="TableParagraph"/>
              <w:jc w:val="center"/>
              <w:rPr>
                <w:rFonts w:ascii="Arial" w:eastAsia="Arial" w:hAnsi="Arial" w:cs="Arial"/>
                <w:bCs/>
                <w:sz w:val="20"/>
                <w:szCs w:val="20"/>
              </w:rPr>
            </w:pPr>
            <w:r w:rsidRPr="00E00D29">
              <w:rPr>
                <w:rFonts w:ascii="Arial" w:hAnsi="Arial" w:cs="Arial"/>
                <w:bCs/>
                <w:sz w:val="20"/>
                <w:szCs w:val="20"/>
              </w:rPr>
              <w:t>Type 1945</w:t>
            </w:r>
          </w:p>
        </w:tc>
        <w:tc>
          <w:tcPr>
            <w:tcW w:w="549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F3A6703" w14:textId="77777777" w:rsidR="00E6742F" w:rsidRPr="00E00D29" w:rsidRDefault="00E6742F" w:rsidP="00E00D29">
            <w:pPr>
              <w:pStyle w:val="TableParagraph"/>
              <w:jc w:val="center"/>
              <w:rPr>
                <w:rFonts w:ascii="Arial" w:eastAsia="Arial" w:hAnsi="Arial" w:cs="Arial"/>
                <w:bCs/>
                <w:sz w:val="20"/>
                <w:szCs w:val="20"/>
              </w:rPr>
            </w:pPr>
            <w:r w:rsidRPr="00E00D29">
              <w:rPr>
                <w:rFonts w:ascii="Arial" w:hAnsi="Arial" w:cs="Arial"/>
                <w:bCs/>
                <w:sz w:val="20"/>
                <w:szCs w:val="20"/>
              </w:rPr>
              <w:t>Comments</w:t>
            </w:r>
          </w:p>
        </w:tc>
      </w:tr>
      <w:bookmarkEnd w:id="1"/>
      <w:tr w:rsidR="00E6742F" w:rsidRPr="00E00D29" w14:paraId="511E14BB" w14:textId="77777777" w:rsidTr="00827714">
        <w:trPr>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tcPr>
          <w:p w14:paraId="4B292706"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SJ 732 538</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04CB00E7"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118</w:t>
            </w:r>
          </w:p>
        </w:tc>
        <w:tc>
          <w:tcPr>
            <w:tcW w:w="941" w:type="dxa"/>
            <w:tcBorders>
              <w:top w:val="single" w:sz="4" w:space="0" w:color="000000"/>
              <w:left w:val="single" w:sz="4" w:space="0" w:color="000000"/>
              <w:bottom w:val="single" w:sz="4" w:space="0" w:color="000000"/>
              <w:right w:val="single" w:sz="4" w:space="0" w:color="000000"/>
            </w:tcBorders>
            <w:shd w:val="clear" w:color="auto" w:fill="FFFFCC"/>
          </w:tcPr>
          <w:p w14:paraId="7AEE4AB9"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191</w:t>
            </w:r>
          </w:p>
        </w:tc>
        <w:tc>
          <w:tcPr>
            <w:tcW w:w="2847" w:type="dxa"/>
            <w:tcBorders>
              <w:top w:val="single" w:sz="4" w:space="0" w:color="000000"/>
              <w:left w:val="single" w:sz="4" w:space="0" w:color="000000"/>
              <w:bottom w:val="single" w:sz="4" w:space="0" w:color="000000"/>
              <w:right w:val="single" w:sz="4" w:space="0" w:color="000000"/>
            </w:tcBorders>
            <w:shd w:val="clear" w:color="auto" w:fill="FFFFCC"/>
          </w:tcPr>
          <w:p w14:paraId="22B58CE0"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Crewe Hall, Stowford, Crewe</w:t>
            </w:r>
          </w:p>
        </w:tc>
        <w:tc>
          <w:tcPr>
            <w:tcW w:w="1417" w:type="dxa"/>
            <w:tcBorders>
              <w:top w:val="single" w:sz="4" w:space="0" w:color="000000"/>
              <w:left w:val="single" w:sz="4" w:space="0" w:color="000000"/>
              <w:bottom w:val="single" w:sz="4" w:space="0" w:color="000000"/>
              <w:right w:val="single" w:sz="4" w:space="0" w:color="000000"/>
            </w:tcBorders>
            <w:shd w:val="clear" w:color="auto" w:fill="FFFFCC"/>
          </w:tcPr>
          <w:p w14:paraId="29EA35FB"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Cheshire</w:t>
            </w: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14:paraId="1925B866"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FFFFCC"/>
          </w:tcPr>
          <w:p w14:paraId="571FEF34"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Base Camp</w:t>
            </w:r>
          </w:p>
        </w:tc>
        <w:tc>
          <w:tcPr>
            <w:tcW w:w="5490" w:type="dxa"/>
            <w:tcBorders>
              <w:top w:val="single" w:sz="4" w:space="0" w:color="000000"/>
              <w:left w:val="single" w:sz="4" w:space="0" w:color="000000"/>
              <w:bottom w:val="single" w:sz="4" w:space="0" w:color="000000"/>
              <w:right w:val="single" w:sz="4" w:space="0" w:color="000000"/>
            </w:tcBorders>
            <w:shd w:val="clear" w:color="auto" w:fill="FFFFCC"/>
          </w:tcPr>
          <w:p w14:paraId="7F288909"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Restored parkland and a works occupy the site today</w:t>
            </w:r>
          </w:p>
        </w:tc>
      </w:tr>
    </w:tbl>
    <w:p w14:paraId="3FD73344" w14:textId="77777777" w:rsidR="00677A82" w:rsidRPr="003A59DB" w:rsidRDefault="00677A82" w:rsidP="00677A82">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4"/>
        <w:gridCol w:w="6176"/>
      </w:tblGrid>
      <w:tr w:rsidR="00677A82" w:rsidRPr="00D6426E" w14:paraId="546012F0" w14:textId="77777777" w:rsidTr="00AC4896">
        <w:tc>
          <w:tcPr>
            <w:tcW w:w="9214" w:type="dxa"/>
            <w:vMerge w:val="restart"/>
            <w:tcMar>
              <w:left w:w="0" w:type="dxa"/>
            </w:tcMar>
          </w:tcPr>
          <w:p w14:paraId="3DD67BF7" w14:textId="6384BA6A" w:rsidR="00677A82" w:rsidRPr="00190546" w:rsidRDefault="00677A82" w:rsidP="00190546">
            <w:pPr>
              <w:rPr>
                <w:rFonts w:ascii="Arial" w:hAnsi="Arial" w:cs="Arial"/>
                <w:bCs/>
                <w:sz w:val="20"/>
                <w:szCs w:val="20"/>
              </w:rPr>
            </w:pPr>
            <w:r w:rsidRPr="00190546">
              <w:rPr>
                <w:rFonts w:ascii="Arial" w:hAnsi="Arial" w:cs="Arial"/>
                <w:b/>
                <w:sz w:val="20"/>
                <w:szCs w:val="20"/>
              </w:rPr>
              <w:t xml:space="preserve">Location: </w:t>
            </w:r>
            <w:r w:rsidR="00DD3446" w:rsidRPr="00190546">
              <w:rPr>
                <w:rFonts w:ascii="Arial" w:hAnsi="Arial" w:cs="Arial"/>
                <w:sz w:val="20"/>
                <w:szCs w:val="20"/>
                <w:shd w:val="clear" w:color="auto" w:fill="FFFFFF"/>
              </w:rPr>
              <w:t>Crewe</w:t>
            </w:r>
            <w:r w:rsidR="00190546" w:rsidRPr="00190546">
              <w:rPr>
                <w:rFonts w:ascii="Arial" w:hAnsi="Arial" w:cs="Arial"/>
                <w:sz w:val="20"/>
                <w:szCs w:val="20"/>
                <w:shd w:val="clear" w:color="auto" w:fill="FFFFFF"/>
              </w:rPr>
              <w:t xml:space="preserve"> </w:t>
            </w:r>
            <w:r w:rsidR="00DD3446" w:rsidRPr="00190546">
              <w:rPr>
                <w:rFonts w:ascii="Arial" w:hAnsi="Arial" w:cs="Arial"/>
                <w:sz w:val="20"/>
                <w:szCs w:val="20"/>
                <w:shd w:val="clear" w:color="auto" w:fill="FFFFFF"/>
              </w:rPr>
              <w:t>Hal</w:t>
            </w:r>
            <w:r w:rsidR="00AC4896">
              <w:rPr>
                <w:rFonts w:ascii="Arial" w:hAnsi="Arial" w:cs="Arial"/>
                <w:sz w:val="20"/>
                <w:szCs w:val="20"/>
                <w:shd w:val="clear" w:color="auto" w:fill="FFFFFF"/>
              </w:rPr>
              <w:t xml:space="preserve">l is </w:t>
            </w:r>
            <w:r w:rsidR="00DD3446" w:rsidRPr="00190546">
              <w:rPr>
                <w:rFonts w:ascii="Arial" w:hAnsi="Arial" w:cs="Arial"/>
                <w:sz w:val="20"/>
                <w:szCs w:val="20"/>
                <w:shd w:val="clear" w:color="auto" w:fill="FFFFFF"/>
              </w:rPr>
              <w:t>located</w:t>
            </w:r>
            <w:r w:rsidR="00190546" w:rsidRPr="00190546">
              <w:rPr>
                <w:rFonts w:ascii="Arial" w:hAnsi="Arial" w:cs="Arial"/>
                <w:sz w:val="20"/>
                <w:szCs w:val="20"/>
                <w:shd w:val="clear" w:color="auto" w:fill="FFFFFF"/>
              </w:rPr>
              <w:t xml:space="preserve"> </w:t>
            </w:r>
            <w:r w:rsidR="00DD3446" w:rsidRPr="00190546">
              <w:rPr>
                <w:rFonts w:ascii="Arial" w:hAnsi="Arial" w:cs="Arial"/>
                <w:sz w:val="20"/>
                <w:szCs w:val="20"/>
                <w:shd w:val="clear" w:color="auto" w:fill="FFFFFF"/>
              </w:rPr>
              <w:t>east of </w:t>
            </w:r>
            <w:hyperlink r:id="rId8" w:tooltip="Crewe" w:history="1">
              <w:r w:rsidR="00DD3446" w:rsidRPr="00190546">
                <w:rPr>
                  <w:rStyle w:val="Hyperlink"/>
                  <w:rFonts w:ascii="Arial" w:hAnsi="Arial" w:cs="Arial"/>
                  <w:color w:val="auto"/>
                  <w:sz w:val="20"/>
                  <w:szCs w:val="20"/>
                  <w:u w:val="none"/>
                  <w:shd w:val="clear" w:color="auto" w:fill="FFFFFF"/>
                </w:rPr>
                <w:t>Crewe</w:t>
              </w:r>
            </w:hyperlink>
            <w:r w:rsidR="00190546">
              <w:rPr>
                <w:rFonts w:ascii="Arial" w:hAnsi="Arial" w:cs="Arial"/>
                <w:sz w:val="20"/>
                <w:szCs w:val="20"/>
              </w:rPr>
              <w:t>.</w:t>
            </w:r>
            <w:r w:rsidR="00190546" w:rsidRPr="00190546">
              <w:rPr>
                <w:rFonts w:ascii="Arial" w:hAnsi="Arial" w:cs="Arial"/>
                <w:bCs/>
                <w:sz w:val="20"/>
                <w:szCs w:val="20"/>
              </w:rPr>
              <w:t xml:space="preserve"> </w:t>
            </w:r>
          </w:p>
          <w:p w14:paraId="685E7869" w14:textId="77777777" w:rsidR="00677A82" w:rsidRPr="003A59DB" w:rsidRDefault="00677A82" w:rsidP="002F57A3">
            <w:pPr>
              <w:jc w:val="both"/>
              <w:rPr>
                <w:rFonts w:ascii="Arial" w:hAnsi="Arial" w:cs="Arial"/>
                <w:bCs/>
                <w:sz w:val="16"/>
                <w:szCs w:val="16"/>
              </w:rPr>
            </w:pPr>
          </w:p>
          <w:p w14:paraId="0B3E5181" w14:textId="191024BA" w:rsidR="00677A82" w:rsidRPr="00D6426E" w:rsidRDefault="00677A82" w:rsidP="002F57A3">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AF1342">
              <w:rPr>
                <w:rFonts w:ascii="Arial" w:hAnsi="Arial" w:cs="Arial"/>
                <w:bCs/>
                <w:sz w:val="20"/>
                <w:szCs w:val="20"/>
              </w:rPr>
              <w:t>Country estate and hall,</w:t>
            </w:r>
            <w:r w:rsidR="00AF1342" w:rsidRPr="00AF1342">
              <w:rPr>
                <w:rFonts w:ascii="Arial" w:hAnsi="Arial" w:cs="Arial"/>
                <w:sz w:val="20"/>
                <w:szCs w:val="20"/>
              </w:rPr>
              <w:t xml:space="preserve"> the seat of various branches of the Crewe family until 1936, when the land was sold to the </w:t>
            </w:r>
            <w:hyperlink r:id="rId9" w:history="1">
              <w:r w:rsidR="00AF1342" w:rsidRPr="00AF1342">
                <w:rPr>
                  <w:rFonts w:ascii="Arial" w:hAnsi="Arial" w:cs="Arial"/>
                  <w:sz w:val="20"/>
                  <w:szCs w:val="20"/>
                </w:rPr>
                <w:t>Duchy of Lancaster</w:t>
              </w:r>
            </w:hyperlink>
            <w:r w:rsidR="00AF1342" w:rsidRPr="00AF1342">
              <w:rPr>
                <w:rFonts w:ascii="Arial" w:hAnsi="Arial" w:cs="Arial"/>
                <w:sz w:val="20"/>
                <w:szCs w:val="20"/>
              </w:rPr>
              <w:t xml:space="preserve">. </w:t>
            </w:r>
            <w:r w:rsidR="00425675" w:rsidRPr="00425675">
              <w:rPr>
                <w:rFonts w:ascii="Arial" w:hAnsi="Arial" w:cs="Arial"/>
                <w:bCs/>
                <w:sz w:val="20"/>
                <w:szCs w:val="20"/>
              </w:rPr>
              <w:t xml:space="preserve">Requisitioned by the army. Camp </w:t>
            </w:r>
            <w:r w:rsidR="00B241F1">
              <w:rPr>
                <w:rFonts w:ascii="Arial" w:hAnsi="Arial" w:cs="Arial"/>
                <w:bCs/>
                <w:sz w:val="20"/>
                <w:szCs w:val="20"/>
              </w:rPr>
              <w:t>used by</w:t>
            </w:r>
            <w:r w:rsidR="00425675" w:rsidRPr="00425675">
              <w:rPr>
                <w:rFonts w:ascii="Arial" w:hAnsi="Arial" w:cs="Arial"/>
                <w:bCs/>
                <w:sz w:val="20"/>
                <w:szCs w:val="20"/>
              </w:rPr>
              <w:t xml:space="preserve"> US troops prior to D-day.</w:t>
            </w:r>
          </w:p>
          <w:p w14:paraId="70C970EA" w14:textId="77777777" w:rsidR="00677A82" w:rsidRPr="003A59DB" w:rsidRDefault="00677A82" w:rsidP="002F57A3">
            <w:pPr>
              <w:jc w:val="both"/>
              <w:rPr>
                <w:rFonts w:ascii="Arial" w:hAnsi="Arial" w:cs="Arial"/>
                <w:bCs/>
                <w:sz w:val="16"/>
                <w:szCs w:val="16"/>
              </w:rPr>
            </w:pPr>
          </w:p>
          <w:p w14:paraId="183FA303" w14:textId="77777777" w:rsidR="003A59DB" w:rsidRDefault="00677A82" w:rsidP="002F57A3">
            <w:pPr>
              <w:shd w:val="clear" w:color="auto" w:fill="FFFFFF"/>
              <w:jc w:val="both"/>
              <w:rPr>
                <w:rFonts w:ascii="Arial" w:hAnsi="Arial" w:cs="Arial"/>
                <w:b/>
                <w:sz w:val="20"/>
                <w:szCs w:val="20"/>
              </w:rPr>
            </w:pPr>
            <w:r w:rsidRPr="00D6426E">
              <w:rPr>
                <w:rFonts w:ascii="Arial" w:hAnsi="Arial" w:cs="Arial"/>
                <w:b/>
                <w:sz w:val="20"/>
                <w:szCs w:val="20"/>
              </w:rPr>
              <w:t xml:space="preserve">Pow Camp: </w:t>
            </w:r>
          </w:p>
          <w:p w14:paraId="03B6228B" w14:textId="77777777" w:rsidR="003A59DB" w:rsidRPr="003A59DB" w:rsidRDefault="003A59DB" w:rsidP="002F57A3">
            <w:pPr>
              <w:shd w:val="clear" w:color="auto" w:fill="FFFFFF"/>
              <w:jc w:val="both"/>
              <w:rPr>
                <w:rFonts w:ascii="Arial" w:hAnsi="Arial" w:cs="Arial"/>
                <w:b/>
                <w:bCs/>
                <w:sz w:val="12"/>
                <w:szCs w:val="12"/>
              </w:rPr>
            </w:pPr>
          </w:p>
          <w:p w14:paraId="50D89341" w14:textId="2F138912" w:rsidR="00524359" w:rsidRPr="00524359" w:rsidRDefault="003A59DB" w:rsidP="002F57A3">
            <w:pPr>
              <w:shd w:val="clear" w:color="auto" w:fill="FFFFFF"/>
              <w:jc w:val="both"/>
              <w:rPr>
                <w:rFonts w:ascii="Arial" w:hAnsi="Arial" w:cs="Arial"/>
                <w:bCs/>
                <w:sz w:val="20"/>
                <w:szCs w:val="20"/>
              </w:rPr>
            </w:pPr>
            <w:r w:rsidRPr="003A59DB">
              <w:rPr>
                <w:rFonts w:ascii="Arial" w:hAnsi="Arial" w:cs="Arial"/>
                <w:b/>
                <w:sz w:val="20"/>
                <w:szCs w:val="20"/>
              </w:rPr>
              <w:t>Late 1944 to early 1945</w:t>
            </w:r>
            <w:r>
              <w:rPr>
                <w:rFonts w:ascii="Arial" w:hAnsi="Arial" w:cs="Arial"/>
                <w:bCs/>
                <w:sz w:val="20"/>
                <w:szCs w:val="20"/>
              </w:rPr>
              <w:t xml:space="preserve"> - </w:t>
            </w:r>
            <w:r w:rsidR="00524359" w:rsidRPr="00524359">
              <w:rPr>
                <w:rFonts w:ascii="Arial" w:hAnsi="Arial" w:cs="Arial"/>
                <w:bCs/>
                <w:sz w:val="20"/>
                <w:szCs w:val="20"/>
              </w:rPr>
              <w:t>Italian pows recorded</w:t>
            </w:r>
            <w:r w:rsidR="00524359">
              <w:rPr>
                <w:rFonts w:ascii="Arial" w:hAnsi="Arial" w:cs="Arial"/>
                <w:bCs/>
                <w:sz w:val="20"/>
                <w:szCs w:val="20"/>
              </w:rPr>
              <w:t xml:space="preserve">. </w:t>
            </w:r>
            <w:r w:rsidR="00AC4896">
              <w:rPr>
                <w:rFonts w:ascii="Arial" w:hAnsi="Arial" w:cs="Arial"/>
                <w:bCs/>
                <w:sz w:val="20"/>
                <w:szCs w:val="20"/>
              </w:rPr>
              <w:t>T</w:t>
            </w:r>
            <w:r w:rsidR="00524359">
              <w:rPr>
                <w:rFonts w:ascii="Arial" w:hAnsi="Arial" w:cs="Arial"/>
                <w:bCs/>
                <w:sz w:val="20"/>
                <w:szCs w:val="20"/>
              </w:rPr>
              <w:t xml:space="preserve">hey </w:t>
            </w:r>
            <w:r w:rsidR="00AC4896">
              <w:rPr>
                <w:rFonts w:ascii="Arial" w:hAnsi="Arial" w:cs="Arial"/>
                <w:bCs/>
                <w:sz w:val="20"/>
                <w:szCs w:val="20"/>
              </w:rPr>
              <w:t>may have been</w:t>
            </w:r>
            <w:r w:rsidR="00524359">
              <w:rPr>
                <w:rFonts w:ascii="Arial" w:hAnsi="Arial" w:cs="Arial"/>
                <w:bCs/>
                <w:sz w:val="20"/>
                <w:szCs w:val="20"/>
              </w:rPr>
              <w:t xml:space="preserve"> </w:t>
            </w:r>
            <w:r w:rsidR="00AC4896">
              <w:rPr>
                <w:rFonts w:ascii="Arial" w:hAnsi="Arial" w:cs="Arial"/>
                <w:bCs/>
                <w:sz w:val="20"/>
                <w:szCs w:val="20"/>
              </w:rPr>
              <w:t>employ</w:t>
            </w:r>
            <w:r w:rsidR="00524359">
              <w:rPr>
                <w:rFonts w:ascii="Arial" w:hAnsi="Arial" w:cs="Arial"/>
                <w:bCs/>
                <w:sz w:val="20"/>
                <w:szCs w:val="20"/>
              </w:rPr>
              <w:t>ed to construct the camp</w:t>
            </w:r>
            <w:r w:rsidR="00AC4896">
              <w:rPr>
                <w:rFonts w:ascii="Arial" w:hAnsi="Arial" w:cs="Arial"/>
                <w:bCs/>
                <w:sz w:val="20"/>
                <w:szCs w:val="20"/>
              </w:rPr>
              <w:t>.</w:t>
            </w:r>
          </w:p>
          <w:p w14:paraId="594C6E6E" w14:textId="77777777" w:rsidR="00524359" w:rsidRPr="00AC4896" w:rsidRDefault="00524359" w:rsidP="002F57A3">
            <w:pPr>
              <w:shd w:val="clear" w:color="auto" w:fill="FFFFFF"/>
              <w:jc w:val="both"/>
              <w:rPr>
                <w:rFonts w:ascii="Arial" w:hAnsi="Arial" w:cs="Arial"/>
                <w:b/>
                <w:sz w:val="16"/>
                <w:szCs w:val="16"/>
              </w:rPr>
            </w:pPr>
          </w:p>
          <w:p w14:paraId="5D59B552" w14:textId="77777777" w:rsidR="003A59DB" w:rsidRDefault="003A59DB" w:rsidP="002F57A3">
            <w:pPr>
              <w:shd w:val="clear" w:color="auto" w:fill="FFFFFF"/>
              <w:jc w:val="both"/>
              <w:rPr>
                <w:rFonts w:ascii="Arial" w:hAnsi="Arial" w:cs="Arial"/>
                <w:bCs/>
                <w:sz w:val="20"/>
                <w:szCs w:val="20"/>
              </w:rPr>
            </w:pPr>
            <w:r w:rsidRPr="003A59DB">
              <w:rPr>
                <w:rFonts w:ascii="Arial" w:hAnsi="Arial" w:cs="Arial"/>
                <w:b/>
                <w:sz w:val="20"/>
                <w:szCs w:val="20"/>
              </w:rPr>
              <w:t>1944 after D-day</w:t>
            </w:r>
            <w:r>
              <w:rPr>
                <w:rFonts w:ascii="Arial" w:hAnsi="Arial" w:cs="Arial"/>
                <w:b/>
                <w:sz w:val="20"/>
                <w:szCs w:val="20"/>
              </w:rPr>
              <w:t xml:space="preserve"> - </w:t>
            </w:r>
            <w:r w:rsidR="00B241F1" w:rsidRPr="003A59DB">
              <w:rPr>
                <w:rFonts w:ascii="Arial" w:hAnsi="Arial" w:cs="Arial"/>
                <w:bCs/>
                <w:sz w:val="20"/>
                <w:szCs w:val="20"/>
              </w:rPr>
              <w:t>C</w:t>
            </w:r>
            <w:r w:rsidR="00425675" w:rsidRPr="00425675">
              <w:rPr>
                <w:rFonts w:ascii="Arial" w:hAnsi="Arial" w:cs="Arial"/>
                <w:bCs/>
                <w:sz w:val="20"/>
                <w:szCs w:val="20"/>
              </w:rPr>
              <w:t>amp</w:t>
            </w:r>
            <w:r w:rsidR="00425675">
              <w:rPr>
                <w:rFonts w:ascii="Arial" w:hAnsi="Arial" w:cs="Arial"/>
                <w:bCs/>
                <w:sz w:val="20"/>
                <w:szCs w:val="20"/>
              </w:rPr>
              <w:t xml:space="preserve"> </w:t>
            </w:r>
            <w:r w:rsidR="00E60085">
              <w:rPr>
                <w:rFonts w:ascii="Arial" w:hAnsi="Arial" w:cs="Arial"/>
                <w:bCs/>
                <w:sz w:val="20"/>
                <w:szCs w:val="20"/>
              </w:rPr>
              <w:t>opened. C</w:t>
            </w:r>
            <w:r w:rsidR="00425675">
              <w:rPr>
                <w:rFonts w:ascii="Arial" w:hAnsi="Arial" w:cs="Arial"/>
                <w:bCs/>
                <w:sz w:val="20"/>
                <w:szCs w:val="20"/>
              </w:rPr>
              <w:t>onverted with barbed wire fences, watchtowers an</w:t>
            </w:r>
            <w:r w:rsidR="00AD548B">
              <w:rPr>
                <w:rFonts w:ascii="Arial" w:hAnsi="Arial" w:cs="Arial"/>
                <w:bCs/>
                <w:sz w:val="20"/>
                <w:szCs w:val="20"/>
              </w:rPr>
              <w:t>d</w:t>
            </w:r>
            <w:r w:rsidR="00425675">
              <w:rPr>
                <w:rFonts w:ascii="Arial" w:hAnsi="Arial" w:cs="Arial"/>
                <w:bCs/>
                <w:sz w:val="20"/>
                <w:szCs w:val="20"/>
              </w:rPr>
              <w:t xml:space="preserve"> lighting</w:t>
            </w:r>
            <w:r w:rsidR="00AD548B">
              <w:rPr>
                <w:rFonts w:ascii="Arial" w:hAnsi="Arial" w:cs="Arial"/>
                <w:bCs/>
                <w:sz w:val="20"/>
                <w:szCs w:val="20"/>
              </w:rPr>
              <w:t xml:space="preserve"> – despite this the grounds, gardens and lakes were regarded as very pleasant</w:t>
            </w:r>
            <w:r w:rsidR="00425675">
              <w:rPr>
                <w:rFonts w:ascii="Arial" w:hAnsi="Arial" w:cs="Arial"/>
                <w:bCs/>
                <w:sz w:val="20"/>
                <w:szCs w:val="20"/>
              </w:rPr>
              <w:t>.</w:t>
            </w:r>
            <w:r w:rsidR="00AD548B">
              <w:rPr>
                <w:rFonts w:ascii="Arial" w:hAnsi="Arial" w:cs="Arial"/>
                <w:bCs/>
                <w:sz w:val="20"/>
                <w:szCs w:val="20"/>
              </w:rPr>
              <w:t xml:space="preserve"> Camp for German officers. </w:t>
            </w:r>
          </w:p>
          <w:p w14:paraId="0DD53926" w14:textId="47FE266B" w:rsidR="00B241F1" w:rsidRPr="00AC4896" w:rsidRDefault="00B241F1" w:rsidP="002F57A3">
            <w:pPr>
              <w:shd w:val="clear" w:color="auto" w:fill="FFFFFF"/>
              <w:jc w:val="both"/>
              <w:rPr>
                <w:rFonts w:ascii="Arial" w:hAnsi="Arial" w:cs="Arial"/>
                <w:bCs/>
                <w:sz w:val="12"/>
                <w:szCs w:val="12"/>
              </w:rPr>
            </w:pPr>
          </w:p>
          <w:p w14:paraId="408B4002" w14:textId="77777777" w:rsidR="00B241F1" w:rsidRDefault="00B241F1" w:rsidP="00B241F1">
            <w:pPr>
              <w:rPr>
                <w:rFonts w:ascii="Arial" w:hAnsi="Arial" w:cs="Arial"/>
                <w:sz w:val="20"/>
                <w:szCs w:val="20"/>
              </w:rPr>
            </w:pPr>
            <w:r>
              <w:rPr>
                <w:rFonts w:ascii="Arial" w:hAnsi="Arial" w:cs="Arial"/>
                <w:sz w:val="20"/>
                <w:szCs w:val="20"/>
              </w:rPr>
              <w:t>Account by</w:t>
            </w:r>
            <w:r w:rsidRPr="00B241F1">
              <w:rPr>
                <w:rFonts w:ascii="Arial" w:hAnsi="Arial" w:cs="Arial"/>
                <w:sz w:val="20"/>
                <w:szCs w:val="20"/>
              </w:rPr>
              <w:t xml:space="preserve"> Dorothy Meredith, daughter of the Head Clerk </w:t>
            </w:r>
            <w:r>
              <w:rPr>
                <w:rFonts w:ascii="Arial" w:hAnsi="Arial" w:cs="Arial"/>
                <w:sz w:val="20"/>
                <w:szCs w:val="20"/>
              </w:rPr>
              <w:t>who worked at Crew Hall:</w:t>
            </w:r>
          </w:p>
          <w:p w14:paraId="7DB24594" w14:textId="77777777" w:rsidR="003A59DB" w:rsidRPr="003A59DB" w:rsidRDefault="003A59DB" w:rsidP="00B241F1">
            <w:pPr>
              <w:rPr>
                <w:rFonts w:ascii="Arial" w:hAnsi="Arial" w:cs="Arial"/>
                <w:sz w:val="8"/>
                <w:szCs w:val="8"/>
              </w:rPr>
            </w:pPr>
          </w:p>
          <w:p w14:paraId="0C0B3D5F" w14:textId="010B4079" w:rsidR="00B241F1" w:rsidRPr="00B241F1" w:rsidRDefault="00B241F1" w:rsidP="00B241F1">
            <w:pPr>
              <w:jc w:val="both"/>
              <w:rPr>
                <w:rFonts w:ascii="Arial" w:hAnsi="Arial" w:cs="Arial"/>
                <w:color w:val="FF0000"/>
                <w:sz w:val="20"/>
                <w:szCs w:val="20"/>
              </w:rPr>
            </w:pPr>
            <w:r>
              <w:rPr>
                <w:rFonts w:ascii="Arial" w:hAnsi="Arial" w:cs="Arial"/>
                <w:sz w:val="20"/>
                <w:szCs w:val="20"/>
              </w:rPr>
              <w:t>“…</w:t>
            </w:r>
            <w:r w:rsidRPr="0017506A">
              <w:rPr>
                <w:rFonts w:ascii="Arial" w:hAnsi="Arial" w:cs="Arial"/>
                <w:i/>
                <w:iCs/>
                <w:sz w:val="20"/>
                <w:szCs w:val="20"/>
              </w:rPr>
              <w:t>I think it would be early in 1940 when the Army requisitioned the Hall… The land immediately surrounding the Hall was covered in Nissen huts and several large buildings, one of which was a NAAFI Canteen…</w:t>
            </w:r>
            <w:r w:rsidRPr="00B241F1">
              <w:rPr>
                <w:rFonts w:ascii="Arial" w:hAnsi="Arial" w:cs="Arial"/>
                <w:sz w:val="20"/>
                <w:szCs w:val="20"/>
              </w:rPr>
              <w:t xml:space="preserve">. </w:t>
            </w:r>
          </w:p>
          <w:p w14:paraId="6ACFF6D6" w14:textId="77777777" w:rsidR="00B241F1" w:rsidRPr="00B241F1" w:rsidRDefault="00B241F1" w:rsidP="00B241F1">
            <w:pPr>
              <w:jc w:val="both"/>
              <w:rPr>
                <w:rFonts w:ascii="Arial" w:hAnsi="Arial" w:cs="Arial"/>
                <w:sz w:val="8"/>
                <w:szCs w:val="8"/>
              </w:rPr>
            </w:pPr>
          </w:p>
          <w:p w14:paraId="5BFD2CB3" w14:textId="27B51057" w:rsidR="00677A82" w:rsidRPr="004D355A" w:rsidRDefault="00B241F1" w:rsidP="0017506A">
            <w:pPr>
              <w:jc w:val="both"/>
              <w:rPr>
                <w:rFonts w:ascii="Arial" w:hAnsi="Arial" w:cs="Arial"/>
                <w:bCs/>
                <w:sz w:val="20"/>
                <w:szCs w:val="20"/>
              </w:rPr>
            </w:pPr>
            <w:r w:rsidRPr="0017506A">
              <w:rPr>
                <w:rFonts w:ascii="Arial" w:hAnsi="Arial" w:cs="Arial"/>
                <w:i/>
                <w:iCs/>
                <w:sz w:val="20"/>
                <w:szCs w:val="20"/>
              </w:rPr>
              <w:t xml:space="preserve">As the war progressed the troops moved to the south, preparing the way for the D-Day Landings and Crewe Hall was converted into a Prison Camp for German Officers. A large wire perimeter fence was constructed with watchtowers and sentry posts. On most afternoons squads of about fifty prisoners were taken on marches around the lanes. They always looked rather sad in the long grey overcoats </w:t>
            </w:r>
            <w:r w:rsidR="000E7DFD" w:rsidRPr="0017506A">
              <w:rPr>
                <w:rFonts w:ascii="Arial" w:hAnsi="Arial" w:cs="Arial"/>
                <w:i/>
                <w:iCs/>
                <w:sz w:val="20"/>
                <w:szCs w:val="20"/>
              </w:rPr>
              <w:t>and peaked hats. As the war was ending, the prisoners went out each day working on</w:t>
            </w:r>
            <w:r w:rsidR="000E7DFD" w:rsidRPr="00B241F1">
              <w:rPr>
                <w:rFonts w:ascii="Arial" w:hAnsi="Arial" w:cs="Arial"/>
                <w:sz w:val="20"/>
                <w:szCs w:val="20"/>
              </w:rPr>
              <w:t xml:space="preserve"> </w:t>
            </w:r>
            <w:r w:rsidR="000E7DFD" w:rsidRPr="0017506A">
              <w:rPr>
                <w:rFonts w:ascii="Arial" w:hAnsi="Arial" w:cs="Arial"/>
                <w:i/>
                <w:iCs/>
                <w:sz w:val="20"/>
                <w:szCs w:val="20"/>
              </w:rPr>
              <w:t>local farms without guards.</w:t>
            </w:r>
          </w:p>
        </w:tc>
        <w:tc>
          <w:tcPr>
            <w:tcW w:w="6176" w:type="dxa"/>
          </w:tcPr>
          <w:p w14:paraId="1AA8AF76" w14:textId="06792DC3" w:rsidR="00677A82" w:rsidRPr="00D6426E" w:rsidRDefault="00F648BB" w:rsidP="002F57A3">
            <w:pPr>
              <w:rPr>
                <w:rFonts w:ascii="Arial" w:hAnsi="Arial" w:cs="Arial"/>
                <w:color w:val="222222"/>
                <w:sz w:val="20"/>
                <w:szCs w:val="20"/>
              </w:rPr>
            </w:pPr>
            <w:r>
              <w:rPr>
                <w:rFonts w:ascii="Arial" w:hAnsi="Arial" w:cs="Arial"/>
                <w:noProof/>
                <w:color w:val="222222"/>
                <w:sz w:val="20"/>
                <w:szCs w:val="20"/>
              </w:rPr>
              <w:drawing>
                <wp:inline distT="0" distB="0" distL="0" distR="0" wp14:anchorId="71DD3A00" wp14:editId="07D2C53E">
                  <wp:extent cx="3924083" cy="3240000"/>
                  <wp:effectExtent l="0" t="0" r="63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crewehall.JPG"/>
                          <pic:cNvPicPr/>
                        </pic:nvPicPr>
                        <pic:blipFill>
                          <a:blip r:embed="rId10">
                            <a:extLst>
                              <a:ext uri="{28A0092B-C50C-407E-A947-70E740481C1C}">
                                <a14:useLocalDpi xmlns:a14="http://schemas.microsoft.com/office/drawing/2010/main" val="0"/>
                              </a:ext>
                            </a:extLst>
                          </a:blip>
                          <a:stretch>
                            <a:fillRect/>
                          </a:stretch>
                        </pic:blipFill>
                        <pic:spPr>
                          <a:xfrm>
                            <a:off x="0" y="0"/>
                            <a:ext cx="3924083" cy="3240000"/>
                          </a:xfrm>
                          <a:prstGeom prst="rect">
                            <a:avLst/>
                          </a:prstGeom>
                        </pic:spPr>
                      </pic:pic>
                    </a:graphicData>
                  </a:graphic>
                </wp:inline>
              </w:drawing>
            </w:r>
          </w:p>
        </w:tc>
      </w:tr>
      <w:tr w:rsidR="00677A82" w:rsidRPr="00D6426E" w14:paraId="62018669" w14:textId="77777777" w:rsidTr="00AC4896">
        <w:tc>
          <w:tcPr>
            <w:tcW w:w="9214" w:type="dxa"/>
            <w:vMerge/>
          </w:tcPr>
          <w:p w14:paraId="04C36F90" w14:textId="77777777" w:rsidR="00677A82" w:rsidRPr="00D6426E" w:rsidRDefault="00677A82" w:rsidP="002F57A3">
            <w:pPr>
              <w:rPr>
                <w:rFonts w:ascii="Arial" w:hAnsi="Arial" w:cs="Arial"/>
                <w:color w:val="222222"/>
                <w:sz w:val="20"/>
                <w:szCs w:val="20"/>
              </w:rPr>
            </w:pPr>
          </w:p>
        </w:tc>
        <w:tc>
          <w:tcPr>
            <w:tcW w:w="6176" w:type="dxa"/>
          </w:tcPr>
          <w:p w14:paraId="589B89C7" w14:textId="6C743EFB" w:rsidR="00677A82" w:rsidRPr="00D6426E" w:rsidRDefault="00677A82" w:rsidP="002F57A3">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F648BB">
              <w:rPr>
                <w:rFonts w:ascii="Arial" w:hAnsi="Arial" w:cs="Arial"/>
                <w:color w:val="222222"/>
                <w:sz w:val="20"/>
                <w:szCs w:val="20"/>
              </w:rPr>
              <w:t>1954</w:t>
            </w:r>
          </w:p>
        </w:tc>
      </w:tr>
    </w:tbl>
    <w:p w14:paraId="6AE4D3CF" w14:textId="58E8FB1A" w:rsidR="0017506A" w:rsidRDefault="0017506A" w:rsidP="0017506A">
      <w:pPr>
        <w:jc w:val="both"/>
        <w:rPr>
          <w:rFonts w:ascii="Arial" w:hAnsi="Arial" w:cs="Arial"/>
          <w:sz w:val="20"/>
          <w:szCs w:val="20"/>
        </w:rPr>
      </w:pPr>
      <w:r w:rsidRPr="0017506A">
        <w:rPr>
          <w:rFonts w:ascii="Arial" w:hAnsi="Arial" w:cs="Arial"/>
          <w:i/>
          <w:iCs/>
          <w:sz w:val="20"/>
          <w:szCs w:val="20"/>
        </w:rPr>
        <w:t>The Officer in Command when the Hall was a POW Camp was Lord Napier of Ettrick, a Scottish nobleman. I think he must have been a rather eccentric and very amusing man. At the lakeside of the Hall there were two large stone lions on the terrace. One day, Lord Napier telephoned the Estate Office to ask if he might have permission to have these lions removed to the front of the Hall, which was used as a parade ground. He said he wanted them “to growl at the Germans.” I think they have since been put back on their plinths.</w:t>
      </w:r>
      <w:r>
        <w:rPr>
          <w:rFonts w:ascii="Arial" w:hAnsi="Arial" w:cs="Arial"/>
          <w:sz w:val="20"/>
          <w:szCs w:val="20"/>
        </w:rPr>
        <w:t xml:space="preserve">” (From the Crewe and District Local History Association journal, Issue 28, Winter/Spring 2017). No mention of Italians. </w:t>
      </w:r>
    </w:p>
    <w:p w14:paraId="4A96DC34" w14:textId="39E96662" w:rsidR="0017506A" w:rsidRPr="000E7DFD" w:rsidRDefault="0017506A" w:rsidP="0017506A">
      <w:pPr>
        <w:shd w:val="clear" w:color="auto" w:fill="FFFFFF"/>
        <w:jc w:val="both"/>
        <w:rPr>
          <w:rFonts w:ascii="Arial" w:hAnsi="Arial" w:cs="Arial"/>
          <w:bCs/>
          <w:sz w:val="16"/>
          <w:szCs w:val="16"/>
        </w:rPr>
      </w:pPr>
    </w:p>
    <w:p w14:paraId="32DD9A56" w14:textId="68409DCA" w:rsidR="003F20A3" w:rsidRPr="003F20A3" w:rsidRDefault="003F20A3" w:rsidP="0017506A">
      <w:pPr>
        <w:shd w:val="clear" w:color="auto" w:fill="FFFFFF"/>
        <w:jc w:val="both"/>
        <w:rPr>
          <w:rFonts w:ascii="Arial" w:hAnsi="Arial" w:cs="Arial"/>
          <w:bCs/>
          <w:sz w:val="20"/>
          <w:szCs w:val="20"/>
        </w:rPr>
      </w:pPr>
      <w:r>
        <w:rPr>
          <w:rFonts w:ascii="Arial" w:hAnsi="Arial" w:cs="Arial"/>
          <w:b/>
          <w:sz w:val="20"/>
          <w:szCs w:val="20"/>
        </w:rPr>
        <w:t>13 March 1945 –</w:t>
      </w:r>
      <w:r>
        <w:rPr>
          <w:rFonts w:ascii="Arial" w:hAnsi="Arial" w:cs="Arial"/>
          <w:bCs/>
          <w:sz w:val="20"/>
          <w:szCs w:val="20"/>
        </w:rPr>
        <w:t xml:space="preserve"> a 30-yard long tunnel from a hut was discovered. A second tunnel was discovered later</w:t>
      </w:r>
      <w:r w:rsidR="000E7DFD">
        <w:rPr>
          <w:rFonts w:ascii="Arial" w:hAnsi="Arial" w:cs="Arial"/>
          <w:bCs/>
          <w:sz w:val="20"/>
          <w:szCs w:val="20"/>
        </w:rPr>
        <w:t>,</w:t>
      </w:r>
      <w:r>
        <w:rPr>
          <w:rFonts w:ascii="Arial" w:hAnsi="Arial" w:cs="Arial"/>
          <w:bCs/>
          <w:sz w:val="20"/>
          <w:szCs w:val="20"/>
        </w:rPr>
        <w:t xml:space="preserve"> before being put to use.</w:t>
      </w:r>
    </w:p>
    <w:p w14:paraId="142A6B3B" w14:textId="77777777" w:rsidR="000E7DFD" w:rsidRPr="001161CF" w:rsidRDefault="000E7DFD" w:rsidP="000E7DFD">
      <w:pPr>
        <w:jc w:val="both"/>
        <w:rPr>
          <w:rFonts w:ascii="Arial" w:hAnsi="Arial" w:cs="Arial"/>
          <w:color w:val="000000"/>
          <w:sz w:val="16"/>
          <w:szCs w:val="16"/>
        </w:rPr>
      </w:pPr>
      <w:bookmarkStart w:id="2" w:name="_Hlk192846461"/>
    </w:p>
    <w:tbl>
      <w:tblPr>
        <w:tblStyle w:val="TableGrid"/>
        <w:tblW w:w="0" w:type="auto"/>
        <w:tblLook w:val="04A0" w:firstRow="1" w:lastRow="0" w:firstColumn="1" w:lastColumn="0" w:noHBand="0" w:noVBand="1"/>
      </w:tblPr>
      <w:tblGrid>
        <w:gridCol w:w="15388"/>
      </w:tblGrid>
      <w:tr w:rsidR="000E7DFD" w14:paraId="20671A56" w14:textId="77777777" w:rsidTr="00562F34">
        <w:tc>
          <w:tcPr>
            <w:tcW w:w="15388" w:type="dxa"/>
            <w:shd w:val="clear" w:color="auto" w:fill="F2F2F2" w:themeFill="background1" w:themeFillShade="F2"/>
            <w:tcMar>
              <w:top w:w="57" w:type="dxa"/>
              <w:bottom w:w="57" w:type="dxa"/>
            </w:tcMar>
          </w:tcPr>
          <w:p w14:paraId="3A606DF5" w14:textId="77777777" w:rsidR="000E7DFD" w:rsidRPr="005E0A65" w:rsidRDefault="000E7DFD" w:rsidP="00562F34">
            <w:pPr>
              <w:jc w:val="both"/>
              <w:rPr>
                <w:rFonts w:ascii="Arial" w:hAnsi="Arial" w:cs="Arial"/>
                <w:sz w:val="20"/>
                <w:szCs w:val="20"/>
              </w:rPr>
            </w:pPr>
            <w:r w:rsidRPr="005E0A65">
              <w:rPr>
                <w:rFonts w:ascii="Arial" w:hAnsi="Arial" w:cs="Arial"/>
                <w:sz w:val="20"/>
                <w:szCs w:val="20"/>
              </w:rPr>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tbl>
    <w:p w14:paraId="2E6A0FEA" w14:textId="77777777" w:rsidR="000E7DFD" w:rsidRDefault="000E7DFD" w:rsidP="000E7DFD">
      <w:pPr>
        <w:jc w:val="both"/>
        <w:rPr>
          <w:rFonts w:ascii="Arial" w:hAnsi="Arial" w:cs="Arial"/>
          <w:color w:val="000000"/>
          <w:sz w:val="14"/>
          <w:szCs w:val="14"/>
        </w:rPr>
      </w:pPr>
    </w:p>
    <w:bookmarkEnd w:id="2"/>
    <w:p w14:paraId="5A931D53" w14:textId="29BCA6C0" w:rsidR="00CC76E9" w:rsidRDefault="00CC76E9" w:rsidP="0017506A">
      <w:pPr>
        <w:shd w:val="clear" w:color="auto" w:fill="FFFFFF"/>
        <w:jc w:val="both"/>
        <w:rPr>
          <w:rFonts w:ascii="Arial" w:hAnsi="Arial" w:cs="Arial"/>
          <w:bCs/>
          <w:sz w:val="20"/>
          <w:szCs w:val="20"/>
        </w:rPr>
      </w:pPr>
      <w:r w:rsidRPr="00CC76E9">
        <w:rPr>
          <w:rFonts w:ascii="Arial" w:hAnsi="Arial" w:cs="Arial"/>
          <w:b/>
          <w:sz w:val="20"/>
          <w:szCs w:val="20"/>
        </w:rPr>
        <w:t>13 / 15 October 1945.</w:t>
      </w:r>
      <w:r>
        <w:rPr>
          <w:rFonts w:ascii="Arial" w:hAnsi="Arial" w:cs="Arial"/>
          <w:bCs/>
          <w:sz w:val="20"/>
          <w:szCs w:val="20"/>
        </w:rPr>
        <w:t xml:space="preserve"> </w:t>
      </w:r>
      <w:r w:rsidR="009E5893">
        <w:rPr>
          <w:rFonts w:ascii="Arial" w:hAnsi="Arial" w:cs="Arial"/>
          <w:bCs/>
          <w:sz w:val="20"/>
          <w:szCs w:val="20"/>
        </w:rPr>
        <w:t>English Education</w:t>
      </w:r>
      <w:r w:rsidR="003511B9">
        <w:rPr>
          <w:rFonts w:ascii="Arial" w:hAnsi="Arial" w:cs="Arial"/>
          <w:bCs/>
          <w:sz w:val="20"/>
          <w:szCs w:val="20"/>
        </w:rPr>
        <w:t xml:space="preserve"> Report</w:t>
      </w:r>
      <w:r>
        <w:rPr>
          <w:rFonts w:ascii="Arial" w:hAnsi="Arial" w:cs="Arial"/>
          <w:bCs/>
          <w:sz w:val="20"/>
          <w:szCs w:val="20"/>
        </w:rPr>
        <w:t>. Commandant</w:t>
      </w:r>
      <w:r w:rsidR="003511B9">
        <w:rPr>
          <w:rFonts w:ascii="Arial" w:hAnsi="Arial" w:cs="Arial"/>
          <w:bCs/>
          <w:sz w:val="20"/>
          <w:szCs w:val="20"/>
        </w:rPr>
        <w:t>;</w:t>
      </w:r>
      <w:r>
        <w:rPr>
          <w:rFonts w:ascii="Arial" w:hAnsi="Arial" w:cs="Arial"/>
          <w:bCs/>
          <w:sz w:val="20"/>
          <w:szCs w:val="20"/>
        </w:rPr>
        <w:t xml:space="preserve"> Lt Col Barling. Strength 1481.</w:t>
      </w:r>
      <w:r w:rsidR="009E5893">
        <w:rPr>
          <w:rFonts w:ascii="Arial" w:hAnsi="Arial" w:cs="Arial"/>
          <w:bCs/>
          <w:sz w:val="20"/>
          <w:szCs w:val="20"/>
        </w:rPr>
        <w:t xml:space="preserve"> None of the pows had been politically screened.</w:t>
      </w:r>
    </w:p>
    <w:p w14:paraId="7235831D" w14:textId="09F3F5BC" w:rsidR="00CC76E9" w:rsidRPr="009E5893" w:rsidRDefault="00CC76E9" w:rsidP="0017506A">
      <w:pPr>
        <w:shd w:val="clear" w:color="auto" w:fill="FFFFFF"/>
        <w:jc w:val="both"/>
        <w:rPr>
          <w:rFonts w:ascii="Arial" w:hAnsi="Arial" w:cs="Arial"/>
          <w:bCs/>
          <w:sz w:val="12"/>
          <w:szCs w:val="12"/>
        </w:rPr>
      </w:pPr>
    </w:p>
    <w:p w14:paraId="6F26ED0F" w14:textId="23C26232" w:rsidR="00CC76E9" w:rsidRDefault="00CC76E9" w:rsidP="0017506A">
      <w:pPr>
        <w:shd w:val="clear" w:color="auto" w:fill="FFFFFF"/>
        <w:jc w:val="both"/>
        <w:rPr>
          <w:rFonts w:ascii="Arial" w:hAnsi="Arial" w:cs="Arial"/>
          <w:bCs/>
          <w:i/>
          <w:iCs/>
          <w:sz w:val="20"/>
          <w:szCs w:val="20"/>
        </w:rPr>
      </w:pPr>
      <w:r w:rsidRPr="00CC76E9">
        <w:rPr>
          <w:rFonts w:ascii="Arial" w:hAnsi="Arial" w:cs="Arial"/>
          <w:bCs/>
          <w:i/>
          <w:iCs/>
          <w:sz w:val="20"/>
          <w:szCs w:val="20"/>
        </w:rPr>
        <w:lastRenderedPageBreak/>
        <w:t>“This is a special Camp in so far as it is almost exclusively for Officers, who include men especially well qualifie</w:t>
      </w:r>
      <w:r w:rsidR="00A5203F">
        <w:rPr>
          <w:rFonts w:ascii="Arial" w:hAnsi="Arial" w:cs="Arial"/>
          <w:bCs/>
          <w:i/>
          <w:iCs/>
          <w:sz w:val="20"/>
          <w:szCs w:val="20"/>
        </w:rPr>
        <w:t>d</w:t>
      </w:r>
      <w:r w:rsidRPr="00CC76E9">
        <w:rPr>
          <w:rFonts w:ascii="Arial" w:hAnsi="Arial" w:cs="Arial"/>
          <w:bCs/>
          <w:i/>
          <w:iCs/>
          <w:sz w:val="20"/>
          <w:szCs w:val="20"/>
        </w:rPr>
        <w:t xml:space="preserve"> to be teachers and who have plenty of time for study, since they are under no obligation to work (though a few have recently gone voluntarily to work on the land, and according to the Lagerfuhrer it has done them a great deal of good to be doing work which they feel to be productive). The curriculum includes a course for hotel waiters and cooks…”</w:t>
      </w:r>
    </w:p>
    <w:p w14:paraId="733DE470" w14:textId="2871A4F2" w:rsidR="003015DC" w:rsidRPr="003015DC" w:rsidRDefault="003015DC" w:rsidP="0017506A">
      <w:pPr>
        <w:shd w:val="clear" w:color="auto" w:fill="FFFFFF"/>
        <w:jc w:val="both"/>
        <w:rPr>
          <w:rFonts w:ascii="Arial" w:hAnsi="Arial" w:cs="Arial"/>
          <w:bCs/>
          <w:i/>
          <w:iCs/>
          <w:sz w:val="8"/>
          <w:szCs w:val="8"/>
        </w:rPr>
      </w:pPr>
    </w:p>
    <w:p w14:paraId="2AD1AAB6" w14:textId="2AD8B8B0" w:rsidR="003015DC" w:rsidRDefault="003015DC" w:rsidP="0017506A">
      <w:pPr>
        <w:shd w:val="clear" w:color="auto" w:fill="FFFFFF"/>
        <w:jc w:val="both"/>
        <w:rPr>
          <w:rFonts w:ascii="Arial" w:hAnsi="Arial" w:cs="Arial"/>
          <w:bCs/>
          <w:sz w:val="20"/>
          <w:szCs w:val="20"/>
        </w:rPr>
      </w:pPr>
      <w:r>
        <w:rPr>
          <w:rFonts w:ascii="Arial" w:hAnsi="Arial" w:cs="Arial"/>
          <w:bCs/>
          <w:sz w:val="20"/>
          <w:szCs w:val="20"/>
        </w:rPr>
        <w:t>Major Dr Günther Geissler, a lawyer, commented; “…</w:t>
      </w:r>
      <w:r w:rsidRPr="005A44E4">
        <w:rPr>
          <w:rFonts w:ascii="Arial" w:hAnsi="Arial" w:cs="Arial"/>
          <w:bCs/>
          <w:i/>
          <w:iCs/>
          <w:sz w:val="20"/>
          <w:szCs w:val="20"/>
        </w:rPr>
        <w:t>what I remember with most pride from Crewe Hall is that for the first time in my life I worked with my hands and completed a baker’s apprenticeship</w:t>
      </w:r>
      <w:r>
        <w:rPr>
          <w:rFonts w:ascii="Arial" w:hAnsi="Arial" w:cs="Arial"/>
          <w:bCs/>
          <w:sz w:val="20"/>
          <w:szCs w:val="20"/>
        </w:rPr>
        <w:t>.” (*)</w:t>
      </w:r>
    </w:p>
    <w:p w14:paraId="1A4388E3" w14:textId="2BE7306D" w:rsidR="009E5893" w:rsidRPr="00B5548C" w:rsidRDefault="009E5893" w:rsidP="0017506A">
      <w:pPr>
        <w:shd w:val="clear" w:color="auto" w:fill="FFFFFF"/>
        <w:jc w:val="both"/>
        <w:rPr>
          <w:rFonts w:ascii="Arial" w:hAnsi="Arial" w:cs="Arial"/>
          <w:bCs/>
          <w:sz w:val="12"/>
          <w:szCs w:val="12"/>
        </w:rPr>
      </w:pPr>
    </w:p>
    <w:p w14:paraId="5AE61F19" w14:textId="4C4F5025" w:rsidR="00CC76E9" w:rsidRDefault="009E5893" w:rsidP="00CC76E9">
      <w:pPr>
        <w:shd w:val="clear" w:color="auto" w:fill="FFFFFF"/>
        <w:jc w:val="both"/>
        <w:rPr>
          <w:rFonts w:ascii="Arial" w:hAnsi="Arial" w:cs="Arial"/>
          <w:bCs/>
          <w:sz w:val="20"/>
          <w:szCs w:val="20"/>
        </w:rPr>
      </w:pPr>
      <w:r>
        <w:rPr>
          <w:rFonts w:ascii="Arial" w:hAnsi="Arial" w:cs="Arial"/>
          <w:bCs/>
          <w:sz w:val="20"/>
          <w:szCs w:val="20"/>
        </w:rPr>
        <w:t>There were 688 pupils attending English lessons, a very high number, with 7 pow teachers.</w:t>
      </w:r>
      <w:r w:rsidR="003015DC">
        <w:rPr>
          <w:rFonts w:ascii="Arial" w:hAnsi="Arial" w:cs="Arial"/>
          <w:bCs/>
          <w:sz w:val="20"/>
          <w:szCs w:val="20"/>
        </w:rPr>
        <w:t xml:space="preserve"> The t</w:t>
      </w:r>
      <w:r w:rsidR="00CC76E9">
        <w:rPr>
          <w:rFonts w:ascii="Arial" w:hAnsi="Arial" w:cs="Arial"/>
          <w:bCs/>
          <w:sz w:val="20"/>
          <w:szCs w:val="20"/>
        </w:rPr>
        <w:t>eachers included Dr Curt Sandig,</w:t>
      </w:r>
      <w:r w:rsidR="00AC4896">
        <w:rPr>
          <w:rFonts w:ascii="Arial" w:hAnsi="Arial" w:cs="Arial"/>
          <w:bCs/>
          <w:sz w:val="20"/>
          <w:szCs w:val="20"/>
        </w:rPr>
        <w:t xml:space="preserve"> who</w:t>
      </w:r>
      <w:r w:rsidR="00E60085">
        <w:rPr>
          <w:rFonts w:ascii="Arial" w:hAnsi="Arial" w:cs="Arial"/>
          <w:bCs/>
          <w:sz w:val="20"/>
          <w:szCs w:val="20"/>
        </w:rPr>
        <w:t xml:space="preserve"> had been at the surrender at the Hotel Majestic in Paris, </w:t>
      </w:r>
      <w:r w:rsidR="00CC76E9">
        <w:rPr>
          <w:rFonts w:ascii="Arial" w:hAnsi="Arial" w:cs="Arial"/>
          <w:bCs/>
          <w:sz w:val="20"/>
          <w:szCs w:val="20"/>
        </w:rPr>
        <w:t>later professor at Heidelberg</w:t>
      </w:r>
      <w:r w:rsidR="003015DC">
        <w:rPr>
          <w:rFonts w:ascii="Arial" w:hAnsi="Arial" w:cs="Arial"/>
          <w:bCs/>
          <w:sz w:val="20"/>
          <w:szCs w:val="20"/>
        </w:rPr>
        <w:t>. H</w:t>
      </w:r>
      <w:r w:rsidR="00CC76E9">
        <w:rPr>
          <w:rFonts w:ascii="Arial" w:hAnsi="Arial" w:cs="Arial"/>
          <w:bCs/>
          <w:sz w:val="20"/>
          <w:szCs w:val="20"/>
        </w:rPr>
        <w:t xml:space="preserve">e commented on the high quality of toilet paper which was used for note taking until writing paper was supplied by the YMCA. Also, Dr Kurt Blohm, previously lecturer in English at Liverpool University who taught English at the camp. </w:t>
      </w:r>
    </w:p>
    <w:p w14:paraId="5DB55750" w14:textId="10E389CF" w:rsidR="00B5548C" w:rsidRPr="003511B9" w:rsidRDefault="00B5548C" w:rsidP="00CC76E9">
      <w:pPr>
        <w:shd w:val="clear" w:color="auto" w:fill="FFFFFF"/>
        <w:jc w:val="both"/>
        <w:rPr>
          <w:rFonts w:ascii="Arial" w:hAnsi="Arial" w:cs="Arial"/>
          <w:bCs/>
          <w:sz w:val="12"/>
          <w:szCs w:val="12"/>
        </w:rPr>
      </w:pPr>
    </w:p>
    <w:p w14:paraId="6B97795D" w14:textId="19C2877E" w:rsidR="00B5548C" w:rsidRDefault="00B5548C" w:rsidP="00B5548C">
      <w:pPr>
        <w:shd w:val="clear" w:color="auto" w:fill="FFFFFF"/>
        <w:jc w:val="both"/>
        <w:rPr>
          <w:rFonts w:ascii="Arial" w:hAnsi="Arial" w:cs="Arial"/>
          <w:bCs/>
          <w:sz w:val="20"/>
          <w:szCs w:val="20"/>
        </w:rPr>
      </w:pPr>
      <w:r>
        <w:rPr>
          <w:rFonts w:ascii="Arial" w:hAnsi="Arial" w:cs="Arial"/>
          <w:bCs/>
          <w:sz w:val="20"/>
          <w:szCs w:val="20"/>
        </w:rPr>
        <w:t xml:space="preserve">With a high number of political grade C </w:t>
      </w:r>
      <w:r w:rsidR="00594C8C">
        <w:rPr>
          <w:rFonts w:ascii="Arial" w:hAnsi="Arial" w:cs="Arial"/>
          <w:bCs/>
          <w:sz w:val="20"/>
          <w:szCs w:val="20"/>
        </w:rPr>
        <w:t xml:space="preserve">(‘black’) </w:t>
      </w:r>
      <w:r>
        <w:rPr>
          <w:rFonts w:ascii="Arial" w:hAnsi="Arial" w:cs="Arial"/>
          <w:bCs/>
          <w:sz w:val="20"/>
          <w:szCs w:val="20"/>
        </w:rPr>
        <w:t>pows there were unpleasant episodes within the camp, including pows who were not whole-heatedly Nazi</w:t>
      </w:r>
      <w:r w:rsidR="00AC4896">
        <w:rPr>
          <w:rFonts w:ascii="Arial" w:hAnsi="Arial" w:cs="Arial"/>
          <w:bCs/>
          <w:sz w:val="20"/>
          <w:szCs w:val="20"/>
        </w:rPr>
        <w:t>s</w:t>
      </w:r>
      <w:r>
        <w:rPr>
          <w:rFonts w:ascii="Arial" w:hAnsi="Arial" w:cs="Arial"/>
          <w:bCs/>
          <w:sz w:val="20"/>
          <w:szCs w:val="20"/>
        </w:rPr>
        <w:t xml:space="preserve"> being beaten up. The German camp leader was replaced after one such incident. There was a loyal parade on Hitler’s birthday in April 1945.</w:t>
      </w:r>
    </w:p>
    <w:p w14:paraId="7644FD88" w14:textId="77777777" w:rsidR="004D3AD5" w:rsidRPr="004D3AD5" w:rsidRDefault="004D3AD5" w:rsidP="00B5548C">
      <w:pPr>
        <w:shd w:val="clear" w:color="auto" w:fill="FFFFFF"/>
        <w:jc w:val="both"/>
        <w:rPr>
          <w:rFonts w:ascii="Arial" w:hAnsi="Arial" w:cs="Arial"/>
          <w:bCs/>
          <w:sz w:val="16"/>
          <w:szCs w:val="16"/>
        </w:rPr>
      </w:pPr>
    </w:p>
    <w:p w14:paraId="76CF4950" w14:textId="56B11F18" w:rsidR="004D3AD5" w:rsidRPr="004D3AD5" w:rsidRDefault="004D3AD5" w:rsidP="004D3AD5">
      <w:pPr>
        <w:rPr>
          <w:rFonts w:ascii="Arial" w:hAnsi="Arial" w:cs="Arial"/>
          <w:color w:val="222222"/>
          <w:sz w:val="20"/>
          <w:szCs w:val="20"/>
        </w:rPr>
      </w:pPr>
      <w:r w:rsidRPr="004E50C1">
        <w:rPr>
          <w:rFonts w:ascii="Arial" w:hAnsi="Arial" w:cs="Arial"/>
          <w:b/>
          <w:bCs/>
          <w:color w:val="222222"/>
          <w:sz w:val="20"/>
          <w:szCs w:val="20"/>
        </w:rPr>
        <w:t>December 1945</w:t>
      </w:r>
      <w:r>
        <w:rPr>
          <w:rFonts w:ascii="Arial" w:hAnsi="Arial" w:cs="Arial"/>
          <w:color w:val="222222"/>
          <w:sz w:val="20"/>
          <w:szCs w:val="20"/>
        </w:rPr>
        <w:t xml:space="preserve"> - Camp magazine; </w:t>
      </w:r>
      <w:hyperlink r:id="rId11" w:history="1">
        <w:r w:rsidRPr="004E50C1">
          <w:rPr>
            <w:rStyle w:val="Hyperlink"/>
            <w:rFonts w:ascii="Arial" w:hAnsi="Arial" w:cs="Arial"/>
            <w:sz w:val="20"/>
            <w:szCs w:val="20"/>
          </w:rPr>
          <w:t>Ans Werk : Monatzeitschrift Camp 191 - The Wiener Holocaust Library</w:t>
        </w:r>
      </w:hyperlink>
      <w:r>
        <w:rPr>
          <w:rFonts w:ascii="Arial" w:hAnsi="Arial" w:cs="Arial"/>
          <w:color w:val="222222"/>
          <w:sz w:val="20"/>
          <w:szCs w:val="20"/>
        </w:rPr>
        <w:t xml:space="preserve"> Includes an article by</w:t>
      </w:r>
      <w:r w:rsidR="00AC4896">
        <w:rPr>
          <w:rFonts w:ascii="Arial" w:hAnsi="Arial" w:cs="Arial"/>
          <w:color w:val="222222"/>
          <w:sz w:val="20"/>
          <w:szCs w:val="20"/>
        </w:rPr>
        <w:t xml:space="preserve"> the new</w:t>
      </w:r>
      <w:r>
        <w:rPr>
          <w:rFonts w:ascii="Arial" w:hAnsi="Arial" w:cs="Arial"/>
          <w:color w:val="222222"/>
          <w:sz w:val="20"/>
          <w:szCs w:val="20"/>
        </w:rPr>
        <w:t xml:space="preserve"> camp leader</w:t>
      </w:r>
      <w:r w:rsidR="00AC4896">
        <w:rPr>
          <w:rFonts w:ascii="Arial" w:hAnsi="Arial" w:cs="Arial"/>
          <w:color w:val="222222"/>
          <w:sz w:val="20"/>
          <w:szCs w:val="20"/>
        </w:rPr>
        <w:t>,</w:t>
      </w:r>
      <w:r>
        <w:rPr>
          <w:rFonts w:ascii="Arial" w:hAnsi="Arial" w:cs="Arial"/>
          <w:color w:val="222222"/>
          <w:sz w:val="20"/>
          <w:szCs w:val="20"/>
        </w:rPr>
        <w:t xml:space="preserve"> Katzmann.</w:t>
      </w:r>
    </w:p>
    <w:p w14:paraId="7BF0AB3C" w14:textId="12349EAE" w:rsidR="00CC76E9" w:rsidRPr="003511B9" w:rsidRDefault="00CC76E9" w:rsidP="0017506A">
      <w:pPr>
        <w:shd w:val="clear" w:color="auto" w:fill="FFFFFF"/>
        <w:jc w:val="both"/>
        <w:rPr>
          <w:rFonts w:ascii="Arial" w:hAnsi="Arial" w:cs="Arial"/>
          <w:bCs/>
          <w:sz w:val="16"/>
          <w:szCs w:val="16"/>
        </w:rPr>
      </w:pPr>
    </w:p>
    <w:p w14:paraId="463347B5" w14:textId="1081687C" w:rsidR="003A59DB" w:rsidRDefault="003511B9" w:rsidP="0017506A">
      <w:pPr>
        <w:shd w:val="clear" w:color="auto" w:fill="FFFFFF"/>
        <w:jc w:val="both"/>
        <w:rPr>
          <w:rFonts w:ascii="Arial" w:hAnsi="Arial" w:cs="Arial"/>
          <w:bCs/>
          <w:sz w:val="20"/>
          <w:szCs w:val="20"/>
        </w:rPr>
      </w:pPr>
      <w:r w:rsidRPr="003511B9">
        <w:rPr>
          <w:rFonts w:ascii="Arial" w:hAnsi="Arial" w:cs="Arial"/>
          <w:b/>
          <w:noProof/>
          <w:sz w:val="20"/>
          <w:szCs w:val="20"/>
        </w:rPr>
        <w:drawing>
          <wp:anchor distT="0" distB="0" distL="114300" distR="114300" simplePos="0" relativeHeight="251658240" behindDoc="1" locked="0" layoutInCell="1" allowOverlap="1" wp14:anchorId="2F43B12B" wp14:editId="09EB146B">
            <wp:simplePos x="0" y="0"/>
            <wp:positionH relativeFrom="column">
              <wp:posOffset>0</wp:posOffset>
            </wp:positionH>
            <wp:positionV relativeFrom="paragraph">
              <wp:posOffset>-3810</wp:posOffset>
            </wp:positionV>
            <wp:extent cx="5547360" cy="3108960"/>
            <wp:effectExtent l="0" t="0" r="0" b="0"/>
            <wp:wrapTight wrapText="bothSides">
              <wp:wrapPolygon edited="0">
                <wp:start x="0" y="0"/>
                <wp:lineTo x="0" y="21441"/>
                <wp:lineTo x="21511" y="21441"/>
                <wp:lineTo x="21511" y="0"/>
                <wp:lineTo x="0" y="0"/>
              </wp:wrapPolygon>
            </wp:wrapTight>
            <wp:docPr id="2093273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273839" name="Picture 2093273839"/>
                    <pic:cNvPicPr/>
                  </pic:nvPicPr>
                  <pic:blipFill>
                    <a:blip r:embed="rId12">
                      <a:extLst>
                        <a:ext uri="{28A0092B-C50C-407E-A947-70E740481C1C}">
                          <a14:useLocalDpi xmlns:a14="http://schemas.microsoft.com/office/drawing/2010/main" val="0"/>
                        </a:ext>
                      </a:extLst>
                    </a:blip>
                    <a:stretch>
                      <a:fillRect/>
                    </a:stretch>
                  </pic:blipFill>
                  <pic:spPr>
                    <a:xfrm>
                      <a:off x="0" y="0"/>
                      <a:ext cx="5547360" cy="3108960"/>
                    </a:xfrm>
                    <a:prstGeom prst="rect">
                      <a:avLst/>
                    </a:prstGeom>
                  </pic:spPr>
                </pic:pic>
              </a:graphicData>
            </a:graphic>
            <wp14:sizeRelH relativeFrom="page">
              <wp14:pctWidth>0</wp14:pctWidth>
            </wp14:sizeRelH>
            <wp14:sizeRelV relativeFrom="page">
              <wp14:pctHeight>0</wp14:pctHeight>
            </wp14:sizeRelV>
          </wp:anchor>
        </w:drawing>
      </w:r>
      <w:r w:rsidRPr="003511B9">
        <w:rPr>
          <w:rFonts w:ascii="Arial" w:hAnsi="Arial" w:cs="Arial"/>
          <w:b/>
          <w:sz w:val="20"/>
          <w:szCs w:val="20"/>
        </w:rPr>
        <w:t>1946</w:t>
      </w:r>
      <w:r w:rsidRPr="003511B9">
        <w:rPr>
          <w:rFonts w:ascii="Arial" w:hAnsi="Arial" w:cs="Arial"/>
          <w:bCs/>
          <w:sz w:val="20"/>
          <w:szCs w:val="20"/>
        </w:rPr>
        <w:t xml:space="preserve"> aerial view. </w:t>
      </w:r>
      <w:hyperlink r:id="rId13" w:history="1">
        <w:r w:rsidR="003A59DB" w:rsidRPr="003A59DB">
          <w:rPr>
            <w:rStyle w:val="Hyperlink"/>
            <w:rFonts w:ascii="Arial" w:hAnsi="Arial" w:cs="Arial"/>
            <w:bCs/>
            <w:sz w:val="20"/>
            <w:szCs w:val="20"/>
          </w:rPr>
          <w:t>EAW000326 - Aerial Photo | Historic England</w:t>
        </w:r>
      </w:hyperlink>
      <w:r>
        <w:rPr>
          <w:rFonts w:ascii="Arial" w:hAnsi="Arial" w:cs="Arial"/>
          <w:bCs/>
          <w:sz w:val="20"/>
          <w:szCs w:val="20"/>
        </w:rPr>
        <w:t xml:space="preserve"> Fence, towers and huts in view.</w:t>
      </w:r>
    </w:p>
    <w:p w14:paraId="7A5BCBDA" w14:textId="77777777" w:rsidR="003511B9" w:rsidRPr="003511B9" w:rsidRDefault="003511B9" w:rsidP="0017506A">
      <w:pPr>
        <w:shd w:val="clear" w:color="auto" w:fill="FFFFFF"/>
        <w:jc w:val="both"/>
        <w:rPr>
          <w:rFonts w:ascii="Arial" w:hAnsi="Arial" w:cs="Arial"/>
          <w:bCs/>
          <w:sz w:val="16"/>
          <w:szCs w:val="16"/>
        </w:rPr>
      </w:pPr>
    </w:p>
    <w:p w14:paraId="214FB609" w14:textId="77777777" w:rsidR="003511B9" w:rsidRDefault="009E5893" w:rsidP="0017506A">
      <w:pPr>
        <w:shd w:val="clear" w:color="auto" w:fill="FFFFFF"/>
        <w:jc w:val="both"/>
        <w:rPr>
          <w:rFonts w:ascii="Arial" w:hAnsi="Arial" w:cs="Arial"/>
          <w:bCs/>
          <w:sz w:val="20"/>
          <w:szCs w:val="20"/>
        </w:rPr>
      </w:pPr>
      <w:r w:rsidRPr="009E5893">
        <w:rPr>
          <w:rFonts w:ascii="Arial" w:hAnsi="Arial" w:cs="Arial"/>
          <w:b/>
          <w:sz w:val="20"/>
          <w:szCs w:val="20"/>
        </w:rPr>
        <w:t>5 January 1946</w:t>
      </w:r>
      <w:r w:rsidR="003511B9">
        <w:rPr>
          <w:rFonts w:ascii="Arial" w:hAnsi="Arial" w:cs="Arial"/>
          <w:b/>
          <w:sz w:val="20"/>
          <w:szCs w:val="20"/>
        </w:rPr>
        <w:t xml:space="preserve"> -</w:t>
      </w:r>
      <w:r>
        <w:rPr>
          <w:rFonts w:ascii="Arial" w:hAnsi="Arial" w:cs="Arial"/>
          <w:bCs/>
          <w:sz w:val="20"/>
          <w:szCs w:val="20"/>
        </w:rPr>
        <w:t xml:space="preserve"> English </w:t>
      </w:r>
      <w:r w:rsidR="003511B9">
        <w:rPr>
          <w:rFonts w:ascii="Arial" w:hAnsi="Arial" w:cs="Arial"/>
          <w:bCs/>
          <w:sz w:val="20"/>
          <w:szCs w:val="20"/>
        </w:rPr>
        <w:t>Inspection Report</w:t>
      </w:r>
      <w:r>
        <w:rPr>
          <w:rFonts w:ascii="Arial" w:hAnsi="Arial" w:cs="Arial"/>
          <w:bCs/>
          <w:sz w:val="20"/>
          <w:szCs w:val="20"/>
        </w:rPr>
        <w:t xml:space="preserve">. </w:t>
      </w:r>
    </w:p>
    <w:p w14:paraId="52D41278" w14:textId="77777777" w:rsidR="003511B9" w:rsidRPr="003511B9" w:rsidRDefault="003511B9" w:rsidP="0017506A">
      <w:pPr>
        <w:shd w:val="clear" w:color="auto" w:fill="FFFFFF"/>
        <w:jc w:val="both"/>
        <w:rPr>
          <w:rFonts w:ascii="Arial" w:hAnsi="Arial" w:cs="Arial"/>
          <w:bCs/>
          <w:sz w:val="12"/>
          <w:szCs w:val="12"/>
        </w:rPr>
      </w:pPr>
    </w:p>
    <w:p w14:paraId="10423C6E" w14:textId="77777777" w:rsidR="003511B9" w:rsidRDefault="009E5893" w:rsidP="0017506A">
      <w:pPr>
        <w:shd w:val="clear" w:color="auto" w:fill="FFFFFF"/>
        <w:jc w:val="both"/>
        <w:rPr>
          <w:rFonts w:ascii="Arial" w:hAnsi="Arial" w:cs="Arial"/>
          <w:bCs/>
          <w:sz w:val="20"/>
          <w:szCs w:val="20"/>
        </w:rPr>
      </w:pPr>
      <w:r>
        <w:rPr>
          <w:rFonts w:ascii="Arial" w:hAnsi="Arial" w:cs="Arial"/>
          <w:bCs/>
          <w:sz w:val="20"/>
          <w:szCs w:val="20"/>
        </w:rPr>
        <w:t>517 pows studying English</w:t>
      </w:r>
      <w:r w:rsidR="003015DC">
        <w:rPr>
          <w:rFonts w:ascii="Arial" w:hAnsi="Arial" w:cs="Arial"/>
          <w:bCs/>
          <w:sz w:val="20"/>
          <w:szCs w:val="20"/>
        </w:rPr>
        <w:t>;</w:t>
      </w:r>
      <w:r>
        <w:rPr>
          <w:rFonts w:ascii="Arial" w:hAnsi="Arial" w:cs="Arial"/>
          <w:bCs/>
          <w:sz w:val="20"/>
          <w:szCs w:val="20"/>
        </w:rPr>
        <w:t xml:space="preserve"> this </w:t>
      </w:r>
      <w:r w:rsidR="00B5548C">
        <w:rPr>
          <w:rFonts w:ascii="Arial" w:hAnsi="Arial" w:cs="Arial"/>
          <w:bCs/>
          <w:sz w:val="20"/>
          <w:szCs w:val="20"/>
        </w:rPr>
        <w:t>wa</w:t>
      </w:r>
      <w:r>
        <w:rPr>
          <w:rFonts w:ascii="Arial" w:hAnsi="Arial" w:cs="Arial"/>
          <w:bCs/>
          <w:sz w:val="20"/>
          <w:szCs w:val="20"/>
        </w:rPr>
        <w:t xml:space="preserve">s a reduction in numbers, but the total number of pows </w:t>
      </w:r>
      <w:r w:rsidR="00B5548C">
        <w:rPr>
          <w:rFonts w:ascii="Arial" w:hAnsi="Arial" w:cs="Arial"/>
          <w:bCs/>
          <w:sz w:val="20"/>
          <w:szCs w:val="20"/>
        </w:rPr>
        <w:t>wa</w:t>
      </w:r>
      <w:r>
        <w:rPr>
          <w:rFonts w:ascii="Arial" w:hAnsi="Arial" w:cs="Arial"/>
          <w:bCs/>
          <w:sz w:val="20"/>
          <w:szCs w:val="20"/>
        </w:rPr>
        <w:t>s not given. The</w:t>
      </w:r>
      <w:r w:rsidR="003015DC">
        <w:rPr>
          <w:rFonts w:ascii="Arial" w:hAnsi="Arial" w:cs="Arial"/>
          <w:bCs/>
          <w:sz w:val="20"/>
          <w:szCs w:val="20"/>
        </w:rPr>
        <w:t xml:space="preserve"> number of </w:t>
      </w:r>
      <w:r>
        <w:rPr>
          <w:rFonts w:ascii="Arial" w:hAnsi="Arial" w:cs="Arial"/>
          <w:bCs/>
          <w:sz w:val="20"/>
          <w:szCs w:val="20"/>
        </w:rPr>
        <w:t>pow teachers</w:t>
      </w:r>
      <w:r w:rsidR="003015DC">
        <w:rPr>
          <w:rFonts w:ascii="Arial" w:hAnsi="Arial" w:cs="Arial"/>
          <w:bCs/>
          <w:sz w:val="20"/>
          <w:szCs w:val="20"/>
        </w:rPr>
        <w:t xml:space="preserve"> had increased to 14</w:t>
      </w:r>
      <w:r>
        <w:rPr>
          <w:rFonts w:ascii="Arial" w:hAnsi="Arial" w:cs="Arial"/>
          <w:bCs/>
          <w:sz w:val="20"/>
          <w:szCs w:val="20"/>
        </w:rPr>
        <w:t xml:space="preserve">. </w:t>
      </w:r>
    </w:p>
    <w:p w14:paraId="3ADEA841" w14:textId="77777777" w:rsidR="003511B9" w:rsidRPr="003511B9" w:rsidRDefault="003511B9" w:rsidP="0017506A">
      <w:pPr>
        <w:shd w:val="clear" w:color="auto" w:fill="FFFFFF"/>
        <w:jc w:val="both"/>
        <w:rPr>
          <w:rFonts w:ascii="Arial" w:hAnsi="Arial" w:cs="Arial"/>
          <w:bCs/>
          <w:sz w:val="12"/>
          <w:szCs w:val="12"/>
        </w:rPr>
      </w:pPr>
    </w:p>
    <w:p w14:paraId="07B828CB" w14:textId="150332B5" w:rsidR="009E5893" w:rsidRDefault="003511B9" w:rsidP="0017506A">
      <w:pPr>
        <w:shd w:val="clear" w:color="auto" w:fill="FFFFFF"/>
        <w:jc w:val="both"/>
        <w:rPr>
          <w:rFonts w:ascii="Arial" w:hAnsi="Arial" w:cs="Arial"/>
          <w:bCs/>
          <w:sz w:val="20"/>
          <w:szCs w:val="20"/>
        </w:rPr>
      </w:pPr>
      <w:r>
        <w:rPr>
          <w:rFonts w:ascii="Arial" w:hAnsi="Arial" w:cs="Arial"/>
          <w:bCs/>
          <w:sz w:val="20"/>
          <w:szCs w:val="20"/>
        </w:rPr>
        <w:t>S</w:t>
      </w:r>
      <w:r w:rsidR="009266BD">
        <w:rPr>
          <w:rFonts w:ascii="Arial" w:hAnsi="Arial" w:cs="Arial"/>
          <w:bCs/>
          <w:sz w:val="20"/>
          <w:szCs w:val="20"/>
        </w:rPr>
        <w:t xml:space="preserve">ome pows were </w:t>
      </w:r>
      <w:r w:rsidR="00B5548C">
        <w:rPr>
          <w:rFonts w:ascii="Arial" w:hAnsi="Arial" w:cs="Arial"/>
          <w:bCs/>
          <w:sz w:val="20"/>
          <w:szCs w:val="20"/>
        </w:rPr>
        <w:t>under investigation</w:t>
      </w:r>
      <w:r w:rsidR="009266BD">
        <w:rPr>
          <w:rFonts w:ascii="Arial" w:hAnsi="Arial" w:cs="Arial"/>
          <w:bCs/>
          <w:sz w:val="20"/>
          <w:szCs w:val="20"/>
        </w:rPr>
        <w:t xml:space="preserve">; </w:t>
      </w:r>
      <w:r w:rsidR="00B5548C">
        <w:rPr>
          <w:rFonts w:ascii="Arial" w:hAnsi="Arial" w:cs="Arial"/>
          <w:bCs/>
          <w:sz w:val="20"/>
          <w:szCs w:val="20"/>
        </w:rPr>
        <w:t xml:space="preserve">e.g. </w:t>
      </w:r>
      <w:r w:rsidR="009266BD">
        <w:rPr>
          <w:rFonts w:ascii="Arial" w:hAnsi="Arial" w:cs="Arial"/>
          <w:bCs/>
          <w:sz w:val="20"/>
          <w:szCs w:val="20"/>
        </w:rPr>
        <w:t>one of the teachers, Wolfgang Brandstetter</w:t>
      </w:r>
      <w:r w:rsidR="00B5548C">
        <w:rPr>
          <w:rFonts w:ascii="Arial" w:hAnsi="Arial" w:cs="Arial"/>
          <w:bCs/>
          <w:sz w:val="20"/>
          <w:szCs w:val="20"/>
        </w:rPr>
        <w:t>,</w:t>
      </w:r>
      <w:r w:rsidR="009266BD">
        <w:rPr>
          <w:rFonts w:ascii="Arial" w:hAnsi="Arial" w:cs="Arial"/>
          <w:bCs/>
          <w:sz w:val="20"/>
          <w:szCs w:val="20"/>
        </w:rPr>
        <w:t xml:space="preserve"> had recently been </w:t>
      </w:r>
      <w:r>
        <w:rPr>
          <w:rFonts w:ascii="Arial" w:hAnsi="Arial" w:cs="Arial"/>
          <w:bCs/>
          <w:sz w:val="20"/>
          <w:szCs w:val="20"/>
        </w:rPr>
        <w:t xml:space="preserve">sent </w:t>
      </w:r>
      <w:r w:rsidR="009266BD">
        <w:rPr>
          <w:rFonts w:ascii="Arial" w:hAnsi="Arial" w:cs="Arial"/>
          <w:bCs/>
          <w:sz w:val="20"/>
          <w:szCs w:val="20"/>
        </w:rPr>
        <w:t xml:space="preserve">down to the London </w:t>
      </w:r>
      <w:r w:rsidR="003015DC">
        <w:rPr>
          <w:rFonts w:ascii="Arial" w:hAnsi="Arial" w:cs="Arial"/>
          <w:bCs/>
          <w:sz w:val="20"/>
          <w:szCs w:val="20"/>
        </w:rPr>
        <w:t>C</w:t>
      </w:r>
      <w:r w:rsidR="009266BD">
        <w:rPr>
          <w:rFonts w:ascii="Arial" w:hAnsi="Arial" w:cs="Arial"/>
          <w:bCs/>
          <w:sz w:val="20"/>
          <w:szCs w:val="20"/>
        </w:rPr>
        <w:t>age to be interrogated about his political past.</w:t>
      </w:r>
    </w:p>
    <w:p w14:paraId="2C6AD574" w14:textId="198B87DA" w:rsidR="00084994" w:rsidRPr="003511B9" w:rsidRDefault="00084994" w:rsidP="0017506A">
      <w:pPr>
        <w:shd w:val="clear" w:color="auto" w:fill="FFFFFF"/>
        <w:jc w:val="both"/>
        <w:rPr>
          <w:rFonts w:ascii="Arial" w:hAnsi="Arial" w:cs="Arial"/>
          <w:bCs/>
          <w:sz w:val="12"/>
          <w:szCs w:val="12"/>
        </w:rPr>
      </w:pPr>
    </w:p>
    <w:p w14:paraId="18E77F54" w14:textId="19967509" w:rsidR="00084994" w:rsidRDefault="00084994" w:rsidP="0017506A">
      <w:pPr>
        <w:shd w:val="clear" w:color="auto" w:fill="FFFFFF"/>
        <w:jc w:val="both"/>
        <w:rPr>
          <w:rFonts w:ascii="Arial" w:hAnsi="Arial" w:cs="Arial"/>
          <w:bCs/>
          <w:sz w:val="20"/>
          <w:szCs w:val="20"/>
        </w:rPr>
      </w:pPr>
      <w:r>
        <w:rPr>
          <w:rFonts w:ascii="Arial" w:hAnsi="Arial" w:cs="Arial"/>
          <w:bCs/>
          <w:sz w:val="20"/>
          <w:szCs w:val="20"/>
        </w:rPr>
        <w:t xml:space="preserve">It seems strange that political screening had still not taken place up to this date, </w:t>
      </w:r>
      <w:r w:rsidR="00B83A1C">
        <w:rPr>
          <w:rFonts w:ascii="Arial" w:hAnsi="Arial" w:cs="Arial"/>
          <w:bCs/>
          <w:sz w:val="20"/>
          <w:szCs w:val="20"/>
        </w:rPr>
        <w:t>considering the record of troubles her</w:t>
      </w:r>
      <w:r w:rsidR="00B5548C">
        <w:rPr>
          <w:rFonts w:ascii="Arial" w:hAnsi="Arial" w:cs="Arial"/>
          <w:bCs/>
          <w:sz w:val="20"/>
          <w:szCs w:val="20"/>
        </w:rPr>
        <w:t>e</w:t>
      </w:r>
      <w:r w:rsidR="00B83A1C">
        <w:rPr>
          <w:rFonts w:ascii="Arial" w:hAnsi="Arial" w:cs="Arial"/>
          <w:bCs/>
          <w:sz w:val="20"/>
          <w:szCs w:val="20"/>
        </w:rPr>
        <w:t xml:space="preserve">, and </w:t>
      </w:r>
      <w:r>
        <w:rPr>
          <w:rFonts w:ascii="Arial" w:hAnsi="Arial" w:cs="Arial"/>
          <w:bCs/>
          <w:sz w:val="20"/>
          <w:szCs w:val="20"/>
        </w:rPr>
        <w:t xml:space="preserve">when </w:t>
      </w:r>
      <w:r w:rsidR="00B5548C">
        <w:rPr>
          <w:rFonts w:ascii="Arial" w:hAnsi="Arial" w:cs="Arial"/>
          <w:bCs/>
          <w:sz w:val="20"/>
          <w:szCs w:val="20"/>
        </w:rPr>
        <w:t>screening</w:t>
      </w:r>
      <w:r>
        <w:rPr>
          <w:rFonts w:ascii="Arial" w:hAnsi="Arial" w:cs="Arial"/>
          <w:bCs/>
          <w:sz w:val="20"/>
          <w:szCs w:val="20"/>
        </w:rPr>
        <w:t xml:space="preserve"> had </w:t>
      </w:r>
      <w:r w:rsidR="00B5548C">
        <w:rPr>
          <w:rFonts w:ascii="Arial" w:hAnsi="Arial" w:cs="Arial"/>
          <w:bCs/>
          <w:sz w:val="20"/>
          <w:szCs w:val="20"/>
        </w:rPr>
        <w:t>been completed</w:t>
      </w:r>
      <w:r w:rsidR="00B83A1C">
        <w:rPr>
          <w:rFonts w:ascii="Arial" w:hAnsi="Arial" w:cs="Arial"/>
          <w:bCs/>
          <w:sz w:val="20"/>
          <w:szCs w:val="20"/>
        </w:rPr>
        <w:t xml:space="preserve"> </w:t>
      </w:r>
      <w:r>
        <w:rPr>
          <w:rFonts w:ascii="Arial" w:hAnsi="Arial" w:cs="Arial"/>
          <w:bCs/>
          <w:sz w:val="20"/>
          <w:szCs w:val="20"/>
        </w:rPr>
        <w:t>in many other camps.</w:t>
      </w:r>
    </w:p>
    <w:p w14:paraId="1ECEFCA6" w14:textId="05BF2362" w:rsidR="00084994" w:rsidRPr="003511B9" w:rsidRDefault="00084994" w:rsidP="0017506A">
      <w:pPr>
        <w:shd w:val="clear" w:color="auto" w:fill="FFFFFF"/>
        <w:jc w:val="both"/>
        <w:rPr>
          <w:rFonts w:ascii="Arial" w:hAnsi="Arial" w:cs="Arial"/>
          <w:bCs/>
          <w:sz w:val="16"/>
          <w:szCs w:val="16"/>
        </w:rPr>
      </w:pPr>
    </w:p>
    <w:p w14:paraId="10BD0720" w14:textId="2CF97FEB" w:rsidR="00084994" w:rsidRDefault="00084994" w:rsidP="0017506A">
      <w:pPr>
        <w:shd w:val="clear" w:color="auto" w:fill="FFFFFF"/>
        <w:jc w:val="both"/>
        <w:rPr>
          <w:rFonts w:ascii="Arial" w:hAnsi="Arial" w:cs="Arial"/>
          <w:bCs/>
          <w:sz w:val="20"/>
          <w:szCs w:val="20"/>
        </w:rPr>
      </w:pPr>
      <w:r w:rsidRPr="00B83A1C">
        <w:rPr>
          <w:rFonts w:ascii="Arial" w:hAnsi="Arial" w:cs="Arial"/>
          <w:b/>
          <w:sz w:val="20"/>
          <w:szCs w:val="20"/>
        </w:rPr>
        <w:t>23 / 28 March 1946.</w:t>
      </w:r>
      <w:r>
        <w:rPr>
          <w:rFonts w:ascii="Arial" w:hAnsi="Arial" w:cs="Arial"/>
          <w:bCs/>
          <w:sz w:val="20"/>
          <w:szCs w:val="20"/>
        </w:rPr>
        <w:t xml:space="preserve"> </w:t>
      </w:r>
      <w:r w:rsidR="003511B9">
        <w:rPr>
          <w:rFonts w:ascii="Arial" w:hAnsi="Arial" w:cs="Arial"/>
          <w:bCs/>
          <w:sz w:val="20"/>
          <w:szCs w:val="20"/>
        </w:rPr>
        <w:t>Report on r</w:t>
      </w:r>
      <w:r w:rsidR="00B5548C">
        <w:rPr>
          <w:rFonts w:ascii="Arial" w:hAnsi="Arial" w:cs="Arial"/>
          <w:bCs/>
          <w:sz w:val="20"/>
          <w:szCs w:val="20"/>
        </w:rPr>
        <w:t xml:space="preserve">e-education and </w:t>
      </w:r>
      <w:r w:rsidR="00B83A1C">
        <w:rPr>
          <w:rFonts w:ascii="Arial" w:hAnsi="Arial" w:cs="Arial"/>
          <w:bCs/>
          <w:sz w:val="20"/>
          <w:szCs w:val="20"/>
        </w:rPr>
        <w:t xml:space="preserve">with Special Objects: </w:t>
      </w:r>
    </w:p>
    <w:p w14:paraId="6D2916BB" w14:textId="77777777" w:rsidR="00B83A1C" w:rsidRPr="00B83A1C" w:rsidRDefault="00B83A1C" w:rsidP="0017506A">
      <w:pPr>
        <w:shd w:val="clear" w:color="auto" w:fill="FFFFFF"/>
        <w:jc w:val="both"/>
        <w:rPr>
          <w:rFonts w:ascii="Arial" w:hAnsi="Arial" w:cs="Arial"/>
          <w:bCs/>
          <w:sz w:val="8"/>
          <w:szCs w:val="8"/>
        </w:rPr>
      </w:pPr>
    </w:p>
    <w:p w14:paraId="1D2449AE" w14:textId="6A891116" w:rsidR="00B83A1C" w:rsidRDefault="00B83A1C" w:rsidP="0017506A">
      <w:pPr>
        <w:shd w:val="clear" w:color="auto" w:fill="FFFFFF"/>
        <w:jc w:val="both"/>
        <w:rPr>
          <w:rFonts w:ascii="Arial" w:hAnsi="Arial" w:cs="Arial"/>
          <w:bCs/>
          <w:sz w:val="20"/>
          <w:szCs w:val="20"/>
        </w:rPr>
      </w:pPr>
      <w:r>
        <w:rPr>
          <w:rFonts w:ascii="Arial" w:hAnsi="Arial" w:cs="Arial"/>
          <w:bCs/>
          <w:sz w:val="20"/>
          <w:szCs w:val="20"/>
        </w:rPr>
        <w:t>1. Investigate the report that political pressure still exists in the Camp.</w:t>
      </w:r>
    </w:p>
    <w:p w14:paraId="276170BB" w14:textId="0D818BF9" w:rsidR="00B83A1C" w:rsidRDefault="00B83A1C" w:rsidP="0017506A">
      <w:pPr>
        <w:shd w:val="clear" w:color="auto" w:fill="FFFFFF"/>
        <w:jc w:val="both"/>
        <w:rPr>
          <w:rFonts w:ascii="Arial" w:hAnsi="Arial" w:cs="Arial"/>
          <w:bCs/>
          <w:sz w:val="20"/>
          <w:szCs w:val="20"/>
        </w:rPr>
      </w:pPr>
      <w:r>
        <w:rPr>
          <w:rFonts w:ascii="Arial" w:hAnsi="Arial" w:cs="Arial"/>
          <w:bCs/>
          <w:sz w:val="20"/>
          <w:szCs w:val="20"/>
        </w:rPr>
        <w:t>2. Activate re-education.</w:t>
      </w:r>
    </w:p>
    <w:p w14:paraId="3DE37D9D" w14:textId="7AAD2812" w:rsidR="00B83A1C" w:rsidRDefault="00B83A1C" w:rsidP="0017506A">
      <w:pPr>
        <w:shd w:val="clear" w:color="auto" w:fill="FFFFFF"/>
        <w:jc w:val="both"/>
        <w:rPr>
          <w:rFonts w:ascii="Arial" w:hAnsi="Arial" w:cs="Arial"/>
          <w:bCs/>
          <w:sz w:val="20"/>
          <w:szCs w:val="20"/>
        </w:rPr>
      </w:pPr>
      <w:r>
        <w:rPr>
          <w:rFonts w:ascii="Arial" w:hAnsi="Arial" w:cs="Arial"/>
          <w:bCs/>
          <w:sz w:val="20"/>
          <w:szCs w:val="20"/>
        </w:rPr>
        <w:t>3. Screen remnants</w:t>
      </w:r>
      <w:r w:rsidR="003511B9">
        <w:rPr>
          <w:rFonts w:ascii="Arial" w:hAnsi="Arial" w:cs="Arial"/>
          <w:bCs/>
          <w:sz w:val="20"/>
          <w:szCs w:val="20"/>
        </w:rPr>
        <w:t>.</w:t>
      </w:r>
    </w:p>
    <w:p w14:paraId="54CD4490" w14:textId="57A498C2" w:rsidR="00B83A1C" w:rsidRPr="003511B9" w:rsidRDefault="00B83A1C" w:rsidP="0017506A">
      <w:pPr>
        <w:shd w:val="clear" w:color="auto" w:fill="FFFFFF"/>
        <w:jc w:val="both"/>
        <w:rPr>
          <w:rFonts w:ascii="Arial" w:hAnsi="Arial" w:cs="Arial"/>
          <w:bCs/>
          <w:sz w:val="10"/>
          <w:szCs w:val="10"/>
        </w:rPr>
      </w:pPr>
    </w:p>
    <w:p w14:paraId="337BFD98" w14:textId="62468CC8" w:rsidR="00B5548C" w:rsidRDefault="00B5548C" w:rsidP="0017506A">
      <w:pPr>
        <w:shd w:val="clear" w:color="auto" w:fill="FFFFFF"/>
        <w:jc w:val="both"/>
        <w:rPr>
          <w:rFonts w:ascii="Arial" w:hAnsi="Arial" w:cs="Arial"/>
          <w:bCs/>
          <w:sz w:val="20"/>
          <w:szCs w:val="20"/>
        </w:rPr>
      </w:pPr>
      <w:r>
        <w:rPr>
          <w:rFonts w:ascii="Arial" w:hAnsi="Arial" w:cs="Arial"/>
          <w:bCs/>
          <w:sz w:val="20"/>
          <w:szCs w:val="20"/>
        </w:rPr>
        <w:t>Strength – 1163 Officers; 246 other ranks – all German.</w:t>
      </w:r>
    </w:p>
    <w:p w14:paraId="78A1E349" w14:textId="77777777" w:rsidR="00B5548C" w:rsidRPr="00B5548C" w:rsidRDefault="00B5548C" w:rsidP="0017506A">
      <w:pPr>
        <w:shd w:val="clear" w:color="auto" w:fill="FFFFFF"/>
        <w:jc w:val="both"/>
        <w:rPr>
          <w:rFonts w:ascii="Arial" w:hAnsi="Arial" w:cs="Arial"/>
          <w:bCs/>
          <w:sz w:val="12"/>
          <w:szCs w:val="12"/>
        </w:rPr>
      </w:pPr>
    </w:p>
    <w:p w14:paraId="60853314" w14:textId="5D3639BA" w:rsidR="00B83A1C" w:rsidRDefault="00B83A1C" w:rsidP="0017506A">
      <w:pPr>
        <w:shd w:val="clear" w:color="auto" w:fill="FFFFFF"/>
        <w:jc w:val="both"/>
        <w:rPr>
          <w:rFonts w:ascii="Arial" w:hAnsi="Arial" w:cs="Arial"/>
          <w:bCs/>
          <w:sz w:val="20"/>
          <w:szCs w:val="20"/>
        </w:rPr>
      </w:pPr>
      <w:r>
        <w:rPr>
          <w:rFonts w:ascii="Arial" w:hAnsi="Arial" w:cs="Arial"/>
          <w:bCs/>
          <w:sz w:val="20"/>
          <w:szCs w:val="20"/>
        </w:rPr>
        <w:t xml:space="preserve">Commandant: </w:t>
      </w:r>
      <w:r>
        <w:rPr>
          <w:rFonts w:ascii="Arial" w:hAnsi="Arial" w:cs="Arial"/>
          <w:bCs/>
          <w:sz w:val="20"/>
          <w:szCs w:val="20"/>
        </w:rPr>
        <w:tab/>
        <w:t>Lt Col Darling.</w:t>
      </w:r>
      <w:r w:rsidR="003511B9" w:rsidRPr="003511B9">
        <w:rPr>
          <w:rFonts w:ascii="Arial" w:hAnsi="Arial" w:cs="Arial"/>
          <w:bCs/>
          <w:sz w:val="20"/>
          <w:szCs w:val="20"/>
        </w:rPr>
        <w:t xml:space="preserve"> </w:t>
      </w:r>
      <w:r w:rsidR="003511B9">
        <w:rPr>
          <w:rFonts w:ascii="Arial" w:hAnsi="Arial" w:cs="Arial"/>
          <w:bCs/>
          <w:sz w:val="20"/>
          <w:szCs w:val="20"/>
        </w:rPr>
        <w:t>A new commandant was expected.</w:t>
      </w:r>
      <w:r w:rsidR="003511B9">
        <w:rPr>
          <w:rFonts w:ascii="Arial" w:hAnsi="Arial" w:cs="Arial"/>
          <w:bCs/>
          <w:sz w:val="20"/>
          <w:szCs w:val="20"/>
        </w:rPr>
        <w:tab/>
      </w:r>
      <w:r w:rsidR="003511B9">
        <w:rPr>
          <w:rFonts w:ascii="Arial" w:hAnsi="Arial" w:cs="Arial"/>
          <w:bCs/>
          <w:sz w:val="20"/>
          <w:szCs w:val="20"/>
        </w:rPr>
        <w:tab/>
      </w:r>
      <w:r w:rsidR="003511B9">
        <w:rPr>
          <w:rFonts w:ascii="Arial" w:hAnsi="Arial" w:cs="Arial"/>
          <w:bCs/>
          <w:sz w:val="20"/>
          <w:szCs w:val="20"/>
        </w:rPr>
        <w:tab/>
      </w:r>
      <w:r>
        <w:rPr>
          <w:rFonts w:ascii="Arial" w:hAnsi="Arial" w:cs="Arial"/>
          <w:bCs/>
          <w:sz w:val="20"/>
          <w:szCs w:val="20"/>
        </w:rPr>
        <w:t>Camp Leader:</w:t>
      </w:r>
      <w:r>
        <w:rPr>
          <w:rFonts w:ascii="Arial" w:hAnsi="Arial" w:cs="Arial"/>
          <w:bCs/>
          <w:sz w:val="20"/>
          <w:szCs w:val="20"/>
        </w:rPr>
        <w:tab/>
        <w:t>Oberst Katzmann (B+)</w:t>
      </w:r>
    </w:p>
    <w:p w14:paraId="76F6B87C" w14:textId="61CEA3FD" w:rsidR="00B83A1C" w:rsidRDefault="00B83A1C" w:rsidP="0017506A">
      <w:pPr>
        <w:shd w:val="clear" w:color="auto" w:fill="FFFFFF"/>
        <w:jc w:val="both"/>
        <w:rPr>
          <w:rFonts w:ascii="Arial" w:hAnsi="Arial" w:cs="Arial"/>
          <w:bCs/>
          <w:sz w:val="20"/>
          <w:szCs w:val="20"/>
        </w:rPr>
      </w:pPr>
      <w:r>
        <w:rPr>
          <w:rFonts w:ascii="Arial" w:hAnsi="Arial" w:cs="Arial"/>
          <w:bCs/>
          <w:sz w:val="20"/>
          <w:szCs w:val="20"/>
        </w:rPr>
        <w:t>Interpreter:</w:t>
      </w:r>
      <w:r>
        <w:rPr>
          <w:rFonts w:ascii="Arial" w:hAnsi="Arial" w:cs="Arial"/>
          <w:bCs/>
          <w:sz w:val="20"/>
          <w:szCs w:val="20"/>
        </w:rPr>
        <w:tab/>
        <w:t>Captain Lyster</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3511B9">
        <w:rPr>
          <w:rFonts w:ascii="Arial" w:hAnsi="Arial" w:cs="Arial"/>
          <w:bCs/>
          <w:sz w:val="20"/>
          <w:szCs w:val="20"/>
        </w:rPr>
        <w:tab/>
      </w:r>
      <w:r w:rsidR="003511B9">
        <w:rPr>
          <w:rFonts w:ascii="Arial" w:hAnsi="Arial" w:cs="Arial"/>
          <w:bCs/>
          <w:sz w:val="20"/>
          <w:szCs w:val="20"/>
        </w:rPr>
        <w:tab/>
      </w:r>
      <w:r w:rsidR="003511B9">
        <w:rPr>
          <w:rFonts w:ascii="Arial" w:hAnsi="Arial" w:cs="Arial"/>
          <w:bCs/>
          <w:sz w:val="20"/>
          <w:szCs w:val="20"/>
        </w:rPr>
        <w:tab/>
      </w:r>
      <w:r w:rsidR="003511B9">
        <w:rPr>
          <w:rFonts w:ascii="Arial" w:hAnsi="Arial" w:cs="Arial"/>
          <w:bCs/>
          <w:sz w:val="20"/>
          <w:szCs w:val="20"/>
        </w:rPr>
        <w:tab/>
      </w:r>
      <w:r w:rsidR="003511B9">
        <w:rPr>
          <w:rFonts w:ascii="Arial" w:hAnsi="Arial" w:cs="Arial"/>
          <w:bCs/>
          <w:sz w:val="20"/>
          <w:szCs w:val="20"/>
        </w:rPr>
        <w:tab/>
      </w:r>
      <w:r>
        <w:rPr>
          <w:rFonts w:ascii="Arial" w:hAnsi="Arial" w:cs="Arial"/>
          <w:bCs/>
          <w:sz w:val="20"/>
          <w:szCs w:val="20"/>
        </w:rPr>
        <w:t>Deputy C/L:</w:t>
      </w:r>
      <w:r>
        <w:rPr>
          <w:rFonts w:ascii="Arial" w:hAnsi="Arial" w:cs="Arial"/>
          <w:bCs/>
          <w:sz w:val="20"/>
          <w:szCs w:val="20"/>
        </w:rPr>
        <w:tab/>
        <w:t>Ott Brankstetter (B-)</w:t>
      </w:r>
    </w:p>
    <w:p w14:paraId="0BABFA5D" w14:textId="10283E4A" w:rsidR="00B83A1C" w:rsidRDefault="00B83A1C" w:rsidP="0017506A">
      <w:pPr>
        <w:shd w:val="clear" w:color="auto" w:fill="FFFFFF"/>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3511B9">
        <w:rPr>
          <w:rFonts w:ascii="Arial" w:hAnsi="Arial" w:cs="Arial"/>
          <w:bCs/>
          <w:sz w:val="20"/>
          <w:szCs w:val="20"/>
        </w:rPr>
        <w:tab/>
      </w:r>
      <w:r w:rsidR="003511B9">
        <w:rPr>
          <w:rFonts w:ascii="Arial" w:hAnsi="Arial" w:cs="Arial"/>
          <w:bCs/>
          <w:sz w:val="20"/>
          <w:szCs w:val="20"/>
        </w:rPr>
        <w:tab/>
      </w:r>
      <w:r w:rsidR="003511B9">
        <w:rPr>
          <w:rFonts w:ascii="Arial" w:hAnsi="Arial" w:cs="Arial"/>
          <w:bCs/>
          <w:sz w:val="20"/>
          <w:szCs w:val="20"/>
        </w:rPr>
        <w:tab/>
      </w:r>
      <w:r w:rsidR="003511B9">
        <w:rPr>
          <w:rFonts w:ascii="Arial" w:hAnsi="Arial" w:cs="Arial"/>
          <w:bCs/>
          <w:sz w:val="20"/>
          <w:szCs w:val="20"/>
        </w:rPr>
        <w:tab/>
      </w:r>
      <w:r w:rsidR="003511B9">
        <w:rPr>
          <w:rFonts w:ascii="Arial" w:hAnsi="Arial" w:cs="Arial"/>
          <w:bCs/>
          <w:sz w:val="20"/>
          <w:szCs w:val="20"/>
        </w:rPr>
        <w:tab/>
      </w:r>
      <w:r>
        <w:rPr>
          <w:rFonts w:ascii="Arial" w:hAnsi="Arial" w:cs="Arial"/>
          <w:bCs/>
          <w:sz w:val="20"/>
          <w:szCs w:val="20"/>
        </w:rPr>
        <w:t>German M.O.:</w:t>
      </w:r>
      <w:r>
        <w:rPr>
          <w:rFonts w:ascii="Arial" w:hAnsi="Arial" w:cs="Arial"/>
          <w:bCs/>
          <w:sz w:val="20"/>
          <w:szCs w:val="20"/>
        </w:rPr>
        <w:tab/>
        <w:t>St.Arzt. Methke (B-)</w:t>
      </w:r>
    </w:p>
    <w:p w14:paraId="658FE559" w14:textId="77777777" w:rsidR="00CA218F" w:rsidRDefault="00CA218F" w:rsidP="0017506A">
      <w:pPr>
        <w:shd w:val="clear" w:color="auto" w:fill="FFFFFF"/>
        <w:jc w:val="both"/>
        <w:rPr>
          <w:rFonts w:ascii="Arial" w:hAnsi="Arial"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8"/>
        <w:gridCol w:w="11882"/>
      </w:tblGrid>
      <w:tr w:rsidR="00B83A1C" w14:paraId="5D24F4ED" w14:textId="77777777" w:rsidTr="00B83A1C">
        <w:tc>
          <w:tcPr>
            <w:tcW w:w="3544" w:type="dxa"/>
          </w:tcPr>
          <w:p w14:paraId="11A42EC4" w14:textId="5C0651CA" w:rsidR="00B83A1C" w:rsidRDefault="003511B9" w:rsidP="00B83A1C">
            <w:pPr>
              <w:shd w:val="clear" w:color="auto" w:fill="FFFFFF"/>
              <w:jc w:val="both"/>
              <w:rPr>
                <w:rFonts w:ascii="Arial" w:hAnsi="Arial" w:cs="Arial"/>
                <w:bCs/>
                <w:sz w:val="20"/>
                <w:szCs w:val="20"/>
              </w:rPr>
            </w:pPr>
            <w:r>
              <w:rPr>
                <w:rFonts w:ascii="Arial" w:hAnsi="Arial" w:cs="Arial"/>
                <w:bCs/>
                <w:sz w:val="20"/>
                <w:szCs w:val="20"/>
              </w:rPr>
              <w:t>Political s</w:t>
            </w:r>
            <w:r w:rsidR="00B83A1C">
              <w:rPr>
                <w:rFonts w:ascii="Arial" w:hAnsi="Arial" w:cs="Arial"/>
                <w:bCs/>
                <w:sz w:val="20"/>
                <w:szCs w:val="20"/>
              </w:rPr>
              <w:t>creening results:</w:t>
            </w:r>
          </w:p>
          <w:p w14:paraId="4468A56D" w14:textId="77777777" w:rsidR="00B83A1C" w:rsidRDefault="00B83A1C" w:rsidP="0017506A">
            <w:pPr>
              <w:jc w:val="both"/>
              <w:rPr>
                <w:rFonts w:ascii="Arial" w:hAnsi="Arial" w:cs="Arial"/>
                <w:bCs/>
                <w:sz w:val="20"/>
                <w:szCs w:val="20"/>
              </w:rPr>
            </w:pPr>
          </w:p>
        </w:tc>
        <w:tc>
          <w:tcPr>
            <w:tcW w:w="11846" w:type="dxa"/>
          </w:tcPr>
          <w:tbl>
            <w:tblPr>
              <w:tblStyle w:val="TableGrid"/>
              <w:tblW w:w="11656" w:type="dxa"/>
              <w:tblLook w:val="04A0" w:firstRow="1" w:lastRow="0" w:firstColumn="1" w:lastColumn="0" w:noHBand="0" w:noVBand="1"/>
            </w:tblPr>
            <w:tblGrid>
              <w:gridCol w:w="2914"/>
              <w:gridCol w:w="2914"/>
              <w:gridCol w:w="2914"/>
              <w:gridCol w:w="2914"/>
            </w:tblGrid>
            <w:tr w:rsidR="00B83A1C" w14:paraId="2CA6EBDE" w14:textId="77777777" w:rsidTr="003511B9">
              <w:tc>
                <w:tcPr>
                  <w:tcW w:w="2914" w:type="dxa"/>
                </w:tcPr>
                <w:p w14:paraId="0EE02198" w14:textId="77777777" w:rsidR="00B83A1C" w:rsidRDefault="00B83A1C" w:rsidP="00B83A1C">
                  <w:pPr>
                    <w:jc w:val="center"/>
                    <w:rPr>
                      <w:rFonts w:ascii="Arial" w:hAnsi="Arial" w:cs="Arial"/>
                      <w:bCs/>
                      <w:sz w:val="20"/>
                      <w:szCs w:val="20"/>
                    </w:rPr>
                  </w:pPr>
                  <w:r>
                    <w:rPr>
                      <w:rFonts w:ascii="Arial" w:hAnsi="Arial" w:cs="Arial"/>
                      <w:bCs/>
                      <w:sz w:val="20"/>
                      <w:szCs w:val="20"/>
                    </w:rPr>
                    <w:t>A</w:t>
                  </w:r>
                </w:p>
              </w:tc>
              <w:tc>
                <w:tcPr>
                  <w:tcW w:w="2914" w:type="dxa"/>
                </w:tcPr>
                <w:p w14:paraId="47758D0D" w14:textId="77777777" w:rsidR="00B83A1C" w:rsidRDefault="00B83A1C" w:rsidP="00B83A1C">
                  <w:pPr>
                    <w:jc w:val="center"/>
                    <w:rPr>
                      <w:rFonts w:ascii="Arial" w:hAnsi="Arial" w:cs="Arial"/>
                      <w:bCs/>
                      <w:sz w:val="20"/>
                      <w:szCs w:val="20"/>
                    </w:rPr>
                  </w:pPr>
                  <w:r>
                    <w:rPr>
                      <w:rFonts w:ascii="Arial" w:hAnsi="Arial" w:cs="Arial"/>
                      <w:bCs/>
                      <w:sz w:val="20"/>
                      <w:szCs w:val="20"/>
                    </w:rPr>
                    <w:t>B</w:t>
                  </w:r>
                </w:p>
              </w:tc>
              <w:tc>
                <w:tcPr>
                  <w:tcW w:w="2914" w:type="dxa"/>
                </w:tcPr>
                <w:p w14:paraId="03B0F47B" w14:textId="77777777" w:rsidR="00B83A1C" w:rsidRDefault="00B83A1C" w:rsidP="00B83A1C">
                  <w:pPr>
                    <w:jc w:val="center"/>
                    <w:rPr>
                      <w:rFonts w:ascii="Arial" w:hAnsi="Arial" w:cs="Arial"/>
                      <w:bCs/>
                      <w:sz w:val="20"/>
                      <w:szCs w:val="20"/>
                    </w:rPr>
                  </w:pPr>
                  <w:r>
                    <w:rPr>
                      <w:rFonts w:ascii="Arial" w:hAnsi="Arial" w:cs="Arial"/>
                      <w:bCs/>
                      <w:sz w:val="20"/>
                      <w:szCs w:val="20"/>
                    </w:rPr>
                    <w:t>C</w:t>
                  </w:r>
                </w:p>
              </w:tc>
              <w:tc>
                <w:tcPr>
                  <w:tcW w:w="2914" w:type="dxa"/>
                </w:tcPr>
                <w:p w14:paraId="369FD479" w14:textId="77777777" w:rsidR="00B83A1C" w:rsidRDefault="00B83A1C" w:rsidP="00B83A1C">
                  <w:pPr>
                    <w:jc w:val="center"/>
                    <w:rPr>
                      <w:rFonts w:ascii="Arial" w:hAnsi="Arial" w:cs="Arial"/>
                      <w:bCs/>
                      <w:sz w:val="20"/>
                      <w:szCs w:val="20"/>
                    </w:rPr>
                  </w:pPr>
                  <w:r>
                    <w:rPr>
                      <w:rFonts w:ascii="Arial" w:hAnsi="Arial" w:cs="Arial"/>
                      <w:bCs/>
                      <w:sz w:val="20"/>
                      <w:szCs w:val="20"/>
                    </w:rPr>
                    <w:t>C+</w:t>
                  </w:r>
                </w:p>
              </w:tc>
            </w:tr>
            <w:tr w:rsidR="00B83A1C" w14:paraId="463CCF7E" w14:textId="77777777" w:rsidTr="003511B9">
              <w:tc>
                <w:tcPr>
                  <w:tcW w:w="2914" w:type="dxa"/>
                </w:tcPr>
                <w:p w14:paraId="1AB3692F" w14:textId="77777777" w:rsidR="00B83A1C" w:rsidRDefault="00B83A1C" w:rsidP="00B83A1C">
                  <w:pPr>
                    <w:jc w:val="center"/>
                    <w:rPr>
                      <w:rFonts w:ascii="Arial" w:hAnsi="Arial" w:cs="Arial"/>
                      <w:bCs/>
                      <w:sz w:val="20"/>
                      <w:szCs w:val="20"/>
                    </w:rPr>
                  </w:pPr>
                  <w:r>
                    <w:rPr>
                      <w:rFonts w:ascii="Arial" w:hAnsi="Arial" w:cs="Arial"/>
                      <w:bCs/>
                      <w:sz w:val="20"/>
                      <w:szCs w:val="20"/>
                    </w:rPr>
                    <w:t>100</w:t>
                  </w:r>
                </w:p>
              </w:tc>
              <w:tc>
                <w:tcPr>
                  <w:tcW w:w="2914" w:type="dxa"/>
                </w:tcPr>
                <w:p w14:paraId="6FD6F920" w14:textId="77777777" w:rsidR="00B83A1C" w:rsidRDefault="00B83A1C" w:rsidP="00B83A1C">
                  <w:pPr>
                    <w:jc w:val="center"/>
                    <w:rPr>
                      <w:rFonts w:ascii="Arial" w:hAnsi="Arial" w:cs="Arial"/>
                      <w:bCs/>
                      <w:sz w:val="20"/>
                      <w:szCs w:val="20"/>
                    </w:rPr>
                  </w:pPr>
                  <w:r>
                    <w:rPr>
                      <w:rFonts w:ascii="Arial" w:hAnsi="Arial" w:cs="Arial"/>
                      <w:bCs/>
                      <w:sz w:val="20"/>
                      <w:szCs w:val="20"/>
                    </w:rPr>
                    <w:t>887</w:t>
                  </w:r>
                </w:p>
              </w:tc>
              <w:tc>
                <w:tcPr>
                  <w:tcW w:w="2914" w:type="dxa"/>
                </w:tcPr>
                <w:p w14:paraId="252044A7" w14:textId="77777777" w:rsidR="00B83A1C" w:rsidRDefault="00B83A1C" w:rsidP="00B83A1C">
                  <w:pPr>
                    <w:jc w:val="center"/>
                    <w:rPr>
                      <w:rFonts w:ascii="Arial" w:hAnsi="Arial" w:cs="Arial"/>
                      <w:bCs/>
                      <w:sz w:val="20"/>
                      <w:szCs w:val="20"/>
                    </w:rPr>
                  </w:pPr>
                  <w:r>
                    <w:rPr>
                      <w:rFonts w:ascii="Arial" w:hAnsi="Arial" w:cs="Arial"/>
                      <w:bCs/>
                      <w:sz w:val="20"/>
                      <w:szCs w:val="20"/>
                    </w:rPr>
                    <w:t>410</w:t>
                  </w:r>
                </w:p>
              </w:tc>
              <w:tc>
                <w:tcPr>
                  <w:tcW w:w="2914" w:type="dxa"/>
                </w:tcPr>
                <w:p w14:paraId="61F6703D" w14:textId="77777777" w:rsidR="00B83A1C" w:rsidRDefault="00B83A1C" w:rsidP="00B83A1C">
                  <w:pPr>
                    <w:jc w:val="center"/>
                    <w:rPr>
                      <w:rFonts w:ascii="Arial" w:hAnsi="Arial" w:cs="Arial"/>
                      <w:bCs/>
                      <w:sz w:val="20"/>
                      <w:szCs w:val="20"/>
                    </w:rPr>
                  </w:pPr>
                  <w:r>
                    <w:rPr>
                      <w:rFonts w:ascii="Arial" w:hAnsi="Arial" w:cs="Arial"/>
                      <w:bCs/>
                      <w:sz w:val="20"/>
                      <w:szCs w:val="20"/>
                    </w:rPr>
                    <w:t>46</w:t>
                  </w:r>
                </w:p>
              </w:tc>
            </w:tr>
          </w:tbl>
          <w:p w14:paraId="7D9F2395" w14:textId="77777777" w:rsidR="00B83A1C" w:rsidRDefault="00B83A1C" w:rsidP="0017506A">
            <w:pPr>
              <w:jc w:val="both"/>
              <w:rPr>
                <w:rFonts w:ascii="Arial" w:hAnsi="Arial" w:cs="Arial"/>
                <w:bCs/>
                <w:sz w:val="20"/>
                <w:szCs w:val="20"/>
              </w:rPr>
            </w:pPr>
          </w:p>
        </w:tc>
      </w:tr>
    </w:tbl>
    <w:p w14:paraId="2953BC47" w14:textId="7801E5A2" w:rsidR="00084994" w:rsidRPr="00B83A1C" w:rsidRDefault="00084994" w:rsidP="0017506A">
      <w:pPr>
        <w:shd w:val="clear" w:color="auto" w:fill="FFFFFF"/>
        <w:jc w:val="both"/>
        <w:rPr>
          <w:rFonts w:ascii="Arial" w:hAnsi="Arial" w:cs="Arial"/>
          <w:bCs/>
          <w:sz w:val="8"/>
          <w:szCs w:val="8"/>
        </w:rPr>
      </w:pPr>
    </w:p>
    <w:p w14:paraId="370DEE4C" w14:textId="3CFEE9B4" w:rsidR="00B83A1C" w:rsidRDefault="00B83A1C" w:rsidP="0017506A">
      <w:pPr>
        <w:shd w:val="clear" w:color="auto" w:fill="FFFFFF"/>
        <w:jc w:val="both"/>
        <w:rPr>
          <w:rFonts w:ascii="Arial" w:hAnsi="Arial" w:cs="Arial"/>
          <w:bCs/>
          <w:sz w:val="20"/>
          <w:szCs w:val="20"/>
        </w:rPr>
      </w:pPr>
      <w:r>
        <w:rPr>
          <w:rFonts w:ascii="Arial" w:hAnsi="Arial" w:cs="Arial"/>
          <w:bCs/>
          <w:sz w:val="20"/>
          <w:szCs w:val="20"/>
        </w:rPr>
        <w:t>The camp was given a grey/black grading overall.</w:t>
      </w:r>
    </w:p>
    <w:p w14:paraId="1A5880B3" w14:textId="504E127E" w:rsidR="00B83A1C" w:rsidRPr="00F241FC" w:rsidRDefault="00B83A1C" w:rsidP="0017506A">
      <w:pPr>
        <w:shd w:val="clear" w:color="auto" w:fill="FFFFFF"/>
        <w:jc w:val="both"/>
        <w:rPr>
          <w:rFonts w:ascii="Arial" w:hAnsi="Arial" w:cs="Arial"/>
          <w:bCs/>
          <w:sz w:val="12"/>
          <w:szCs w:val="12"/>
        </w:rPr>
      </w:pPr>
    </w:p>
    <w:p w14:paraId="4AE6175F" w14:textId="01B50AC7" w:rsidR="00CA218F" w:rsidRDefault="00CA218F" w:rsidP="0017506A">
      <w:pPr>
        <w:shd w:val="clear" w:color="auto" w:fill="FFFFFF"/>
        <w:jc w:val="both"/>
        <w:rPr>
          <w:rFonts w:ascii="Arial" w:hAnsi="Arial" w:cs="Arial"/>
          <w:bCs/>
          <w:sz w:val="20"/>
          <w:szCs w:val="20"/>
        </w:rPr>
      </w:pPr>
      <w:r>
        <w:rPr>
          <w:rFonts w:ascii="Arial" w:hAnsi="Arial" w:cs="Arial"/>
          <w:bCs/>
          <w:sz w:val="20"/>
          <w:szCs w:val="20"/>
        </w:rPr>
        <w:lastRenderedPageBreak/>
        <w:t xml:space="preserve">Although English education courses were well-subscribed, re-education activities had barely started. A background for this </w:t>
      </w:r>
      <w:r w:rsidR="00F241FC">
        <w:rPr>
          <w:rFonts w:ascii="Arial" w:hAnsi="Arial" w:cs="Arial"/>
          <w:bCs/>
          <w:sz w:val="20"/>
          <w:szCs w:val="20"/>
        </w:rPr>
        <w:t xml:space="preserve">situation </w:t>
      </w:r>
      <w:r>
        <w:rPr>
          <w:rFonts w:ascii="Arial" w:hAnsi="Arial" w:cs="Arial"/>
          <w:bCs/>
          <w:sz w:val="20"/>
          <w:szCs w:val="20"/>
        </w:rPr>
        <w:t>was given.</w:t>
      </w:r>
    </w:p>
    <w:p w14:paraId="129AC9E0" w14:textId="573F5B9C" w:rsidR="00CA218F" w:rsidRPr="00B5548C" w:rsidRDefault="00CA218F" w:rsidP="0017506A">
      <w:pPr>
        <w:shd w:val="clear" w:color="auto" w:fill="FFFFFF"/>
        <w:jc w:val="both"/>
        <w:rPr>
          <w:rFonts w:ascii="Arial" w:hAnsi="Arial" w:cs="Arial"/>
          <w:bCs/>
          <w:sz w:val="12"/>
          <w:szCs w:val="12"/>
        </w:rPr>
      </w:pPr>
    </w:p>
    <w:p w14:paraId="34AA4338" w14:textId="116CAB2D" w:rsidR="00CA218F" w:rsidRDefault="00CA218F" w:rsidP="0017506A">
      <w:pPr>
        <w:shd w:val="clear" w:color="auto" w:fill="FFFFFF"/>
        <w:jc w:val="both"/>
        <w:rPr>
          <w:rFonts w:ascii="Arial" w:hAnsi="Arial" w:cs="Arial"/>
          <w:bCs/>
          <w:i/>
          <w:iCs/>
          <w:sz w:val="20"/>
          <w:szCs w:val="20"/>
        </w:rPr>
      </w:pPr>
      <w:r>
        <w:rPr>
          <w:rFonts w:ascii="Arial" w:hAnsi="Arial" w:cs="Arial"/>
          <w:bCs/>
          <w:sz w:val="20"/>
          <w:szCs w:val="20"/>
        </w:rPr>
        <w:t>“</w:t>
      </w:r>
      <w:r w:rsidRPr="00BE1A48">
        <w:rPr>
          <w:rFonts w:ascii="Arial" w:hAnsi="Arial" w:cs="Arial"/>
          <w:bCs/>
          <w:i/>
          <w:iCs/>
          <w:sz w:val="20"/>
          <w:szCs w:val="20"/>
        </w:rPr>
        <w:t>Some months ago</w:t>
      </w:r>
      <w:r w:rsidR="00F241FC">
        <w:rPr>
          <w:rFonts w:ascii="Arial" w:hAnsi="Arial" w:cs="Arial"/>
          <w:bCs/>
          <w:i/>
          <w:iCs/>
          <w:sz w:val="20"/>
          <w:szCs w:val="20"/>
        </w:rPr>
        <w:t>,</w:t>
      </w:r>
      <w:r w:rsidRPr="00BE1A48">
        <w:rPr>
          <w:rFonts w:ascii="Arial" w:hAnsi="Arial" w:cs="Arial"/>
          <w:bCs/>
          <w:i/>
          <w:iCs/>
          <w:sz w:val="20"/>
          <w:szCs w:val="20"/>
        </w:rPr>
        <w:t xml:space="preserve"> the camp was under a Nazi Camp Leader and one of the blackest in the country. PID then transferred Oberst Katzmann, from 1, </w:t>
      </w:r>
      <w:r w:rsidR="00BE1A48" w:rsidRPr="00BE1A48">
        <w:rPr>
          <w:rFonts w:ascii="Arial" w:hAnsi="Arial" w:cs="Arial"/>
          <w:bCs/>
          <w:sz w:val="20"/>
          <w:szCs w:val="20"/>
        </w:rPr>
        <w:t>[</w:t>
      </w:r>
      <w:r w:rsidRPr="00BE1A48">
        <w:rPr>
          <w:rFonts w:ascii="Arial" w:hAnsi="Arial" w:cs="Arial"/>
          <w:bCs/>
          <w:sz w:val="20"/>
          <w:szCs w:val="20"/>
        </w:rPr>
        <w:t>Grizedale]</w:t>
      </w:r>
      <w:r w:rsidRPr="00BE1A48">
        <w:rPr>
          <w:rFonts w:ascii="Arial" w:hAnsi="Arial" w:cs="Arial"/>
          <w:bCs/>
          <w:i/>
          <w:iCs/>
          <w:sz w:val="20"/>
          <w:szCs w:val="20"/>
        </w:rPr>
        <w:t xml:space="preserve"> who made great progress in at least eliminating Nazi terrorism and also introduced re-education, i.e. lectures by PW on democracy.</w:t>
      </w:r>
      <w:r w:rsidR="00BE1A48" w:rsidRPr="00BE1A48">
        <w:rPr>
          <w:rFonts w:ascii="Arial" w:hAnsi="Arial" w:cs="Arial"/>
          <w:bCs/>
          <w:i/>
          <w:iCs/>
          <w:sz w:val="20"/>
          <w:szCs w:val="20"/>
        </w:rPr>
        <w:t>”</w:t>
      </w:r>
    </w:p>
    <w:p w14:paraId="5BA8F7F5" w14:textId="7C3D623E" w:rsidR="00BE1A48" w:rsidRPr="00BE1A48" w:rsidRDefault="00BE1A48" w:rsidP="0017506A">
      <w:pPr>
        <w:shd w:val="clear" w:color="auto" w:fill="FFFFFF"/>
        <w:jc w:val="both"/>
        <w:rPr>
          <w:rFonts w:ascii="Arial" w:hAnsi="Arial" w:cs="Arial"/>
          <w:bCs/>
          <w:i/>
          <w:iCs/>
          <w:sz w:val="12"/>
          <w:szCs w:val="12"/>
        </w:rPr>
      </w:pPr>
    </w:p>
    <w:p w14:paraId="131EEB07" w14:textId="24FAD042" w:rsidR="00BE1A48" w:rsidRDefault="00BE1A48" w:rsidP="0017506A">
      <w:pPr>
        <w:shd w:val="clear" w:color="auto" w:fill="FFFFFF"/>
        <w:jc w:val="both"/>
        <w:rPr>
          <w:rFonts w:ascii="Arial" w:hAnsi="Arial" w:cs="Arial"/>
          <w:bCs/>
          <w:sz w:val="20"/>
          <w:szCs w:val="20"/>
        </w:rPr>
      </w:pPr>
      <w:r w:rsidRPr="00BE1A48">
        <w:rPr>
          <w:rFonts w:ascii="Arial" w:hAnsi="Arial" w:cs="Arial"/>
          <w:bCs/>
          <w:sz w:val="20"/>
          <w:szCs w:val="20"/>
        </w:rPr>
        <w:t>The Camp Leader</w:t>
      </w:r>
      <w:r>
        <w:rPr>
          <w:rFonts w:ascii="Arial" w:hAnsi="Arial" w:cs="Arial"/>
          <w:bCs/>
          <w:sz w:val="20"/>
          <w:szCs w:val="20"/>
        </w:rPr>
        <w:t xml:space="preserve"> was described as co-operative, but not having a very clear idea of what an anti-</w:t>
      </w:r>
      <w:r w:rsidR="00B5548C">
        <w:rPr>
          <w:rFonts w:ascii="Arial" w:hAnsi="Arial" w:cs="Arial"/>
          <w:bCs/>
          <w:sz w:val="20"/>
          <w:szCs w:val="20"/>
        </w:rPr>
        <w:t>N</w:t>
      </w:r>
      <w:r>
        <w:rPr>
          <w:rFonts w:ascii="Arial" w:hAnsi="Arial" w:cs="Arial"/>
          <w:bCs/>
          <w:sz w:val="20"/>
          <w:szCs w:val="20"/>
        </w:rPr>
        <w:t xml:space="preserve">azi is; </w:t>
      </w:r>
      <w:r w:rsidRPr="00BE1A48">
        <w:rPr>
          <w:rFonts w:ascii="Arial" w:hAnsi="Arial" w:cs="Arial"/>
          <w:bCs/>
          <w:i/>
          <w:iCs/>
          <w:sz w:val="20"/>
          <w:szCs w:val="20"/>
        </w:rPr>
        <w:t>“Consequently his selected PW lecturers have been officers like Major Gregor (</w:t>
      </w:r>
      <w:r w:rsidR="00B5548C">
        <w:rPr>
          <w:rFonts w:ascii="Arial" w:hAnsi="Arial" w:cs="Arial"/>
          <w:bCs/>
          <w:i/>
          <w:iCs/>
          <w:sz w:val="20"/>
          <w:szCs w:val="20"/>
        </w:rPr>
        <w:t>C</w:t>
      </w:r>
      <w:r w:rsidRPr="00BE1A48">
        <w:rPr>
          <w:rFonts w:ascii="Arial" w:hAnsi="Arial" w:cs="Arial"/>
          <w:bCs/>
          <w:i/>
          <w:iCs/>
          <w:sz w:val="20"/>
          <w:szCs w:val="20"/>
        </w:rPr>
        <w:t>) and Major Fischinger (</w:t>
      </w:r>
      <w:r w:rsidR="00B5548C">
        <w:rPr>
          <w:rFonts w:ascii="Arial" w:hAnsi="Arial" w:cs="Arial"/>
          <w:bCs/>
          <w:i/>
          <w:iCs/>
          <w:sz w:val="20"/>
          <w:szCs w:val="20"/>
        </w:rPr>
        <w:t>C</w:t>
      </w:r>
      <w:r w:rsidRPr="00BE1A48">
        <w:rPr>
          <w:rFonts w:ascii="Arial" w:hAnsi="Arial" w:cs="Arial"/>
          <w:bCs/>
          <w:i/>
          <w:iCs/>
          <w:sz w:val="20"/>
          <w:szCs w:val="20"/>
        </w:rPr>
        <w:t>), who held important jobs under National Socialism, were party members and are now trying not to miss the boat.”</w:t>
      </w:r>
      <w:r>
        <w:rPr>
          <w:rFonts w:ascii="Arial" w:hAnsi="Arial" w:cs="Arial"/>
          <w:bCs/>
          <w:sz w:val="20"/>
          <w:szCs w:val="20"/>
        </w:rPr>
        <w:t xml:space="preserve"> [i.e</w:t>
      </w:r>
      <w:r w:rsidR="00F241FC">
        <w:rPr>
          <w:rFonts w:ascii="Arial" w:hAnsi="Arial" w:cs="Arial"/>
          <w:bCs/>
          <w:sz w:val="20"/>
          <w:szCs w:val="20"/>
        </w:rPr>
        <w:t>.</w:t>
      </w:r>
      <w:r>
        <w:rPr>
          <w:rFonts w:ascii="Arial" w:hAnsi="Arial" w:cs="Arial"/>
          <w:bCs/>
          <w:sz w:val="20"/>
          <w:szCs w:val="20"/>
        </w:rPr>
        <w:t xml:space="preserve"> </w:t>
      </w:r>
      <w:r w:rsidR="00B5548C">
        <w:rPr>
          <w:rFonts w:ascii="Arial" w:hAnsi="Arial" w:cs="Arial"/>
          <w:bCs/>
          <w:sz w:val="20"/>
          <w:szCs w:val="20"/>
        </w:rPr>
        <w:t xml:space="preserve">they were </w:t>
      </w:r>
      <w:r>
        <w:rPr>
          <w:rFonts w:ascii="Arial" w:hAnsi="Arial" w:cs="Arial"/>
          <w:bCs/>
          <w:sz w:val="20"/>
          <w:szCs w:val="20"/>
        </w:rPr>
        <w:t xml:space="preserve">trying to show themselves to be </w:t>
      </w:r>
      <w:r w:rsidR="00B5548C">
        <w:rPr>
          <w:rFonts w:ascii="Arial" w:hAnsi="Arial" w:cs="Arial"/>
          <w:bCs/>
          <w:sz w:val="20"/>
          <w:szCs w:val="20"/>
        </w:rPr>
        <w:t>pro-democracy</w:t>
      </w:r>
      <w:r>
        <w:rPr>
          <w:rFonts w:ascii="Arial" w:hAnsi="Arial" w:cs="Arial"/>
          <w:bCs/>
          <w:sz w:val="20"/>
          <w:szCs w:val="20"/>
        </w:rPr>
        <w:t xml:space="preserve"> to gain early repatriation].</w:t>
      </w:r>
      <w:r w:rsidR="00F241FC">
        <w:rPr>
          <w:rFonts w:ascii="Arial" w:hAnsi="Arial" w:cs="Arial"/>
          <w:bCs/>
          <w:sz w:val="20"/>
          <w:szCs w:val="20"/>
        </w:rPr>
        <w:t xml:space="preserve"> </w:t>
      </w:r>
      <w:r>
        <w:rPr>
          <w:rFonts w:ascii="Arial" w:hAnsi="Arial" w:cs="Arial"/>
          <w:bCs/>
          <w:sz w:val="20"/>
          <w:szCs w:val="20"/>
        </w:rPr>
        <w:t xml:space="preserve">As a result of these bad </w:t>
      </w:r>
      <w:r w:rsidR="004A04BA">
        <w:rPr>
          <w:rFonts w:ascii="Arial" w:hAnsi="Arial" w:cs="Arial"/>
          <w:bCs/>
          <w:sz w:val="20"/>
          <w:szCs w:val="20"/>
        </w:rPr>
        <w:t>selection</w:t>
      </w:r>
      <w:r>
        <w:rPr>
          <w:rFonts w:ascii="Arial" w:hAnsi="Arial" w:cs="Arial"/>
          <w:bCs/>
          <w:sz w:val="20"/>
          <w:szCs w:val="20"/>
        </w:rPr>
        <w:t>s, genuine anti-Nazis were disgruntled, and redeemable Nazis d</w:t>
      </w:r>
      <w:r w:rsidR="00B5548C">
        <w:rPr>
          <w:rFonts w:ascii="Arial" w:hAnsi="Arial" w:cs="Arial"/>
          <w:bCs/>
          <w:sz w:val="20"/>
          <w:szCs w:val="20"/>
        </w:rPr>
        <w:t>istrust</w:t>
      </w:r>
      <w:r>
        <w:rPr>
          <w:rFonts w:ascii="Arial" w:hAnsi="Arial" w:cs="Arial"/>
          <w:bCs/>
          <w:sz w:val="20"/>
          <w:szCs w:val="20"/>
        </w:rPr>
        <w:t>ful.</w:t>
      </w:r>
    </w:p>
    <w:p w14:paraId="0009DCF6" w14:textId="156E75CD" w:rsidR="00BE1A48" w:rsidRPr="00F241FC" w:rsidRDefault="00BE1A48" w:rsidP="0017506A">
      <w:pPr>
        <w:shd w:val="clear" w:color="auto" w:fill="FFFFFF"/>
        <w:jc w:val="both"/>
        <w:rPr>
          <w:rFonts w:ascii="Arial" w:hAnsi="Arial" w:cs="Arial"/>
          <w:bCs/>
          <w:sz w:val="12"/>
          <w:szCs w:val="12"/>
        </w:rPr>
      </w:pPr>
    </w:p>
    <w:p w14:paraId="49AA084C" w14:textId="343F9C06" w:rsidR="00BE1A48" w:rsidRDefault="00BE1A48" w:rsidP="0017506A">
      <w:pPr>
        <w:shd w:val="clear" w:color="auto" w:fill="FFFFFF"/>
        <w:jc w:val="both"/>
        <w:rPr>
          <w:rFonts w:ascii="Arial" w:hAnsi="Arial" w:cs="Arial"/>
          <w:bCs/>
          <w:sz w:val="20"/>
          <w:szCs w:val="20"/>
        </w:rPr>
      </w:pPr>
      <w:r w:rsidRPr="00B80F65">
        <w:rPr>
          <w:rFonts w:ascii="Arial" w:hAnsi="Arial" w:cs="Arial"/>
          <w:bCs/>
          <w:i/>
          <w:iCs/>
          <w:sz w:val="20"/>
          <w:szCs w:val="20"/>
        </w:rPr>
        <w:t xml:space="preserve">“The good cause has been further damaged by </w:t>
      </w:r>
      <w:r w:rsidR="00302AA8" w:rsidRPr="00B80F65">
        <w:rPr>
          <w:rFonts w:ascii="Arial" w:hAnsi="Arial" w:cs="Arial"/>
          <w:bCs/>
          <w:i/>
          <w:iCs/>
          <w:sz w:val="20"/>
          <w:szCs w:val="20"/>
        </w:rPr>
        <w:t>Lt.Seidenschrur. The latter caused a healthy stir in the camp by his outspoken leadership of the anti-nazis and for the first time home truths about war guilt and militarism were heard in the camp.”</w:t>
      </w:r>
      <w:r w:rsidR="00302AA8">
        <w:rPr>
          <w:rFonts w:ascii="Arial" w:hAnsi="Arial" w:cs="Arial"/>
          <w:bCs/>
          <w:sz w:val="20"/>
          <w:szCs w:val="20"/>
        </w:rPr>
        <w:t xml:space="preserve"> Unfortunately</w:t>
      </w:r>
      <w:r w:rsidR="00B80F65">
        <w:rPr>
          <w:rFonts w:ascii="Arial" w:hAnsi="Arial" w:cs="Arial"/>
          <w:bCs/>
          <w:sz w:val="20"/>
          <w:szCs w:val="20"/>
        </w:rPr>
        <w:t>,</w:t>
      </w:r>
      <w:r w:rsidR="00302AA8">
        <w:rPr>
          <w:rFonts w:ascii="Arial" w:hAnsi="Arial" w:cs="Arial"/>
          <w:bCs/>
          <w:sz w:val="20"/>
          <w:szCs w:val="20"/>
        </w:rPr>
        <w:t xml:space="preserve"> he </w:t>
      </w:r>
      <w:r w:rsidR="003015DC">
        <w:rPr>
          <w:rFonts w:ascii="Arial" w:hAnsi="Arial" w:cs="Arial"/>
          <w:bCs/>
          <w:sz w:val="20"/>
          <w:szCs w:val="20"/>
        </w:rPr>
        <w:t xml:space="preserve">also </w:t>
      </w:r>
      <w:r w:rsidR="00302AA8">
        <w:rPr>
          <w:rFonts w:ascii="Arial" w:hAnsi="Arial" w:cs="Arial"/>
          <w:bCs/>
          <w:sz w:val="20"/>
          <w:szCs w:val="20"/>
        </w:rPr>
        <w:t>discredited the anti-</w:t>
      </w:r>
      <w:r w:rsidR="00B80F65">
        <w:rPr>
          <w:rFonts w:ascii="Arial" w:hAnsi="Arial" w:cs="Arial"/>
          <w:bCs/>
          <w:sz w:val="20"/>
          <w:szCs w:val="20"/>
        </w:rPr>
        <w:t>N</w:t>
      </w:r>
      <w:r w:rsidR="00302AA8">
        <w:rPr>
          <w:rFonts w:ascii="Arial" w:hAnsi="Arial" w:cs="Arial"/>
          <w:bCs/>
          <w:sz w:val="20"/>
          <w:szCs w:val="20"/>
        </w:rPr>
        <w:t xml:space="preserve">azi cause by his ‘personal </w:t>
      </w:r>
      <w:r w:rsidR="00F241FC">
        <w:rPr>
          <w:rFonts w:ascii="Arial" w:hAnsi="Arial" w:cs="Arial"/>
          <w:bCs/>
          <w:sz w:val="20"/>
          <w:szCs w:val="20"/>
        </w:rPr>
        <w:t>shortcomings</w:t>
      </w:r>
      <w:r w:rsidR="00302AA8">
        <w:rPr>
          <w:rFonts w:ascii="Arial" w:hAnsi="Arial" w:cs="Arial"/>
          <w:bCs/>
          <w:sz w:val="20"/>
          <w:szCs w:val="20"/>
        </w:rPr>
        <w:t xml:space="preserve"> and involvement in ‘intrigues’ against the Camp Leader. Subsequently he was removed from this camp.</w:t>
      </w:r>
    </w:p>
    <w:p w14:paraId="14D9DABD" w14:textId="04A93FA2" w:rsidR="00302AA8" w:rsidRPr="00F241FC" w:rsidRDefault="00302AA8" w:rsidP="0017506A">
      <w:pPr>
        <w:shd w:val="clear" w:color="auto" w:fill="FFFFFF"/>
        <w:jc w:val="both"/>
        <w:rPr>
          <w:rFonts w:ascii="Arial" w:hAnsi="Arial" w:cs="Arial"/>
          <w:bCs/>
          <w:sz w:val="12"/>
          <w:szCs w:val="12"/>
        </w:rPr>
      </w:pPr>
    </w:p>
    <w:p w14:paraId="6BFADB74" w14:textId="0EEB0C20" w:rsidR="00302AA8" w:rsidRPr="006F4E60" w:rsidRDefault="00302AA8" w:rsidP="0017506A">
      <w:pPr>
        <w:shd w:val="clear" w:color="auto" w:fill="FFFFFF"/>
        <w:jc w:val="both"/>
        <w:rPr>
          <w:rFonts w:ascii="Arial" w:hAnsi="Arial" w:cs="Arial"/>
          <w:bCs/>
          <w:i/>
          <w:iCs/>
          <w:sz w:val="20"/>
          <w:szCs w:val="20"/>
        </w:rPr>
      </w:pPr>
      <w:r w:rsidRPr="006F4E60">
        <w:rPr>
          <w:rFonts w:ascii="Arial" w:hAnsi="Arial" w:cs="Arial"/>
          <w:bCs/>
          <w:i/>
          <w:iCs/>
          <w:sz w:val="20"/>
          <w:szCs w:val="20"/>
        </w:rPr>
        <w:t xml:space="preserve">“The main trouble then is the lack of forceful and respected whites </w:t>
      </w:r>
      <w:r w:rsidR="00594C8C" w:rsidRPr="00594C8C">
        <w:rPr>
          <w:rFonts w:ascii="Arial" w:hAnsi="Arial" w:cs="Arial"/>
          <w:bCs/>
          <w:sz w:val="20"/>
          <w:szCs w:val="20"/>
        </w:rPr>
        <w:t>[political category A]</w:t>
      </w:r>
      <w:r w:rsidR="00594C8C">
        <w:rPr>
          <w:rFonts w:ascii="Arial" w:hAnsi="Arial" w:cs="Arial"/>
          <w:bCs/>
          <w:i/>
          <w:iCs/>
          <w:sz w:val="20"/>
          <w:szCs w:val="20"/>
        </w:rPr>
        <w:t xml:space="preserve"> </w:t>
      </w:r>
      <w:r w:rsidRPr="006F4E60">
        <w:rPr>
          <w:rFonts w:ascii="Arial" w:hAnsi="Arial" w:cs="Arial"/>
          <w:bCs/>
          <w:i/>
          <w:iCs/>
          <w:sz w:val="20"/>
          <w:szCs w:val="20"/>
        </w:rPr>
        <w:t>and the intellectual strength of nationalist opportunists. To counteract the politically still very unhealthy and above all unreal atmosphere in the camp (1100 PW proposed sending in a demand for repatriation based on a legally mistaken interpretation of the Geneva convention) the following broad principles were worked out after full discussion with the British staff and the C/L.</w:t>
      </w:r>
    </w:p>
    <w:p w14:paraId="5740B062" w14:textId="67BB7265" w:rsidR="00302AA8" w:rsidRPr="00F241FC" w:rsidRDefault="00302AA8" w:rsidP="0017506A">
      <w:pPr>
        <w:shd w:val="clear" w:color="auto" w:fill="FFFFFF"/>
        <w:jc w:val="both"/>
        <w:rPr>
          <w:rFonts w:ascii="Arial" w:hAnsi="Arial" w:cs="Arial"/>
          <w:bCs/>
          <w:i/>
          <w:iCs/>
          <w:sz w:val="8"/>
          <w:szCs w:val="8"/>
        </w:rPr>
      </w:pPr>
    </w:p>
    <w:p w14:paraId="7D687841" w14:textId="77777777" w:rsidR="006F4E60" w:rsidRPr="006F4E60" w:rsidRDefault="00302AA8" w:rsidP="0017506A">
      <w:pPr>
        <w:shd w:val="clear" w:color="auto" w:fill="FFFFFF"/>
        <w:jc w:val="both"/>
        <w:rPr>
          <w:rFonts w:ascii="Arial" w:hAnsi="Arial" w:cs="Arial"/>
          <w:bCs/>
          <w:i/>
          <w:iCs/>
          <w:sz w:val="20"/>
          <w:szCs w:val="20"/>
        </w:rPr>
      </w:pPr>
      <w:r w:rsidRPr="006F4E60">
        <w:rPr>
          <w:rFonts w:ascii="Arial" w:hAnsi="Arial" w:cs="Arial"/>
          <w:bCs/>
          <w:i/>
          <w:iCs/>
          <w:sz w:val="20"/>
          <w:szCs w:val="20"/>
        </w:rPr>
        <w:t>1. Removal of the influential blacks</w:t>
      </w:r>
      <w:r w:rsidR="006F4E60" w:rsidRPr="006F4E60">
        <w:rPr>
          <w:rFonts w:ascii="Arial" w:hAnsi="Arial" w:cs="Arial"/>
          <w:bCs/>
          <w:i/>
          <w:iCs/>
          <w:sz w:val="20"/>
          <w:szCs w:val="20"/>
        </w:rPr>
        <w:t xml:space="preserve">. </w:t>
      </w:r>
      <w:r w:rsidR="006F4E60" w:rsidRPr="006F4E60">
        <w:rPr>
          <w:rFonts w:ascii="Arial" w:hAnsi="Arial" w:cs="Arial"/>
          <w:bCs/>
          <w:sz w:val="20"/>
          <w:szCs w:val="20"/>
        </w:rPr>
        <w:t>[It was hoped they would be sent to Berechurch Hall Camp 186]</w:t>
      </w:r>
    </w:p>
    <w:p w14:paraId="624EF553" w14:textId="77777777" w:rsidR="006F4E60" w:rsidRPr="006F4E60" w:rsidRDefault="006F4E60" w:rsidP="0017506A">
      <w:pPr>
        <w:shd w:val="clear" w:color="auto" w:fill="FFFFFF"/>
        <w:jc w:val="both"/>
        <w:rPr>
          <w:rFonts w:ascii="Arial" w:hAnsi="Arial" w:cs="Arial"/>
          <w:bCs/>
          <w:sz w:val="20"/>
          <w:szCs w:val="20"/>
        </w:rPr>
      </w:pPr>
      <w:r w:rsidRPr="006F4E60">
        <w:rPr>
          <w:rFonts w:ascii="Arial" w:hAnsi="Arial" w:cs="Arial"/>
          <w:bCs/>
          <w:i/>
          <w:iCs/>
          <w:sz w:val="20"/>
          <w:szCs w:val="20"/>
        </w:rPr>
        <w:t xml:space="preserve">2. The influence of some effective, forceful and personally respected whites. </w:t>
      </w:r>
      <w:r w:rsidRPr="006F4E60">
        <w:rPr>
          <w:rFonts w:ascii="Arial" w:hAnsi="Arial" w:cs="Arial"/>
          <w:bCs/>
          <w:sz w:val="20"/>
          <w:szCs w:val="20"/>
        </w:rPr>
        <w:t>[5 pows trained at Wilton Park were selected for this task].</w:t>
      </w:r>
    </w:p>
    <w:p w14:paraId="52B36332" w14:textId="77777777" w:rsidR="006F4E60" w:rsidRPr="006F4E60" w:rsidRDefault="006F4E60" w:rsidP="0017506A">
      <w:pPr>
        <w:shd w:val="clear" w:color="auto" w:fill="FFFFFF"/>
        <w:jc w:val="both"/>
        <w:rPr>
          <w:rFonts w:ascii="Arial" w:hAnsi="Arial" w:cs="Arial"/>
          <w:bCs/>
          <w:i/>
          <w:iCs/>
          <w:sz w:val="20"/>
          <w:szCs w:val="20"/>
        </w:rPr>
      </w:pPr>
      <w:r w:rsidRPr="006F4E60">
        <w:rPr>
          <w:rFonts w:ascii="Arial" w:hAnsi="Arial" w:cs="Arial"/>
          <w:bCs/>
          <w:i/>
          <w:iCs/>
          <w:sz w:val="20"/>
          <w:szCs w:val="20"/>
        </w:rPr>
        <w:t>3. The relegation of turncoat professors and others into non-political jobs and classes.</w:t>
      </w:r>
    </w:p>
    <w:p w14:paraId="1D2081E2" w14:textId="58314AD0" w:rsidR="00302AA8" w:rsidRDefault="006F4E60" w:rsidP="0017506A">
      <w:pPr>
        <w:shd w:val="clear" w:color="auto" w:fill="FFFFFF"/>
        <w:jc w:val="both"/>
        <w:rPr>
          <w:rFonts w:ascii="Arial" w:hAnsi="Arial" w:cs="Arial"/>
          <w:bCs/>
          <w:sz w:val="20"/>
          <w:szCs w:val="20"/>
        </w:rPr>
      </w:pPr>
      <w:r w:rsidRPr="006F4E60">
        <w:rPr>
          <w:rFonts w:ascii="Arial" w:hAnsi="Arial" w:cs="Arial"/>
          <w:bCs/>
          <w:i/>
          <w:iCs/>
          <w:sz w:val="20"/>
          <w:szCs w:val="20"/>
        </w:rPr>
        <w:t>4. A</w:t>
      </w:r>
      <w:r w:rsidR="00B80F65">
        <w:rPr>
          <w:rFonts w:ascii="Arial" w:hAnsi="Arial" w:cs="Arial"/>
          <w:bCs/>
          <w:i/>
          <w:iCs/>
          <w:sz w:val="20"/>
          <w:szCs w:val="20"/>
        </w:rPr>
        <w:t>n</w:t>
      </w:r>
      <w:r w:rsidRPr="006F4E60">
        <w:rPr>
          <w:rFonts w:ascii="Arial" w:hAnsi="Arial" w:cs="Arial"/>
          <w:bCs/>
          <w:i/>
          <w:iCs/>
          <w:sz w:val="20"/>
          <w:szCs w:val="20"/>
        </w:rPr>
        <w:t xml:space="preserve"> insistence on tolerance…. What was wanted was not a splitting into cliques but a broad platform where opposing views could be stated wholeheartedly but without personal enmity.”</w:t>
      </w:r>
      <w:r>
        <w:rPr>
          <w:rFonts w:ascii="Arial" w:hAnsi="Arial" w:cs="Arial"/>
          <w:bCs/>
          <w:sz w:val="20"/>
          <w:szCs w:val="20"/>
        </w:rPr>
        <w:t xml:space="preserve"> </w:t>
      </w:r>
      <w:r w:rsidR="00B80F65">
        <w:rPr>
          <w:rFonts w:ascii="Arial" w:hAnsi="Arial" w:cs="Arial"/>
          <w:bCs/>
          <w:sz w:val="20"/>
          <w:szCs w:val="20"/>
        </w:rPr>
        <w:t>[</w:t>
      </w:r>
      <w:r>
        <w:rPr>
          <w:rFonts w:ascii="Arial" w:hAnsi="Arial" w:cs="Arial"/>
          <w:bCs/>
          <w:sz w:val="20"/>
          <w:szCs w:val="20"/>
        </w:rPr>
        <w:t xml:space="preserve">Discussion meetings </w:t>
      </w:r>
      <w:r w:rsidR="00594C8C">
        <w:rPr>
          <w:rFonts w:ascii="Arial" w:hAnsi="Arial" w:cs="Arial"/>
          <w:bCs/>
          <w:sz w:val="20"/>
          <w:szCs w:val="20"/>
        </w:rPr>
        <w:t xml:space="preserve">with the pows </w:t>
      </w:r>
      <w:r>
        <w:rPr>
          <w:rFonts w:ascii="Arial" w:hAnsi="Arial" w:cs="Arial"/>
          <w:bCs/>
          <w:sz w:val="20"/>
          <w:szCs w:val="20"/>
        </w:rPr>
        <w:t>t</w:t>
      </w:r>
      <w:r w:rsidR="00F241FC">
        <w:rPr>
          <w:rFonts w:ascii="Arial" w:hAnsi="Arial" w:cs="Arial"/>
          <w:bCs/>
          <w:sz w:val="20"/>
          <w:szCs w:val="20"/>
        </w:rPr>
        <w:t>ook</w:t>
      </w:r>
      <w:r>
        <w:rPr>
          <w:rFonts w:ascii="Arial" w:hAnsi="Arial" w:cs="Arial"/>
          <w:bCs/>
          <w:sz w:val="20"/>
          <w:szCs w:val="20"/>
        </w:rPr>
        <w:t xml:space="preserve"> place to begin this process</w:t>
      </w:r>
      <w:r w:rsidR="00B80F65">
        <w:rPr>
          <w:rFonts w:ascii="Arial" w:hAnsi="Arial" w:cs="Arial"/>
          <w:bCs/>
          <w:sz w:val="20"/>
          <w:szCs w:val="20"/>
        </w:rPr>
        <w:t>]</w:t>
      </w:r>
      <w:r>
        <w:rPr>
          <w:rFonts w:ascii="Arial" w:hAnsi="Arial" w:cs="Arial"/>
          <w:bCs/>
          <w:sz w:val="20"/>
          <w:szCs w:val="20"/>
        </w:rPr>
        <w:t>.</w:t>
      </w:r>
    </w:p>
    <w:p w14:paraId="01D1772A" w14:textId="5BD52FC4" w:rsidR="006F4E60" w:rsidRPr="00F241FC" w:rsidRDefault="006F4E60" w:rsidP="0017506A">
      <w:pPr>
        <w:shd w:val="clear" w:color="auto" w:fill="FFFFFF"/>
        <w:jc w:val="both"/>
        <w:rPr>
          <w:rFonts w:ascii="Arial" w:hAnsi="Arial" w:cs="Arial"/>
          <w:bCs/>
          <w:sz w:val="12"/>
          <w:szCs w:val="12"/>
        </w:rPr>
      </w:pPr>
    </w:p>
    <w:p w14:paraId="68927A41" w14:textId="2C4D6590" w:rsidR="006F4E60" w:rsidRPr="00F241FC" w:rsidRDefault="006F4E60" w:rsidP="0017506A">
      <w:pPr>
        <w:shd w:val="clear" w:color="auto" w:fill="FFFFFF"/>
        <w:jc w:val="both"/>
        <w:rPr>
          <w:rFonts w:ascii="Arial" w:hAnsi="Arial" w:cs="Arial"/>
          <w:bCs/>
          <w:sz w:val="20"/>
          <w:szCs w:val="20"/>
        </w:rPr>
      </w:pPr>
      <w:r>
        <w:rPr>
          <w:rFonts w:ascii="Arial" w:hAnsi="Arial" w:cs="Arial"/>
          <w:bCs/>
          <w:sz w:val="20"/>
          <w:szCs w:val="20"/>
        </w:rPr>
        <w:t xml:space="preserve">Morale was considered to be fairly low with </w:t>
      </w:r>
      <w:r w:rsidR="00B80F65">
        <w:rPr>
          <w:rFonts w:ascii="Arial" w:hAnsi="Arial" w:cs="Arial"/>
          <w:bCs/>
          <w:sz w:val="20"/>
          <w:szCs w:val="20"/>
        </w:rPr>
        <w:t xml:space="preserve">listed </w:t>
      </w:r>
      <w:r>
        <w:rPr>
          <w:rFonts w:ascii="Arial" w:hAnsi="Arial" w:cs="Arial"/>
          <w:bCs/>
          <w:sz w:val="20"/>
          <w:szCs w:val="20"/>
        </w:rPr>
        <w:t>negative factors much the same as in other camps:</w:t>
      </w:r>
      <w:r w:rsidR="00F241FC">
        <w:rPr>
          <w:rFonts w:ascii="Arial" w:hAnsi="Arial" w:cs="Arial"/>
          <w:bCs/>
          <w:sz w:val="20"/>
          <w:szCs w:val="20"/>
        </w:rPr>
        <w:t xml:space="preserve"> </w:t>
      </w:r>
      <w:r w:rsidRPr="006F4E60">
        <w:rPr>
          <w:rFonts w:ascii="Arial" w:hAnsi="Arial" w:cs="Arial"/>
          <w:bCs/>
          <w:i/>
          <w:iCs/>
          <w:sz w:val="20"/>
          <w:szCs w:val="20"/>
        </w:rPr>
        <w:t>the uncertainty of their fate (‘Tell us even 3 years but give us a deadline’)</w:t>
      </w:r>
      <w:r w:rsidR="00F241FC">
        <w:rPr>
          <w:rFonts w:ascii="Arial" w:hAnsi="Arial" w:cs="Arial"/>
          <w:bCs/>
          <w:i/>
          <w:iCs/>
          <w:sz w:val="20"/>
          <w:szCs w:val="20"/>
        </w:rPr>
        <w:t xml:space="preserve"> - </w:t>
      </w:r>
      <w:r w:rsidRPr="006F4E60">
        <w:rPr>
          <w:rFonts w:ascii="Arial" w:hAnsi="Arial" w:cs="Arial"/>
          <w:bCs/>
          <w:i/>
          <w:iCs/>
          <w:sz w:val="20"/>
          <w:szCs w:val="20"/>
        </w:rPr>
        <w:t>the news of starvation in Germany</w:t>
      </w:r>
      <w:r w:rsidR="00F241FC">
        <w:rPr>
          <w:rFonts w:ascii="Arial" w:hAnsi="Arial" w:cs="Arial"/>
          <w:bCs/>
          <w:sz w:val="20"/>
          <w:szCs w:val="20"/>
        </w:rPr>
        <w:t xml:space="preserve"> - </w:t>
      </w:r>
      <w:r w:rsidRPr="006F4E60">
        <w:rPr>
          <w:rFonts w:ascii="Arial" w:hAnsi="Arial" w:cs="Arial"/>
          <w:bCs/>
          <w:i/>
          <w:iCs/>
          <w:sz w:val="20"/>
          <w:szCs w:val="20"/>
        </w:rPr>
        <w:t>the fear of Bolshevism in Germany.</w:t>
      </w:r>
    </w:p>
    <w:p w14:paraId="56E58019" w14:textId="3D702B21" w:rsidR="006F4E60" w:rsidRPr="00F241FC" w:rsidRDefault="006F4E60" w:rsidP="0017506A">
      <w:pPr>
        <w:shd w:val="clear" w:color="auto" w:fill="FFFFFF"/>
        <w:jc w:val="both"/>
        <w:rPr>
          <w:rFonts w:ascii="Arial" w:hAnsi="Arial" w:cs="Arial"/>
          <w:bCs/>
          <w:sz w:val="12"/>
          <w:szCs w:val="12"/>
        </w:rPr>
      </w:pPr>
    </w:p>
    <w:p w14:paraId="133367FC" w14:textId="0EB49B54" w:rsidR="006F4E60" w:rsidRDefault="006F4E60" w:rsidP="0017506A">
      <w:pPr>
        <w:shd w:val="clear" w:color="auto" w:fill="FFFFFF"/>
        <w:jc w:val="both"/>
        <w:rPr>
          <w:rFonts w:ascii="Arial" w:hAnsi="Arial" w:cs="Arial"/>
          <w:bCs/>
          <w:sz w:val="20"/>
          <w:szCs w:val="20"/>
        </w:rPr>
      </w:pPr>
      <w:r>
        <w:rPr>
          <w:rFonts w:ascii="Arial" w:hAnsi="Arial" w:cs="Arial"/>
          <w:bCs/>
          <w:sz w:val="20"/>
          <w:szCs w:val="20"/>
        </w:rPr>
        <w:t>A pos</w:t>
      </w:r>
      <w:r w:rsidR="0006595D">
        <w:rPr>
          <w:rFonts w:ascii="Arial" w:hAnsi="Arial" w:cs="Arial"/>
          <w:bCs/>
          <w:sz w:val="20"/>
          <w:szCs w:val="20"/>
        </w:rPr>
        <w:t>i</w:t>
      </w:r>
      <w:r>
        <w:rPr>
          <w:rFonts w:ascii="Arial" w:hAnsi="Arial" w:cs="Arial"/>
          <w:bCs/>
          <w:sz w:val="20"/>
          <w:szCs w:val="20"/>
        </w:rPr>
        <w:t xml:space="preserve">tive factor was </w:t>
      </w:r>
      <w:r w:rsidR="0006595D">
        <w:rPr>
          <w:rFonts w:ascii="Arial" w:hAnsi="Arial" w:cs="Arial"/>
          <w:bCs/>
          <w:sz w:val="20"/>
          <w:szCs w:val="20"/>
        </w:rPr>
        <w:t xml:space="preserve">the possibility of </w:t>
      </w:r>
      <w:r w:rsidR="00F241FC">
        <w:rPr>
          <w:rFonts w:ascii="Arial" w:hAnsi="Arial" w:cs="Arial"/>
          <w:bCs/>
          <w:sz w:val="20"/>
          <w:szCs w:val="20"/>
        </w:rPr>
        <w:t xml:space="preserve">volunteering to </w:t>
      </w:r>
      <w:r w:rsidR="0006595D">
        <w:rPr>
          <w:rFonts w:ascii="Arial" w:hAnsi="Arial" w:cs="Arial"/>
          <w:bCs/>
          <w:sz w:val="20"/>
          <w:szCs w:val="20"/>
        </w:rPr>
        <w:t>work on the land – 400 pows were doing so, with at least 900 wanting to.</w:t>
      </w:r>
    </w:p>
    <w:p w14:paraId="730A7095" w14:textId="728DFA4A" w:rsidR="0006595D" w:rsidRPr="00F241FC" w:rsidRDefault="0006595D" w:rsidP="0017506A">
      <w:pPr>
        <w:shd w:val="clear" w:color="auto" w:fill="FFFFFF"/>
        <w:jc w:val="both"/>
        <w:rPr>
          <w:rFonts w:ascii="Arial" w:hAnsi="Arial" w:cs="Arial"/>
          <w:bCs/>
          <w:sz w:val="12"/>
          <w:szCs w:val="12"/>
        </w:rPr>
      </w:pPr>
    </w:p>
    <w:p w14:paraId="28579273" w14:textId="709AB4E7" w:rsidR="0006595D" w:rsidRDefault="0006595D" w:rsidP="0017506A">
      <w:pPr>
        <w:shd w:val="clear" w:color="auto" w:fill="FFFFFF"/>
        <w:jc w:val="both"/>
        <w:rPr>
          <w:rFonts w:ascii="Arial" w:hAnsi="Arial" w:cs="Arial"/>
          <w:bCs/>
          <w:sz w:val="20"/>
          <w:szCs w:val="20"/>
        </w:rPr>
      </w:pPr>
      <w:r>
        <w:rPr>
          <w:rFonts w:ascii="Arial" w:hAnsi="Arial" w:cs="Arial"/>
          <w:bCs/>
          <w:sz w:val="20"/>
          <w:szCs w:val="20"/>
        </w:rPr>
        <w:t xml:space="preserve">A </w:t>
      </w:r>
      <w:r w:rsidR="00F241FC">
        <w:rPr>
          <w:rFonts w:ascii="Arial" w:hAnsi="Arial" w:cs="Arial"/>
          <w:bCs/>
          <w:sz w:val="20"/>
          <w:szCs w:val="20"/>
        </w:rPr>
        <w:t>‘</w:t>
      </w:r>
      <w:r>
        <w:rPr>
          <w:rFonts w:ascii="Arial" w:hAnsi="Arial" w:cs="Arial"/>
          <w:bCs/>
          <w:sz w:val="20"/>
          <w:szCs w:val="20"/>
        </w:rPr>
        <w:t>youth</w:t>
      </w:r>
      <w:r w:rsidR="00F241FC">
        <w:rPr>
          <w:rFonts w:ascii="Arial" w:hAnsi="Arial" w:cs="Arial"/>
          <w:bCs/>
          <w:sz w:val="20"/>
          <w:szCs w:val="20"/>
        </w:rPr>
        <w:t>’</w:t>
      </w:r>
      <w:r>
        <w:rPr>
          <w:rFonts w:ascii="Arial" w:hAnsi="Arial" w:cs="Arial"/>
          <w:bCs/>
          <w:sz w:val="20"/>
          <w:szCs w:val="20"/>
        </w:rPr>
        <w:t xml:space="preserve"> (under-25) problem had been created by distrust of the bogus anti-</w:t>
      </w:r>
      <w:r w:rsidR="00B80F65">
        <w:rPr>
          <w:rFonts w:ascii="Arial" w:hAnsi="Arial" w:cs="Arial"/>
          <w:bCs/>
          <w:sz w:val="20"/>
          <w:szCs w:val="20"/>
        </w:rPr>
        <w:t>N</w:t>
      </w:r>
      <w:r>
        <w:rPr>
          <w:rFonts w:ascii="Arial" w:hAnsi="Arial" w:cs="Arial"/>
          <w:bCs/>
          <w:sz w:val="20"/>
          <w:szCs w:val="20"/>
        </w:rPr>
        <w:t xml:space="preserve">azis. </w:t>
      </w:r>
      <w:r w:rsidR="00594C8C">
        <w:rPr>
          <w:rFonts w:ascii="Arial" w:hAnsi="Arial" w:cs="Arial"/>
          <w:bCs/>
          <w:sz w:val="20"/>
          <w:szCs w:val="20"/>
        </w:rPr>
        <w:t>The last contested federal election in Germany had taken place in 1933</w:t>
      </w:r>
      <w:r w:rsidR="00F66665">
        <w:rPr>
          <w:rFonts w:ascii="Arial" w:hAnsi="Arial" w:cs="Arial"/>
          <w:bCs/>
          <w:sz w:val="20"/>
          <w:szCs w:val="20"/>
        </w:rPr>
        <w:t xml:space="preserve"> – all youth pows would have been too young to vote, and after that only one-party – Nazi - elections were held. </w:t>
      </w:r>
      <w:r>
        <w:rPr>
          <w:rFonts w:ascii="Arial" w:hAnsi="Arial" w:cs="Arial"/>
          <w:bCs/>
          <w:sz w:val="20"/>
          <w:szCs w:val="20"/>
        </w:rPr>
        <w:t>One youth pow commented: “</w:t>
      </w:r>
      <w:r w:rsidRPr="0006595D">
        <w:rPr>
          <w:rFonts w:ascii="Arial" w:hAnsi="Arial" w:cs="Arial"/>
          <w:bCs/>
          <w:i/>
          <w:iCs/>
          <w:sz w:val="20"/>
          <w:szCs w:val="20"/>
        </w:rPr>
        <w:t>If there was anything better than National Socialism the older men should have known and fought for it. We knew nothing else</w:t>
      </w:r>
      <w:r>
        <w:rPr>
          <w:rFonts w:ascii="Arial" w:hAnsi="Arial" w:cs="Arial"/>
          <w:bCs/>
          <w:sz w:val="20"/>
          <w:szCs w:val="20"/>
        </w:rPr>
        <w:t>.”</w:t>
      </w:r>
    </w:p>
    <w:p w14:paraId="28AE3C45" w14:textId="77777777" w:rsidR="0006595D" w:rsidRPr="00F241FC" w:rsidRDefault="0006595D" w:rsidP="0017506A">
      <w:pPr>
        <w:shd w:val="clear" w:color="auto" w:fill="FFFFFF"/>
        <w:jc w:val="both"/>
        <w:rPr>
          <w:rFonts w:ascii="Arial" w:hAnsi="Arial" w:cs="Arial"/>
          <w:bCs/>
          <w:sz w:val="12"/>
          <w:szCs w:val="12"/>
        </w:rPr>
      </w:pPr>
    </w:p>
    <w:p w14:paraId="1CFF7FF4" w14:textId="3ABCF08B" w:rsidR="006F4E60" w:rsidRDefault="00F66665" w:rsidP="0017506A">
      <w:pPr>
        <w:shd w:val="clear" w:color="auto" w:fill="FFFFFF"/>
        <w:jc w:val="both"/>
        <w:rPr>
          <w:rFonts w:ascii="Arial" w:hAnsi="Arial" w:cs="Arial"/>
          <w:bCs/>
          <w:sz w:val="20"/>
          <w:szCs w:val="20"/>
        </w:rPr>
      </w:pPr>
      <w:r>
        <w:rPr>
          <w:rFonts w:ascii="Arial" w:hAnsi="Arial" w:cs="Arial"/>
          <w:bCs/>
          <w:sz w:val="20"/>
          <w:szCs w:val="20"/>
        </w:rPr>
        <w:t>S</w:t>
      </w:r>
      <w:r w:rsidR="0006595D">
        <w:rPr>
          <w:rFonts w:ascii="Arial" w:hAnsi="Arial" w:cs="Arial"/>
          <w:bCs/>
          <w:sz w:val="20"/>
          <w:szCs w:val="20"/>
        </w:rPr>
        <w:t xml:space="preserve">tandard re-education activities were being </w:t>
      </w:r>
      <w:r w:rsidR="00B80F65">
        <w:rPr>
          <w:rFonts w:ascii="Arial" w:hAnsi="Arial" w:cs="Arial"/>
          <w:bCs/>
          <w:sz w:val="20"/>
          <w:szCs w:val="20"/>
        </w:rPr>
        <w:t>develop</w:t>
      </w:r>
      <w:r w:rsidR="0006595D">
        <w:rPr>
          <w:rFonts w:ascii="Arial" w:hAnsi="Arial" w:cs="Arial"/>
          <w:bCs/>
          <w:sz w:val="20"/>
          <w:szCs w:val="20"/>
        </w:rPr>
        <w:t>ed:</w:t>
      </w:r>
    </w:p>
    <w:p w14:paraId="6F5CC5E8" w14:textId="552142C0" w:rsidR="0006595D" w:rsidRPr="0006595D" w:rsidRDefault="0006595D" w:rsidP="0017506A">
      <w:pPr>
        <w:shd w:val="clear" w:color="auto" w:fill="FFFFFF"/>
        <w:jc w:val="both"/>
        <w:rPr>
          <w:rFonts w:ascii="Arial" w:hAnsi="Arial" w:cs="Arial"/>
          <w:bCs/>
          <w:sz w:val="8"/>
          <w:szCs w:val="8"/>
        </w:rPr>
      </w:pPr>
    </w:p>
    <w:p w14:paraId="780AA81F" w14:textId="1B8D66C4" w:rsidR="0006595D" w:rsidRDefault="0006595D" w:rsidP="0017506A">
      <w:pPr>
        <w:shd w:val="clear" w:color="auto" w:fill="FFFFFF"/>
        <w:jc w:val="both"/>
        <w:rPr>
          <w:rFonts w:ascii="Arial" w:hAnsi="Arial" w:cs="Arial"/>
          <w:bCs/>
          <w:sz w:val="20"/>
          <w:szCs w:val="20"/>
        </w:rPr>
      </w:pPr>
      <w:r>
        <w:rPr>
          <w:rFonts w:ascii="Arial" w:hAnsi="Arial" w:cs="Arial"/>
          <w:bCs/>
          <w:sz w:val="20"/>
          <w:szCs w:val="20"/>
        </w:rPr>
        <w:t xml:space="preserve">Newspapers – a wide range of English and some German newspaper were being received. Several French newspapers also arrived. </w:t>
      </w:r>
    </w:p>
    <w:p w14:paraId="1AAC3D01" w14:textId="5CAD13FF" w:rsidR="0006595D" w:rsidRPr="00B80F65" w:rsidRDefault="0006595D" w:rsidP="0017506A">
      <w:pPr>
        <w:shd w:val="clear" w:color="auto" w:fill="FFFFFF"/>
        <w:jc w:val="both"/>
        <w:rPr>
          <w:rFonts w:ascii="Arial" w:hAnsi="Arial" w:cs="Arial"/>
          <w:bCs/>
          <w:sz w:val="8"/>
          <w:szCs w:val="8"/>
        </w:rPr>
      </w:pPr>
    </w:p>
    <w:p w14:paraId="76E50629" w14:textId="0C36B9CF" w:rsidR="0006595D" w:rsidRDefault="0006595D" w:rsidP="0017506A">
      <w:pPr>
        <w:shd w:val="clear" w:color="auto" w:fill="FFFFFF"/>
        <w:jc w:val="both"/>
        <w:rPr>
          <w:rFonts w:ascii="Arial" w:hAnsi="Arial" w:cs="Arial"/>
          <w:bCs/>
          <w:sz w:val="20"/>
          <w:szCs w:val="20"/>
        </w:rPr>
      </w:pPr>
      <w:r>
        <w:rPr>
          <w:rFonts w:ascii="Arial" w:hAnsi="Arial" w:cs="Arial"/>
          <w:bCs/>
          <w:sz w:val="20"/>
          <w:szCs w:val="20"/>
        </w:rPr>
        <w:t>Library – 2,186 books – 852 in English / 1,185 in German / 149 in French.</w:t>
      </w:r>
    </w:p>
    <w:p w14:paraId="2A82EE93" w14:textId="7C0755F7" w:rsidR="0006595D" w:rsidRPr="00B80F65" w:rsidRDefault="0006595D" w:rsidP="0017506A">
      <w:pPr>
        <w:shd w:val="clear" w:color="auto" w:fill="FFFFFF"/>
        <w:jc w:val="both"/>
        <w:rPr>
          <w:rFonts w:ascii="Arial" w:hAnsi="Arial" w:cs="Arial"/>
          <w:bCs/>
          <w:sz w:val="8"/>
          <w:szCs w:val="8"/>
        </w:rPr>
      </w:pPr>
    </w:p>
    <w:p w14:paraId="4079D965" w14:textId="158462E7" w:rsidR="0006595D" w:rsidRDefault="0006595D" w:rsidP="0017506A">
      <w:pPr>
        <w:shd w:val="clear" w:color="auto" w:fill="FFFFFF"/>
        <w:jc w:val="both"/>
        <w:rPr>
          <w:rFonts w:ascii="Arial" w:hAnsi="Arial" w:cs="Arial"/>
          <w:bCs/>
          <w:sz w:val="20"/>
          <w:szCs w:val="20"/>
        </w:rPr>
      </w:pPr>
      <w:r>
        <w:rPr>
          <w:rFonts w:ascii="Arial" w:hAnsi="Arial" w:cs="Arial"/>
          <w:bCs/>
          <w:sz w:val="20"/>
          <w:szCs w:val="20"/>
        </w:rPr>
        <w:t>Lectures – were occurring regularly</w:t>
      </w:r>
      <w:r w:rsidR="00AC7636">
        <w:rPr>
          <w:rFonts w:ascii="Arial" w:hAnsi="Arial" w:cs="Arial"/>
          <w:bCs/>
          <w:sz w:val="20"/>
          <w:szCs w:val="20"/>
        </w:rPr>
        <w:t>. Many were well received, but some pows were resentful about political criticism.</w:t>
      </w:r>
    </w:p>
    <w:p w14:paraId="12D2F42A" w14:textId="3E52644C" w:rsidR="00AC7636" w:rsidRPr="00B80F65" w:rsidRDefault="00AC7636" w:rsidP="0017506A">
      <w:pPr>
        <w:shd w:val="clear" w:color="auto" w:fill="FFFFFF"/>
        <w:jc w:val="both"/>
        <w:rPr>
          <w:rFonts w:ascii="Arial" w:hAnsi="Arial" w:cs="Arial"/>
          <w:bCs/>
          <w:sz w:val="8"/>
          <w:szCs w:val="8"/>
        </w:rPr>
      </w:pPr>
    </w:p>
    <w:p w14:paraId="79DE8D53" w14:textId="3D3E3FF4" w:rsidR="00AC7636" w:rsidRDefault="00AC7636" w:rsidP="0017506A">
      <w:pPr>
        <w:shd w:val="clear" w:color="auto" w:fill="FFFFFF"/>
        <w:jc w:val="both"/>
        <w:rPr>
          <w:rFonts w:ascii="Arial" w:hAnsi="Arial" w:cs="Arial"/>
          <w:bCs/>
          <w:sz w:val="20"/>
          <w:szCs w:val="20"/>
        </w:rPr>
      </w:pPr>
      <w:r>
        <w:rPr>
          <w:rFonts w:ascii="Arial" w:hAnsi="Arial" w:cs="Arial"/>
          <w:bCs/>
          <w:sz w:val="20"/>
          <w:szCs w:val="20"/>
        </w:rPr>
        <w:t xml:space="preserve">Discussion groups – difficulties with weak leadership from genuine democrats.  </w:t>
      </w:r>
    </w:p>
    <w:p w14:paraId="048CFFC8" w14:textId="303D4DEF" w:rsidR="00AC7636" w:rsidRPr="00B80F65" w:rsidRDefault="00AC7636" w:rsidP="0017506A">
      <w:pPr>
        <w:shd w:val="clear" w:color="auto" w:fill="FFFFFF"/>
        <w:jc w:val="both"/>
        <w:rPr>
          <w:rFonts w:ascii="Arial" w:hAnsi="Arial" w:cs="Arial"/>
          <w:bCs/>
          <w:sz w:val="8"/>
          <w:szCs w:val="8"/>
        </w:rPr>
      </w:pPr>
    </w:p>
    <w:p w14:paraId="3AE39F18" w14:textId="0F3603D9" w:rsidR="00AC7636" w:rsidRDefault="00AC7636" w:rsidP="0017506A">
      <w:pPr>
        <w:shd w:val="clear" w:color="auto" w:fill="FFFFFF"/>
        <w:jc w:val="both"/>
        <w:rPr>
          <w:rFonts w:ascii="Arial" w:hAnsi="Arial" w:cs="Arial"/>
          <w:bCs/>
          <w:sz w:val="20"/>
          <w:szCs w:val="20"/>
        </w:rPr>
      </w:pPr>
      <w:r>
        <w:rPr>
          <w:rFonts w:ascii="Arial" w:hAnsi="Arial" w:cs="Arial"/>
          <w:bCs/>
          <w:sz w:val="20"/>
          <w:szCs w:val="20"/>
        </w:rPr>
        <w:t>Films – were well received.</w:t>
      </w:r>
    </w:p>
    <w:p w14:paraId="263E4E09" w14:textId="3F447D92" w:rsidR="00AC7636" w:rsidRPr="00B80F65" w:rsidRDefault="00AC7636" w:rsidP="0017506A">
      <w:pPr>
        <w:shd w:val="clear" w:color="auto" w:fill="FFFFFF"/>
        <w:jc w:val="both"/>
        <w:rPr>
          <w:rFonts w:ascii="Arial" w:hAnsi="Arial" w:cs="Arial"/>
          <w:bCs/>
          <w:sz w:val="8"/>
          <w:szCs w:val="8"/>
        </w:rPr>
      </w:pPr>
    </w:p>
    <w:p w14:paraId="28B56ACD" w14:textId="2C9CABCB" w:rsidR="00AC7636" w:rsidRPr="00B80F65" w:rsidRDefault="00AC7636" w:rsidP="00AC7636">
      <w:pPr>
        <w:shd w:val="clear" w:color="auto" w:fill="FFFFFF"/>
        <w:jc w:val="both"/>
        <w:rPr>
          <w:rFonts w:ascii="Arial" w:hAnsi="Arial" w:cs="Arial"/>
          <w:bCs/>
          <w:i/>
          <w:iCs/>
          <w:sz w:val="20"/>
          <w:szCs w:val="20"/>
        </w:rPr>
      </w:pPr>
      <w:r>
        <w:rPr>
          <w:rFonts w:ascii="Arial" w:hAnsi="Arial" w:cs="Arial"/>
          <w:bCs/>
          <w:sz w:val="20"/>
          <w:szCs w:val="20"/>
        </w:rPr>
        <w:t>Camp Magazine – ‘</w:t>
      </w:r>
      <w:r w:rsidRPr="000841BF">
        <w:rPr>
          <w:rFonts w:ascii="Arial" w:hAnsi="Arial" w:cs="Arial"/>
          <w:bCs/>
          <w:i/>
          <w:iCs/>
          <w:sz w:val="20"/>
          <w:szCs w:val="20"/>
        </w:rPr>
        <w:t>Ans Werk</w:t>
      </w:r>
      <w:r>
        <w:rPr>
          <w:rFonts w:ascii="Arial" w:hAnsi="Arial" w:cs="Arial"/>
          <w:bCs/>
          <w:i/>
          <w:iCs/>
          <w:sz w:val="20"/>
          <w:szCs w:val="20"/>
        </w:rPr>
        <w:t>’</w:t>
      </w:r>
      <w:r>
        <w:rPr>
          <w:rFonts w:ascii="Arial" w:hAnsi="Arial" w:cs="Arial"/>
          <w:bCs/>
          <w:sz w:val="20"/>
          <w:szCs w:val="20"/>
        </w:rPr>
        <w:t xml:space="preserve"> (At Work) – “</w:t>
      </w:r>
      <w:r w:rsidRPr="00B80F65">
        <w:rPr>
          <w:rFonts w:ascii="Arial" w:hAnsi="Arial" w:cs="Arial"/>
          <w:bCs/>
          <w:i/>
          <w:iCs/>
          <w:sz w:val="20"/>
          <w:szCs w:val="20"/>
        </w:rPr>
        <w:t>is above average but suffers from too many heavy, involved cultural essays, too little entertainment and a wishy-washy political line. New people were brought in. Nevertheless, everything could not be achieved in one visit as it is essential to avoid giving the impression of PID direction.”</w:t>
      </w:r>
    </w:p>
    <w:p w14:paraId="41921CC3" w14:textId="52CEF750" w:rsidR="00AC7636" w:rsidRPr="00B80F65" w:rsidRDefault="00AC7636" w:rsidP="0017506A">
      <w:pPr>
        <w:shd w:val="clear" w:color="auto" w:fill="FFFFFF"/>
        <w:jc w:val="both"/>
        <w:rPr>
          <w:rFonts w:ascii="Arial" w:hAnsi="Arial" w:cs="Arial"/>
          <w:bCs/>
          <w:sz w:val="8"/>
          <w:szCs w:val="8"/>
        </w:rPr>
      </w:pPr>
    </w:p>
    <w:p w14:paraId="7DCEE372" w14:textId="3A4F0631" w:rsidR="00AC7636" w:rsidRDefault="00AC7636" w:rsidP="0017506A">
      <w:pPr>
        <w:shd w:val="clear" w:color="auto" w:fill="FFFFFF"/>
        <w:jc w:val="both"/>
        <w:rPr>
          <w:rFonts w:ascii="Arial" w:hAnsi="Arial" w:cs="Arial"/>
          <w:bCs/>
          <w:sz w:val="20"/>
          <w:szCs w:val="20"/>
        </w:rPr>
      </w:pPr>
      <w:r>
        <w:rPr>
          <w:rFonts w:ascii="Arial" w:hAnsi="Arial" w:cs="Arial"/>
          <w:bCs/>
          <w:sz w:val="20"/>
          <w:szCs w:val="20"/>
        </w:rPr>
        <w:t>Press review – small daily review</w:t>
      </w:r>
      <w:r w:rsidR="00F241FC">
        <w:rPr>
          <w:rFonts w:ascii="Arial" w:hAnsi="Arial" w:cs="Arial"/>
          <w:bCs/>
          <w:sz w:val="20"/>
          <w:szCs w:val="20"/>
        </w:rPr>
        <w:t xml:space="preserve"> meeting</w:t>
      </w:r>
      <w:r>
        <w:rPr>
          <w:rFonts w:ascii="Arial" w:hAnsi="Arial" w:cs="Arial"/>
          <w:bCs/>
          <w:sz w:val="20"/>
          <w:szCs w:val="20"/>
        </w:rPr>
        <w:t>s were being held and a larger, weekly review for up to 400 pows.</w:t>
      </w:r>
    </w:p>
    <w:p w14:paraId="04D8B441" w14:textId="0887CF9F" w:rsidR="00AC7636" w:rsidRPr="00B80F65" w:rsidRDefault="00AC7636" w:rsidP="0017506A">
      <w:pPr>
        <w:shd w:val="clear" w:color="auto" w:fill="FFFFFF"/>
        <w:jc w:val="both"/>
        <w:rPr>
          <w:rFonts w:ascii="Arial" w:hAnsi="Arial" w:cs="Arial"/>
          <w:bCs/>
          <w:sz w:val="12"/>
          <w:szCs w:val="12"/>
        </w:rPr>
      </w:pPr>
    </w:p>
    <w:p w14:paraId="5D34CE77" w14:textId="075EAC5F" w:rsidR="00AC7636" w:rsidRDefault="00AC7636" w:rsidP="0017506A">
      <w:pPr>
        <w:shd w:val="clear" w:color="auto" w:fill="FFFFFF"/>
        <w:jc w:val="both"/>
        <w:rPr>
          <w:rFonts w:ascii="Arial" w:hAnsi="Arial" w:cs="Arial"/>
          <w:bCs/>
          <w:sz w:val="20"/>
          <w:szCs w:val="20"/>
        </w:rPr>
      </w:pPr>
      <w:r>
        <w:rPr>
          <w:rFonts w:ascii="Arial" w:hAnsi="Arial" w:cs="Arial"/>
          <w:bCs/>
          <w:sz w:val="20"/>
          <w:szCs w:val="20"/>
        </w:rPr>
        <w:t xml:space="preserve">Other </w:t>
      </w:r>
      <w:r w:rsidR="00F241FC">
        <w:rPr>
          <w:rFonts w:ascii="Arial" w:hAnsi="Arial" w:cs="Arial"/>
          <w:bCs/>
          <w:sz w:val="20"/>
          <w:szCs w:val="20"/>
        </w:rPr>
        <w:t xml:space="preserve">camp </w:t>
      </w:r>
      <w:r>
        <w:rPr>
          <w:rFonts w:ascii="Arial" w:hAnsi="Arial" w:cs="Arial"/>
          <w:bCs/>
          <w:sz w:val="20"/>
          <w:szCs w:val="20"/>
        </w:rPr>
        <w:t>activities –</w:t>
      </w:r>
    </w:p>
    <w:p w14:paraId="3EBC428D" w14:textId="03B3FE59" w:rsidR="00AC7636" w:rsidRPr="00B80F65" w:rsidRDefault="00AC7636" w:rsidP="0017506A">
      <w:pPr>
        <w:shd w:val="clear" w:color="auto" w:fill="FFFFFF"/>
        <w:jc w:val="both"/>
        <w:rPr>
          <w:rFonts w:ascii="Arial" w:hAnsi="Arial" w:cs="Arial"/>
          <w:bCs/>
          <w:sz w:val="8"/>
          <w:szCs w:val="8"/>
        </w:rPr>
      </w:pPr>
    </w:p>
    <w:p w14:paraId="2B314B50" w14:textId="17A0F77A" w:rsidR="00AC7636" w:rsidRDefault="00AC7636" w:rsidP="0017506A">
      <w:pPr>
        <w:shd w:val="clear" w:color="auto" w:fill="FFFFFF"/>
        <w:jc w:val="both"/>
        <w:rPr>
          <w:rFonts w:ascii="Arial" w:hAnsi="Arial" w:cs="Arial"/>
          <w:bCs/>
          <w:sz w:val="20"/>
          <w:szCs w:val="20"/>
        </w:rPr>
      </w:pPr>
      <w:r>
        <w:rPr>
          <w:rFonts w:ascii="Arial" w:hAnsi="Arial" w:cs="Arial"/>
          <w:bCs/>
          <w:sz w:val="20"/>
          <w:szCs w:val="20"/>
        </w:rPr>
        <w:lastRenderedPageBreak/>
        <w:t xml:space="preserve">Religion </w:t>
      </w:r>
      <w:r w:rsidR="00CA1CEB">
        <w:rPr>
          <w:rFonts w:ascii="Arial" w:hAnsi="Arial" w:cs="Arial"/>
          <w:bCs/>
          <w:sz w:val="20"/>
          <w:szCs w:val="20"/>
        </w:rPr>
        <w:t>–</w:t>
      </w:r>
      <w:r>
        <w:rPr>
          <w:rFonts w:ascii="Arial" w:hAnsi="Arial" w:cs="Arial"/>
          <w:bCs/>
          <w:sz w:val="20"/>
          <w:szCs w:val="20"/>
        </w:rPr>
        <w:t xml:space="preserve"> </w:t>
      </w:r>
      <w:r w:rsidR="00CA1CEB">
        <w:rPr>
          <w:rFonts w:ascii="Arial" w:hAnsi="Arial" w:cs="Arial"/>
          <w:bCs/>
          <w:sz w:val="20"/>
          <w:szCs w:val="20"/>
        </w:rPr>
        <w:t>“</w:t>
      </w:r>
      <w:r w:rsidR="00CA1CEB" w:rsidRPr="00B80F65">
        <w:rPr>
          <w:rFonts w:ascii="Arial" w:hAnsi="Arial" w:cs="Arial"/>
          <w:bCs/>
          <w:i/>
          <w:iCs/>
          <w:sz w:val="20"/>
          <w:szCs w:val="20"/>
        </w:rPr>
        <w:t>The protestant priest, Eisenbeiss, is a progressive and stimulating personality: the Catholic priest, Horch, has been graded C+</w:t>
      </w:r>
      <w:r w:rsidR="004E50C1">
        <w:rPr>
          <w:rFonts w:ascii="Arial" w:hAnsi="Arial" w:cs="Arial"/>
          <w:bCs/>
          <w:i/>
          <w:iCs/>
          <w:sz w:val="20"/>
          <w:szCs w:val="20"/>
        </w:rPr>
        <w:t>.</w:t>
      </w:r>
      <w:r w:rsidR="00CA1CEB" w:rsidRPr="00B80F65">
        <w:rPr>
          <w:rFonts w:ascii="Arial" w:hAnsi="Arial" w:cs="Arial"/>
          <w:bCs/>
          <w:i/>
          <w:iCs/>
          <w:sz w:val="20"/>
          <w:szCs w:val="20"/>
        </w:rPr>
        <w:t>”</w:t>
      </w:r>
      <w:r w:rsidR="00CA1CEB">
        <w:rPr>
          <w:rFonts w:ascii="Arial" w:hAnsi="Arial" w:cs="Arial"/>
          <w:bCs/>
          <w:sz w:val="20"/>
          <w:szCs w:val="20"/>
        </w:rPr>
        <w:t xml:space="preserve"> It was recommended that Horch be investigated further.</w:t>
      </w:r>
    </w:p>
    <w:p w14:paraId="19B74A88" w14:textId="27B2F682" w:rsidR="00CA1CEB" w:rsidRPr="00B80F65" w:rsidRDefault="00CA1CEB" w:rsidP="0017506A">
      <w:pPr>
        <w:shd w:val="clear" w:color="auto" w:fill="FFFFFF"/>
        <w:jc w:val="both"/>
        <w:rPr>
          <w:rFonts w:ascii="Arial" w:hAnsi="Arial" w:cs="Arial"/>
          <w:bCs/>
          <w:sz w:val="8"/>
          <w:szCs w:val="8"/>
        </w:rPr>
      </w:pPr>
    </w:p>
    <w:p w14:paraId="17A7AE6C" w14:textId="63DDB9C4" w:rsidR="00CA1CEB" w:rsidRDefault="00CA1CEB" w:rsidP="0017506A">
      <w:pPr>
        <w:shd w:val="clear" w:color="auto" w:fill="FFFFFF"/>
        <w:jc w:val="both"/>
        <w:rPr>
          <w:rFonts w:ascii="Arial" w:hAnsi="Arial" w:cs="Arial"/>
          <w:bCs/>
          <w:sz w:val="20"/>
          <w:szCs w:val="20"/>
        </w:rPr>
      </w:pPr>
      <w:r>
        <w:rPr>
          <w:rFonts w:ascii="Arial" w:hAnsi="Arial" w:cs="Arial"/>
          <w:bCs/>
          <w:sz w:val="20"/>
          <w:szCs w:val="20"/>
        </w:rPr>
        <w:t>Education – some of the teaching pows need</w:t>
      </w:r>
      <w:r w:rsidR="00B80F65">
        <w:rPr>
          <w:rFonts w:ascii="Arial" w:hAnsi="Arial" w:cs="Arial"/>
          <w:bCs/>
          <w:sz w:val="20"/>
          <w:szCs w:val="20"/>
        </w:rPr>
        <w:t>ed</w:t>
      </w:r>
      <w:r>
        <w:rPr>
          <w:rFonts w:ascii="Arial" w:hAnsi="Arial" w:cs="Arial"/>
          <w:bCs/>
          <w:sz w:val="20"/>
          <w:szCs w:val="20"/>
        </w:rPr>
        <w:t xml:space="preserve"> to be replaced due to their political views</w:t>
      </w:r>
      <w:r w:rsidR="00B80F65">
        <w:rPr>
          <w:rFonts w:ascii="Arial" w:hAnsi="Arial" w:cs="Arial"/>
          <w:bCs/>
          <w:sz w:val="20"/>
          <w:szCs w:val="20"/>
        </w:rPr>
        <w:t xml:space="preserve"> and influence</w:t>
      </w:r>
      <w:r>
        <w:rPr>
          <w:rFonts w:ascii="Arial" w:hAnsi="Arial" w:cs="Arial"/>
          <w:bCs/>
          <w:sz w:val="20"/>
          <w:szCs w:val="20"/>
        </w:rPr>
        <w:t xml:space="preserve">. There were courses in basic school level education, mainly for </w:t>
      </w:r>
      <w:r w:rsidR="004E50C1">
        <w:rPr>
          <w:rFonts w:ascii="Arial" w:hAnsi="Arial" w:cs="Arial"/>
          <w:bCs/>
          <w:sz w:val="20"/>
          <w:szCs w:val="20"/>
        </w:rPr>
        <w:t>O</w:t>
      </w:r>
      <w:r>
        <w:rPr>
          <w:rFonts w:ascii="Arial" w:hAnsi="Arial" w:cs="Arial"/>
          <w:bCs/>
          <w:sz w:val="20"/>
          <w:szCs w:val="20"/>
        </w:rPr>
        <w:t xml:space="preserve">ther </w:t>
      </w:r>
      <w:r w:rsidR="004E50C1">
        <w:rPr>
          <w:rFonts w:ascii="Arial" w:hAnsi="Arial" w:cs="Arial"/>
          <w:bCs/>
          <w:sz w:val="20"/>
          <w:szCs w:val="20"/>
        </w:rPr>
        <w:t>R</w:t>
      </w:r>
      <w:r>
        <w:rPr>
          <w:rFonts w:ascii="Arial" w:hAnsi="Arial" w:cs="Arial"/>
          <w:bCs/>
          <w:sz w:val="20"/>
          <w:szCs w:val="20"/>
        </w:rPr>
        <w:t>anks, and courses for 40 NCO and army civilian personnel who wish</w:t>
      </w:r>
      <w:r w:rsidR="00F66665">
        <w:rPr>
          <w:rFonts w:ascii="Arial" w:hAnsi="Arial" w:cs="Arial"/>
          <w:bCs/>
          <w:sz w:val="20"/>
          <w:szCs w:val="20"/>
        </w:rPr>
        <w:t>ed</w:t>
      </w:r>
      <w:r>
        <w:rPr>
          <w:rFonts w:ascii="Arial" w:hAnsi="Arial" w:cs="Arial"/>
          <w:bCs/>
          <w:sz w:val="20"/>
          <w:szCs w:val="20"/>
        </w:rPr>
        <w:t xml:space="preserve"> to become civil servants.</w:t>
      </w:r>
    </w:p>
    <w:p w14:paraId="5EC334E6" w14:textId="01D14343" w:rsidR="00CA1CEB" w:rsidRPr="00B80F65" w:rsidRDefault="00CA1CEB" w:rsidP="0017506A">
      <w:pPr>
        <w:shd w:val="clear" w:color="auto" w:fill="FFFFFF"/>
        <w:jc w:val="both"/>
        <w:rPr>
          <w:rFonts w:ascii="Arial" w:hAnsi="Arial" w:cs="Arial"/>
          <w:bCs/>
          <w:sz w:val="8"/>
          <w:szCs w:val="8"/>
        </w:rPr>
      </w:pPr>
    </w:p>
    <w:p w14:paraId="540E08E7" w14:textId="2BDC023C" w:rsidR="00CA1CEB" w:rsidRDefault="00CA1CEB" w:rsidP="0017506A">
      <w:pPr>
        <w:shd w:val="clear" w:color="auto" w:fill="FFFFFF"/>
        <w:jc w:val="both"/>
        <w:rPr>
          <w:rFonts w:ascii="Arial" w:hAnsi="Arial" w:cs="Arial"/>
          <w:bCs/>
          <w:sz w:val="20"/>
          <w:szCs w:val="20"/>
        </w:rPr>
      </w:pPr>
      <w:r>
        <w:rPr>
          <w:rFonts w:ascii="Arial" w:hAnsi="Arial" w:cs="Arial"/>
          <w:bCs/>
          <w:sz w:val="20"/>
          <w:szCs w:val="20"/>
        </w:rPr>
        <w:t>Theatre and Music – This was one area seen to be successful. 185 pows active – 15% were professionals. There were theatre, music, variety and choir groups.</w:t>
      </w:r>
      <w:r w:rsidR="00B80F65">
        <w:rPr>
          <w:rFonts w:ascii="Arial" w:hAnsi="Arial" w:cs="Arial"/>
          <w:bCs/>
          <w:sz w:val="20"/>
          <w:szCs w:val="20"/>
        </w:rPr>
        <w:t xml:space="preserve"> There was even a re</w:t>
      </w:r>
      <w:r w:rsidR="004E50C1">
        <w:rPr>
          <w:rFonts w:ascii="Arial" w:hAnsi="Arial" w:cs="Arial"/>
          <w:bCs/>
          <w:sz w:val="20"/>
          <w:szCs w:val="20"/>
        </w:rPr>
        <w:t>port</w:t>
      </w:r>
      <w:r w:rsidR="00B80F65">
        <w:rPr>
          <w:rFonts w:ascii="Arial" w:hAnsi="Arial" w:cs="Arial"/>
          <w:bCs/>
          <w:sz w:val="20"/>
          <w:szCs w:val="20"/>
        </w:rPr>
        <w:t xml:space="preserve"> of a circus - presumably one without animals?</w:t>
      </w:r>
    </w:p>
    <w:p w14:paraId="7C8007FE" w14:textId="56BF9315" w:rsidR="00B80F65" w:rsidRPr="00B80F65" w:rsidRDefault="00B80F65" w:rsidP="0017506A">
      <w:pPr>
        <w:shd w:val="clear" w:color="auto" w:fill="FFFFFF"/>
        <w:jc w:val="both"/>
        <w:rPr>
          <w:rFonts w:ascii="Arial" w:hAnsi="Arial" w:cs="Arial"/>
          <w:bCs/>
          <w:sz w:val="12"/>
          <w:szCs w:val="12"/>
        </w:rPr>
      </w:pPr>
    </w:p>
    <w:p w14:paraId="0E7A778E" w14:textId="2E823154" w:rsidR="00B80F65" w:rsidRDefault="00B80F65" w:rsidP="0017506A">
      <w:pPr>
        <w:shd w:val="clear" w:color="auto" w:fill="FFFFFF"/>
        <w:jc w:val="both"/>
        <w:rPr>
          <w:rFonts w:ascii="Arial" w:hAnsi="Arial" w:cs="Arial"/>
          <w:bCs/>
          <w:sz w:val="20"/>
          <w:szCs w:val="20"/>
        </w:rPr>
      </w:pPr>
      <w:r>
        <w:rPr>
          <w:rFonts w:ascii="Arial" w:hAnsi="Arial" w:cs="Arial"/>
          <w:bCs/>
          <w:sz w:val="20"/>
          <w:szCs w:val="20"/>
        </w:rPr>
        <w:t>Sporting activities, including football and boxing, took place.</w:t>
      </w:r>
    </w:p>
    <w:p w14:paraId="170A517B" w14:textId="77777777" w:rsidR="00CA1CEB" w:rsidRPr="004E50C1" w:rsidRDefault="00CA1CEB" w:rsidP="0017506A">
      <w:pPr>
        <w:shd w:val="clear" w:color="auto" w:fill="FFFFFF"/>
        <w:jc w:val="both"/>
        <w:rPr>
          <w:rFonts w:ascii="Arial" w:hAnsi="Arial" w:cs="Arial"/>
          <w:bCs/>
          <w:sz w:val="12"/>
          <w:szCs w:val="12"/>
        </w:rPr>
      </w:pPr>
    </w:p>
    <w:p w14:paraId="794B97B2" w14:textId="0FEB979C" w:rsidR="00AC7636" w:rsidRPr="00CA1CEB" w:rsidRDefault="00CA1CEB" w:rsidP="0017506A">
      <w:pPr>
        <w:shd w:val="clear" w:color="auto" w:fill="FFFFFF"/>
        <w:jc w:val="both"/>
        <w:rPr>
          <w:rFonts w:ascii="Arial" w:hAnsi="Arial" w:cs="Arial"/>
          <w:bCs/>
          <w:sz w:val="20"/>
          <w:szCs w:val="20"/>
        </w:rPr>
      </w:pPr>
      <w:r w:rsidRPr="00CA1CEB">
        <w:rPr>
          <w:rFonts w:ascii="Arial" w:hAnsi="Arial" w:cs="Arial"/>
          <w:noProof/>
          <w:sz w:val="20"/>
          <w:szCs w:val="20"/>
        </w:rPr>
        <w:t>Overall the camp was seen as a “</w:t>
      </w:r>
      <w:r w:rsidRPr="00B80F65">
        <w:rPr>
          <w:rFonts w:ascii="Arial" w:hAnsi="Arial" w:cs="Arial"/>
          <w:i/>
          <w:iCs/>
          <w:noProof/>
          <w:sz w:val="20"/>
          <w:szCs w:val="20"/>
        </w:rPr>
        <w:t>hard nut to crack</w:t>
      </w:r>
      <w:r w:rsidRPr="00CA1CEB">
        <w:rPr>
          <w:rFonts w:ascii="Arial" w:hAnsi="Arial" w:cs="Arial"/>
          <w:noProof/>
          <w:sz w:val="20"/>
          <w:szCs w:val="20"/>
        </w:rPr>
        <w:t>”</w:t>
      </w:r>
      <w:r>
        <w:rPr>
          <w:rFonts w:ascii="Arial" w:hAnsi="Arial" w:cs="Arial"/>
          <w:noProof/>
          <w:sz w:val="20"/>
          <w:szCs w:val="20"/>
        </w:rPr>
        <w:t xml:space="preserve"> – “</w:t>
      </w:r>
      <w:r w:rsidRPr="00B80F65">
        <w:rPr>
          <w:rFonts w:ascii="Arial" w:hAnsi="Arial" w:cs="Arial"/>
          <w:i/>
          <w:iCs/>
          <w:noProof/>
          <w:sz w:val="20"/>
          <w:szCs w:val="20"/>
        </w:rPr>
        <w:t>Real progress will only come with the removal of the blacks and the building up of a forceful and honest white leadership</w:t>
      </w:r>
      <w:r>
        <w:rPr>
          <w:rFonts w:ascii="Arial" w:hAnsi="Arial" w:cs="Arial"/>
          <w:noProof/>
          <w:sz w:val="20"/>
          <w:szCs w:val="20"/>
        </w:rPr>
        <w:t>.”</w:t>
      </w:r>
    </w:p>
    <w:p w14:paraId="5CB07227" w14:textId="77777777" w:rsidR="009266BD" w:rsidRDefault="009266BD" w:rsidP="0017506A">
      <w:pPr>
        <w:shd w:val="clear" w:color="auto" w:fill="FFFFFF"/>
        <w:jc w:val="both"/>
        <w:rPr>
          <w:rFonts w:ascii="Arial" w:hAnsi="Arial" w:cs="Arial"/>
          <w:bCs/>
          <w:sz w:val="20"/>
          <w:szCs w:val="20"/>
        </w:rPr>
      </w:pPr>
    </w:p>
    <w:p w14:paraId="5FEDBBCE" w14:textId="59FB66EB" w:rsidR="00DD3446" w:rsidRPr="00425675" w:rsidRDefault="0017506A" w:rsidP="00DD3446">
      <w:pPr>
        <w:shd w:val="clear" w:color="auto" w:fill="FFFFFF"/>
        <w:jc w:val="both"/>
        <w:rPr>
          <w:rFonts w:ascii="Arial" w:hAnsi="Arial" w:cs="Arial"/>
          <w:bCs/>
          <w:sz w:val="20"/>
          <w:szCs w:val="20"/>
        </w:rPr>
      </w:pPr>
      <w:r>
        <w:rPr>
          <w:rFonts w:ascii="Arial" w:hAnsi="Arial" w:cs="Arial"/>
          <w:bCs/>
          <w:sz w:val="20"/>
          <w:szCs w:val="20"/>
        </w:rPr>
        <w:t>There were some escape attempts. One tunnel was given away by an informer. Lord Napier, the camp commandant inspected the tunnel and commented; “</w:t>
      </w:r>
      <w:r w:rsidRPr="006E6714">
        <w:rPr>
          <w:rFonts w:ascii="Arial" w:hAnsi="Arial" w:cs="Arial"/>
          <w:bCs/>
          <w:i/>
          <w:iCs/>
          <w:sz w:val="20"/>
          <w:szCs w:val="20"/>
        </w:rPr>
        <w:t>As your Commandant I must condemn your tunnel; as a Colonel of Pioneers, I must admire its construction</w:t>
      </w:r>
      <w:r>
        <w:rPr>
          <w:rFonts w:ascii="Arial" w:hAnsi="Arial" w:cs="Arial"/>
          <w:bCs/>
          <w:sz w:val="20"/>
          <w:szCs w:val="20"/>
        </w:rPr>
        <w:t>.” He the</w:t>
      </w:r>
      <w:r w:rsidR="00CF6485">
        <w:rPr>
          <w:rFonts w:ascii="Arial" w:hAnsi="Arial" w:cs="Arial"/>
          <w:bCs/>
          <w:sz w:val="20"/>
          <w:szCs w:val="20"/>
        </w:rPr>
        <w:t>n</w:t>
      </w:r>
      <w:r>
        <w:rPr>
          <w:rFonts w:ascii="Arial" w:hAnsi="Arial" w:cs="Arial"/>
          <w:bCs/>
          <w:sz w:val="20"/>
          <w:szCs w:val="20"/>
        </w:rPr>
        <w:t xml:space="preserve"> stated about the pows held responsible for the tunnel; “</w:t>
      </w:r>
      <w:r w:rsidRPr="006E6714">
        <w:rPr>
          <w:rFonts w:ascii="Arial" w:hAnsi="Arial" w:cs="Arial"/>
          <w:bCs/>
          <w:i/>
          <w:iCs/>
          <w:sz w:val="20"/>
          <w:szCs w:val="20"/>
        </w:rPr>
        <w:t>I rather like these young fellows for not wanting to be cooped up in this camp.”</w:t>
      </w:r>
      <w:r>
        <w:rPr>
          <w:rFonts w:ascii="Arial" w:hAnsi="Arial" w:cs="Arial"/>
          <w:bCs/>
          <w:sz w:val="20"/>
          <w:szCs w:val="20"/>
        </w:rPr>
        <w:t xml:space="preserve"> (*)</w:t>
      </w:r>
    </w:p>
    <w:p w14:paraId="3E4ABBAE" w14:textId="77777777" w:rsidR="00DD3446" w:rsidRPr="004E50C1" w:rsidRDefault="00DD3446" w:rsidP="00DD3446">
      <w:pPr>
        <w:shd w:val="clear" w:color="auto" w:fill="FFFFFF"/>
        <w:jc w:val="both"/>
        <w:rPr>
          <w:rFonts w:ascii="Arial" w:hAnsi="Arial" w:cs="Arial"/>
          <w:b/>
          <w:sz w:val="16"/>
          <w:szCs w:val="16"/>
        </w:rPr>
      </w:pPr>
    </w:p>
    <w:p w14:paraId="22BE4723" w14:textId="1289D594" w:rsidR="00CC76E9" w:rsidRDefault="000E7DFD" w:rsidP="00CC76E9">
      <w:pPr>
        <w:shd w:val="clear" w:color="auto" w:fill="FFFFFF"/>
        <w:jc w:val="both"/>
        <w:rPr>
          <w:rFonts w:ascii="Arial" w:hAnsi="Arial" w:cs="Arial"/>
          <w:bCs/>
          <w:sz w:val="20"/>
          <w:szCs w:val="20"/>
        </w:rPr>
      </w:pPr>
      <w:r>
        <w:rPr>
          <w:rFonts w:ascii="Arial" w:hAnsi="Arial" w:cs="Arial"/>
          <w:bCs/>
          <w:sz w:val="20"/>
          <w:szCs w:val="20"/>
        </w:rPr>
        <w:t xml:space="preserve">Known </w:t>
      </w:r>
      <w:r w:rsidR="00CC76E9">
        <w:rPr>
          <w:rFonts w:ascii="Arial" w:hAnsi="Arial" w:cs="Arial"/>
          <w:bCs/>
          <w:sz w:val="20"/>
          <w:szCs w:val="20"/>
        </w:rPr>
        <w:t xml:space="preserve">Camp </w:t>
      </w:r>
      <w:r>
        <w:rPr>
          <w:rFonts w:ascii="Arial" w:hAnsi="Arial" w:cs="Arial"/>
          <w:bCs/>
          <w:sz w:val="20"/>
          <w:szCs w:val="20"/>
        </w:rPr>
        <w:t>C</w:t>
      </w:r>
      <w:r w:rsidR="00CC76E9">
        <w:rPr>
          <w:rFonts w:ascii="Arial" w:hAnsi="Arial" w:cs="Arial"/>
          <w:bCs/>
          <w:sz w:val="20"/>
          <w:szCs w:val="20"/>
        </w:rPr>
        <w:t>ommandants</w:t>
      </w:r>
      <w:r w:rsidR="0073300D">
        <w:rPr>
          <w:rFonts w:ascii="Arial" w:hAnsi="Arial" w:cs="Arial"/>
          <w:bCs/>
          <w:sz w:val="20"/>
          <w:szCs w:val="20"/>
        </w:rPr>
        <w:t>:</w:t>
      </w:r>
    </w:p>
    <w:p w14:paraId="78BBDD1B" w14:textId="2EEB6182" w:rsidR="00CC76E9" w:rsidRDefault="00CC76E9" w:rsidP="00CC76E9">
      <w:pPr>
        <w:shd w:val="clear" w:color="auto" w:fill="FFFFFF"/>
        <w:jc w:val="both"/>
        <w:rPr>
          <w:rFonts w:ascii="Arial" w:hAnsi="Arial" w:cs="Arial"/>
          <w:bCs/>
          <w:sz w:val="20"/>
          <w:szCs w:val="20"/>
        </w:rPr>
      </w:pPr>
      <w:r>
        <w:rPr>
          <w:rFonts w:ascii="Arial" w:hAnsi="Arial" w:cs="Arial"/>
          <w:bCs/>
          <w:sz w:val="20"/>
          <w:szCs w:val="20"/>
        </w:rPr>
        <w:t>Lt Col Barling</w:t>
      </w:r>
      <w:r w:rsidR="00B83A1C">
        <w:rPr>
          <w:rFonts w:ascii="Arial" w:hAnsi="Arial" w:cs="Arial"/>
          <w:bCs/>
          <w:sz w:val="20"/>
          <w:szCs w:val="20"/>
        </w:rPr>
        <w:t xml:space="preserve"> or Darling.</w:t>
      </w:r>
    </w:p>
    <w:p w14:paraId="34223136" w14:textId="06C3C44E" w:rsidR="00AF1342" w:rsidRDefault="00DD3446" w:rsidP="00DD3446">
      <w:pPr>
        <w:shd w:val="clear" w:color="auto" w:fill="FFFFFF"/>
        <w:jc w:val="both"/>
        <w:rPr>
          <w:rFonts w:ascii="Arial" w:hAnsi="Arial" w:cs="Arial"/>
          <w:bCs/>
          <w:sz w:val="20"/>
          <w:szCs w:val="20"/>
        </w:rPr>
      </w:pPr>
      <w:r>
        <w:rPr>
          <w:rFonts w:ascii="Arial" w:hAnsi="Arial" w:cs="Arial"/>
          <w:bCs/>
          <w:sz w:val="20"/>
          <w:szCs w:val="20"/>
        </w:rPr>
        <w:t xml:space="preserve">Lt Col </w:t>
      </w:r>
      <w:r w:rsidR="00AF1342">
        <w:rPr>
          <w:rFonts w:ascii="Arial" w:hAnsi="Arial" w:cs="Arial"/>
          <w:bCs/>
          <w:sz w:val="20"/>
          <w:szCs w:val="20"/>
        </w:rPr>
        <w:t xml:space="preserve">William </w:t>
      </w:r>
      <w:r w:rsidR="00B241F1">
        <w:rPr>
          <w:rFonts w:ascii="Arial" w:hAnsi="Arial" w:cs="Arial"/>
          <w:bCs/>
          <w:sz w:val="20"/>
          <w:szCs w:val="20"/>
        </w:rPr>
        <w:t>F</w:t>
      </w:r>
      <w:r w:rsidR="00AF1342">
        <w:rPr>
          <w:rFonts w:ascii="Arial" w:hAnsi="Arial" w:cs="Arial"/>
          <w:bCs/>
          <w:sz w:val="20"/>
          <w:szCs w:val="20"/>
        </w:rPr>
        <w:t xml:space="preserve">rancis Cyril James Hamilton Napier – </w:t>
      </w:r>
      <w:r>
        <w:rPr>
          <w:rFonts w:ascii="Arial" w:hAnsi="Arial" w:cs="Arial"/>
          <w:bCs/>
          <w:sz w:val="20"/>
          <w:szCs w:val="20"/>
        </w:rPr>
        <w:t xml:space="preserve">Lord Napier </w:t>
      </w:r>
      <w:r w:rsidR="00AF1342">
        <w:rPr>
          <w:rFonts w:ascii="Arial" w:hAnsi="Arial" w:cs="Arial"/>
          <w:bCs/>
          <w:sz w:val="20"/>
          <w:szCs w:val="20"/>
        </w:rPr>
        <w:t>and</w:t>
      </w:r>
      <w:r>
        <w:rPr>
          <w:rFonts w:ascii="Arial" w:hAnsi="Arial" w:cs="Arial"/>
          <w:bCs/>
          <w:sz w:val="20"/>
          <w:szCs w:val="20"/>
        </w:rPr>
        <w:t xml:space="preserve"> Ettrick</w:t>
      </w:r>
      <w:r w:rsidR="00AF1342">
        <w:rPr>
          <w:rFonts w:ascii="Arial" w:hAnsi="Arial" w:cs="Arial"/>
          <w:bCs/>
          <w:sz w:val="20"/>
          <w:szCs w:val="20"/>
        </w:rPr>
        <w:t>, 1900-1954</w:t>
      </w:r>
      <w:r>
        <w:rPr>
          <w:rFonts w:ascii="Arial" w:hAnsi="Arial" w:cs="Arial"/>
          <w:bCs/>
          <w:sz w:val="20"/>
          <w:szCs w:val="20"/>
        </w:rPr>
        <w:t xml:space="preserve">. </w:t>
      </w:r>
      <w:r w:rsidR="00B241F1">
        <w:rPr>
          <w:rFonts w:ascii="Arial" w:hAnsi="Arial" w:cs="Arial"/>
          <w:bCs/>
          <w:sz w:val="20"/>
          <w:szCs w:val="20"/>
        </w:rPr>
        <w:t>Originally with the King’s Own Scottish Borderers</w:t>
      </w:r>
      <w:r>
        <w:rPr>
          <w:rFonts w:ascii="Arial" w:hAnsi="Arial" w:cs="Arial"/>
          <w:bCs/>
          <w:sz w:val="20"/>
          <w:szCs w:val="20"/>
        </w:rPr>
        <w:t xml:space="preserve">, eventually serving with the Pioneer Corps. Previously commandant at Castle Rankine Camp (64) Denny, Stirlingshire. </w:t>
      </w:r>
      <w:r w:rsidR="00B241F1">
        <w:rPr>
          <w:rFonts w:ascii="Arial" w:hAnsi="Arial" w:cs="Arial"/>
          <w:bCs/>
          <w:sz w:val="20"/>
          <w:szCs w:val="20"/>
        </w:rPr>
        <w:t>Rather eccentric, but a</w:t>
      </w:r>
      <w:r>
        <w:rPr>
          <w:rFonts w:ascii="Arial" w:hAnsi="Arial" w:cs="Arial"/>
          <w:bCs/>
          <w:sz w:val="20"/>
          <w:szCs w:val="20"/>
        </w:rPr>
        <w:t>ccounts show great respect for the man.</w:t>
      </w:r>
    </w:p>
    <w:p w14:paraId="390393EA" w14:textId="594E59A3" w:rsidR="0061769B" w:rsidRDefault="0061769B" w:rsidP="00DD3446">
      <w:pPr>
        <w:shd w:val="clear" w:color="auto" w:fill="FFFFFF"/>
        <w:jc w:val="both"/>
        <w:rPr>
          <w:rFonts w:ascii="Arial" w:hAnsi="Arial" w:cs="Arial"/>
          <w:bCs/>
          <w:sz w:val="20"/>
          <w:szCs w:val="20"/>
        </w:rPr>
      </w:pPr>
    </w:p>
    <w:p w14:paraId="02C095D1" w14:textId="6007BA7E" w:rsidR="0061769B" w:rsidRDefault="00CD682D" w:rsidP="00DD3446">
      <w:pPr>
        <w:shd w:val="clear" w:color="auto" w:fill="FFFFFF"/>
        <w:jc w:val="both"/>
        <w:rPr>
          <w:rFonts w:ascii="Arial" w:hAnsi="Arial" w:cs="Arial"/>
          <w:bCs/>
          <w:sz w:val="20"/>
          <w:szCs w:val="20"/>
        </w:rPr>
      </w:pPr>
      <w:r>
        <w:rPr>
          <w:rFonts w:ascii="Arial" w:hAnsi="Arial" w:cs="Arial"/>
          <w:bCs/>
          <w:sz w:val="20"/>
          <w:szCs w:val="20"/>
        </w:rPr>
        <w:t>A pow</w:t>
      </w:r>
      <w:r w:rsidR="0073300D">
        <w:rPr>
          <w:rFonts w:ascii="Arial" w:hAnsi="Arial" w:cs="Arial"/>
          <w:bCs/>
          <w:sz w:val="20"/>
          <w:szCs w:val="20"/>
        </w:rPr>
        <w:t xml:space="preserve"> </w:t>
      </w:r>
      <w:r>
        <w:rPr>
          <w:rFonts w:ascii="Arial" w:hAnsi="Arial" w:cs="Arial"/>
          <w:bCs/>
          <w:sz w:val="20"/>
          <w:szCs w:val="20"/>
        </w:rPr>
        <w:t>h</w:t>
      </w:r>
      <w:r w:rsidR="0073300D">
        <w:rPr>
          <w:rFonts w:ascii="Arial" w:hAnsi="Arial" w:cs="Arial"/>
          <w:bCs/>
          <w:sz w:val="20"/>
          <w:szCs w:val="20"/>
        </w:rPr>
        <w:t>ostel</w:t>
      </w:r>
      <w:r w:rsidR="0061769B">
        <w:rPr>
          <w:rFonts w:ascii="Arial" w:hAnsi="Arial" w:cs="Arial"/>
          <w:bCs/>
          <w:sz w:val="20"/>
          <w:szCs w:val="20"/>
        </w:rPr>
        <w:t xml:space="preserve"> at Warmingham</w:t>
      </w:r>
      <w:r>
        <w:rPr>
          <w:rFonts w:ascii="Arial" w:hAnsi="Arial" w:cs="Arial"/>
          <w:bCs/>
          <w:sz w:val="20"/>
          <w:szCs w:val="20"/>
        </w:rPr>
        <w:t xml:space="preserve"> was</w:t>
      </w:r>
      <w:r w:rsidR="00AB5FE4">
        <w:rPr>
          <w:rFonts w:ascii="Arial" w:hAnsi="Arial" w:cs="Arial"/>
          <w:bCs/>
          <w:sz w:val="20"/>
          <w:szCs w:val="20"/>
        </w:rPr>
        <w:t xml:space="preserve"> reported as having Italian pows.</w:t>
      </w:r>
      <w:r w:rsidR="0073300D">
        <w:rPr>
          <w:rFonts w:ascii="Arial" w:hAnsi="Arial" w:cs="Arial"/>
          <w:bCs/>
          <w:sz w:val="20"/>
          <w:szCs w:val="20"/>
        </w:rPr>
        <w:t xml:space="preserve"> Warmingham was subsequently transferred to camps 74 / 147 / 189.</w:t>
      </w:r>
    </w:p>
    <w:p w14:paraId="06FDEA8D" w14:textId="561BE456" w:rsidR="003E7734" w:rsidRDefault="003E7734" w:rsidP="00DD3446">
      <w:pPr>
        <w:shd w:val="clear" w:color="auto" w:fill="FFFFFF"/>
        <w:jc w:val="both"/>
        <w:rPr>
          <w:rFonts w:ascii="Arial" w:hAnsi="Arial" w:cs="Arial"/>
          <w:bCs/>
          <w:sz w:val="20"/>
          <w:szCs w:val="20"/>
        </w:rPr>
      </w:pPr>
    </w:p>
    <w:p w14:paraId="07138B2A" w14:textId="766BF932" w:rsidR="003E7734" w:rsidRPr="00425675" w:rsidRDefault="003E7734" w:rsidP="00DD3446">
      <w:pPr>
        <w:shd w:val="clear" w:color="auto" w:fill="FFFFFF"/>
        <w:jc w:val="both"/>
        <w:rPr>
          <w:rFonts w:ascii="Arial" w:hAnsi="Arial" w:cs="Arial"/>
          <w:bCs/>
          <w:sz w:val="20"/>
          <w:szCs w:val="20"/>
        </w:rPr>
      </w:pPr>
      <w:r w:rsidRPr="006747C4">
        <w:rPr>
          <w:rFonts w:ascii="Arial" w:hAnsi="Arial" w:cs="Arial"/>
          <w:b/>
          <w:sz w:val="20"/>
          <w:szCs w:val="20"/>
        </w:rPr>
        <w:t>October 1946</w:t>
      </w:r>
      <w:r w:rsidR="004E50C1">
        <w:rPr>
          <w:rFonts w:ascii="Arial" w:hAnsi="Arial" w:cs="Arial"/>
          <w:b/>
          <w:sz w:val="20"/>
          <w:szCs w:val="20"/>
        </w:rPr>
        <w:t xml:space="preserve"> -</w:t>
      </w:r>
      <w:r>
        <w:rPr>
          <w:rFonts w:ascii="Arial" w:hAnsi="Arial" w:cs="Arial"/>
          <w:bCs/>
          <w:sz w:val="20"/>
          <w:szCs w:val="20"/>
        </w:rPr>
        <w:t xml:space="preserve"> Crewe Hall</w:t>
      </w:r>
      <w:r w:rsidR="004E50C1">
        <w:rPr>
          <w:rFonts w:ascii="Arial" w:hAnsi="Arial" w:cs="Arial"/>
          <w:bCs/>
          <w:sz w:val="20"/>
          <w:szCs w:val="20"/>
        </w:rPr>
        <w:t xml:space="preserve"> had</w:t>
      </w:r>
      <w:r>
        <w:rPr>
          <w:rFonts w:ascii="Arial" w:hAnsi="Arial" w:cs="Arial"/>
          <w:bCs/>
          <w:sz w:val="20"/>
          <w:szCs w:val="20"/>
        </w:rPr>
        <w:t xml:space="preserve"> bec</w:t>
      </w:r>
      <w:r w:rsidR="004E50C1">
        <w:rPr>
          <w:rFonts w:ascii="Arial" w:hAnsi="Arial" w:cs="Arial"/>
          <w:bCs/>
          <w:sz w:val="20"/>
          <w:szCs w:val="20"/>
        </w:rPr>
        <w:t>o</w:t>
      </w:r>
      <w:r>
        <w:rPr>
          <w:rFonts w:ascii="Arial" w:hAnsi="Arial" w:cs="Arial"/>
          <w:bCs/>
          <w:sz w:val="20"/>
          <w:szCs w:val="20"/>
        </w:rPr>
        <w:t>me a satellite Camp for Tarporley Camp 74</w:t>
      </w:r>
      <w:r w:rsidR="006747C4">
        <w:rPr>
          <w:rFonts w:ascii="Arial" w:hAnsi="Arial" w:cs="Arial"/>
          <w:bCs/>
          <w:sz w:val="20"/>
          <w:szCs w:val="20"/>
        </w:rPr>
        <w:t xml:space="preserve">. There was no increase of </w:t>
      </w:r>
      <w:r w:rsidR="0073300D">
        <w:rPr>
          <w:rFonts w:ascii="Arial" w:hAnsi="Arial" w:cs="Arial"/>
          <w:bCs/>
          <w:sz w:val="20"/>
          <w:szCs w:val="20"/>
        </w:rPr>
        <w:t xml:space="preserve">pow </w:t>
      </w:r>
      <w:r w:rsidR="006747C4">
        <w:rPr>
          <w:rFonts w:ascii="Arial" w:hAnsi="Arial" w:cs="Arial"/>
          <w:bCs/>
          <w:sz w:val="20"/>
          <w:szCs w:val="20"/>
        </w:rPr>
        <w:t>officers recorded on the strength for Tarporley, so they must have been sent elsewhere. There were no further entries for the camp after this date.</w:t>
      </w:r>
    </w:p>
    <w:p w14:paraId="20D0501F" w14:textId="77777777" w:rsidR="00DD3446" w:rsidRDefault="00DD3446" w:rsidP="00DD3446">
      <w:pPr>
        <w:shd w:val="clear" w:color="auto" w:fill="FFFFFF"/>
        <w:jc w:val="both"/>
        <w:rPr>
          <w:rFonts w:ascii="Arial" w:hAnsi="Arial" w:cs="Arial"/>
          <w:b/>
          <w:sz w:val="20"/>
          <w:szCs w:val="20"/>
        </w:rPr>
      </w:pPr>
    </w:p>
    <w:p w14:paraId="729E6D75" w14:textId="7853A4EC" w:rsidR="00DD3446" w:rsidRPr="00D6426E" w:rsidRDefault="00DD3446" w:rsidP="00DD3446">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sidRPr="00AF1342">
        <w:rPr>
          <w:rFonts w:ascii="Arial" w:hAnsi="Arial" w:cs="Arial"/>
          <w:sz w:val="20"/>
          <w:szCs w:val="20"/>
        </w:rPr>
        <w:t>It was used as offices after the </w:t>
      </w:r>
      <w:hyperlink r:id="rId14" w:tooltip="Second World War" w:history="1">
        <w:r w:rsidRPr="00AF1342">
          <w:rPr>
            <w:rFonts w:ascii="Arial" w:hAnsi="Arial" w:cs="Arial"/>
            <w:sz w:val="20"/>
            <w:szCs w:val="20"/>
          </w:rPr>
          <w:t>Second World War</w:t>
        </w:r>
      </w:hyperlink>
      <w:r w:rsidRPr="00AF1342">
        <w:rPr>
          <w:rFonts w:ascii="Arial" w:hAnsi="Arial" w:cs="Arial"/>
          <w:sz w:val="20"/>
          <w:szCs w:val="20"/>
        </w:rPr>
        <w:t>, serving as the headquarters for the </w:t>
      </w:r>
      <w:hyperlink r:id="rId15" w:tooltip="Wellcome Trust" w:history="1">
        <w:r w:rsidRPr="00AF1342">
          <w:rPr>
            <w:rFonts w:ascii="Arial" w:hAnsi="Arial" w:cs="Arial"/>
            <w:sz w:val="20"/>
            <w:szCs w:val="20"/>
          </w:rPr>
          <w:t>Wellcome Foundation</w:t>
        </w:r>
      </w:hyperlink>
      <w:r w:rsidRPr="00AF1342">
        <w:rPr>
          <w:rFonts w:ascii="Arial" w:hAnsi="Arial" w:cs="Arial"/>
          <w:sz w:val="20"/>
          <w:szCs w:val="20"/>
        </w:rPr>
        <w:t> for nearly thirty years. As of 2019, it is used as a hotel, restaurant and health club.</w:t>
      </w:r>
    </w:p>
    <w:p w14:paraId="42DA042F" w14:textId="77777777" w:rsidR="00DD3446" w:rsidRPr="004E50C1" w:rsidRDefault="00DD3446" w:rsidP="00DD3446">
      <w:pPr>
        <w:jc w:val="both"/>
        <w:rPr>
          <w:rFonts w:ascii="Arial" w:hAnsi="Arial" w:cs="Arial"/>
          <w:color w:val="000000"/>
          <w:sz w:val="16"/>
          <w:szCs w:val="16"/>
        </w:rPr>
      </w:pPr>
    </w:p>
    <w:p w14:paraId="40DF6175" w14:textId="77777777" w:rsidR="00DD3446" w:rsidRPr="00D6426E" w:rsidRDefault="00DD3446" w:rsidP="00DD3446">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54AA8BF0" w14:textId="77777777" w:rsidR="00DD3446" w:rsidRPr="004E50C1" w:rsidRDefault="00DD3446" w:rsidP="00DD3446">
      <w:pPr>
        <w:jc w:val="both"/>
        <w:rPr>
          <w:rFonts w:ascii="Arial" w:hAnsi="Arial" w:cs="Arial"/>
          <w:color w:val="000000"/>
          <w:sz w:val="8"/>
          <w:szCs w:val="8"/>
        </w:rPr>
      </w:pPr>
    </w:p>
    <w:p w14:paraId="2DC74623" w14:textId="43D94926" w:rsidR="00DD3446" w:rsidRDefault="00DD3446" w:rsidP="00DD3446">
      <w:pPr>
        <w:shd w:val="clear" w:color="auto" w:fill="FFFFFF"/>
        <w:jc w:val="both"/>
        <w:rPr>
          <w:rFonts w:ascii="Arial" w:hAnsi="Arial" w:cs="Arial"/>
          <w:color w:val="000000"/>
          <w:sz w:val="20"/>
          <w:szCs w:val="20"/>
        </w:rPr>
      </w:pPr>
      <w:r>
        <w:rPr>
          <w:rFonts w:ascii="Arial" w:hAnsi="Arial" w:cs="Arial"/>
          <w:color w:val="000000"/>
          <w:sz w:val="20"/>
          <w:szCs w:val="20"/>
        </w:rPr>
        <w:t xml:space="preserve">National Archives </w:t>
      </w:r>
      <w:r w:rsidR="00AF1342">
        <w:rPr>
          <w:rFonts w:ascii="Arial" w:hAnsi="Arial" w:cs="Arial"/>
          <w:color w:val="000000"/>
          <w:sz w:val="20"/>
          <w:szCs w:val="20"/>
        </w:rPr>
        <w:t xml:space="preserve">FO 939/178 – 191 Officers Camp, Crewe Hall Camp, Crewe, Cheshire. Dated 1945 </w:t>
      </w:r>
      <w:r w:rsidR="000841BF">
        <w:rPr>
          <w:rFonts w:ascii="Arial" w:hAnsi="Arial" w:cs="Arial"/>
          <w:color w:val="000000"/>
          <w:sz w:val="20"/>
          <w:szCs w:val="20"/>
        </w:rPr>
        <w:t>–</w:t>
      </w:r>
      <w:r w:rsidR="00AF1342">
        <w:rPr>
          <w:rFonts w:ascii="Arial" w:hAnsi="Arial" w:cs="Arial"/>
          <w:color w:val="000000"/>
          <w:sz w:val="20"/>
          <w:szCs w:val="20"/>
        </w:rPr>
        <w:t xml:space="preserve"> 1946</w:t>
      </w:r>
      <w:r w:rsidR="00C33DB4">
        <w:rPr>
          <w:rFonts w:ascii="Arial" w:hAnsi="Arial" w:cs="Arial"/>
          <w:color w:val="000000"/>
          <w:sz w:val="20"/>
          <w:szCs w:val="20"/>
        </w:rPr>
        <w:t>. (Used above).</w:t>
      </w:r>
    </w:p>
    <w:p w14:paraId="6DB6987E" w14:textId="7F69DB6D" w:rsidR="000841BF" w:rsidRPr="004E50C1" w:rsidRDefault="000841BF" w:rsidP="00DD3446">
      <w:pPr>
        <w:shd w:val="clear" w:color="auto" w:fill="FFFFFF"/>
        <w:jc w:val="both"/>
        <w:rPr>
          <w:rFonts w:ascii="Arial" w:hAnsi="Arial" w:cs="Arial"/>
          <w:color w:val="000000"/>
          <w:sz w:val="8"/>
          <w:szCs w:val="8"/>
        </w:rPr>
      </w:pPr>
    </w:p>
    <w:p w14:paraId="1B13E28E" w14:textId="61EB144D" w:rsidR="000841BF" w:rsidRDefault="000841BF" w:rsidP="00DD3446">
      <w:pPr>
        <w:shd w:val="clear" w:color="auto" w:fill="FFFFFF"/>
        <w:jc w:val="both"/>
        <w:rPr>
          <w:rFonts w:ascii="Arial" w:hAnsi="Arial" w:cs="Arial"/>
          <w:color w:val="000000"/>
          <w:sz w:val="20"/>
          <w:szCs w:val="20"/>
        </w:rPr>
      </w:pPr>
      <w:r>
        <w:rPr>
          <w:rFonts w:ascii="Arial" w:hAnsi="Arial" w:cs="Arial"/>
          <w:color w:val="000000"/>
          <w:sz w:val="20"/>
          <w:szCs w:val="20"/>
        </w:rPr>
        <w:t>The German Federal Archives have a copy of the camp magazine.</w:t>
      </w:r>
    </w:p>
    <w:p w14:paraId="1276C603" w14:textId="272B4461" w:rsidR="00F66665" w:rsidRPr="004E50C1" w:rsidRDefault="00F66665" w:rsidP="00DD3446">
      <w:pPr>
        <w:shd w:val="clear" w:color="auto" w:fill="FFFFFF"/>
        <w:jc w:val="both"/>
        <w:rPr>
          <w:rFonts w:ascii="Arial" w:hAnsi="Arial" w:cs="Arial"/>
          <w:color w:val="000000"/>
          <w:sz w:val="8"/>
          <w:szCs w:val="8"/>
        </w:rPr>
      </w:pPr>
    </w:p>
    <w:p w14:paraId="41EB0937" w14:textId="087D9D6F" w:rsidR="00F66665" w:rsidRDefault="00F66665" w:rsidP="00DD3446">
      <w:pPr>
        <w:shd w:val="clear" w:color="auto" w:fill="FFFFFF"/>
        <w:jc w:val="both"/>
        <w:rPr>
          <w:rFonts w:ascii="Arial" w:hAnsi="Arial" w:cs="Arial"/>
          <w:color w:val="000000"/>
          <w:sz w:val="20"/>
          <w:szCs w:val="20"/>
        </w:rPr>
      </w:pPr>
      <w:r>
        <w:rPr>
          <w:rFonts w:ascii="Arial" w:hAnsi="Arial" w:cs="Arial"/>
          <w:color w:val="000000"/>
          <w:sz w:val="20"/>
          <w:szCs w:val="20"/>
        </w:rPr>
        <w:t>(*) Thresholds of Peace – Matthew Barry Sullivan – 1979 – Hamish Hamilton</w:t>
      </w:r>
    </w:p>
    <w:p w14:paraId="00018DF4" w14:textId="56AF7DF1" w:rsidR="004D3CF0" w:rsidRPr="004E50C1" w:rsidRDefault="004D3CF0" w:rsidP="00DD3446">
      <w:pPr>
        <w:shd w:val="clear" w:color="auto" w:fill="FFFFFF"/>
        <w:jc w:val="both"/>
        <w:rPr>
          <w:rFonts w:ascii="Arial" w:hAnsi="Arial" w:cs="Arial"/>
          <w:color w:val="000000"/>
          <w:sz w:val="12"/>
          <w:szCs w:val="12"/>
        </w:rPr>
      </w:pPr>
    </w:p>
    <w:p w14:paraId="4F6F577E" w14:textId="31495878" w:rsidR="004D3CF0" w:rsidRDefault="00CF6485" w:rsidP="00CF6485">
      <w:pPr>
        <w:shd w:val="clear" w:color="auto" w:fill="FFFFFF"/>
        <w:jc w:val="center"/>
        <w:rPr>
          <w:rFonts w:ascii="Arial" w:hAnsi="Arial" w:cs="Arial"/>
          <w:color w:val="000000"/>
          <w:sz w:val="20"/>
          <w:szCs w:val="20"/>
        </w:rPr>
      </w:pPr>
      <w:r>
        <w:rPr>
          <w:rFonts w:ascii="Arial" w:hAnsi="Arial" w:cs="Arial"/>
          <w:color w:val="000000"/>
          <w:sz w:val="20"/>
          <w:szCs w:val="20"/>
        </w:rPr>
        <w:t>-  -  -  -  -  -  -  -  -</w:t>
      </w:r>
    </w:p>
    <w:p w14:paraId="20A30C6E" w14:textId="77777777" w:rsidR="00AD0A1A" w:rsidRDefault="00AD0A1A" w:rsidP="00DD3446">
      <w:pPr>
        <w:shd w:val="clear" w:color="auto" w:fill="FFFFFF"/>
        <w:jc w:val="both"/>
        <w:rPr>
          <w:rFonts w:ascii="Arial" w:hAnsi="Arial" w:cs="Arial"/>
          <w:color w:val="000000"/>
          <w:sz w:val="20"/>
          <w:szCs w:val="20"/>
        </w:rPr>
      </w:pPr>
    </w:p>
    <w:p w14:paraId="04DA1348" w14:textId="560D6E02" w:rsidR="00132843" w:rsidRPr="004E50C1" w:rsidRDefault="00AD0A1A" w:rsidP="00AD0A1A">
      <w:pPr>
        <w:shd w:val="clear" w:color="auto" w:fill="FFFFFF"/>
        <w:jc w:val="both"/>
        <w:rPr>
          <w:rFonts w:ascii="Arial" w:hAnsi="Arial" w:cs="Arial"/>
          <w:sz w:val="20"/>
          <w:szCs w:val="20"/>
        </w:rPr>
      </w:pPr>
      <w:r w:rsidRPr="004E50C1">
        <w:rPr>
          <w:rFonts w:ascii="Arial" w:hAnsi="Arial" w:cs="Arial"/>
          <w:sz w:val="20"/>
          <w:szCs w:val="20"/>
        </w:rPr>
        <w:t xml:space="preserve">There is an entry </w:t>
      </w:r>
      <w:r w:rsidR="00CF6485" w:rsidRPr="004E50C1">
        <w:rPr>
          <w:rFonts w:ascii="Arial" w:hAnsi="Arial" w:cs="Arial"/>
          <w:sz w:val="20"/>
          <w:szCs w:val="20"/>
        </w:rPr>
        <w:t xml:space="preserve">about a ‘Crewe Hall incident’ </w:t>
      </w:r>
      <w:r w:rsidRPr="004E50C1">
        <w:rPr>
          <w:rFonts w:ascii="Arial" w:hAnsi="Arial" w:cs="Arial"/>
          <w:sz w:val="20"/>
          <w:szCs w:val="20"/>
        </w:rPr>
        <w:t xml:space="preserve">in Hansard - </w:t>
      </w:r>
      <w:r w:rsidR="00132843" w:rsidRPr="004E50C1">
        <w:rPr>
          <w:rStyle w:val="Strong"/>
          <w:rFonts w:ascii="Arial" w:hAnsi="Arial" w:cs="Arial"/>
          <w:b w:val="0"/>
          <w:bCs w:val="0"/>
          <w:sz w:val="20"/>
          <w:szCs w:val="20"/>
        </w:rPr>
        <w:t>15 June 1948</w:t>
      </w:r>
      <w:r w:rsidRPr="004E50C1">
        <w:rPr>
          <w:rFonts w:ascii="Arial" w:hAnsi="Arial" w:cs="Arial"/>
          <w:sz w:val="20"/>
          <w:szCs w:val="20"/>
        </w:rPr>
        <w:t xml:space="preserve"> -</w:t>
      </w:r>
      <w:r w:rsidR="00132843" w:rsidRPr="004E50C1">
        <w:rPr>
          <w:rFonts w:ascii="Arial" w:hAnsi="Arial" w:cs="Arial"/>
          <w:sz w:val="20"/>
          <w:szCs w:val="20"/>
        </w:rPr>
        <w:t>Volume 452</w:t>
      </w:r>
      <w:r w:rsidRPr="004E50C1">
        <w:rPr>
          <w:rFonts w:ascii="Arial" w:hAnsi="Arial" w:cs="Arial"/>
          <w:sz w:val="20"/>
          <w:szCs w:val="20"/>
        </w:rPr>
        <w:t>, Col 26.</w:t>
      </w:r>
      <w:r w:rsidR="0073300D" w:rsidRPr="004E50C1">
        <w:rPr>
          <w:rFonts w:ascii="Arial" w:hAnsi="Arial" w:cs="Arial"/>
          <w:sz w:val="20"/>
          <w:szCs w:val="20"/>
        </w:rPr>
        <w:t xml:space="preserve"> I think it may refer to the assault</w:t>
      </w:r>
      <w:r w:rsidR="00F66665" w:rsidRPr="004E50C1">
        <w:rPr>
          <w:rFonts w:ascii="Arial" w:hAnsi="Arial" w:cs="Arial"/>
          <w:sz w:val="20"/>
          <w:szCs w:val="20"/>
        </w:rPr>
        <w:t>s</w:t>
      </w:r>
      <w:r w:rsidR="0073300D" w:rsidRPr="004E50C1">
        <w:rPr>
          <w:rFonts w:ascii="Arial" w:hAnsi="Arial" w:cs="Arial"/>
          <w:sz w:val="20"/>
          <w:szCs w:val="20"/>
        </w:rPr>
        <w:t xml:space="preserve"> on pows by Nazis within the camp.</w:t>
      </w:r>
    </w:p>
    <w:p w14:paraId="3C97F368" w14:textId="77777777" w:rsidR="00AD0A1A" w:rsidRPr="004E50C1" w:rsidRDefault="00AD0A1A" w:rsidP="00AD0A1A">
      <w:pPr>
        <w:rPr>
          <w:rFonts w:ascii="Arial" w:hAnsi="Arial" w:cs="Arial"/>
          <w:b/>
          <w:bCs/>
          <w:sz w:val="8"/>
          <w:szCs w:val="8"/>
        </w:rPr>
      </w:pPr>
    </w:p>
    <w:p w14:paraId="09082B11" w14:textId="430F74CA" w:rsidR="00132843" w:rsidRPr="00AD0A1A" w:rsidRDefault="00132843" w:rsidP="004E50C1">
      <w:pPr>
        <w:jc w:val="both"/>
        <w:rPr>
          <w:rFonts w:ascii="Arial" w:hAnsi="Arial" w:cs="Arial"/>
          <w:i/>
          <w:iCs/>
          <w:sz w:val="20"/>
          <w:szCs w:val="20"/>
        </w:rPr>
      </w:pPr>
      <w:r w:rsidRPr="00AD0A1A">
        <w:rPr>
          <w:rFonts w:ascii="Arial" w:hAnsi="Arial" w:cs="Arial"/>
          <w:i/>
          <w:iCs/>
          <w:sz w:val="20"/>
          <w:szCs w:val="20"/>
        </w:rPr>
        <w:t>Mr. Stokes</w:t>
      </w:r>
      <w:r w:rsidR="00AD0A1A" w:rsidRPr="00AD0A1A">
        <w:rPr>
          <w:rFonts w:ascii="Arial" w:hAnsi="Arial" w:cs="Arial"/>
          <w:i/>
          <w:iCs/>
          <w:sz w:val="20"/>
          <w:szCs w:val="20"/>
        </w:rPr>
        <w:t xml:space="preserve"> </w:t>
      </w:r>
      <w:r w:rsidRPr="00AD0A1A">
        <w:rPr>
          <w:rFonts w:ascii="Arial" w:hAnsi="Arial" w:cs="Arial"/>
          <w:i/>
          <w:iCs/>
          <w:color w:val="333333"/>
          <w:sz w:val="20"/>
          <w:szCs w:val="20"/>
        </w:rPr>
        <w:t>asked the Secretary of State for War when it is expected to complete the review of prisoners of war whose sentences will not have been completed by 30th June; and whether any decision has yet been taken with regard to those men serving sentences as a result of the </w:t>
      </w:r>
      <w:r w:rsidRPr="00F66665">
        <w:rPr>
          <w:rFonts w:ascii="Arial" w:hAnsi="Arial" w:cs="Arial"/>
          <w:i/>
          <w:iCs/>
          <w:sz w:val="20"/>
          <w:szCs w:val="20"/>
        </w:rPr>
        <w:t>Crewe Hall</w:t>
      </w:r>
      <w:r w:rsidRPr="00AD0A1A">
        <w:rPr>
          <w:rFonts w:ascii="Arial" w:hAnsi="Arial" w:cs="Arial"/>
          <w:i/>
          <w:iCs/>
          <w:color w:val="333333"/>
          <w:sz w:val="20"/>
          <w:szCs w:val="20"/>
        </w:rPr>
        <w:t> incident.</w:t>
      </w:r>
    </w:p>
    <w:p w14:paraId="1968DFDA" w14:textId="77777777" w:rsidR="00132843" w:rsidRPr="004E50C1" w:rsidRDefault="00132843" w:rsidP="004E50C1">
      <w:pPr>
        <w:jc w:val="both"/>
        <w:rPr>
          <w:rFonts w:ascii="Arial" w:hAnsi="Arial" w:cs="Arial"/>
          <w:i/>
          <w:iCs/>
          <w:color w:val="333333"/>
          <w:sz w:val="8"/>
          <w:szCs w:val="8"/>
        </w:rPr>
      </w:pPr>
      <w:r w:rsidRPr="00AD0A1A">
        <w:rPr>
          <w:rStyle w:val="column-number"/>
          <w:rFonts w:ascii="Arial" w:hAnsi="Arial" w:cs="Arial"/>
          <w:i/>
          <w:iCs/>
          <w:color w:val="333333"/>
          <w:sz w:val="20"/>
          <w:szCs w:val="20"/>
        </w:rPr>
        <w:t>​</w:t>
      </w:r>
    </w:p>
    <w:p w14:paraId="29DAE81D" w14:textId="02E63421" w:rsidR="00132843" w:rsidRPr="00AD0A1A" w:rsidRDefault="00132843" w:rsidP="004E50C1">
      <w:pPr>
        <w:jc w:val="both"/>
        <w:rPr>
          <w:rFonts w:ascii="Arial" w:hAnsi="Arial" w:cs="Arial"/>
          <w:i/>
          <w:iCs/>
          <w:sz w:val="20"/>
          <w:szCs w:val="20"/>
        </w:rPr>
      </w:pPr>
      <w:r w:rsidRPr="00AD0A1A">
        <w:rPr>
          <w:rFonts w:ascii="Arial" w:hAnsi="Arial" w:cs="Arial"/>
          <w:i/>
          <w:iCs/>
          <w:sz w:val="20"/>
          <w:szCs w:val="20"/>
        </w:rPr>
        <w:t>Mr. Shinwell</w:t>
      </w:r>
      <w:r w:rsidR="00AD0A1A" w:rsidRPr="00AD0A1A">
        <w:rPr>
          <w:rFonts w:ascii="Arial" w:hAnsi="Arial" w:cs="Arial"/>
          <w:i/>
          <w:iCs/>
          <w:sz w:val="20"/>
          <w:szCs w:val="20"/>
        </w:rPr>
        <w:t xml:space="preserve"> - </w:t>
      </w:r>
      <w:r w:rsidRPr="00AD0A1A">
        <w:rPr>
          <w:rFonts w:ascii="Arial" w:hAnsi="Arial" w:cs="Arial"/>
          <w:i/>
          <w:iCs/>
          <w:color w:val="333333"/>
          <w:sz w:val="20"/>
          <w:szCs w:val="20"/>
        </w:rPr>
        <w:t>The review of sentences of prisoners of war undergoing imprisonment in the United Kingdom will be completed before the end of repatriation; as regards the second part of the Question I have nothing to add to the letter which I wrote to my hon. Friend on 28th May.</w:t>
      </w:r>
    </w:p>
    <w:p w14:paraId="7B82F81C" w14:textId="1DBEC0A7" w:rsidR="00183101" w:rsidRDefault="00183101" w:rsidP="00E00D29">
      <w:pPr>
        <w:rPr>
          <w:rFonts w:ascii="Arial" w:hAnsi="Arial" w:cs="Arial"/>
          <w:color w:val="222222"/>
          <w:sz w:val="20"/>
          <w:szCs w:val="20"/>
        </w:rPr>
      </w:pPr>
    </w:p>
    <w:p w14:paraId="235BC0F5" w14:textId="77777777" w:rsidR="004E50C1" w:rsidRPr="00E00D29" w:rsidRDefault="004E50C1" w:rsidP="00E00D29">
      <w:pPr>
        <w:rPr>
          <w:rFonts w:ascii="Arial" w:hAnsi="Arial" w:cs="Arial"/>
          <w:color w:val="222222"/>
          <w:sz w:val="20"/>
          <w:szCs w:val="20"/>
        </w:rPr>
      </w:pPr>
    </w:p>
    <w:sectPr w:rsidR="004E50C1" w:rsidRPr="00E00D29" w:rsidSect="004D3CF0">
      <w:footerReference w:type="default" r:id="rId16"/>
      <w:pgSz w:w="16840" w:h="11900" w:orient="landscape"/>
      <w:pgMar w:top="720" w:right="720" w:bottom="720" w:left="720" w:header="743"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02646" w14:textId="77777777" w:rsidR="003C39DF" w:rsidRDefault="003C39DF" w:rsidP="00152508">
      <w:r>
        <w:separator/>
      </w:r>
    </w:p>
  </w:endnote>
  <w:endnote w:type="continuationSeparator" w:id="0">
    <w:p w14:paraId="31342289" w14:textId="77777777" w:rsidR="003C39DF" w:rsidRDefault="003C39DF"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425675" w:rsidRDefault="00425675">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425675" w:rsidRDefault="00425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D8687" w14:textId="77777777" w:rsidR="003C39DF" w:rsidRDefault="003C39DF" w:rsidP="00152508">
      <w:r>
        <w:separator/>
      </w:r>
    </w:p>
  </w:footnote>
  <w:footnote w:type="continuationSeparator" w:id="0">
    <w:p w14:paraId="41230EEE" w14:textId="77777777" w:rsidR="003C39DF" w:rsidRDefault="003C39DF"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1913" w:hanging="360"/>
      </w:pPr>
      <w:rPr>
        <w:rFonts w:ascii="Arial" w:hAnsi="Arial" w:cs="Arial"/>
        <w:b w:val="0"/>
        <w:bCs w:val="0"/>
        <w:color w:val="221F20"/>
        <w:w w:val="93"/>
        <w:sz w:val="18"/>
        <w:szCs w:val="18"/>
      </w:rPr>
    </w:lvl>
    <w:lvl w:ilvl="1">
      <w:numFmt w:val="bullet"/>
      <w:lvlText w:val="•"/>
      <w:lvlJc w:val="left"/>
      <w:pPr>
        <w:ind w:left="2274" w:hanging="360"/>
      </w:pPr>
    </w:lvl>
    <w:lvl w:ilvl="2">
      <w:numFmt w:val="bullet"/>
      <w:lvlText w:val="•"/>
      <w:lvlJc w:val="left"/>
      <w:pPr>
        <w:ind w:left="2635" w:hanging="360"/>
      </w:pPr>
    </w:lvl>
    <w:lvl w:ilvl="3">
      <w:numFmt w:val="bullet"/>
      <w:lvlText w:val="•"/>
      <w:lvlJc w:val="left"/>
      <w:pPr>
        <w:ind w:left="2995" w:hanging="360"/>
      </w:pPr>
    </w:lvl>
    <w:lvl w:ilvl="4">
      <w:numFmt w:val="bullet"/>
      <w:lvlText w:val="•"/>
      <w:lvlJc w:val="left"/>
      <w:pPr>
        <w:ind w:left="3356" w:hanging="360"/>
      </w:pPr>
    </w:lvl>
    <w:lvl w:ilvl="5">
      <w:numFmt w:val="bullet"/>
      <w:lvlText w:val="•"/>
      <w:lvlJc w:val="left"/>
      <w:pPr>
        <w:ind w:left="3717" w:hanging="360"/>
      </w:pPr>
    </w:lvl>
    <w:lvl w:ilvl="6">
      <w:numFmt w:val="bullet"/>
      <w:lvlText w:val="•"/>
      <w:lvlJc w:val="left"/>
      <w:pPr>
        <w:ind w:left="4077" w:hanging="360"/>
      </w:pPr>
    </w:lvl>
    <w:lvl w:ilvl="7">
      <w:numFmt w:val="bullet"/>
      <w:lvlText w:val="•"/>
      <w:lvlJc w:val="left"/>
      <w:pPr>
        <w:ind w:left="4438" w:hanging="360"/>
      </w:pPr>
    </w:lvl>
    <w:lvl w:ilvl="8">
      <w:numFmt w:val="bullet"/>
      <w:lvlText w:val="•"/>
      <w:lvlJc w:val="left"/>
      <w:pPr>
        <w:ind w:left="4799" w:hanging="360"/>
      </w:pPr>
    </w:lvl>
  </w:abstractNum>
  <w:abstractNum w:abstractNumId="1" w15:restartNumberingAfterBreak="0">
    <w:nsid w:val="00000403"/>
    <w:multiLevelType w:val="multilevel"/>
    <w:tmpl w:val="00000886"/>
    <w:lvl w:ilvl="0">
      <w:start w:val="16"/>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449" w:hanging="610"/>
      </w:pPr>
    </w:lvl>
    <w:lvl w:ilvl="2">
      <w:numFmt w:val="bullet"/>
      <w:lvlText w:val="•"/>
      <w:lvlJc w:val="left"/>
      <w:pPr>
        <w:ind w:left="17550" w:hanging="610"/>
      </w:pPr>
    </w:lvl>
    <w:lvl w:ilvl="3">
      <w:numFmt w:val="bullet"/>
      <w:lvlText w:val="•"/>
      <w:lvlJc w:val="left"/>
      <w:pPr>
        <w:ind w:left="17651" w:hanging="610"/>
      </w:pPr>
    </w:lvl>
    <w:lvl w:ilvl="4">
      <w:numFmt w:val="bullet"/>
      <w:lvlText w:val="•"/>
      <w:lvlJc w:val="left"/>
      <w:pPr>
        <w:ind w:left="17753" w:hanging="610"/>
      </w:pPr>
    </w:lvl>
    <w:lvl w:ilvl="5">
      <w:numFmt w:val="bullet"/>
      <w:lvlText w:val="•"/>
      <w:lvlJc w:val="left"/>
      <w:pPr>
        <w:ind w:left="17854" w:hanging="610"/>
      </w:pPr>
    </w:lvl>
    <w:lvl w:ilvl="6">
      <w:numFmt w:val="bullet"/>
      <w:lvlText w:val="•"/>
      <w:lvlJc w:val="left"/>
      <w:pPr>
        <w:ind w:left="17955" w:hanging="610"/>
      </w:pPr>
    </w:lvl>
    <w:lvl w:ilvl="7">
      <w:numFmt w:val="bullet"/>
      <w:lvlText w:val="•"/>
      <w:lvlJc w:val="left"/>
      <w:pPr>
        <w:ind w:left="18056" w:hanging="610"/>
      </w:pPr>
    </w:lvl>
    <w:lvl w:ilvl="8">
      <w:numFmt w:val="bullet"/>
      <w:lvlText w:val="•"/>
      <w:lvlJc w:val="left"/>
      <w:pPr>
        <w:ind w:left="18157" w:hanging="610"/>
      </w:pPr>
    </w:lvl>
  </w:abstractNum>
  <w:abstractNum w:abstractNumId="2" w15:restartNumberingAfterBreak="0">
    <w:nsid w:val="00000404"/>
    <w:multiLevelType w:val="multilevel"/>
    <w:tmpl w:val="00000887"/>
    <w:lvl w:ilvl="0">
      <w:start w:val="4"/>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852" w:hanging="610"/>
      </w:pPr>
    </w:lvl>
    <w:lvl w:ilvl="2">
      <w:numFmt w:val="bullet"/>
      <w:lvlText w:val="•"/>
      <w:lvlJc w:val="left"/>
      <w:pPr>
        <w:ind w:left="18355" w:hanging="610"/>
      </w:pPr>
    </w:lvl>
    <w:lvl w:ilvl="3">
      <w:numFmt w:val="bullet"/>
      <w:lvlText w:val="•"/>
      <w:lvlJc w:val="left"/>
      <w:pPr>
        <w:ind w:left="18858" w:hanging="610"/>
      </w:pPr>
    </w:lvl>
    <w:lvl w:ilvl="4">
      <w:numFmt w:val="bullet"/>
      <w:lvlText w:val="•"/>
      <w:lvlJc w:val="left"/>
      <w:pPr>
        <w:ind w:left="19362" w:hanging="610"/>
      </w:pPr>
    </w:lvl>
    <w:lvl w:ilvl="5">
      <w:numFmt w:val="bullet"/>
      <w:lvlText w:val="•"/>
      <w:lvlJc w:val="left"/>
      <w:pPr>
        <w:ind w:left="19865" w:hanging="610"/>
      </w:pPr>
    </w:lvl>
    <w:lvl w:ilvl="6">
      <w:numFmt w:val="bullet"/>
      <w:lvlText w:val="•"/>
      <w:lvlJc w:val="left"/>
      <w:pPr>
        <w:ind w:left="20369" w:hanging="610"/>
      </w:pPr>
    </w:lvl>
    <w:lvl w:ilvl="7">
      <w:numFmt w:val="bullet"/>
      <w:lvlText w:val="•"/>
      <w:lvlJc w:val="left"/>
      <w:pPr>
        <w:ind w:left="20872" w:hanging="610"/>
      </w:pPr>
    </w:lvl>
    <w:lvl w:ilvl="8">
      <w:numFmt w:val="bullet"/>
      <w:lvlText w:val="•"/>
      <w:lvlJc w:val="left"/>
      <w:pPr>
        <w:ind w:left="21376" w:hanging="610"/>
      </w:pPr>
    </w:lvl>
  </w:abstractNum>
  <w:abstractNum w:abstractNumId="3" w15:restartNumberingAfterBreak="0">
    <w:nsid w:val="0BA97D97"/>
    <w:multiLevelType w:val="multilevel"/>
    <w:tmpl w:val="D59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B1421B"/>
    <w:multiLevelType w:val="hybridMultilevel"/>
    <w:tmpl w:val="7BD2B450"/>
    <w:lvl w:ilvl="0" w:tplc="D4F094F6">
      <w:start w:val="1"/>
      <w:numFmt w:val="decimal"/>
      <w:lvlText w:val="%1."/>
      <w:lvlJc w:val="left"/>
      <w:pPr>
        <w:ind w:left="842" w:hanging="360"/>
      </w:pPr>
      <w:rPr>
        <w:rFonts w:ascii="Times New Roman" w:eastAsia="Times New Roman" w:hAnsi="Times New Roman" w:hint="default"/>
        <w:w w:val="93"/>
        <w:sz w:val="24"/>
        <w:szCs w:val="24"/>
      </w:rPr>
    </w:lvl>
    <w:lvl w:ilvl="1" w:tplc="2812AE1E">
      <w:start w:val="1"/>
      <w:numFmt w:val="bullet"/>
      <w:lvlText w:val="•"/>
      <w:lvlJc w:val="left"/>
      <w:pPr>
        <w:ind w:left="1684" w:hanging="360"/>
      </w:pPr>
      <w:rPr>
        <w:rFonts w:hint="default"/>
      </w:rPr>
    </w:lvl>
    <w:lvl w:ilvl="2" w:tplc="3892BCAC">
      <w:start w:val="1"/>
      <w:numFmt w:val="bullet"/>
      <w:lvlText w:val="•"/>
      <w:lvlJc w:val="left"/>
      <w:pPr>
        <w:ind w:left="2525" w:hanging="360"/>
      </w:pPr>
      <w:rPr>
        <w:rFonts w:hint="default"/>
      </w:rPr>
    </w:lvl>
    <w:lvl w:ilvl="3" w:tplc="9BEACCA2">
      <w:start w:val="1"/>
      <w:numFmt w:val="bullet"/>
      <w:lvlText w:val="•"/>
      <w:lvlJc w:val="left"/>
      <w:pPr>
        <w:ind w:left="3367" w:hanging="360"/>
      </w:pPr>
      <w:rPr>
        <w:rFonts w:hint="default"/>
      </w:rPr>
    </w:lvl>
    <w:lvl w:ilvl="4" w:tplc="FC5017E0">
      <w:start w:val="1"/>
      <w:numFmt w:val="bullet"/>
      <w:lvlText w:val="•"/>
      <w:lvlJc w:val="left"/>
      <w:pPr>
        <w:ind w:left="4209" w:hanging="360"/>
      </w:pPr>
      <w:rPr>
        <w:rFonts w:hint="default"/>
      </w:rPr>
    </w:lvl>
    <w:lvl w:ilvl="5" w:tplc="4B6C0566">
      <w:start w:val="1"/>
      <w:numFmt w:val="bullet"/>
      <w:lvlText w:val="•"/>
      <w:lvlJc w:val="left"/>
      <w:pPr>
        <w:ind w:left="5051" w:hanging="360"/>
      </w:pPr>
      <w:rPr>
        <w:rFonts w:hint="default"/>
      </w:rPr>
    </w:lvl>
    <w:lvl w:ilvl="6" w:tplc="6268A422">
      <w:start w:val="1"/>
      <w:numFmt w:val="bullet"/>
      <w:lvlText w:val="•"/>
      <w:lvlJc w:val="left"/>
      <w:pPr>
        <w:ind w:left="5892" w:hanging="360"/>
      </w:pPr>
      <w:rPr>
        <w:rFonts w:hint="default"/>
      </w:rPr>
    </w:lvl>
    <w:lvl w:ilvl="7" w:tplc="1EDC4CA6">
      <w:start w:val="1"/>
      <w:numFmt w:val="bullet"/>
      <w:lvlText w:val="•"/>
      <w:lvlJc w:val="left"/>
      <w:pPr>
        <w:ind w:left="6734" w:hanging="360"/>
      </w:pPr>
      <w:rPr>
        <w:rFonts w:hint="default"/>
      </w:rPr>
    </w:lvl>
    <w:lvl w:ilvl="8" w:tplc="F12CB620">
      <w:start w:val="1"/>
      <w:numFmt w:val="bullet"/>
      <w:lvlText w:val="•"/>
      <w:lvlJc w:val="left"/>
      <w:pPr>
        <w:ind w:left="7576" w:hanging="360"/>
      </w:pPr>
      <w:rPr>
        <w:rFonts w:hint="default"/>
      </w:rPr>
    </w:lvl>
  </w:abstractNum>
  <w:abstractNum w:abstractNumId="6"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C92A18"/>
    <w:multiLevelType w:val="hybridMultilevel"/>
    <w:tmpl w:val="2138C06A"/>
    <w:lvl w:ilvl="0" w:tplc="258249B8">
      <w:start w:val="1"/>
      <w:numFmt w:val="decimal"/>
      <w:lvlText w:val="%1."/>
      <w:lvlJc w:val="left"/>
      <w:pPr>
        <w:ind w:left="832" w:hanging="356"/>
      </w:pPr>
      <w:rPr>
        <w:rFonts w:ascii="Calibri" w:eastAsia="Calibri" w:hAnsi="Calibri" w:hint="default"/>
        <w:spacing w:val="1"/>
        <w:sz w:val="22"/>
        <w:szCs w:val="22"/>
      </w:rPr>
    </w:lvl>
    <w:lvl w:ilvl="1" w:tplc="A49EACCA">
      <w:start w:val="1"/>
      <w:numFmt w:val="lowerLetter"/>
      <w:lvlText w:val="%2."/>
      <w:lvlJc w:val="left"/>
      <w:pPr>
        <w:ind w:left="839" w:hanging="360"/>
      </w:pPr>
      <w:rPr>
        <w:rFonts w:ascii="Times New Roman" w:eastAsia="Times New Roman" w:hAnsi="Times New Roman" w:hint="default"/>
        <w:w w:val="91"/>
        <w:sz w:val="24"/>
        <w:szCs w:val="24"/>
      </w:rPr>
    </w:lvl>
    <w:lvl w:ilvl="2" w:tplc="5ED2FC98">
      <w:start w:val="1"/>
      <w:numFmt w:val="decimal"/>
      <w:lvlText w:val="%3."/>
      <w:lvlJc w:val="left"/>
      <w:pPr>
        <w:ind w:left="1200" w:hanging="360"/>
      </w:pPr>
      <w:rPr>
        <w:rFonts w:ascii="Times New Roman" w:eastAsia="Times New Roman" w:hAnsi="Times New Roman" w:hint="default"/>
        <w:w w:val="93"/>
        <w:sz w:val="24"/>
        <w:szCs w:val="24"/>
      </w:rPr>
    </w:lvl>
    <w:lvl w:ilvl="3" w:tplc="16BC83AA">
      <w:start w:val="1"/>
      <w:numFmt w:val="bullet"/>
      <w:lvlText w:val="•"/>
      <w:lvlJc w:val="left"/>
      <w:pPr>
        <w:ind w:left="1200" w:hanging="360"/>
      </w:pPr>
      <w:rPr>
        <w:rFonts w:hint="default"/>
      </w:rPr>
    </w:lvl>
    <w:lvl w:ilvl="4" w:tplc="A336C92E">
      <w:start w:val="1"/>
      <w:numFmt w:val="bullet"/>
      <w:lvlText w:val="•"/>
      <w:lvlJc w:val="left"/>
      <w:pPr>
        <w:ind w:left="2351" w:hanging="360"/>
      </w:pPr>
      <w:rPr>
        <w:rFonts w:hint="default"/>
      </w:rPr>
    </w:lvl>
    <w:lvl w:ilvl="5" w:tplc="7C6A6854">
      <w:start w:val="1"/>
      <w:numFmt w:val="bullet"/>
      <w:lvlText w:val="•"/>
      <w:lvlJc w:val="left"/>
      <w:pPr>
        <w:ind w:left="3502" w:hanging="360"/>
      </w:pPr>
      <w:rPr>
        <w:rFonts w:hint="default"/>
      </w:rPr>
    </w:lvl>
    <w:lvl w:ilvl="6" w:tplc="CD887C4C">
      <w:start w:val="1"/>
      <w:numFmt w:val="bullet"/>
      <w:lvlText w:val="•"/>
      <w:lvlJc w:val="left"/>
      <w:pPr>
        <w:ind w:left="4654" w:hanging="360"/>
      </w:pPr>
      <w:rPr>
        <w:rFonts w:hint="default"/>
      </w:rPr>
    </w:lvl>
    <w:lvl w:ilvl="7" w:tplc="ED9ABE32">
      <w:start w:val="1"/>
      <w:numFmt w:val="bullet"/>
      <w:lvlText w:val="•"/>
      <w:lvlJc w:val="left"/>
      <w:pPr>
        <w:ind w:left="5805" w:hanging="360"/>
      </w:pPr>
      <w:rPr>
        <w:rFonts w:hint="default"/>
      </w:rPr>
    </w:lvl>
    <w:lvl w:ilvl="8" w:tplc="202EEB60">
      <w:start w:val="1"/>
      <w:numFmt w:val="bullet"/>
      <w:lvlText w:val="•"/>
      <w:lvlJc w:val="left"/>
      <w:pPr>
        <w:ind w:left="6957" w:hanging="360"/>
      </w:pPr>
      <w:rPr>
        <w:rFonts w:hint="default"/>
      </w:rPr>
    </w:lvl>
  </w:abstractNum>
  <w:abstractNum w:abstractNumId="10" w15:restartNumberingAfterBreak="0">
    <w:nsid w:val="442C117D"/>
    <w:multiLevelType w:val="multilevel"/>
    <w:tmpl w:val="3E30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110029"/>
    <w:multiLevelType w:val="multilevel"/>
    <w:tmpl w:val="2CE47AC0"/>
    <w:lvl w:ilvl="0">
      <w:start w:val="16"/>
      <w:numFmt w:val="upperLetter"/>
      <w:lvlText w:val="%1"/>
      <w:lvlJc w:val="left"/>
      <w:pPr>
        <w:ind w:left="120" w:hanging="488"/>
      </w:pPr>
      <w:rPr>
        <w:rFonts w:hint="default"/>
      </w:rPr>
    </w:lvl>
    <w:lvl w:ilvl="1">
      <w:start w:val="44"/>
      <w:numFmt w:val="decimal"/>
      <w:lvlText w:val="%1.%2"/>
      <w:lvlJc w:val="left"/>
      <w:pPr>
        <w:ind w:left="120" w:hanging="488"/>
      </w:pPr>
      <w:rPr>
        <w:rFonts w:ascii="Times New Roman" w:eastAsia="Times New Roman" w:hAnsi="Times New Roman" w:hint="default"/>
        <w:spacing w:val="-1"/>
        <w:w w:val="101"/>
        <w:sz w:val="24"/>
        <w:szCs w:val="24"/>
      </w:rPr>
    </w:lvl>
    <w:lvl w:ilvl="2">
      <w:start w:val="1"/>
      <w:numFmt w:val="decimal"/>
      <w:lvlText w:val="%3."/>
      <w:lvlJc w:val="left"/>
      <w:pPr>
        <w:ind w:left="840" w:hanging="360"/>
      </w:pPr>
      <w:rPr>
        <w:rFonts w:ascii="Times New Roman" w:eastAsia="Times New Roman" w:hAnsi="Times New Roman" w:hint="default"/>
        <w:w w:val="93"/>
        <w:sz w:val="24"/>
        <w:szCs w:val="24"/>
      </w:rPr>
    </w:lvl>
    <w:lvl w:ilvl="3">
      <w:start w:val="1"/>
      <w:numFmt w:val="bullet"/>
      <w:lvlText w:val="•"/>
      <w:lvlJc w:val="left"/>
      <w:pPr>
        <w:ind w:left="1875" w:hanging="360"/>
      </w:pPr>
      <w:rPr>
        <w:rFonts w:hint="default"/>
      </w:rPr>
    </w:lvl>
    <w:lvl w:ilvl="4">
      <w:start w:val="1"/>
      <w:numFmt w:val="bullet"/>
      <w:lvlText w:val="•"/>
      <w:lvlJc w:val="left"/>
      <w:pPr>
        <w:ind w:left="2910" w:hanging="360"/>
      </w:pPr>
      <w:rPr>
        <w:rFonts w:hint="default"/>
      </w:rPr>
    </w:lvl>
    <w:lvl w:ilvl="5">
      <w:start w:val="1"/>
      <w:numFmt w:val="bullet"/>
      <w:lvlText w:val="•"/>
      <w:lvlJc w:val="left"/>
      <w:pPr>
        <w:ind w:left="3945" w:hanging="360"/>
      </w:pPr>
      <w:rPr>
        <w:rFonts w:hint="default"/>
      </w:rPr>
    </w:lvl>
    <w:lvl w:ilvl="6">
      <w:start w:val="1"/>
      <w:numFmt w:val="bullet"/>
      <w:lvlText w:val="•"/>
      <w:lvlJc w:val="left"/>
      <w:pPr>
        <w:ind w:left="4980" w:hanging="360"/>
      </w:pPr>
      <w:rPr>
        <w:rFonts w:hint="default"/>
      </w:rPr>
    </w:lvl>
    <w:lvl w:ilvl="7">
      <w:start w:val="1"/>
      <w:numFmt w:val="bullet"/>
      <w:lvlText w:val="•"/>
      <w:lvlJc w:val="left"/>
      <w:pPr>
        <w:ind w:left="6015" w:hanging="360"/>
      </w:pPr>
      <w:rPr>
        <w:rFonts w:hint="default"/>
      </w:rPr>
    </w:lvl>
    <w:lvl w:ilvl="8">
      <w:start w:val="1"/>
      <w:numFmt w:val="bullet"/>
      <w:lvlText w:val="•"/>
      <w:lvlJc w:val="left"/>
      <w:pPr>
        <w:ind w:left="7050" w:hanging="360"/>
      </w:pPr>
      <w:rPr>
        <w:rFonts w:hint="default"/>
      </w:rPr>
    </w:lvl>
  </w:abstractNum>
  <w:abstractNum w:abstractNumId="12"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790BCD"/>
    <w:multiLevelType w:val="multilevel"/>
    <w:tmpl w:val="BE42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417E06"/>
    <w:multiLevelType w:val="multilevel"/>
    <w:tmpl w:val="E86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E921AA"/>
    <w:multiLevelType w:val="multilevel"/>
    <w:tmpl w:val="65BC7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603CE1"/>
    <w:multiLevelType w:val="multilevel"/>
    <w:tmpl w:val="84A4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5D07F8"/>
    <w:multiLevelType w:val="multilevel"/>
    <w:tmpl w:val="B76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0853928">
    <w:abstractNumId w:val="7"/>
  </w:num>
  <w:num w:numId="2" w16cid:durableId="53164772">
    <w:abstractNumId w:val="4"/>
  </w:num>
  <w:num w:numId="3" w16cid:durableId="1371951021">
    <w:abstractNumId w:val="8"/>
  </w:num>
  <w:num w:numId="4" w16cid:durableId="2115249022">
    <w:abstractNumId w:val="14"/>
  </w:num>
  <w:num w:numId="5" w16cid:durableId="811026122">
    <w:abstractNumId w:val="6"/>
  </w:num>
  <w:num w:numId="6" w16cid:durableId="1440031443">
    <w:abstractNumId w:val="12"/>
  </w:num>
  <w:num w:numId="7" w16cid:durableId="1833913568">
    <w:abstractNumId w:val="5"/>
  </w:num>
  <w:num w:numId="8" w16cid:durableId="1106582622">
    <w:abstractNumId w:val="11"/>
  </w:num>
  <w:num w:numId="9" w16cid:durableId="762648978">
    <w:abstractNumId w:val="9"/>
  </w:num>
  <w:num w:numId="10" w16cid:durableId="1847555295">
    <w:abstractNumId w:val="13"/>
  </w:num>
  <w:num w:numId="11" w16cid:durableId="731461342">
    <w:abstractNumId w:val="16"/>
  </w:num>
  <w:num w:numId="12" w16cid:durableId="955407736">
    <w:abstractNumId w:val="15"/>
  </w:num>
  <w:num w:numId="13" w16cid:durableId="417756475">
    <w:abstractNumId w:val="2"/>
  </w:num>
  <w:num w:numId="14" w16cid:durableId="351806285">
    <w:abstractNumId w:val="1"/>
  </w:num>
  <w:num w:numId="15" w16cid:durableId="259292026">
    <w:abstractNumId w:val="0"/>
  </w:num>
  <w:num w:numId="16" w16cid:durableId="1347292507">
    <w:abstractNumId w:val="10"/>
  </w:num>
  <w:num w:numId="17" w16cid:durableId="1176312509">
    <w:abstractNumId w:val="18"/>
  </w:num>
  <w:num w:numId="18" w16cid:durableId="506020722">
    <w:abstractNumId w:val="3"/>
  </w:num>
  <w:num w:numId="19" w16cid:durableId="7259515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4811"/>
    <w:rsid w:val="00006F50"/>
    <w:rsid w:val="00011930"/>
    <w:rsid w:val="00011F9A"/>
    <w:rsid w:val="0001689F"/>
    <w:rsid w:val="00022DFD"/>
    <w:rsid w:val="0002301D"/>
    <w:rsid w:val="0003003E"/>
    <w:rsid w:val="00041F70"/>
    <w:rsid w:val="0004386A"/>
    <w:rsid w:val="00045E2B"/>
    <w:rsid w:val="00050F0B"/>
    <w:rsid w:val="000511DF"/>
    <w:rsid w:val="00054179"/>
    <w:rsid w:val="0006595D"/>
    <w:rsid w:val="00066FDD"/>
    <w:rsid w:val="00077ACE"/>
    <w:rsid w:val="00081903"/>
    <w:rsid w:val="000841BF"/>
    <w:rsid w:val="00084994"/>
    <w:rsid w:val="00087703"/>
    <w:rsid w:val="00090EAF"/>
    <w:rsid w:val="00091B2A"/>
    <w:rsid w:val="00097ACA"/>
    <w:rsid w:val="000A255B"/>
    <w:rsid w:val="000A368A"/>
    <w:rsid w:val="000B2C33"/>
    <w:rsid w:val="000B4F92"/>
    <w:rsid w:val="000C01AA"/>
    <w:rsid w:val="000C1CC3"/>
    <w:rsid w:val="000D23FD"/>
    <w:rsid w:val="000D7F36"/>
    <w:rsid w:val="000E4F89"/>
    <w:rsid w:val="000E7DFD"/>
    <w:rsid w:val="000F74B9"/>
    <w:rsid w:val="001022A0"/>
    <w:rsid w:val="00102EA3"/>
    <w:rsid w:val="001036CA"/>
    <w:rsid w:val="00105BB9"/>
    <w:rsid w:val="00112E02"/>
    <w:rsid w:val="0011791C"/>
    <w:rsid w:val="00132843"/>
    <w:rsid w:val="00132B03"/>
    <w:rsid w:val="00145051"/>
    <w:rsid w:val="00150A00"/>
    <w:rsid w:val="00152508"/>
    <w:rsid w:val="00155D49"/>
    <w:rsid w:val="0017506A"/>
    <w:rsid w:val="001766CA"/>
    <w:rsid w:val="001817DD"/>
    <w:rsid w:val="00183101"/>
    <w:rsid w:val="00183FD1"/>
    <w:rsid w:val="001847F5"/>
    <w:rsid w:val="00190546"/>
    <w:rsid w:val="00191938"/>
    <w:rsid w:val="001A0193"/>
    <w:rsid w:val="001C1D43"/>
    <w:rsid w:val="001C28DC"/>
    <w:rsid w:val="001D7304"/>
    <w:rsid w:val="001E007C"/>
    <w:rsid w:val="001E626B"/>
    <w:rsid w:val="00230F5C"/>
    <w:rsid w:val="002357C0"/>
    <w:rsid w:val="0025197B"/>
    <w:rsid w:val="002541C3"/>
    <w:rsid w:val="00256D13"/>
    <w:rsid w:val="00274C1A"/>
    <w:rsid w:val="00274C72"/>
    <w:rsid w:val="00281CAC"/>
    <w:rsid w:val="002915B6"/>
    <w:rsid w:val="002948A3"/>
    <w:rsid w:val="00296965"/>
    <w:rsid w:val="00297582"/>
    <w:rsid w:val="002A4CFF"/>
    <w:rsid w:val="002B788C"/>
    <w:rsid w:val="002C7CE8"/>
    <w:rsid w:val="002D499C"/>
    <w:rsid w:val="002D55CE"/>
    <w:rsid w:val="002D6C22"/>
    <w:rsid w:val="002D6FD2"/>
    <w:rsid w:val="002D78FE"/>
    <w:rsid w:val="002E0E0F"/>
    <w:rsid w:val="002F43A9"/>
    <w:rsid w:val="002F57A3"/>
    <w:rsid w:val="003015DC"/>
    <w:rsid w:val="00302AA8"/>
    <w:rsid w:val="00305F3F"/>
    <w:rsid w:val="003334A9"/>
    <w:rsid w:val="003511B9"/>
    <w:rsid w:val="00362B31"/>
    <w:rsid w:val="00365973"/>
    <w:rsid w:val="00372F00"/>
    <w:rsid w:val="00385BC3"/>
    <w:rsid w:val="00385D38"/>
    <w:rsid w:val="003A59DB"/>
    <w:rsid w:val="003C1AC0"/>
    <w:rsid w:val="003C3193"/>
    <w:rsid w:val="003C39DF"/>
    <w:rsid w:val="003C46AD"/>
    <w:rsid w:val="003D18A2"/>
    <w:rsid w:val="003D31D2"/>
    <w:rsid w:val="003D5310"/>
    <w:rsid w:val="003D6322"/>
    <w:rsid w:val="003E1C9B"/>
    <w:rsid w:val="003E368C"/>
    <w:rsid w:val="003E7734"/>
    <w:rsid w:val="003F164E"/>
    <w:rsid w:val="003F20A3"/>
    <w:rsid w:val="00404350"/>
    <w:rsid w:val="00406727"/>
    <w:rsid w:val="00413FDF"/>
    <w:rsid w:val="00425675"/>
    <w:rsid w:val="004330FC"/>
    <w:rsid w:val="00435DF4"/>
    <w:rsid w:val="00447EE3"/>
    <w:rsid w:val="0045209A"/>
    <w:rsid w:val="00452BBD"/>
    <w:rsid w:val="004552E9"/>
    <w:rsid w:val="004644CA"/>
    <w:rsid w:val="00485FE8"/>
    <w:rsid w:val="00486EF1"/>
    <w:rsid w:val="004948AD"/>
    <w:rsid w:val="004A04BA"/>
    <w:rsid w:val="004A5553"/>
    <w:rsid w:val="004B172B"/>
    <w:rsid w:val="004B2E7C"/>
    <w:rsid w:val="004B4AAD"/>
    <w:rsid w:val="004D3AD5"/>
    <w:rsid w:val="004D3CF0"/>
    <w:rsid w:val="004D66A8"/>
    <w:rsid w:val="004D6E5B"/>
    <w:rsid w:val="004E26C3"/>
    <w:rsid w:val="004E50C1"/>
    <w:rsid w:val="004E632B"/>
    <w:rsid w:val="004F115F"/>
    <w:rsid w:val="004F1ED5"/>
    <w:rsid w:val="00524359"/>
    <w:rsid w:val="005255C5"/>
    <w:rsid w:val="00535DC1"/>
    <w:rsid w:val="00550A92"/>
    <w:rsid w:val="00552098"/>
    <w:rsid w:val="00553F77"/>
    <w:rsid w:val="00554C2A"/>
    <w:rsid w:val="00555B5F"/>
    <w:rsid w:val="005623CC"/>
    <w:rsid w:val="00563076"/>
    <w:rsid w:val="00586AC1"/>
    <w:rsid w:val="00586B26"/>
    <w:rsid w:val="00591D9B"/>
    <w:rsid w:val="00592703"/>
    <w:rsid w:val="00594C8C"/>
    <w:rsid w:val="005A0131"/>
    <w:rsid w:val="005A44E4"/>
    <w:rsid w:val="005C2D5F"/>
    <w:rsid w:val="005D6BB6"/>
    <w:rsid w:val="005E4B15"/>
    <w:rsid w:val="005F0841"/>
    <w:rsid w:val="005F3FBF"/>
    <w:rsid w:val="0060333A"/>
    <w:rsid w:val="0061769B"/>
    <w:rsid w:val="006236C6"/>
    <w:rsid w:val="006439AE"/>
    <w:rsid w:val="006503F0"/>
    <w:rsid w:val="00657A16"/>
    <w:rsid w:val="00664007"/>
    <w:rsid w:val="0067230D"/>
    <w:rsid w:val="00673CFB"/>
    <w:rsid w:val="006747C4"/>
    <w:rsid w:val="00677A82"/>
    <w:rsid w:val="00694D34"/>
    <w:rsid w:val="006A767C"/>
    <w:rsid w:val="006C3489"/>
    <w:rsid w:val="006C365A"/>
    <w:rsid w:val="006C4A37"/>
    <w:rsid w:val="006D13D4"/>
    <w:rsid w:val="006E6714"/>
    <w:rsid w:val="006F0343"/>
    <w:rsid w:val="006F4E60"/>
    <w:rsid w:val="00713EA3"/>
    <w:rsid w:val="00722F93"/>
    <w:rsid w:val="0072390B"/>
    <w:rsid w:val="00726C04"/>
    <w:rsid w:val="0073300D"/>
    <w:rsid w:val="00734841"/>
    <w:rsid w:val="00755517"/>
    <w:rsid w:val="00787434"/>
    <w:rsid w:val="00793D92"/>
    <w:rsid w:val="00795C70"/>
    <w:rsid w:val="00795C79"/>
    <w:rsid w:val="007A248D"/>
    <w:rsid w:val="007A7653"/>
    <w:rsid w:val="007B1928"/>
    <w:rsid w:val="007E5B74"/>
    <w:rsid w:val="007F3006"/>
    <w:rsid w:val="007F4F61"/>
    <w:rsid w:val="00804991"/>
    <w:rsid w:val="0081274C"/>
    <w:rsid w:val="008242ED"/>
    <w:rsid w:val="00824F6B"/>
    <w:rsid w:val="00827714"/>
    <w:rsid w:val="008377D0"/>
    <w:rsid w:val="008407EC"/>
    <w:rsid w:val="00846A4B"/>
    <w:rsid w:val="00847621"/>
    <w:rsid w:val="0085388D"/>
    <w:rsid w:val="008549F1"/>
    <w:rsid w:val="008604CC"/>
    <w:rsid w:val="00861AC7"/>
    <w:rsid w:val="00861EF6"/>
    <w:rsid w:val="00864451"/>
    <w:rsid w:val="008912F8"/>
    <w:rsid w:val="00893A0A"/>
    <w:rsid w:val="008A50ED"/>
    <w:rsid w:val="008B1D4D"/>
    <w:rsid w:val="008B2964"/>
    <w:rsid w:val="008B2F73"/>
    <w:rsid w:val="008C35DE"/>
    <w:rsid w:val="008D696A"/>
    <w:rsid w:val="008E23EF"/>
    <w:rsid w:val="008E6E9E"/>
    <w:rsid w:val="008F3871"/>
    <w:rsid w:val="008F6149"/>
    <w:rsid w:val="008F6D36"/>
    <w:rsid w:val="00903C69"/>
    <w:rsid w:val="00910540"/>
    <w:rsid w:val="00921EC2"/>
    <w:rsid w:val="009266BD"/>
    <w:rsid w:val="00933A30"/>
    <w:rsid w:val="009401F5"/>
    <w:rsid w:val="00947CDD"/>
    <w:rsid w:val="0096732F"/>
    <w:rsid w:val="00974E4F"/>
    <w:rsid w:val="00985C91"/>
    <w:rsid w:val="00991DD8"/>
    <w:rsid w:val="00997FB0"/>
    <w:rsid w:val="009A04E0"/>
    <w:rsid w:val="009B1434"/>
    <w:rsid w:val="009C5C4D"/>
    <w:rsid w:val="009C6B3E"/>
    <w:rsid w:val="009C7754"/>
    <w:rsid w:val="009D46B7"/>
    <w:rsid w:val="009E558B"/>
    <w:rsid w:val="009E567E"/>
    <w:rsid w:val="009E5893"/>
    <w:rsid w:val="009F1AB8"/>
    <w:rsid w:val="009F7AE9"/>
    <w:rsid w:val="00A01972"/>
    <w:rsid w:val="00A22447"/>
    <w:rsid w:val="00A4145A"/>
    <w:rsid w:val="00A41D05"/>
    <w:rsid w:val="00A5203F"/>
    <w:rsid w:val="00A5616A"/>
    <w:rsid w:val="00A70DC7"/>
    <w:rsid w:val="00A74EA8"/>
    <w:rsid w:val="00A840E9"/>
    <w:rsid w:val="00A91610"/>
    <w:rsid w:val="00A959E5"/>
    <w:rsid w:val="00AA40E2"/>
    <w:rsid w:val="00AB5FE4"/>
    <w:rsid w:val="00AC4896"/>
    <w:rsid w:val="00AC7636"/>
    <w:rsid w:val="00AD0211"/>
    <w:rsid w:val="00AD0A1A"/>
    <w:rsid w:val="00AD523D"/>
    <w:rsid w:val="00AD548B"/>
    <w:rsid w:val="00AE3904"/>
    <w:rsid w:val="00AE7946"/>
    <w:rsid w:val="00AF1342"/>
    <w:rsid w:val="00AF610F"/>
    <w:rsid w:val="00AF7157"/>
    <w:rsid w:val="00B17535"/>
    <w:rsid w:val="00B22842"/>
    <w:rsid w:val="00B241F1"/>
    <w:rsid w:val="00B31C97"/>
    <w:rsid w:val="00B43349"/>
    <w:rsid w:val="00B44484"/>
    <w:rsid w:val="00B50F06"/>
    <w:rsid w:val="00B50FA2"/>
    <w:rsid w:val="00B54743"/>
    <w:rsid w:val="00B5548C"/>
    <w:rsid w:val="00B57753"/>
    <w:rsid w:val="00B729D3"/>
    <w:rsid w:val="00B80631"/>
    <w:rsid w:val="00B80F65"/>
    <w:rsid w:val="00B811EB"/>
    <w:rsid w:val="00B83A1C"/>
    <w:rsid w:val="00B85270"/>
    <w:rsid w:val="00B90A57"/>
    <w:rsid w:val="00B936A0"/>
    <w:rsid w:val="00B93AB1"/>
    <w:rsid w:val="00BA661F"/>
    <w:rsid w:val="00BA719E"/>
    <w:rsid w:val="00BB54C6"/>
    <w:rsid w:val="00BC026C"/>
    <w:rsid w:val="00BC13F8"/>
    <w:rsid w:val="00BC1694"/>
    <w:rsid w:val="00BC57A8"/>
    <w:rsid w:val="00BD0EC9"/>
    <w:rsid w:val="00BD577D"/>
    <w:rsid w:val="00BD6EB9"/>
    <w:rsid w:val="00BE1A48"/>
    <w:rsid w:val="00BE501B"/>
    <w:rsid w:val="00BE616E"/>
    <w:rsid w:val="00BF18F1"/>
    <w:rsid w:val="00BF6088"/>
    <w:rsid w:val="00C302B9"/>
    <w:rsid w:val="00C33DB4"/>
    <w:rsid w:val="00C376F1"/>
    <w:rsid w:val="00C57C1F"/>
    <w:rsid w:val="00C75737"/>
    <w:rsid w:val="00C85744"/>
    <w:rsid w:val="00C90FC2"/>
    <w:rsid w:val="00C962E7"/>
    <w:rsid w:val="00CA1CEB"/>
    <w:rsid w:val="00CA218F"/>
    <w:rsid w:val="00CB0C96"/>
    <w:rsid w:val="00CB451F"/>
    <w:rsid w:val="00CC3AAC"/>
    <w:rsid w:val="00CC3E17"/>
    <w:rsid w:val="00CC6EB9"/>
    <w:rsid w:val="00CC76E9"/>
    <w:rsid w:val="00CD55A9"/>
    <w:rsid w:val="00CD654A"/>
    <w:rsid w:val="00CD682D"/>
    <w:rsid w:val="00CD6FA8"/>
    <w:rsid w:val="00CE6DAC"/>
    <w:rsid w:val="00CF29DC"/>
    <w:rsid w:val="00CF53F8"/>
    <w:rsid w:val="00CF561D"/>
    <w:rsid w:val="00CF6485"/>
    <w:rsid w:val="00CF712B"/>
    <w:rsid w:val="00D01401"/>
    <w:rsid w:val="00D02B9F"/>
    <w:rsid w:val="00D04A2B"/>
    <w:rsid w:val="00D0618B"/>
    <w:rsid w:val="00D07650"/>
    <w:rsid w:val="00D16F33"/>
    <w:rsid w:val="00D175A9"/>
    <w:rsid w:val="00D220F3"/>
    <w:rsid w:val="00D228C9"/>
    <w:rsid w:val="00D36399"/>
    <w:rsid w:val="00D6547A"/>
    <w:rsid w:val="00D72291"/>
    <w:rsid w:val="00D73A16"/>
    <w:rsid w:val="00D762EC"/>
    <w:rsid w:val="00D86218"/>
    <w:rsid w:val="00D971F8"/>
    <w:rsid w:val="00D9731F"/>
    <w:rsid w:val="00DB440B"/>
    <w:rsid w:val="00DD3446"/>
    <w:rsid w:val="00DD7F46"/>
    <w:rsid w:val="00DF06AD"/>
    <w:rsid w:val="00DF72CF"/>
    <w:rsid w:val="00E000E0"/>
    <w:rsid w:val="00E00620"/>
    <w:rsid w:val="00E00D29"/>
    <w:rsid w:val="00E02DC6"/>
    <w:rsid w:val="00E16877"/>
    <w:rsid w:val="00E20D33"/>
    <w:rsid w:val="00E53610"/>
    <w:rsid w:val="00E60085"/>
    <w:rsid w:val="00E6742F"/>
    <w:rsid w:val="00E7485A"/>
    <w:rsid w:val="00E84432"/>
    <w:rsid w:val="00EB711B"/>
    <w:rsid w:val="00EC282B"/>
    <w:rsid w:val="00ED07D8"/>
    <w:rsid w:val="00EF11F8"/>
    <w:rsid w:val="00F000CA"/>
    <w:rsid w:val="00F06312"/>
    <w:rsid w:val="00F0683F"/>
    <w:rsid w:val="00F110A0"/>
    <w:rsid w:val="00F20325"/>
    <w:rsid w:val="00F241FC"/>
    <w:rsid w:val="00F25426"/>
    <w:rsid w:val="00F260A0"/>
    <w:rsid w:val="00F277C9"/>
    <w:rsid w:val="00F3331D"/>
    <w:rsid w:val="00F407CA"/>
    <w:rsid w:val="00F47455"/>
    <w:rsid w:val="00F518AE"/>
    <w:rsid w:val="00F5453D"/>
    <w:rsid w:val="00F648BB"/>
    <w:rsid w:val="00F66665"/>
    <w:rsid w:val="00F70CA7"/>
    <w:rsid w:val="00F70D04"/>
    <w:rsid w:val="00F738B2"/>
    <w:rsid w:val="00F822FB"/>
    <w:rsid w:val="00F9207C"/>
    <w:rsid w:val="00F969F9"/>
    <w:rsid w:val="00FB0376"/>
    <w:rsid w:val="00FB6075"/>
    <w:rsid w:val="00FB6A68"/>
    <w:rsid w:val="00FD056E"/>
    <w:rsid w:val="00FE3C48"/>
    <w:rsid w:val="00FF0039"/>
    <w:rsid w:val="00FF55DD"/>
    <w:rsid w:val="00FF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A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486E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AD523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0E4F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E20D33"/>
    <w:pPr>
      <w:widowControl w:val="0"/>
      <w:autoSpaceDE w:val="0"/>
      <w:autoSpaceDN w:val="0"/>
      <w:adjustRightInd w:val="0"/>
      <w:ind w:left="1553"/>
      <w:outlineLvl w:val="3"/>
    </w:pPr>
    <w:rPr>
      <w:rFonts w:ascii="Arial" w:eastAsiaTheme="minorEastAsia" w:hAnsi="Arial" w:cs="Arial"/>
      <w:b/>
      <w:bCs/>
      <w:sz w:val="46"/>
      <w:szCs w:val="46"/>
    </w:rPr>
  </w:style>
  <w:style w:type="paragraph" w:styleId="Heading5">
    <w:name w:val="heading 5"/>
    <w:basedOn w:val="Normal"/>
    <w:next w:val="Normal"/>
    <w:link w:val="Heading5Char"/>
    <w:uiPriority w:val="1"/>
    <w:qFormat/>
    <w:rsid w:val="00E20D33"/>
    <w:pPr>
      <w:widowControl w:val="0"/>
      <w:autoSpaceDE w:val="0"/>
      <w:autoSpaceDN w:val="0"/>
      <w:adjustRightInd w:val="0"/>
      <w:ind w:left="20"/>
      <w:outlineLvl w:val="4"/>
    </w:pPr>
    <w:rPr>
      <w:rFonts w:ascii="Arial" w:eastAsiaTheme="minorEastAsia" w:hAnsi="Arial" w:cs="Arial"/>
      <w:b/>
      <w:bCs/>
      <w:sz w:val="28"/>
      <w:szCs w:val="28"/>
    </w:rPr>
  </w:style>
  <w:style w:type="paragraph" w:styleId="Heading6">
    <w:name w:val="heading 6"/>
    <w:basedOn w:val="Normal"/>
    <w:next w:val="Normal"/>
    <w:link w:val="Heading6Char"/>
    <w:uiPriority w:val="1"/>
    <w:qFormat/>
    <w:rsid w:val="00E20D33"/>
    <w:pPr>
      <w:widowControl w:val="0"/>
      <w:autoSpaceDE w:val="0"/>
      <w:autoSpaceDN w:val="0"/>
      <w:adjustRightInd w:val="0"/>
      <w:ind w:left="199"/>
      <w:outlineLvl w:val="5"/>
    </w:pPr>
    <w:rPr>
      <w:rFonts w:ascii="Arial" w:eastAsiaTheme="minorEastAsia" w:hAnsi="Arial" w:cs="Arial"/>
      <w:i/>
      <w:iCs/>
      <w:sz w:val="28"/>
      <w:szCs w:val="28"/>
    </w:rPr>
  </w:style>
  <w:style w:type="paragraph" w:styleId="Heading7">
    <w:name w:val="heading 7"/>
    <w:basedOn w:val="Normal"/>
    <w:next w:val="Normal"/>
    <w:link w:val="Heading7Char"/>
    <w:uiPriority w:val="1"/>
    <w:qFormat/>
    <w:rsid w:val="00E20D33"/>
    <w:pPr>
      <w:widowControl w:val="0"/>
      <w:autoSpaceDE w:val="0"/>
      <w:autoSpaceDN w:val="0"/>
      <w:adjustRightInd w:val="0"/>
      <w:ind w:left="115"/>
      <w:outlineLvl w:val="6"/>
    </w:pPr>
    <w:rPr>
      <w:rFonts w:ascii="Impact" w:eastAsiaTheme="minorEastAsia" w:hAnsi="Impact" w:cs="Impact"/>
      <w:sz w:val="26"/>
      <w:szCs w:val="26"/>
    </w:rPr>
  </w:style>
  <w:style w:type="paragraph" w:styleId="Heading8">
    <w:name w:val="heading 8"/>
    <w:basedOn w:val="Normal"/>
    <w:next w:val="Normal"/>
    <w:link w:val="Heading8Char"/>
    <w:uiPriority w:val="1"/>
    <w:qFormat/>
    <w:rsid w:val="00E20D33"/>
    <w:pPr>
      <w:widowControl w:val="0"/>
      <w:autoSpaceDE w:val="0"/>
      <w:autoSpaceDN w:val="0"/>
      <w:adjustRightInd w:val="0"/>
      <w:spacing w:before="67"/>
      <w:ind w:left="108"/>
      <w:outlineLvl w:val="7"/>
    </w:pPr>
    <w:rPr>
      <w:rFonts w:eastAsiaTheme="minorEastAsia"/>
      <w:sz w:val="25"/>
      <w:szCs w:val="25"/>
    </w:rPr>
  </w:style>
  <w:style w:type="paragraph" w:styleId="Heading9">
    <w:name w:val="heading 9"/>
    <w:basedOn w:val="Normal"/>
    <w:next w:val="Normal"/>
    <w:link w:val="Heading9Char"/>
    <w:uiPriority w:val="1"/>
    <w:qFormat/>
    <w:rsid w:val="00E20D33"/>
    <w:pPr>
      <w:widowControl w:val="0"/>
      <w:autoSpaceDE w:val="0"/>
      <w:autoSpaceDN w:val="0"/>
      <w:adjustRightInd w:val="0"/>
      <w:spacing w:before="47"/>
      <w:ind w:left="845"/>
      <w:outlineLvl w:val="8"/>
    </w:pPr>
    <w:rPr>
      <w:rFonts w:ascii="Cambria" w:eastAsiaTheme="minorEastAs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lang w:val="en-US"/>
    </w:rPr>
  </w:style>
  <w:style w:type="character" w:customStyle="1" w:styleId="BodyTextChar">
    <w:name w:val="Body Text Char"/>
    <w:basedOn w:val="DefaultParagraphFont"/>
    <w:link w:val="BodyText"/>
    <w:uiPriority w:val="99"/>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06F50"/>
    <w:rPr>
      <w:color w:val="954F72" w:themeColor="followedHyperlink"/>
      <w:u w:val="single"/>
    </w:rPr>
  </w:style>
  <w:style w:type="character" w:customStyle="1" w:styleId="Heading2Char">
    <w:name w:val="Heading 2 Char"/>
    <w:basedOn w:val="DefaultParagraphFont"/>
    <w:link w:val="Heading2"/>
    <w:uiPriority w:val="9"/>
    <w:rsid w:val="00AD523D"/>
    <w:rPr>
      <w:rFonts w:ascii="Times New Roman" w:eastAsia="Times New Roman" w:hAnsi="Times New Roman" w:cs="Times New Roman"/>
      <w:b/>
      <w:bCs/>
      <w:sz w:val="36"/>
      <w:szCs w:val="36"/>
      <w:lang w:eastAsia="en-GB"/>
    </w:rPr>
  </w:style>
  <w:style w:type="character" w:customStyle="1" w:styleId="share-text">
    <w:name w:val="share-text"/>
    <w:basedOn w:val="DefaultParagraphFont"/>
    <w:rsid w:val="00AD523D"/>
  </w:style>
  <w:style w:type="character" w:styleId="Emphasis">
    <w:name w:val="Emphasis"/>
    <w:basedOn w:val="DefaultParagraphFont"/>
    <w:uiPriority w:val="20"/>
    <w:qFormat/>
    <w:rsid w:val="00AD523D"/>
    <w:rPr>
      <w:i/>
      <w:iCs/>
    </w:rPr>
  </w:style>
  <w:style w:type="character" w:customStyle="1" w:styleId="column-number">
    <w:name w:val="column-number"/>
    <w:basedOn w:val="DefaultParagraphFont"/>
    <w:rsid w:val="00AD523D"/>
  </w:style>
  <w:style w:type="paragraph" w:customStyle="1" w:styleId="toclevel-1">
    <w:name w:val="toclevel-1"/>
    <w:basedOn w:val="Normal"/>
    <w:rsid w:val="00045E2B"/>
    <w:pPr>
      <w:spacing w:before="100" w:beforeAutospacing="1" w:after="100" w:afterAutospacing="1"/>
    </w:pPr>
  </w:style>
  <w:style w:type="character" w:customStyle="1" w:styleId="tocnumber">
    <w:name w:val="tocnumber"/>
    <w:basedOn w:val="DefaultParagraphFont"/>
    <w:rsid w:val="00045E2B"/>
  </w:style>
  <w:style w:type="character" w:customStyle="1" w:styleId="toctext">
    <w:name w:val="toctext"/>
    <w:basedOn w:val="DefaultParagraphFont"/>
    <w:rsid w:val="00045E2B"/>
  </w:style>
  <w:style w:type="character" w:customStyle="1" w:styleId="mw-headline">
    <w:name w:val="mw-headline"/>
    <w:basedOn w:val="DefaultParagraphFont"/>
    <w:rsid w:val="00045E2B"/>
  </w:style>
  <w:style w:type="character" w:customStyle="1" w:styleId="mw-editsection">
    <w:name w:val="mw-editsection"/>
    <w:basedOn w:val="DefaultParagraphFont"/>
    <w:rsid w:val="00045E2B"/>
  </w:style>
  <w:style w:type="character" w:customStyle="1" w:styleId="mw-editsection-bracket">
    <w:name w:val="mw-editsection-bracket"/>
    <w:basedOn w:val="DefaultParagraphFont"/>
    <w:rsid w:val="00045E2B"/>
  </w:style>
  <w:style w:type="character" w:customStyle="1" w:styleId="mw-editsection-divider">
    <w:name w:val="mw-editsection-divider"/>
    <w:basedOn w:val="DefaultParagraphFont"/>
    <w:rsid w:val="00045E2B"/>
  </w:style>
  <w:style w:type="character" w:customStyle="1" w:styleId="mw-cite-backlink">
    <w:name w:val="mw-cite-backlink"/>
    <w:basedOn w:val="DefaultParagraphFont"/>
    <w:rsid w:val="00045E2B"/>
  </w:style>
  <w:style w:type="character" w:customStyle="1" w:styleId="reference-text">
    <w:name w:val="reference-text"/>
    <w:basedOn w:val="DefaultParagraphFont"/>
    <w:rsid w:val="00045E2B"/>
  </w:style>
  <w:style w:type="character" w:customStyle="1" w:styleId="Heading3Char">
    <w:name w:val="Heading 3 Char"/>
    <w:basedOn w:val="DefaultParagraphFont"/>
    <w:link w:val="Heading3"/>
    <w:uiPriority w:val="9"/>
    <w:semiHidden/>
    <w:rsid w:val="000E4F8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86EF1"/>
    <w:rPr>
      <w:rFonts w:asciiTheme="majorHAnsi" w:eastAsiaTheme="majorEastAsia" w:hAnsiTheme="majorHAnsi" w:cstheme="majorBidi"/>
      <w:color w:val="2F5496" w:themeColor="accent1" w:themeShade="BF"/>
      <w:sz w:val="32"/>
      <w:szCs w:val="32"/>
    </w:rPr>
  </w:style>
  <w:style w:type="paragraph" w:customStyle="1" w:styleId="cbrelateddates">
    <w:name w:val="cb_related_dates"/>
    <w:basedOn w:val="Normal"/>
    <w:rsid w:val="004330FC"/>
    <w:pPr>
      <w:spacing w:before="100" w:beforeAutospacing="1" w:after="100" w:afterAutospacing="1"/>
    </w:pPr>
  </w:style>
  <w:style w:type="paragraph" w:customStyle="1" w:styleId="cbreferencesources">
    <w:name w:val="cb_reference_sources"/>
    <w:basedOn w:val="Normal"/>
    <w:rsid w:val="004330FC"/>
    <w:pPr>
      <w:spacing w:before="100" w:beforeAutospacing="1" w:after="100" w:afterAutospacing="1"/>
    </w:pPr>
  </w:style>
  <w:style w:type="paragraph" w:customStyle="1" w:styleId="cbrelatedevents">
    <w:name w:val="cb_related_events_"/>
    <w:basedOn w:val="Normal"/>
    <w:rsid w:val="00D220F3"/>
    <w:pPr>
      <w:spacing w:before="100" w:beforeAutospacing="1" w:after="100" w:afterAutospacing="1"/>
    </w:pPr>
  </w:style>
  <w:style w:type="character" w:customStyle="1" w:styleId="titre">
    <w:name w:val="titre"/>
    <w:basedOn w:val="DefaultParagraphFont"/>
    <w:rsid w:val="00B57753"/>
  </w:style>
  <w:style w:type="paragraph" w:customStyle="1" w:styleId="gb-buy-options-link">
    <w:name w:val="gb-buy-options-link"/>
    <w:basedOn w:val="Normal"/>
    <w:rsid w:val="00102EA3"/>
    <w:pPr>
      <w:spacing w:before="100" w:beforeAutospacing="1" w:after="100" w:afterAutospacing="1"/>
    </w:pPr>
  </w:style>
  <w:style w:type="character" w:customStyle="1" w:styleId="gb-buy-options-arrow">
    <w:name w:val="gb-buy-options-arrow"/>
    <w:basedOn w:val="DefaultParagraphFont"/>
    <w:rsid w:val="00102EA3"/>
  </w:style>
  <w:style w:type="character" w:customStyle="1" w:styleId="num-ratings">
    <w:name w:val="num-ratings"/>
    <w:basedOn w:val="DefaultParagraphFont"/>
    <w:rsid w:val="00102EA3"/>
  </w:style>
  <w:style w:type="character" w:customStyle="1" w:styleId="count">
    <w:name w:val="count"/>
    <w:basedOn w:val="DefaultParagraphFont"/>
    <w:rsid w:val="00102EA3"/>
  </w:style>
  <w:style w:type="character" w:customStyle="1" w:styleId="Heading4Char">
    <w:name w:val="Heading 4 Char"/>
    <w:basedOn w:val="DefaultParagraphFont"/>
    <w:link w:val="Heading4"/>
    <w:uiPriority w:val="9"/>
    <w:rsid w:val="00E20D33"/>
    <w:rPr>
      <w:rFonts w:ascii="Arial" w:eastAsiaTheme="minorEastAsia" w:hAnsi="Arial" w:cs="Arial"/>
      <w:b/>
      <w:bCs/>
      <w:sz w:val="46"/>
      <w:szCs w:val="46"/>
      <w:lang w:eastAsia="en-GB"/>
    </w:rPr>
  </w:style>
  <w:style w:type="character" w:customStyle="1" w:styleId="Heading5Char">
    <w:name w:val="Heading 5 Char"/>
    <w:basedOn w:val="DefaultParagraphFont"/>
    <w:link w:val="Heading5"/>
    <w:uiPriority w:val="9"/>
    <w:rsid w:val="00E20D33"/>
    <w:rPr>
      <w:rFonts w:ascii="Arial" w:eastAsiaTheme="minorEastAsia" w:hAnsi="Arial" w:cs="Arial"/>
      <w:b/>
      <w:bCs/>
      <w:sz w:val="28"/>
      <w:szCs w:val="28"/>
      <w:lang w:eastAsia="en-GB"/>
    </w:rPr>
  </w:style>
  <w:style w:type="character" w:customStyle="1" w:styleId="Heading6Char">
    <w:name w:val="Heading 6 Char"/>
    <w:basedOn w:val="DefaultParagraphFont"/>
    <w:link w:val="Heading6"/>
    <w:uiPriority w:val="9"/>
    <w:rsid w:val="00E20D33"/>
    <w:rPr>
      <w:rFonts w:ascii="Arial" w:eastAsiaTheme="minorEastAsia" w:hAnsi="Arial" w:cs="Arial"/>
      <w:i/>
      <w:iCs/>
      <w:sz w:val="28"/>
      <w:szCs w:val="28"/>
      <w:lang w:eastAsia="en-GB"/>
    </w:rPr>
  </w:style>
  <w:style w:type="character" w:customStyle="1" w:styleId="Heading7Char">
    <w:name w:val="Heading 7 Char"/>
    <w:basedOn w:val="DefaultParagraphFont"/>
    <w:link w:val="Heading7"/>
    <w:uiPriority w:val="9"/>
    <w:rsid w:val="00E20D33"/>
    <w:rPr>
      <w:rFonts w:ascii="Impact" w:eastAsiaTheme="minorEastAsia" w:hAnsi="Impact" w:cs="Impact"/>
      <w:sz w:val="26"/>
      <w:szCs w:val="26"/>
      <w:lang w:eastAsia="en-GB"/>
    </w:rPr>
  </w:style>
  <w:style w:type="character" w:customStyle="1" w:styleId="Heading8Char">
    <w:name w:val="Heading 8 Char"/>
    <w:basedOn w:val="DefaultParagraphFont"/>
    <w:link w:val="Heading8"/>
    <w:uiPriority w:val="9"/>
    <w:rsid w:val="00E20D33"/>
    <w:rPr>
      <w:rFonts w:ascii="Times New Roman" w:eastAsiaTheme="minorEastAsia" w:hAnsi="Times New Roman" w:cs="Times New Roman"/>
      <w:sz w:val="25"/>
      <w:szCs w:val="25"/>
      <w:lang w:eastAsia="en-GB"/>
    </w:rPr>
  </w:style>
  <w:style w:type="character" w:customStyle="1" w:styleId="Heading9Char">
    <w:name w:val="Heading 9 Char"/>
    <w:basedOn w:val="DefaultParagraphFont"/>
    <w:link w:val="Heading9"/>
    <w:uiPriority w:val="9"/>
    <w:rsid w:val="00E20D33"/>
    <w:rPr>
      <w:rFonts w:ascii="Cambria" w:eastAsiaTheme="minorEastAsia" w:hAnsi="Cambria" w:cs="Cambria"/>
      <w:b/>
      <w:bCs/>
      <w:sz w:val="24"/>
      <w:szCs w:val="24"/>
      <w:lang w:eastAsia="en-GB"/>
    </w:rPr>
  </w:style>
  <w:style w:type="paragraph" w:customStyle="1" w:styleId="scopecontent">
    <w:name w:val="scopecontent"/>
    <w:basedOn w:val="Normal"/>
    <w:rsid w:val="00B90A57"/>
    <w:pPr>
      <w:spacing w:before="100" w:beforeAutospacing="1" w:after="100" w:afterAutospacing="1"/>
    </w:pPr>
  </w:style>
  <w:style w:type="character" w:customStyle="1" w:styleId="truncate-preview">
    <w:name w:val="truncate-preview"/>
    <w:basedOn w:val="DefaultParagraphFont"/>
    <w:rsid w:val="00BE501B"/>
  </w:style>
  <w:style w:type="character" w:customStyle="1" w:styleId="truncate-full-screen">
    <w:name w:val="truncate-full-screen"/>
    <w:basedOn w:val="DefaultParagraphFont"/>
    <w:rsid w:val="00BE501B"/>
  </w:style>
  <w:style w:type="character" w:customStyle="1" w:styleId="sr-only">
    <w:name w:val="sr-only"/>
    <w:basedOn w:val="DefaultParagraphFont"/>
    <w:rsid w:val="00435DF4"/>
  </w:style>
  <w:style w:type="paragraph" w:customStyle="1" w:styleId="author">
    <w:name w:val="author"/>
    <w:basedOn w:val="Normal"/>
    <w:rsid w:val="00435DF4"/>
    <w:pPr>
      <w:spacing w:before="100" w:beforeAutospacing="1" w:after="100" w:afterAutospacing="1"/>
    </w:pPr>
  </w:style>
  <w:style w:type="character" w:customStyle="1" w:styleId="responsive-hide">
    <w:name w:val="responsive-hide"/>
    <w:basedOn w:val="DefaultParagraphFont"/>
    <w:rsid w:val="00435DF4"/>
  </w:style>
  <w:style w:type="paragraph" w:customStyle="1" w:styleId="vspace">
    <w:name w:val="vspace"/>
    <w:basedOn w:val="Normal"/>
    <w:rsid w:val="00F25426"/>
    <w:pPr>
      <w:spacing w:before="100" w:beforeAutospacing="1" w:after="100" w:afterAutospacing="1"/>
    </w:pPr>
  </w:style>
  <w:style w:type="character" w:customStyle="1" w:styleId="smbylinename">
    <w:name w:val="sm_byline_name"/>
    <w:basedOn w:val="DefaultParagraphFont"/>
    <w:rsid w:val="00AA40E2"/>
  </w:style>
  <w:style w:type="character" w:customStyle="1" w:styleId="smdateitself">
    <w:name w:val="sm_date_itself"/>
    <w:basedOn w:val="DefaultParagraphFont"/>
    <w:rsid w:val="00AA40E2"/>
  </w:style>
  <w:style w:type="character" w:customStyle="1" w:styleId="highlight">
    <w:name w:val="highlight"/>
    <w:basedOn w:val="DefaultParagraphFont"/>
    <w:rsid w:val="00AA40E2"/>
  </w:style>
  <w:style w:type="paragraph" w:customStyle="1" w:styleId="test-locationinconferenceproceeding">
    <w:name w:val="test-locationinconferenceproceeding"/>
    <w:basedOn w:val="Normal"/>
    <w:rsid w:val="00554C2A"/>
    <w:pPr>
      <w:spacing w:before="100" w:beforeAutospacing="1" w:after="100" w:afterAutospacing="1"/>
    </w:pPr>
  </w:style>
  <w:style w:type="character" w:customStyle="1" w:styleId="booktitle">
    <w:name w:val="booktitle"/>
    <w:basedOn w:val="DefaultParagraphFont"/>
    <w:rsid w:val="00554C2A"/>
  </w:style>
  <w:style w:type="character" w:customStyle="1" w:styleId="page-numbers-info">
    <w:name w:val="page-numbers-info"/>
    <w:basedOn w:val="DefaultParagraphFont"/>
    <w:rsid w:val="00554C2A"/>
  </w:style>
  <w:style w:type="character" w:customStyle="1" w:styleId="u-inline-block">
    <w:name w:val="u-inline-block"/>
    <w:basedOn w:val="DefaultParagraphFont"/>
    <w:rsid w:val="00554C2A"/>
  </w:style>
  <w:style w:type="paragraph" w:customStyle="1" w:styleId="u-mb-2">
    <w:name w:val="u-mb-2"/>
    <w:basedOn w:val="Normal"/>
    <w:rsid w:val="00554C2A"/>
    <w:pPr>
      <w:spacing w:before="100" w:beforeAutospacing="1" w:after="100" w:afterAutospacing="1"/>
    </w:pPr>
  </w:style>
  <w:style w:type="character" w:customStyle="1" w:styleId="authorsname">
    <w:name w:val="authors__name"/>
    <w:basedOn w:val="DefaultParagraphFont"/>
    <w:rsid w:val="00554C2A"/>
  </w:style>
  <w:style w:type="character" w:styleId="HTMLCite">
    <w:name w:val="HTML Cite"/>
    <w:basedOn w:val="DefaultParagraphFont"/>
    <w:uiPriority w:val="99"/>
    <w:semiHidden/>
    <w:unhideWhenUsed/>
    <w:rsid w:val="00554C2A"/>
    <w:rPr>
      <w:i/>
      <w:iCs/>
    </w:rPr>
  </w:style>
  <w:style w:type="character" w:customStyle="1" w:styleId="questionno">
    <w:name w:val="question_no"/>
    <w:basedOn w:val="DefaultParagraphFont"/>
    <w:rsid w:val="00554C2A"/>
  </w:style>
  <w:style w:type="paragraph" w:customStyle="1" w:styleId="first-para">
    <w:name w:val="first-para"/>
    <w:basedOn w:val="Normal"/>
    <w:rsid w:val="00554C2A"/>
    <w:pPr>
      <w:spacing w:before="100" w:beforeAutospacing="1" w:after="100" w:afterAutospacing="1"/>
    </w:pPr>
  </w:style>
  <w:style w:type="paragraph" w:customStyle="1" w:styleId="hscolumnnumber">
    <w:name w:val="hs_columnnumber"/>
    <w:basedOn w:val="Normal"/>
    <w:rsid w:val="001328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5281">
      <w:bodyDiv w:val="1"/>
      <w:marLeft w:val="0"/>
      <w:marRight w:val="0"/>
      <w:marTop w:val="0"/>
      <w:marBottom w:val="0"/>
      <w:divBdr>
        <w:top w:val="none" w:sz="0" w:space="0" w:color="auto"/>
        <w:left w:val="none" w:sz="0" w:space="0" w:color="auto"/>
        <w:bottom w:val="none" w:sz="0" w:space="0" w:color="auto"/>
        <w:right w:val="none" w:sz="0" w:space="0" w:color="auto"/>
      </w:divBdr>
      <w:divsChild>
        <w:div w:id="1015113586">
          <w:marLeft w:val="0"/>
          <w:marRight w:val="0"/>
          <w:marTop w:val="0"/>
          <w:marBottom w:val="195"/>
          <w:divBdr>
            <w:top w:val="single" w:sz="6" w:space="4" w:color="D9D9D9"/>
            <w:left w:val="single" w:sz="6" w:space="8" w:color="D9D9D9"/>
            <w:bottom w:val="single" w:sz="6" w:space="4" w:color="D9D9D9"/>
            <w:right w:val="single" w:sz="6" w:space="8" w:color="D9D9D9"/>
          </w:divBdr>
          <w:divsChild>
            <w:div w:id="1910579437">
              <w:marLeft w:val="0"/>
              <w:marRight w:val="0"/>
              <w:marTop w:val="0"/>
              <w:marBottom w:val="0"/>
              <w:divBdr>
                <w:top w:val="none" w:sz="0" w:space="0" w:color="auto"/>
                <w:left w:val="none" w:sz="0" w:space="0" w:color="auto"/>
                <w:bottom w:val="none" w:sz="0" w:space="0" w:color="auto"/>
                <w:right w:val="none" w:sz="0" w:space="0" w:color="auto"/>
              </w:divBdr>
            </w:div>
          </w:divsChild>
        </w:div>
        <w:div w:id="987712854">
          <w:marLeft w:val="0"/>
          <w:marRight w:val="0"/>
          <w:marTop w:val="0"/>
          <w:marBottom w:val="0"/>
          <w:divBdr>
            <w:top w:val="none" w:sz="0" w:space="0" w:color="auto"/>
            <w:left w:val="none" w:sz="0" w:space="0" w:color="auto"/>
            <w:bottom w:val="none" w:sz="0" w:space="0" w:color="auto"/>
            <w:right w:val="none" w:sz="0" w:space="0" w:color="auto"/>
          </w:divBdr>
          <w:divsChild>
            <w:div w:id="1207375715">
              <w:marLeft w:val="0"/>
              <w:marRight w:val="150"/>
              <w:marTop w:val="0"/>
              <w:marBottom w:val="90"/>
              <w:divBdr>
                <w:top w:val="none" w:sz="0" w:space="0" w:color="auto"/>
                <w:left w:val="none" w:sz="0" w:space="0" w:color="auto"/>
                <w:bottom w:val="none" w:sz="0" w:space="0" w:color="auto"/>
                <w:right w:val="none" w:sz="0" w:space="0" w:color="auto"/>
              </w:divBdr>
              <w:divsChild>
                <w:div w:id="894658064">
                  <w:marLeft w:val="0"/>
                  <w:marRight w:val="0"/>
                  <w:marTop w:val="0"/>
                  <w:marBottom w:val="60"/>
                  <w:divBdr>
                    <w:top w:val="none" w:sz="0" w:space="0" w:color="auto"/>
                    <w:left w:val="none" w:sz="0" w:space="0" w:color="auto"/>
                    <w:bottom w:val="none" w:sz="0" w:space="0" w:color="auto"/>
                    <w:right w:val="none" w:sz="0" w:space="0" w:color="auto"/>
                  </w:divBdr>
                  <w:divsChild>
                    <w:div w:id="1725642173">
                      <w:marLeft w:val="0"/>
                      <w:marRight w:val="0"/>
                      <w:marTop w:val="75"/>
                      <w:marBottom w:val="0"/>
                      <w:divBdr>
                        <w:top w:val="none" w:sz="0" w:space="0" w:color="auto"/>
                        <w:left w:val="none" w:sz="0" w:space="0" w:color="auto"/>
                        <w:bottom w:val="none" w:sz="0" w:space="0" w:color="auto"/>
                        <w:right w:val="none" w:sz="0" w:space="0" w:color="auto"/>
                      </w:divBdr>
                      <w:divsChild>
                        <w:div w:id="881095149">
                          <w:marLeft w:val="0"/>
                          <w:marRight w:val="120"/>
                          <w:marTop w:val="0"/>
                          <w:marBottom w:val="0"/>
                          <w:divBdr>
                            <w:top w:val="none" w:sz="0" w:space="0" w:color="auto"/>
                            <w:left w:val="none" w:sz="0" w:space="0" w:color="auto"/>
                            <w:bottom w:val="none" w:sz="0" w:space="0" w:color="auto"/>
                            <w:right w:val="none" w:sz="0" w:space="0" w:color="auto"/>
                          </w:divBdr>
                        </w:div>
                        <w:div w:id="8203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54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4520673">
      <w:bodyDiv w:val="1"/>
      <w:marLeft w:val="0"/>
      <w:marRight w:val="0"/>
      <w:marTop w:val="0"/>
      <w:marBottom w:val="0"/>
      <w:divBdr>
        <w:top w:val="none" w:sz="0" w:space="0" w:color="auto"/>
        <w:left w:val="none" w:sz="0" w:space="0" w:color="auto"/>
        <w:bottom w:val="none" w:sz="0" w:space="0" w:color="auto"/>
        <w:right w:val="none" w:sz="0" w:space="0" w:color="auto"/>
      </w:divBdr>
    </w:div>
    <w:div w:id="124322612">
      <w:bodyDiv w:val="1"/>
      <w:marLeft w:val="0"/>
      <w:marRight w:val="0"/>
      <w:marTop w:val="0"/>
      <w:marBottom w:val="0"/>
      <w:divBdr>
        <w:top w:val="none" w:sz="0" w:space="0" w:color="auto"/>
        <w:left w:val="none" w:sz="0" w:space="0" w:color="auto"/>
        <w:bottom w:val="none" w:sz="0" w:space="0" w:color="auto"/>
        <w:right w:val="none" w:sz="0" w:space="0" w:color="auto"/>
      </w:divBdr>
      <w:divsChild>
        <w:div w:id="1532917075">
          <w:marLeft w:val="0"/>
          <w:marRight w:val="0"/>
          <w:marTop w:val="0"/>
          <w:marBottom w:val="75"/>
          <w:divBdr>
            <w:top w:val="none" w:sz="0" w:space="0" w:color="auto"/>
            <w:left w:val="none" w:sz="0" w:space="0" w:color="auto"/>
            <w:bottom w:val="none" w:sz="0" w:space="0" w:color="auto"/>
            <w:right w:val="none" w:sz="0" w:space="0" w:color="auto"/>
          </w:divBdr>
        </w:div>
        <w:div w:id="546255862">
          <w:marLeft w:val="0"/>
          <w:marRight w:val="0"/>
          <w:marTop w:val="0"/>
          <w:marBottom w:val="75"/>
          <w:divBdr>
            <w:top w:val="none" w:sz="0" w:space="0" w:color="auto"/>
            <w:left w:val="none" w:sz="0" w:space="0" w:color="auto"/>
            <w:bottom w:val="none" w:sz="0" w:space="0" w:color="auto"/>
            <w:right w:val="none" w:sz="0" w:space="0" w:color="auto"/>
          </w:divBdr>
        </w:div>
      </w:divsChild>
    </w:div>
    <w:div w:id="144056431">
      <w:bodyDiv w:val="1"/>
      <w:marLeft w:val="0"/>
      <w:marRight w:val="0"/>
      <w:marTop w:val="0"/>
      <w:marBottom w:val="0"/>
      <w:divBdr>
        <w:top w:val="none" w:sz="0" w:space="0" w:color="auto"/>
        <w:left w:val="none" w:sz="0" w:space="0" w:color="auto"/>
        <w:bottom w:val="none" w:sz="0" w:space="0" w:color="auto"/>
        <w:right w:val="none" w:sz="0" w:space="0" w:color="auto"/>
      </w:divBdr>
    </w:div>
    <w:div w:id="146629515">
      <w:bodyDiv w:val="1"/>
      <w:marLeft w:val="0"/>
      <w:marRight w:val="0"/>
      <w:marTop w:val="0"/>
      <w:marBottom w:val="0"/>
      <w:divBdr>
        <w:top w:val="none" w:sz="0" w:space="0" w:color="auto"/>
        <w:left w:val="none" w:sz="0" w:space="0" w:color="auto"/>
        <w:bottom w:val="none" w:sz="0" w:space="0" w:color="auto"/>
        <w:right w:val="none" w:sz="0" w:space="0" w:color="auto"/>
      </w:divBdr>
      <w:divsChild>
        <w:div w:id="342561650">
          <w:marLeft w:val="0"/>
          <w:marRight w:val="0"/>
          <w:marTop w:val="0"/>
          <w:marBottom w:val="0"/>
          <w:divBdr>
            <w:top w:val="none" w:sz="0" w:space="0" w:color="auto"/>
            <w:left w:val="none" w:sz="0" w:space="0" w:color="auto"/>
            <w:bottom w:val="none" w:sz="0" w:space="0" w:color="auto"/>
            <w:right w:val="none" w:sz="0" w:space="0" w:color="auto"/>
          </w:divBdr>
          <w:divsChild>
            <w:div w:id="8806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969">
      <w:bodyDiv w:val="1"/>
      <w:marLeft w:val="0"/>
      <w:marRight w:val="0"/>
      <w:marTop w:val="0"/>
      <w:marBottom w:val="0"/>
      <w:divBdr>
        <w:top w:val="none" w:sz="0" w:space="0" w:color="auto"/>
        <w:left w:val="none" w:sz="0" w:space="0" w:color="auto"/>
        <w:bottom w:val="none" w:sz="0" w:space="0" w:color="auto"/>
        <w:right w:val="none" w:sz="0" w:space="0" w:color="auto"/>
      </w:divBdr>
    </w:div>
    <w:div w:id="274558395">
      <w:bodyDiv w:val="1"/>
      <w:marLeft w:val="0"/>
      <w:marRight w:val="0"/>
      <w:marTop w:val="0"/>
      <w:marBottom w:val="0"/>
      <w:divBdr>
        <w:top w:val="none" w:sz="0" w:space="0" w:color="auto"/>
        <w:left w:val="none" w:sz="0" w:space="0" w:color="auto"/>
        <w:bottom w:val="none" w:sz="0" w:space="0" w:color="auto"/>
        <w:right w:val="none" w:sz="0" w:space="0" w:color="auto"/>
      </w:divBdr>
    </w:div>
    <w:div w:id="310259905">
      <w:bodyDiv w:val="1"/>
      <w:marLeft w:val="0"/>
      <w:marRight w:val="0"/>
      <w:marTop w:val="0"/>
      <w:marBottom w:val="0"/>
      <w:divBdr>
        <w:top w:val="none" w:sz="0" w:space="0" w:color="auto"/>
        <w:left w:val="none" w:sz="0" w:space="0" w:color="auto"/>
        <w:bottom w:val="none" w:sz="0" w:space="0" w:color="auto"/>
        <w:right w:val="none" w:sz="0" w:space="0" w:color="auto"/>
      </w:divBdr>
    </w:div>
    <w:div w:id="313729861">
      <w:bodyDiv w:val="1"/>
      <w:marLeft w:val="0"/>
      <w:marRight w:val="0"/>
      <w:marTop w:val="0"/>
      <w:marBottom w:val="0"/>
      <w:divBdr>
        <w:top w:val="none" w:sz="0" w:space="0" w:color="auto"/>
        <w:left w:val="none" w:sz="0" w:space="0" w:color="auto"/>
        <w:bottom w:val="none" w:sz="0" w:space="0" w:color="auto"/>
        <w:right w:val="none" w:sz="0" w:space="0" w:color="auto"/>
      </w:divBdr>
    </w:div>
    <w:div w:id="363599420">
      <w:bodyDiv w:val="1"/>
      <w:marLeft w:val="0"/>
      <w:marRight w:val="0"/>
      <w:marTop w:val="0"/>
      <w:marBottom w:val="0"/>
      <w:divBdr>
        <w:top w:val="none" w:sz="0" w:space="0" w:color="auto"/>
        <w:left w:val="none" w:sz="0" w:space="0" w:color="auto"/>
        <w:bottom w:val="none" w:sz="0" w:space="0" w:color="auto"/>
        <w:right w:val="none" w:sz="0" w:space="0" w:color="auto"/>
      </w:divBdr>
      <w:divsChild>
        <w:div w:id="2104691330">
          <w:marLeft w:val="0"/>
          <w:marRight w:val="0"/>
          <w:marTop w:val="0"/>
          <w:marBottom w:val="75"/>
          <w:divBdr>
            <w:top w:val="none" w:sz="0" w:space="0" w:color="auto"/>
            <w:left w:val="none" w:sz="0" w:space="0" w:color="auto"/>
            <w:bottom w:val="none" w:sz="0" w:space="0" w:color="auto"/>
            <w:right w:val="none" w:sz="0" w:space="0" w:color="auto"/>
          </w:divBdr>
        </w:div>
        <w:div w:id="791945707">
          <w:marLeft w:val="0"/>
          <w:marRight w:val="0"/>
          <w:marTop w:val="0"/>
          <w:marBottom w:val="75"/>
          <w:divBdr>
            <w:top w:val="none" w:sz="0" w:space="0" w:color="auto"/>
            <w:left w:val="none" w:sz="0" w:space="0" w:color="auto"/>
            <w:bottom w:val="none" w:sz="0" w:space="0" w:color="auto"/>
            <w:right w:val="none" w:sz="0" w:space="0" w:color="auto"/>
          </w:divBdr>
        </w:div>
        <w:div w:id="1260136835">
          <w:marLeft w:val="0"/>
          <w:marRight w:val="0"/>
          <w:marTop w:val="0"/>
          <w:marBottom w:val="0"/>
          <w:divBdr>
            <w:top w:val="none" w:sz="0" w:space="0" w:color="auto"/>
            <w:left w:val="none" w:sz="0" w:space="0" w:color="auto"/>
            <w:bottom w:val="none" w:sz="0" w:space="0" w:color="auto"/>
            <w:right w:val="none" w:sz="0" w:space="0" w:color="auto"/>
          </w:divBdr>
          <w:divsChild>
            <w:div w:id="2131968423">
              <w:marLeft w:val="0"/>
              <w:marRight w:val="0"/>
              <w:marTop w:val="0"/>
              <w:marBottom w:val="0"/>
              <w:divBdr>
                <w:top w:val="none" w:sz="0" w:space="0" w:color="auto"/>
                <w:left w:val="none" w:sz="0" w:space="0" w:color="auto"/>
                <w:bottom w:val="none" w:sz="0" w:space="0" w:color="auto"/>
                <w:right w:val="none" w:sz="0" w:space="0" w:color="auto"/>
              </w:divBdr>
              <w:divsChild>
                <w:div w:id="147332748">
                  <w:marLeft w:val="0"/>
                  <w:marRight w:val="0"/>
                  <w:marTop w:val="0"/>
                  <w:marBottom w:val="0"/>
                  <w:divBdr>
                    <w:top w:val="none" w:sz="0" w:space="0" w:color="auto"/>
                    <w:left w:val="none" w:sz="0" w:space="0" w:color="auto"/>
                    <w:bottom w:val="none" w:sz="0" w:space="0" w:color="auto"/>
                    <w:right w:val="none" w:sz="0" w:space="0" w:color="auto"/>
                  </w:divBdr>
                  <w:divsChild>
                    <w:div w:id="155582617">
                      <w:marLeft w:val="0"/>
                      <w:marRight w:val="0"/>
                      <w:marTop w:val="0"/>
                      <w:marBottom w:val="0"/>
                      <w:divBdr>
                        <w:top w:val="none" w:sz="0" w:space="0" w:color="auto"/>
                        <w:left w:val="none" w:sz="0" w:space="0" w:color="auto"/>
                        <w:bottom w:val="none" w:sz="0" w:space="0" w:color="auto"/>
                        <w:right w:val="none" w:sz="0" w:space="0" w:color="auto"/>
                      </w:divBdr>
                      <w:divsChild>
                        <w:div w:id="247157608">
                          <w:marLeft w:val="0"/>
                          <w:marRight w:val="0"/>
                          <w:marTop w:val="0"/>
                          <w:marBottom w:val="0"/>
                          <w:divBdr>
                            <w:top w:val="none" w:sz="0" w:space="0" w:color="auto"/>
                            <w:left w:val="none" w:sz="0" w:space="0" w:color="auto"/>
                            <w:bottom w:val="none" w:sz="0" w:space="0" w:color="auto"/>
                            <w:right w:val="none" w:sz="0" w:space="0" w:color="auto"/>
                          </w:divBdr>
                          <w:divsChild>
                            <w:div w:id="1175657023">
                              <w:marLeft w:val="0"/>
                              <w:marRight w:val="0"/>
                              <w:marTop w:val="0"/>
                              <w:marBottom w:val="0"/>
                              <w:divBdr>
                                <w:top w:val="none" w:sz="0" w:space="0" w:color="auto"/>
                                <w:left w:val="none" w:sz="0" w:space="0" w:color="auto"/>
                                <w:bottom w:val="none" w:sz="0" w:space="0" w:color="auto"/>
                                <w:right w:val="none" w:sz="0" w:space="0" w:color="auto"/>
                              </w:divBdr>
                            </w:div>
                            <w:div w:id="418794551">
                              <w:marLeft w:val="0"/>
                              <w:marRight w:val="0"/>
                              <w:marTop w:val="0"/>
                              <w:marBottom w:val="0"/>
                              <w:divBdr>
                                <w:top w:val="none" w:sz="0" w:space="0" w:color="auto"/>
                                <w:left w:val="none" w:sz="0" w:space="0" w:color="auto"/>
                                <w:bottom w:val="none" w:sz="0" w:space="0" w:color="auto"/>
                                <w:right w:val="none" w:sz="0" w:space="0" w:color="auto"/>
                              </w:divBdr>
                              <w:divsChild>
                                <w:div w:id="922761097">
                                  <w:marLeft w:val="0"/>
                                  <w:marRight w:val="105"/>
                                  <w:marTop w:val="0"/>
                                  <w:marBottom w:val="0"/>
                                  <w:divBdr>
                                    <w:top w:val="none" w:sz="0" w:space="0" w:color="auto"/>
                                    <w:left w:val="none" w:sz="0" w:space="0" w:color="auto"/>
                                    <w:bottom w:val="none" w:sz="0" w:space="0" w:color="auto"/>
                                    <w:right w:val="none" w:sz="0" w:space="0" w:color="auto"/>
                                  </w:divBdr>
                                </w:div>
                              </w:divsChild>
                            </w:div>
                            <w:div w:id="381832611">
                              <w:marLeft w:val="0"/>
                              <w:marRight w:val="0"/>
                              <w:marTop w:val="0"/>
                              <w:marBottom w:val="0"/>
                              <w:divBdr>
                                <w:top w:val="none" w:sz="0" w:space="0" w:color="auto"/>
                                <w:left w:val="none" w:sz="0" w:space="0" w:color="auto"/>
                                <w:bottom w:val="none" w:sz="0" w:space="0" w:color="auto"/>
                                <w:right w:val="none" w:sz="0" w:space="0" w:color="auto"/>
                              </w:divBdr>
                              <w:divsChild>
                                <w:div w:id="18027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802">
                          <w:marLeft w:val="0"/>
                          <w:marRight w:val="0"/>
                          <w:marTop w:val="0"/>
                          <w:marBottom w:val="0"/>
                          <w:divBdr>
                            <w:top w:val="none" w:sz="0" w:space="0" w:color="auto"/>
                            <w:left w:val="none" w:sz="0" w:space="0" w:color="auto"/>
                            <w:bottom w:val="none" w:sz="0" w:space="0" w:color="auto"/>
                            <w:right w:val="none" w:sz="0" w:space="0" w:color="auto"/>
                          </w:divBdr>
                          <w:divsChild>
                            <w:div w:id="1523932981">
                              <w:marLeft w:val="0"/>
                              <w:marRight w:val="0"/>
                              <w:marTop w:val="0"/>
                              <w:marBottom w:val="0"/>
                              <w:divBdr>
                                <w:top w:val="none" w:sz="0" w:space="0" w:color="auto"/>
                                <w:left w:val="none" w:sz="0" w:space="0" w:color="auto"/>
                                <w:bottom w:val="none" w:sz="0" w:space="0" w:color="auto"/>
                                <w:right w:val="none" w:sz="0" w:space="0" w:color="auto"/>
                              </w:divBdr>
                            </w:div>
                          </w:divsChild>
                        </w:div>
                        <w:div w:id="296690550">
                          <w:marLeft w:val="0"/>
                          <w:marRight w:val="0"/>
                          <w:marTop w:val="0"/>
                          <w:marBottom w:val="0"/>
                          <w:divBdr>
                            <w:top w:val="none" w:sz="0" w:space="0" w:color="auto"/>
                            <w:left w:val="none" w:sz="0" w:space="0" w:color="auto"/>
                            <w:bottom w:val="none" w:sz="0" w:space="0" w:color="auto"/>
                            <w:right w:val="none" w:sz="0" w:space="0" w:color="auto"/>
                          </w:divBdr>
                          <w:divsChild>
                            <w:div w:id="2519571">
                              <w:marLeft w:val="0"/>
                              <w:marRight w:val="0"/>
                              <w:marTop w:val="0"/>
                              <w:marBottom w:val="0"/>
                              <w:divBdr>
                                <w:top w:val="none" w:sz="0" w:space="0" w:color="auto"/>
                                <w:left w:val="none" w:sz="0" w:space="0" w:color="auto"/>
                                <w:bottom w:val="none" w:sz="0" w:space="0" w:color="auto"/>
                                <w:right w:val="none" w:sz="0" w:space="0" w:color="auto"/>
                              </w:divBdr>
                            </w:div>
                            <w:div w:id="1699235519">
                              <w:marLeft w:val="0"/>
                              <w:marRight w:val="0"/>
                              <w:marTop w:val="0"/>
                              <w:marBottom w:val="0"/>
                              <w:divBdr>
                                <w:top w:val="none" w:sz="0" w:space="0" w:color="auto"/>
                                <w:left w:val="none" w:sz="0" w:space="0" w:color="auto"/>
                                <w:bottom w:val="none" w:sz="0" w:space="0" w:color="auto"/>
                                <w:right w:val="none" w:sz="0" w:space="0" w:color="auto"/>
                              </w:divBdr>
                              <w:divsChild>
                                <w:div w:id="1578709445">
                                  <w:marLeft w:val="0"/>
                                  <w:marRight w:val="105"/>
                                  <w:marTop w:val="0"/>
                                  <w:marBottom w:val="0"/>
                                  <w:divBdr>
                                    <w:top w:val="none" w:sz="0" w:space="0" w:color="auto"/>
                                    <w:left w:val="none" w:sz="0" w:space="0" w:color="auto"/>
                                    <w:bottom w:val="none" w:sz="0" w:space="0" w:color="auto"/>
                                    <w:right w:val="none" w:sz="0" w:space="0" w:color="auto"/>
                                  </w:divBdr>
                                </w:div>
                              </w:divsChild>
                            </w:div>
                            <w:div w:id="842162310">
                              <w:marLeft w:val="0"/>
                              <w:marRight w:val="0"/>
                              <w:marTop w:val="0"/>
                              <w:marBottom w:val="0"/>
                              <w:divBdr>
                                <w:top w:val="none" w:sz="0" w:space="0" w:color="auto"/>
                                <w:left w:val="none" w:sz="0" w:space="0" w:color="auto"/>
                                <w:bottom w:val="none" w:sz="0" w:space="0" w:color="auto"/>
                                <w:right w:val="none" w:sz="0" w:space="0" w:color="auto"/>
                              </w:divBdr>
                              <w:divsChild>
                                <w:div w:id="5677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240859">
      <w:bodyDiv w:val="1"/>
      <w:marLeft w:val="0"/>
      <w:marRight w:val="0"/>
      <w:marTop w:val="0"/>
      <w:marBottom w:val="0"/>
      <w:divBdr>
        <w:top w:val="none" w:sz="0" w:space="0" w:color="auto"/>
        <w:left w:val="none" w:sz="0" w:space="0" w:color="auto"/>
        <w:bottom w:val="none" w:sz="0" w:space="0" w:color="auto"/>
        <w:right w:val="none" w:sz="0" w:space="0" w:color="auto"/>
      </w:divBdr>
      <w:divsChild>
        <w:div w:id="198978579">
          <w:marLeft w:val="0"/>
          <w:marRight w:val="0"/>
          <w:marTop w:val="0"/>
          <w:marBottom w:val="0"/>
          <w:divBdr>
            <w:top w:val="none" w:sz="0" w:space="0" w:color="auto"/>
            <w:left w:val="none" w:sz="0" w:space="0" w:color="auto"/>
            <w:bottom w:val="none" w:sz="0" w:space="0" w:color="auto"/>
            <w:right w:val="none" w:sz="0" w:space="0" w:color="auto"/>
          </w:divBdr>
          <w:divsChild>
            <w:div w:id="2018314064">
              <w:marLeft w:val="0"/>
              <w:marRight w:val="0"/>
              <w:marTop w:val="0"/>
              <w:marBottom w:val="0"/>
              <w:divBdr>
                <w:top w:val="none" w:sz="0" w:space="0" w:color="auto"/>
                <w:left w:val="none" w:sz="0" w:space="0" w:color="auto"/>
                <w:bottom w:val="none" w:sz="0" w:space="0" w:color="auto"/>
                <w:right w:val="none" w:sz="0" w:space="0" w:color="auto"/>
              </w:divBdr>
            </w:div>
          </w:divsChild>
        </w:div>
        <w:div w:id="1151412054">
          <w:marLeft w:val="0"/>
          <w:marRight w:val="0"/>
          <w:marTop w:val="0"/>
          <w:marBottom w:val="0"/>
          <w:divBdr>
            <w:top w:val="none" w:sz="0" w:space="0" w:color="auto"/>
            <w:left w:val="none" w:sz="0" w:space="0" w:color="auto"/>
            <w:bottom w:val="none" w:sz="0" w:space="0" w:color="auto"/>
            <w:right w:val="none" w:sz="0" w:space="0" w:color="auto"/>
          </w:divBdr>
          <w:divsChild>
            <w:div w:id="805976193">
              <w:marLeft w:val="0"/>
              <w:marRight w:val="0"/>
              <w:marTop w:val="0"/>
              <w:marBottom w:val="0"/>
              <w:divBdr>
                <w:top w:val="none" w:sz="0" w:space="0" w:color="auto"/>
                <w:left w:val="none" w:sz="0" w:space="0" w:color="auto"/>
                <w:bottom w:val="none" w:sz="0" w:space="0" w:color="auto"/>
                <w:right w:val="none" w:sz="0" w:space="0" w:color="auto"/>
              </w:divBdr>
              <w:divsChild>
                <w:div w:id="1496453332">
                  <w:marLeft w:val="0"/>
                  <w:marRight w:val="0"/>
                  <w:marTop w:val="0"/>
                  <w:marBottom w:val="0"/>
                  <w:divBdr>
                    <w:top w:val="none" w:sz="0" w:space="0" w:color="auto"/>
                    <w:left w:val="none" w:sz="0" w:space="0" w:color="auto"/>
                    <w:bottom w:val="none" w:sz="0" w:space="0" w:color="auto"/>
                    <w:right w:val="none" w:sz="0" w:space="0" w:color="auto"/>
                  </w:divBdr>
                  <w:divsChild>
                    <w:div w:id="1742211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9387939">
              <w:marLeft w:val="0"/>
              <w:marRight w:val="0"/>
              <w:marTop w:val="0"/>
              <w:marBottom w:val="120"/>
              <w:divBdr>
                <w:top w:val="none" w:sz="0" w:space="0" w:color="auto"/>
                <w:left w:val="none" w:sz="0" w:space="0" w:color="auto"/>
                <w:bottom w:val="none" w:sz="0" w:space="0" w:color="auto"/>
                <w:right w:val="none" w:sz="0" w:space="0" w:color="auto"/>
              </w:divBdr>
              <w:divsChild>
                <w:div w:id="1453135320">
                  <w:marLeft w:val="0"/>
                  <w:marRight w:val="0"/>
                  <w:marTop w:val="0"/>
                  <w:marBottom w:val="0"/>
                  <w:divBdr>
                    <w:top w:val="none" w:sz="0" w:space="0" w:color="auto"/>
                    <w:left w:val="none" w:sz="0" w:space="0" w:color="auto"/>
                    <w:bottom w:val="none" w:sz="0" w:space="0" w:color="auto"/>
                    <w:right w:val="none" w:sz="0" w:space="0" w:color="auto"/>
                  </w:divBdr>
                </w:div>
              </w:divsChild>
            </w:div>
            <w:div w:id="1881356567">
              <w:marLeft w:val="0"/>
              <w:marRight w:val="0"/>
              <w:marTop w:val="0"/>
              <w:marBottom w:val="0"/>
              <w:divBdr>
                <w:top w:val="none" w:sz="0" w:space="0" w:color="auto"/>
                <w:left w:val="none" w:sz="0" w:space="0" w:color="auto"/>
                <w:bottom w:val="none" w:sz="0" w:space="0" w:color="auto"/>
                <w:right w:val="none" w:sz="0" w:space="0" w:color="auto"/>
              </w:divBdr>
              <w:divsChild>
                <w:div w:id="17222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14409">
      <w:bodyDiv w:val="1"/>
      <w:marLeft w:val="0"/>
      <w:marRight w:val="0"/>
      <w:marTop w:val="0"/>
      <w:marBottom w:val="0"/>
      <w:divBdr>
        <w:top w:val="none" w:sz="0" w:space="0" w:color="auto"/>
        <w:left w:val="none" w:sz="0" w:space="0" w:color="auto"/>
        <w:bottom w:val="none" w:sz="0" w:space="0" w:color="auto"/>
        <w:right w:val="none" w:sz="0" w:space="0" w:color="auto"/>
      </w:divBdr>
      <w:divsChild>
        <w:div w:id="12507753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22608364">
      <w:bodyDiv w:val="1"/>
      <w:marLeft w:val="0"/>
      <w:marRight w:val="0"/>
      <w:marTop w:val="0"/>
      <w:marBottom w:val="0"/>
      <w:divBdr>
        <w:top w:val="none" w:sz="0" w:space="0" w:color="auto"/>
        <w:left w:val="none" w:sz="0" w:space="0" w:color="auto"/>
        <w:bottom w:val="none" w:sz="0" w:space="0" w:color="auto"/>
        <w:right w:val="none" w:sz="0" w:space="0" w:color="auto"/>
      </w:divBdr>
      <w:divsChild>
        <w:div w:id="390345529">
          <w:marLeft w:val="0"/>
          <w:marRight w:val="0"/>
          <w:marTop w:val="0"/>
          <w:marBottom w:val="0"/>
          <w:divBdr>
            <w:top w:val="none" w:sz="0" w:space="0" w:color="auto"/>
            <w:left w:val="none" w:sz="0" w:space="0" w:color="auto"/>
            <w:bottom w:val="none" w:sz="0" w:space="0" w:color="auto"/>
            <w:right w:val="none" w:sz="0" w:space="0" w:color="auto"/>
          </w:divBdr>
        </w:div>
      </w:divsChild>
    </w:div>
    <w:div w:id="496652817">
      <w:bodyDiv w:val="1"/>
      <w:marLeft w:val="0"/>
      <w:marRight w:val="0"/>
      <w:marTop w:val="0"/>
      <w:marBottom w:val="0"/>
      <w:divBdr>
        <w:top w:val="none" w:sz="0" w:space="0" w:color="auto"/>
        <w:left w:val="none" w:sz="0" w:space="0" w:color="auto"/>
        <w:bottom w:val="none" w:sz="0" w:space="0" w:color="auto"/>
        <w:right w:val="none" w:sz="0" w:space="0" w:color="auto"/>
      </w:divBdr>
    </w:div>
    <w:div w:id="589311607">
      <w:bodyDiv w:val="1"/>
      <w:marLeft w:val="0"/>
      <w:marRight w:val="0"/>
      <w:marTop w:val="0"/>
      <w:marBottom w:val="0"/>
      <w:divBdr>
        <w:top w:val="none" w:sz="0" w:space="0" w:color="auto"/>
        <w:left w:val="none" w:sz="0" w:space="0" w:color="auto"/>
        <w:bottom w:val="none" w:sz="0" w:space="0" w:color="auto"/>
        <w:right w:val="none" w:sz="0" w:space="0" w:color="auto"/>
      </w:divBdr>
    </w:div>
    <w:div w:id="624652853">
      <w:bodyDiv w:val="1"/>
      <w:marLeft w:val="0"/>
      <w:marRight w:val="0"/>
      <w:marTop w:val="0"/>
      <w:marBottom w:val="0"/>
      <w:divBdr>
        <w:top w:val="none" w:sz="0" w:space="0" w:color="auto"/>
        <w:left w:val="none" w:sz="0" w:space="0" w:color="auto"/>
        <w:bottom w:val="none" w:sz="0" w:space="0" w:color="auto"/>
        <w:right w:val="none" w:sz="0" w:space="0" w:color="auto"/>
      </w:divBdr>
    </w:div>
    <w:div w:id="660621489">
      <w:bodyDiv w:val="1"/>
      <w:marLeft w:val="0"/>
      <w:marRight w:val="0"/>
      <w:marTop w:val="0"/>
      <w:marBottom w:val="0"/>
      <w:divBdr>
        <w:top w:val="none" w:sz="0" w:space="0" w:color="auto"/>
        <w:left w:val="none" w:sz="0" w:space="0" w:color="auto"/>
        <w:bottom w:val="none" w:sz="0" w:space="0" w:color="auto"/>
        <w:right w:val="none" w:sz="0" w:space="0" w:color="auto"/>
      </w:divBdr>
      <w:divsChild>
        <w:div w:id="404642550">
          <w:marLeft w:val="0"/>
          <w:marRight w:val="0"/>
          <w:marTop w:val="100"/>
          <w:marBottom w:val="100"/>
          <w:divBdr>
            <w:top w:val="none" w:sz="0" w:space="0" w:color="auto"/>
            <w:left w:val="none" w:sz="0" w:space="0" w:color="auto"/>
            <w:bottom w:val="none" w:sz="0" w:space="0" w:color="auto"/>
            <w:right w:val="none" w:sz="0" w:space="0" w:color="auto"/>
          </w:divBdr>
          <w:divsChild>
            <w:div w:id="1770157462">
              <w:marLeft w:val="0"/>
              <w:marRight w:val="0"/>
              <w:marTop w:val="0"/>
              <w:marBottom w:val="0"/>
              <w:divBdr>
                <w:top w:val="none" w:sz="0" w:space="0" w:color="auto"/>
                <w:left w:val="none" w:sz="0" w:space="0" w:color="auto"/>
                <w:bottom w:val="none" w:sz="0" w:space="0" w:color="auto"/>
                <w:right w:val="none" w:sz="0" w:space="0" w:color="auto"/>
              </w:divBdr>
            </w:div>
          </w:divsChild>
        </w:div>
        <w:div w:id="1864399955">
          <w:marLeft w:val="0"/>
          <w:marRight w:val="0"/>
          <w:marTop w:val="100"/>
          <w:marBottom w:val="100"/>
          <w:divBdr>
            <w:top w:val="none" w:sz="0" w:space="0" w:color="auto"/>
            <w:left w:val="none" w:sz="0" w:space="0" w:color="auto"/>
            <w:bottom w:val="none" w:sz="0" w:space="0" w:color="auto"/>
            <w:right w:val="none" w:sz="0" w:space="0" w:color="auto"/>
          </w:divBdr>
          <w:divsChild>
            <w:div w:id="1147549702">
              <w:marLeft w:val="0"/>
              <w:marRight w:val="0"/>
              <w:marTop w:val="0"/>
              <w:marBottom w:val="0"/>
              <w:divBdr>
                <w:top w:val="none" w:sz="0" w:space="0" w:color="auto"/>
                <w:left w:val="none" w:sz="0" w:space="0" w:color="auto"/>
                <w:bottom w:val="none" w:sz="0" w:space="0" w:color="auto"/>
                <w:right w:val="none" w:sz="0" w:space="0" w:color="auto"/>
              </w:divBdr>
              <w:divsChild>
                <w:div w:id="95718346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2706730">
              <w:marLeft w:val="0"/>
              <w:marRight w:val="0"/>
              <w:marTop w:val="0"/>
              <w:marBottom w:val="0"/>
              <w:divBdr>
                <w:top w:val="none" w:sz="0" w:space="0" w:color="auto"/>
                <w:left w:val="none" w:sz="0" w:space="0" w:color="auto"/>
                <w:bottom w:val="none" w:sz="0" w:space="0" w:color="auto"/>
                <w:right w:val="none" w:sz="0" w:space="0" w:color="auto"/>
              </w:divBdr>
              <w:divsChild>
                <w:div w:id="148439122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86100276">
      <w:bodyDiv w:val="1"/>
      <w:marLeft w:val="0"/>
      <w:marRight w:val="0"/>
      <w:marTop w:val="0"/>
      <w:marBottom w:val="0"/>
      <w:divBdr>
        <w:top w:val="none" w:sz="0" w:space="0" w:color="auto"/>
        <w:left w:val="none" w:sz="0" w:space="0" w:color="auto"/>
        <w:bottom w:val="none" w:sz="0" w:space="0" w:color="auto"/>
        <w:right w:val="none" w:sz="0" w:space="0" w:color="auto"/>
      </w:divBdr>
    </w:div>
    <w:div w:id="698430844">
      <w:bodyDiv w:val="1"/>
      <w:marLeft w:val="0"/>
      <w:marRight w:val="0"/>
      <w:marTop w:val="0"/>
      <w:marBottom w:val="0"/>
      <w:divBdr>
        <w:top w:val="none" w:sz="0" w:space="0" w:color="auto"/>
        <w:left w:val="none" w:sz="0" w:space="0" w:color="auto"/>
        <w:bottom w:val="none" w:sz="0" w:space="0" w:color="auto"/>
        <w:right w:val="none" w:sz="0" w:space="0" w:color="auto"/>
      </w:divBdr>
    </w:div>
    <w:div w:id="802232839">
      <w:bodyDiv w:val="1"/>
      <w:marLeft w:val="0"/>
      <w:marRight w:val="0"/>
      <w:marTop w:val="0"/>
      <w:marBottom w:val="0"/>
      <w:divBdr>
        <w:top w:val="none" w:sz="0" w:space="0" w:color="auto"/>
        <w:left w:val="none" w:sz="0" w:space="0" w:color="auto"/>
        <w:bottom w:val="none" w:sz="0" w:space="0" w:color="auto"/>
        <w:right w:val="none" w:sz="0" w:space="0" w:color="auto"/>
      </w:divBdr>
      <w:divsChild>
        <w:div w:id="832718197">
          <w:marLeft w:val="0"/>
          <w:marRight w:val="0"/>
          <w:marTop w:val="0"/>
          <w:marBottom w:val="0"/>
          <w:divBdr>
            <w:top w:val="none" w:sz="0" w:space="0" w:color="auto"/>
            <w:left w:val="none" w:sz="0" w:space="0" w:color="auto"/>
            <w:bottom w:val="none" w:sz="0" w:space="0" w:color="auto"/>
            <w:right w:val="none" w:sz="0" w:space="0" w:color="auto"/>
          </w:divBdr>
          <w:divsChild>
            <w:div w:id="15908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3720">
      <w:bodyDiv w:val="1"/>
      <w:marLeft w:val="0"/>
      <w:marRight w:val="0"/>
      <w:marTop w:val="0"/>
      <w:marBottom w:val="0"/>
      <w:divBdr>
        <w:top w:val="none" w:sz="0" w:space="0" w:color="auto"/>
        <w:left w:val="none" w:sz="0" w:space="0" w:color="auto"/>
        <w:bottom w:val="none" w:sz="0" w:space="0" w:color="auto"/>
        <w:right w:val="none" w:sz="0" w:space="0" w:color="auto"/>
      </w:divBdr>
    </w:div>
    <w:div w:id="847983372">
      <w:bodyDiv w:val="1"/>
      <w:marLeft w:val="0"/>
      <w:marRight w:val="0"/>
      <w:marTop w:val="0"/>
      <w:marBottom w:val="0"/>
      <w:divBdr>
        <w:top w:val="none" w:sz="0" w:space="0" w:color="auto"/>
        <w:left w:val="none" w:sz="0" w:space="0" w:color="auto"/>
        <w:bottom w:val="none" w:sz="0" w:space="0" w:color="auto"/>
        <w:right w:val="none" w:sz="0" w:space="0" w:color="auto"/>
      </w:divBdr>
    </w:div>
    <w:div w:id="1006901133">
      <w:bodyDiv w:val="1"/>
      <w:marLeft w:val="0"/>
      <w:marRight w:val="0"/>
      <w:marTop w:val="0"/>
      <w:marBottom w:val="0"/>
      <w:divBdr>
        <w:top w:val="none" w:sz="0" w:space="0" w:color="auto"/>
        <w:left w:val="none" w:sz="0" w:space="0" w:color="auto"/>
        <w:bottom w:val="none" w:sz="0" w:space="0" w:color="auto"/>
        <w:right w:val="none" w:sz="0" w:space="0" w:color="auto"/>
      </w:divBdr>
    </w:div>
    <w:div w:id="1032610181">
      <w:bodyDiv w:val="1"/>
      <w:marLeft w:val="0"/>
      <w:marRight w:val="0"/>
      <w:marTop w:val="0"/>
      <w:marBottom w:val="0"/>
      <w:divBdr>
        <w:top w:val="none" w:sz="0" w:space="0" w:color="auto"/>
        <w:left w:val="none" w:sz="0" w:space="0" w:color="auto"/>
        <w:bottom w:val="none" w:sz="0" w:space="0" w:color="auto"/>
        <w:right w:val="none" w:sz="0" w:space="0" w:color="auto"/>
      </w:divBdr>
    </w:div>
    <w:div w:id="1043600623">
      <w:bodyDiv w:val="1"/>
      <w:marLeft w:val="0"/>
      <w:marRight w:val="0"/>
      <w:marTop w:val="0"/>
      <w:marBottom w:val="0"/>
      <w:divBdr>
        <w:top w:val="none" w:sz="0" w:space="0" w:color="auto"/>
        <w:left w:val="none" w:sz="0" w:space="0" w:color="auto"/>
        <w:bottom w:val="none" w:sz="0" w:space="0" w:color="auto"/>
        <w:right w:val="none" w:sz="0" w:space="0" w:color="auto"/>
      </w:divBdr>
    </w:div>
    <w:div w:id="1045331835">
      <w:bodyDiv w:val="1"/>
      <w:marLeft w:val="0"/>
      <w:marRight w:val="0"/>
      <w:marTop w:val="0"/>
      <w:marBottom w:val="0"/>
      <w:divBdr>
        <w:top w:val="none" w:sz="0" w:space="0" w:color="auto"/>
        <w:left w:val="none" w:sz="0" w:space="0" w:color="auto"/>
        <w:bottom w:val="none" w:sz="0" w:space="0" w:color="auto"/>
        <w:right w:val="none" w:sz="0" w:space="0" w:color="auto"/>
      </w:divBdr>
    </w:div>
    <w:div w:id="1077091657">
      <w:bodyDiv w:val="1"/>
      <w:marLeft w:val="0"/>
      <w:marRight w:val="0"/>
      <w:marTop w:val="0"/>
      <w:marBottom w:val="0"/>
      <w:divBdr>
        <w:top w:val="none" w:sz="0" w:space="0" w:color="auto"/>
        <w:left w:val="none" w:sz="0" w:space="0" w:color="auto"/>
        <w:bottom w:val="none" w:sz="0" w:space="0" w:color="auto"/>
        <w:right w:val="none" w:sz="0" w:space="0" w:color="auto"/>
      </w:divBdr>
      <w:divsChild>
        <w:div w:id="855847655">
          <w:marLeft w:val="0"/>
          <w:marRight w:val="0"/>
          <w:marTop w:val="0"/>
          <w:marBottom w:val="75"/>
          <w:divBdr>
            <w:top w:val="none" w:sz="0" w:space="0" w:color="auto"/>
            <w:left w:val="none" w:sz="0" w:space="0" w:color="auto"/>
            <w:bottom w:val="none" w:sz="0" w:space="0" w:color="auto"/>
            <w:right w:val="none" w:sz="0" w:space="0" w:color="auto"/>
          </w:divBdr>
        </w:div>
        <w:div w:id="1734887703">
          <w:marLeft w:val="0"/>
          <w:marRight w:val="0"/>
          <w:marTop w:val="0"/>
          <w:marBottom w:val="75"/>
          <w:divBdr>
            <w:top w:val="none" w:sz="0" w:space="0" w:color="auto"/>
            <w:left w:val="none" w:sz="0" w:space="0" w:color="auto"/>
            <w:bottom w:val="none" w:sz="0" w:space="0" w:color="auto"/>
            <w:right w:val="none" w:sz="0" w:space="0" w:color="auto"/>
          </w:divBdr>
        </w:div>
        <w:div w:id="951549459">
          <w:marLeft w:val="0"/>
          <w:marRight w:val="0"/>
          <w:marTop w:val="0"/>
          <w:marBottom w:val="0"/>
          <w:divBdr>
            <w:top w:val="none" w:sz="0" w:space="0" w:color="auto"/>
            <w:left w:val="none" w:sz="0" w:space="0" w:color="auto"/>
            <w:bottom w:val="none" w:sz="0" w:space="0" w:color="auto"/>
            <w:right w:val="none" w:sz="0" w:space="0" w:color="auto"/>
          </w:divBdr>
          <w:divsChild>
            <w:div w:id="41247078">
              <w:marLeft w:val="0"/>
              <w:marRight w:val="0"/>
              <w:marTop w:val="0"/>
              <w:marBottom w:val="0"/>
              <w:divBdr>
                <w:top w:val="none" w:sz="0" w:space="0" w:color="auto"/>
                <w:left w:val="none" w:sz="0" w:space="0" w:color="auto"/>
                <w:bottom w:val="none" w:sz="0" w:space="0" w:color="auto"/>
                <w:right w:val="none" w:sz="0" w:space="0" w:color="auto"/>
              </w:divBdr>
              <w:divsChild>
                <w:div w:id="191302914">
                  <w:marLeft w:val="0"/>
                  <w:marRight w:val="0"/>
                  <w:marTop w:val="0"/>
                  <w:marBottom w:val="0"/>
                  <w:divBdr>
                    <w:top w:val="none" w:sz="0" w:space="0" w:color="auto"/>
                    <w:left w:val="none" w:sz="0" w:space="0" w:color="auto"/>
                    <w:bottom w:val="none" w:sz="0" w:space="0" w:color="auto"/>
                    <w:right w:val="none" w:sz="0" w:space="0" w:color="auto"/>
                  </w:divBdr>
                  <w:divsChild>
                    <w:div w:id="1828479270">
                      <w:marLeft w:val="0"/>
                      <w:marRight w:val="0"/>
                      <w:marTop w:val="0"/>
                      <w:marBottom w:val="0"/>
                      <w:divBdr>
                        <w:top w:val="none" w:sz="0" w:space="0" w:color="auto"/>
                        <w:left w:val="none" w:sz="0" w:space="0" w:color="auto"/>
                        <w:bottom w:val="none" w:sz="0" w:space="0" w:color="auto"/>
                        <w:right w:val="none" w:sz="0" w:space="0" w:color="auto"/>
                      </w:divBdr>
                      <w:divsChild>
                        <w:div w:id="154807967">
                          <w:marLeft w:val="0"/>
                          <w:marRight w:val="0"/>
                          <w:marTop w:val="0"/>
                          <w:marBottom w:val="0"/>
                          <w:divBdr>
                            <w:top w:val="none" w:sz="0" w:space="0" w:color="auto"/>
                            <w:left w:val="none" w:sz="0" w:space="0" w:color="auto"/>
                            <w:bottom w:val="none" w:sz="0" w:space="0" w:color="auto"/>
                            <w:right w:val="none" w:sz="0" w:space="0" w:color="auto"/>
                          </w:divBdr>
                          <w:divsChild>
                            <w:div w:id="370542880">
                              <w:marLeft w:val="0"/>
                              <w:marRight w:val="0"/>
                              <w:marTop w:val="0"/>
                              <w:marBottom w:val="0"/>
                              <w:divBdr>
                                <w:top w:val="none" w:sz="0" w:space="0" w:color="auto"/>
                                <w:left w:val="none" w:sz="0" w:space="0" w:color="auto"/>
                                <w:bottom w:val="none" w:sz="0" w:space="0" w:color="auto"/>
                                <w:right w:val="none" w:sz="0" w:space="0" w:color="auto"/>
                              </w:divBdr>
                            </w:div>
                          </w:divsChild>
                        </w:div>
                        <w:div w:id="653685842">
                          <w:marLeft w:val="0"/>
                          <w:marRight w:val="0"/>
                          <w:marTop w:val="0"/>
                          <w:marBottom w:val="0"/>
                          <w:divBdr>
                            <w:top w:val="none" w:sz="0" w:space="0" w:color="auto"/>
                            <w:left w:val="none" w:sz="0" w:space="0" w:color="auto"/>
                            <w:bottom w:val="none" w:sz="0" w:space="0" w:color="auto"/>
                            <w:right w:val="none" w:sz="0" w:space="0" w:color="auto"/>
                          </w:divBdr>
                          <w:divsChild>
                            <w:div w:id="352657799">
                              <w:marLeft w:val="0"/>
                              <w:marRight w:val="0"/>
                              <w:marTop w:val="0"/>
                              <w:marBottom w:val="0"/>
                              <w:divBdr>
                                <w:top w:val="none" w:sz="0" w:space="0" w:color="auto"/>
                                <w:left w:val="none" w:sz="0" w:space="0" w:color="auto"/>
                                <w:bottom w:val="none" w:sz="0" w:space="0" w:color="auto"/>
                                <w:right w:val="none" w:sz="0" w:space="0" w:color="auto"/>
                              </w:divBdr>
                            </w:div>
                            <w:div w:id="141846669">
                              <w:marLeft w:val="0"/>
                              <w:marRight w:val="0"/>
                              <w:marTop w:val="0"/>
                              <w:marBottom w:val="0"/>
                              <w:divBdr>
                                <w:top w:val="none" w:sz="0" w:space="0" w:color="auto"/>
                                <w:left w:val="none" w:sz="0" w:space="0" w:color="auto"/>
                                <w:bottom w:val="none" w:sz="0" w:space="0" w:color="auto"/>
                                <w:right w:val="none" w:sz="0" w:space="0" w:color="auto"/>
                              </w:divBdr>
                              <w:divsChild>
                                <w:div w:id="1408454435">
                                  <w:marLeft w:val="0"/>
                                  <w:marRight w:val="105"/>
                                  <w:marTop w:val="0"/>
                                  <w:marBottom w:val="0"/>
                                  <w:divBdr>
                                    <w:top w:val="none" w:sz="0" w:space="0" w:color="auto"/>
                                    <w:left w:val="none" w:sz="0" w:space="0" w:color="auto"/>
                                    <w:bottom w:val="none" w:sz="0" w:space="0" w:color="auto"/>
                                    <w:right w:val="none" w:sz="0" w:space="0" w:color="auto"/>
                                  </w:divBdr>
                                </w:div>
                              </w:divsChild>
                            </w:div>
                            <w:div w:id="1435784442">
                              <w:marLeft w:val="0"/>
                              <w:marRight w:val="0"/>
                              <w:marTop w:val="0"/>
                              <w:marBottom w:val="0"/>
                              <w:divBdr>
                                <w:top w:val="none" w:sz="0" w:space="0" w:color="auto"/>
                                <w:left w:val="none" w:sz="0" w:space="0" w:color="auto"/>
                                <w:bottom w:val="none" w:sz="0" w:space="0" w:color="auto"/>
                                <w:right w:val="none" w:sz="0" w:space="0" w:color="auto"/>
                              </w:divBdr>
                              <w:divsChild>
                                <w:div w:id="5289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4258">
                          <w:marLeft w:val="0"/>
                          <w:marRight w:val="0"/>
                          <w:marTop w:val="0"/>
                          <w:marBottom w:val="0"/>
                          <w:divBdr>
                            <w:top w:val="none" w:sz="0" w:space="0" w:color="auto"/>
                            <w:left w:val="none" w:sz="0" w:space="0" w:color="auto"/>
                            <w:bottom w:val="none" w:sz="0" w:space="0" w:color="auto"/>
                            <w:right w:val="none" w:sz="0" w:space="0" w:color="auto"/>
                          </w:divBdr>
                          <w:divsChild>
                            <w:div w:id="353072617">
                              <w:marLeft w:val="0"/>
                              <w:marRight w:val="0"/>
                              <w:marTop w:val="0"/>
                              <w:marBottom w:val="0"/>
                              <w:divBdr>
                                <w:top w:val="none" w:sz="0" w:space="0" w:color="auto"/>
                                <w:left w:val="none" w:sz="0" w:space="0" w:color="auto"/>
                                <w:bottom w:val="none" w:sz="0" w:space="0" w:color="auto"/>
                                <w:right w:val="none" w:sz="0" w:space="0" w:color="auto"/>
                              </w:divBdr>
                            </w:div>
                            <w:div w:id="548034781">
                              <w:marLeft w:val="0"/>
                              <w:marRight w:val="0"/>
                              <w:marTop w:val="0"/>
                              <w:marBottom w:val="0"/>
                              <w:divBdr>
                                <w:top w:val="none" w:sz="0" w:space="0" w:color="auto"/>
                                <w:left w:val="none" w:sz="0" w:space="0" w:color="auto"/>
                                <w:bottom w:val="none" w:sz="0" w:space="0" w:color="auto"/>
                                <w:right w:val="none" w:sz="0" w:space="0" w:color="auto"/>
                              </w:divBdr>
                              <w:divsChild>
                                <w:div w:id="313070424">
                                  <w:marLeft w:val="0"/>
                                  <w:marRight w:val="105"/>
                                  <w:marTop w:val="0"/>
                                  <w:marBottom w:val="0"/>
                                  <w:divBdr>
                                    <w:top w:val="none" w:sz="0" w:space="0" w:color="auto"/>
                                    <w:left w:val="none" w:sz="0" w:space="0" w:color="auto"/>
                                    <w:bottom w:val="none" w:sz="0" w:space="0" w:color="auto"/>
                                    <w:right w:val="none" w:sz="0" w:space="0" w:color="auto"/>
                                  </w:divBdr>
                                </w:div>
                              </w:divsChild>
                            </w:div>
                            <w:div w:id="171575357">
                              <w:marLeft w:val="0"/>
                              <w:marRight w:val="0"/>
                              <w:marTop w:val="0"/>
                              <w:marBottom w:val="0"/>
                              <w:divBdr>
                                <w:top w:val="none" w:sz="0" w:space="0" w:color="auto"/>
                                <w:left w:val="none" w:sz="0" w:space="0" w:color="auto"/>
                                <w:bottom w:val="none" w:sz="0" w:space="0" w:color="auto"/>
                                <w:right w:val="none" w:sz="0" w:space="0" w:color="auto"/>
                              </w:divBdr>
                              <w:divsChild>
                                <w:div w:id="803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0361">
                          <w:marLeft w:val="0"/>
                          <w:marRight w:val="0"/>
                          <w:marTop w:val="0"/>
                          <w:marBottom w:val="0"/>
                          <w:divBdr>
                            <w:top w:val="none" w:sz="0" w:space="0" w:color="auto"/>
                            <w:left w:val="none" w:sz="0" w:space="0" w:color="auto"/>
                            <w:bottom w:val="none" w:sz="0" w:space="0" w:color="auto"/>
                            <w:right w:val="none" w:sz="0" w:space="0" w:color="auto"/>
                          </w:divBdr>
                          <w:divsChild>
                            <w:div w:id="1370371575">
                              <w:marLeft w:val="0"/>
                              <w:marRight w:val="0"/>
                              <w:marTop w:val="0"/>
                              <w:marBottom w:val="0"/>
                              <w:divBdr>
                                <w:top w:val="none" w:sz="0" w:space="0" w:color="auto"/>
                                <w:left w:val="none" w:sz="0" w:space="0" w:color="auto"/>
                                <w:bottom w:val="none" w:sz="0" w:space="0" w:color="auto"/>
                                <w:right w:val="none" w:sz="0" w:space="0" w:color="auto"/>
                              </w:divBdr>
                            </w:div>
                            <w:div w:id="890994420">
                              <w:marLeft w:val="0"/>
                              <w:marRight w:val="0"/>
                              <w:marTop w:val="0"/>
                              <w:marBottom w:val="0"/>
                              <w:divBdr>
                                <w:top w:val="none" w:sz="0" w:space="0" w:color="auto"/>
                                <w:left w:val="none" w:sz="0" w:space="0" w:color="auto"/>
                                <w:bottom w:val="none" w:sz="0" w:space="0" w:color="auto"/>
                                <w:right w:val="none" w:sz="0" w:space="0" w:color="auto"/>
                              </w:divBdr>
                              <w:divsChild>
                                <w:div w:id="621114304">
                                  <w:marLeft w:val="0"/>
                                  <w:marRight w:val="105"/>
                                  <w:marTop w:val="0"/>
                                  <w:marBottom w:val="0"/>
                                  <w:divBdr>
                                    <w:top w:val="none" w:sz="0" w:space="0" w:color="auto"/>
                                    <w:left w:val="none" w:sz="0" w:space="0" w:color="auto"/>
                                    <w:bottom w:val="none" w:sz="0" w:space="0" w:color="auto"/>
                                    <w:right w:val="none" w:sz="0" w:space="0" w:color="auto"/>
                                  </w:divBdr>
                                </w:div>
                              </w:divsChild>
                            </w:div>
                            <w:div w:id="2141530598">
                              <w:marLeft w:val="0"/>
                              <w:marRight w:val="0"/>
                              <w:marTop w:val="0"/>
                              <w:marBottom w:val="0"/>
                              <w:divBdr>
                                <w:top w:val="none" w:sz="0" w:space="0" w:color="auto"/>
                                <w:left w:val="none" w:sz="0" w:space="0" w:color="auto"/>
                                <w:bottom w:val="none" w:sz="0" w:space="0" w:color="auto"/>
                                <w:right w:val="none" w:sz="0" w:space="0" w:color="auto"/>
                              </w:divBdr>
                              <w:divsChild>
                                <w:div w:id="555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2651">
                          <w:marLeft w:val="0"/>
                          <w:marRight w:val="0"/>
                          <w:marTop w:val="0"/>
                          <w:marBottom w:val="0"/>
                          <w:divBdr>
                            <w:top w:val="none" w:sz="0" w:space="0" w:color="auto"/>
                            <w:left w:val="none" w:sz="0" w:space="0" w:color="auto"/>
                            <w:bottom w:val="none" w:sz="0" w:space="0" w:color="auto"/>
                            <w:right w:val="none" w:sz="0" w:space="0" w:color="auto"/>
                          </w:divBdr>
                          <w:divsChild>
                            <w:div w:id="115416080">
                              <w:marLeft w:val="0"/>
                              <w:marRight w:val="0"/>
                              <w:marTop w:val="0"/>
                              <w:marBottom w:val="0"/>
                              <w:divBdr>
                                <w:top w:val="none" w:sz="0" w:space="0" w:color="auto"/>
                                <w:left w:val="none" w:sz="0" w:space="0" w:color="auto"/>
                                <w:bottom w:val="none" w:sz="0" w:space="0" w:color="auto"/>
                                <w:right w:val="none" w:sz="0" w:space="0" w:color="auto"/>
                              </w:divBdr>
                            </w:div>
                            <w:div w:id="2097164906">
                              <w:marLeft w:val="0"/>
                              <w:marRight w:val="0"/>
                              <w:marTop w:val="0"/>
                              <w:marBottom w:val="0"/>
                              <w:divBdr>
                                <w:top w:val="none" w:sz="0" w:space="0" w:color="auto"/>
                                <w:left w:val="none" w:sz="0" w:space="0" w:color="auto"/>
                                <w:bottom w:val="none" w:sz="0" w:space="0" w:color="auto"/>
                                <w:right w:val="none" w:sz="0" w:space="0" w:color="auto"/>
                              </w:divBdr>
                              <w:divsChild>
                                <w:div w:id="1168600188">
                                  <w:marLeft w:val="0"/>
                                  <w:marRight w:val="105"/>
                                  <w:marTop w:val="0"/>
                                  <w:marBottom w:val="0"/>
                                  <w:divBdr>
                                    <w:top w:val="none" w:sz="0" w:space="0" w:color="auto"/>
                                    <w:left w:val="none" w:sz="0" w:space="0" w:color="auto"/>
                                    <w:bottom w:val="none" w:sz="0" w:space="0" w:color="auto"/>
                                    <w:right w:val="none" w:sz="0" w:space="0" w:color="auto"/>
                                  </w:divBdr>
                                </w:div>
                              </w:divsChild>
                            </w:div>
                            <w:div w:id="703865713">
                              <w:marLeft w:val="0"/>
                              <w:marRight w:val="0"/>
                              <w:marTop w:val="0"/>
                              <w:marBottom w:val="0"/>
                              <w:divBdr>
                                <w:top w:val="none" w:sz="0" w:space="0" w:color="auto"/>
                                <w:left w:val="none" w:sz="0" w:space="0" w:color="auto"/>
                                <w:bottom w:val="none" w:sz="0" w:space="0" w:color="auto"/>
                                <w:right w:val="none" w:sz="0" w:space="0" w:color="auto"/>
                              </w:divBdr>
                              <w:divsChild>
                                <w:div w:id="4355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935">
                          <w:marLeft w:val="0"/>
                          <w:marRight w:val="0"/>
                          <w:marTop w:val="0"/>
                          <w:marBottom w:val="0"/>
                          <w:divBdr>
                            <w:top w:val="none" w:sz="0" w:space="0" w:color="auto"/>
                            <w:left w:val="none" w:sz="0" w:space="0" w:color="auto"/>
                            <w:bottom w:val="none" w:sz="0" w:space="0" w:color="auto"/>
                            <w:right w:val="none" w:sz="0" w:space="0" w:color="auto"/>
                          </w:divBdr>
                          <w:divsChild>
                            <w:div w:id="15780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583264">
      <w:bodyDiv w:val="1"/>
      <w:marLeft w:val="0"/>
      <w:marRight w:val="0"/>
      <w:marTop w:val="0"/>
      <w:marBottom w:val="0"/>
      <w:divBdr>
        <w:top w:val="none" w:sz="0" w:space="0" w:color="auto"/>
        <w:left w:val="none" w:sz="0" w:space="0" w:color="auto"/>
        <w:bottom w:val="none" w:sz="0" w:space="0" w:color="auto"/>
        <w:right w:val="none" w:sz="0" w:space="0" w:color="auto"/>
      </w:divBdr>
    </w:div>
    <w:div w:id="1130199681">
      <w:bodyDiv w:val="1"/>
      <w:marLeft w:val="0"/>
      <w:marRight w:val="0"/>
      <w:marTop w:val="0"/>
      <w:marBottom w:val="0"/>
      <w:divBdr>
        <w:top w:val="none" w:sz="0" w:space="0" w:color="auto"/>
        <w:left w:val="none" w:sz="0" w:space="0" w:color="auto"/>
        <w:bottom w:val="none" w:sz="0" w:space="0" w:color="auto"/>
        <w:right w:val="none" w:sz="0" w:space="0" w:color="auto"/>
      </w:divBdr>
    </w:div>
    <w:div w:id="1385981525">
      <w:bodyDiv w:val="1"/>
      <w:marLeft w:val="0"/>
      <w:marRight w:val="0"/>
      <w:marTop w:val="0"/>
      <w:marBottom w:val="0"/>
      <w:divBdr>
        <w:top w:val="none" w:sz="0" w:space="0" w:color="auto"/>
        <w:left w:val="none" w:sz="0" w:space="0" w:color="auto"/>
        <w:bottom w:val="none" w:sz="0" w:space="0" w:color="auto"/>
        <w:right w:val="none" w:sz="0" w:space="0" w:color="auto"/>
      </w:divBdr>
    </w:div>
    <w:div w:id="1453863615">
      <w:bodyDiv w:val="1"/>
      <w:marLeft w:val="0"/>
      <w:marRight w:val="0"/>
      <w:marTop w:val="0"/>
      <w:marBottom w:val="0"/>
      <w:divBdr>
        <w:top w:val="none" w:sz="0" w:space="0" w:color="auto"/>
        <w:left w:val="none" w:sz="0" w:space="0" w:color="auto"/>
        <w:bottom w:val="none" w:sz="0" w:space="0" w:color="auto"/>
        <w:right w:val="none" w:sz="0" w:space="0" w:color="auto"/>
      </w:divBdr>
      <w:divsChild>
        <w:div w:id="2108692824">
          <w:marLeft w:val="0"/>
          <w:marRight w:val="0"/>
          <w:marTop w:val="0"/>
          <w:marBottom w:val="0"/>
          <w:divBdr>
            <w:top w:val="none" w:sz="0" w:space="0" w:color="auto"/>
            <w:left w:val="none" w:sz="0" w:space="0" w:color="auto"/>
            <w:bottom w:val="none" w:sz="0" w:space="0" w:color="auto"/>
            <w:right w:val="none" w:sz="0" w:space="0" w:color="auto"/>
          </w:divBdr>
          <w:divsChild>
            <w:div w:id="1761290341">
              <w:marLeft w:val="0"/>
              <w:marRight w:val="0"/>
              <w:marTop w:val="75"/>
              <w:marBottom w:val="75"/>
              <w:divBdr>
                <w:top w:val="none" w:sz="0" w:space="0" w:color="auto"/>
                <w:left w:val="none" w:sz="0" w:space="0" w:color="auto"/>
                <w:bottom w:val="none" w:sz="0" w:space="0" w:color="auto"/>
                <w:right w:val="none" w:sz="0" w:space="0" w:color="auto"/>
              </w:divBdr>
            </w:div>
            <w:div w:id="9813512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72677544">
      <w:bodyDiv w:val="1"/>
      <w:marLeft w:val="0"/>
      <w:marRight w:val="0"/>
      <w:marTop w:val="0"/>
      <w:marBottom w:val="0"/>
      <w:divBdr>
        <w:top w:val="none" w:sz="0" w:space="0" w:color="auto"/>
        <w:left w:val="none" w:sz="0" w:space="0" w:color="auto"/>
        <w:bottom w:val="none" w:sz="0" w:space="0" w:color="auto"/>
        <w:right w:val="none" w:sz="0" w:space="0" w:color="auto"/>
      </w:divBdr>
    </w:div>
    <w:div w:id="1506628564">
      <w:bodyDiv w:val="1"/>
      <w:marLeft w:val="0"/>
      <w:marRight w:val="0"/>
      <w:marTop w:val="0"/>
      <w:marBottom w:val="0"/>
      <w:divBdr>
        <w:top w:val="none" w:sz="0" w:space="0" w:color="auto"/>
        <w:left w:val="none" w:sz="0" w:space="0" w:color="auto"/>
        <w:bottom w:val="none" w:sz="0" w:space="0" w:color="auto"/>
        <w:right w:val="none" w:sz="0" w:space="0" w:color="auto"/>
      </w:divBdr>
    </w:div>
    <w:div w:id="1516731843">
      <w:bodyDiv w:val="1"/>
      <w:marLeft w:val="0"/>
      <w:marRight w:val="0"/>
      <w:marTop w:val="0"/>
      <w:marBottom w:val="0"/>
      <w:divBdr>
        <w:top w:val="none" w:sz="0" w:space="0" w:color="auto"/>
        <w:left w:val="none" w:sz="0" w:space="0" w:color="auto"/>
        <w:bottom w:val="none" w:sz="0" w:space="0" w:color="auto"/>
        <w:right w:val="none" w:sz="0" w:space="0" w:color="auto"/>
      </w:divBdr>
      <w:divsChild>
        <w:div w:id="767190295">
          <w:marLeft w:val="0"/>
          <w:marRight w:val="0"/>
          <w:marTop w:val="0"/>
          <w:marBottom w:val="0"/>
          <w:divBdr>
            <w:top w:val="none" w:sz="0" w:space="0" w:color="auto"/>
            <w:left w:val="none" w:sz="0" w:space="0" w:color="auto"/>
            <w:bottom w:val="none" w:sz="0" w:space="0" w:color="auto"/>
            <w:right w:val="none" w:sz="0" w:space="0" w:color="auto"/>
          </w:divBdr>
          <w:divsChild>
            <w:div w:id="360014304">
              <w:marLeft w:val="0"/>
              <w:marRight w:val="0"/>
              <w:marTop w:val="0"/>
              <w:marBottom w:val="0"/>
              <w:divBdr>
                <w:top w:val="none" w:sz="0" w:space="0" w:color="auto"/>
                <w:left w:val="none" w:sz="0" w:space="0" w:color="auto"/>
                <w:bottom w:val="none" w:sz="0" w:space="0" w:color="auto"/>
                <w:right w:val="none" w:sz="0" w:space="0" w:color="auto"/>
              </w:divBdr>
              <w:divsChild>
                <w:div w:id="592006649">
                  <w:marLeft w:val="0"/>
                  <w:marRight w:val="0"/>
                  <w:marTop w:val="0"/>
                  <w:marBottom w:val="0"/>
                  <w:divBdr>
                    <w:top w:val="none" w:sz="0" w:space="0" w:color="auto"/>
                    <w:left w:val="none" w:sz="0" w:space="0" w:color="auto"/>
                    <w:bottom w:val="none" w:sz="0" w:space="0" w:color="auto"/>
                    <w:right w:val="none" w:sz="0" w:space="0" w:color="auto"/>
                  </w:divBdr>
                </w:div>
                <w:div w:id="1714622462">
                  <w:marLeft w:val="0"/>
                  <w:marRight w:val="0"/>
                  <w:marTop w:val="0"/>
                  <w:marBottom w:val="0"/>
                  <w:divBdr>
                    <w:top w:val="none" w:sz="0" w:space="0" w:color="auto"/>
                    <w:left w:val="none" w:sz="0" w:space="0" w:color="auto"/>
                    <w:bottom w:val="none" w:sz="0" w:space="0" w:color="auto"/>
                    <w:right w:val="none" w:sz="0" w:space="0" w:color="auto"/>
                  </w:divBdr>
                </w:div>
              </w:divsChild>
            </w:div>
            <w:div w:id="21246435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8369790">
      <w:bodyDiv w:val="1"/>
      <w:marLeft w:val="0"/>
      <w:marRight w:val="0"/>
      <w:marTop w:val="0"/>
      <w:marBottom w:val="0"/>
      <w:divBdr>
        <w:top w:val="none" w:sz="0" w:space="0" w:color="auto"/>
        <w:left w:val="none" w:sz="0" w:space="0" w:color="auto"/>
        <w:bottom w:val="none" w:sz="0" w:space="0" w:color="auto"/>
        <w:right w:val="none" w:sz="0" w:space="0" w:color="auto"/>
      </w:divBdr>
      <w:divsChild>
        <w:div w:id="853037301">
          <w:marLeft w:val="0"/>
          <w:marRight w:val="0"/>
          <w:marTop w:val="0"/>
          <w:marBottom w:val="0"/>
          <w:divBdr>
            <w:top w:val="none" w:sz="0" w:space="0" w:color="auto"/>
            <w:left w:val="none" w:sz="0" w:space="0" w:color="auto"/>
            <w:bottom w:val="none" w:sz="0" w:space="0" w:color="auto"/>
            <w:right w:val="none" w:sz="0" w:space="0" w:color="auto"/>
          </w:divBdr>
          <w:divsChild>
            <w:div w:id="2024866232">
              <w:marLeft w:val="0"/>
              <w:marRight w:val="0"/>
              <w:marTop w:val="0"/>
              <w:marBottom w:val="0"/>
              <w:divBdr>
                <w:top w:val="none" w:sz="0" w:space="0" w:color="auto"/>
                <w:left w:val="none" w:sz="0" w:space="0" w:color="auto"/>
                <w:bottom w:val="none" w:sz="0" w:space="0" w:color="auto"/>
                <w:right w:val="none" w:sz="0" w:space="0" w:color="auto"/>
              </w:divBdr>
            </w:div>
            <w:div w:id="1274557734">
              <w:marLeft w:val="0"/>
              <w:marRight w:val="0"/>
              <w:marTop w:val="0"/>
              <w:marBottom w:val="0"/>
              <w:divBdr>
                <w:top w:val="none" w:sz="0" w:space="0" w:color="auto"/>
                <w:left w:val="none" w:sz="0" w:space="0" w:color="auto"/>
                <w:bottom w:val="none" w:sz="0" w:space="0" w:color="auto"/>
                <w:right w:val="none" w:sz="0" w:space="0" w:color="auto"/>
              </w:divBdr>
              <w:divsChild>
                <w:div w:id="1999266955">
                  <w:marLeft w:val="0"/>
                  <w:marRight w:val="105"/>
                  <w:marTop w:val="0"/>
                  <w:marBottom w:val="0"/>
                  <w:divBdr>
                    <w:top w:val="none" w:sz="0" w:space="0" w:color="auto"/>
                    <w:left w:val="none" w:sz="0" w:space="0" w:color="auto"/>
                    <w:bottom w:val="none" w:sz="0" w:space="0" w:color="auto"/>
                    <w:right w:val="none" w:sz="0" w:space="0" w:color="auto"/>
                  </w:divBdr>
                </w:div>
              </w:divsChild>
            </w:div>
            <w:div w:id="181744244">
              <w:marLeft w:val="0"/>
              <w:marRight w:val="0"/>
              <w:marTop w:val="0"/>
              <w:marBottom w:val="0"/>
              <w:divBdr>
                <w:top w:val="none" w:sz="0" w:space="0" w:color="auto"/>
                <w:left w:val="none" w:sz="0" w:space="0" w:color="auto"/>
                <w:bottom w:val="none" w:sz="0" w:space="0" w:color="auto"/>
                <w:right w:val="none" w:sz="0" w:space="0" w:color="auto"/>
              </w:divBdr>
              <w:divsChild>
                <w:div w:id="3368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0805">
          <w:marLeft w:val="0"/>
          <w:marRight w:val="0"/>
          <w:marTop w:val="0"/>
          <w:marBottom w:val="0"/>
          <w:divBdr>
            <w:top w:val="none" w:sz="0" w:space="0" w:color="auto"/>
            <w:left w:val="none" w:sz="0" w:space="0" w:color="auto"/>
            <w:bottom w:val="none" w:sz="0" w:space="0" w:color="auto"/>
            <w:right w:val="none" w:sz="0" w:space="0" w:color="auto"/>
          </w:divBdr>
          <w:divsChild>
            <w:div w:id="1998653143">
              <w:marLeft w:val="0"/>
              <w:marRight w:val="0"/>
              <w:marTop w:val="0"/>
              <w:marBottom w:val="0"/>
              <w:divBdr>
                <w:top w:val="none" w:sz="0" w:space="0" w:color="auto"/>
                <w:left w:val="none" w:sz="0" w:space="0" w:color="auto"/>
                <w:bottom w:val="none" w:sz="0" w:space="0" w:color="auto"/>
                <w:right w:val="none" w:sz="0" w:space="0" w:color="auto"/>
              </w:divBdr>
            </w:div>
            <w:div w:id="40443465">
              <w:marLeft w:val="0"/>
              <w:marRight w:val="0"/>
              <w:marTop w:val="0"/>
              <w:marBottom w:val="0"/>
              <w:divBdr>
                <w:top w:val="none" w:sz="0" w:space="0" w:color="auto"/>
                <w:left w:val="none" w:sz="0" w:space="0" w:color="auto"/>
                <w:bottom w:val="none" w:sz="0" w:space="0" w:color="auto"/>
                <w:right w:val="none" w:sz="0" w:space="0" w:color="auto"/>
              </w:divBdr>
              <w:divsChild>
                <w:div w:id="276449495">
                  <w:marLeft w:val="0"/>
                  <w:marRight w:val="105"/>
                  <w:marTop w:val="0"/>
                  <w:marBottom w:val="0"/>
                  <w:divBdr>
                    <w:top w:val="none" w:sz="0" w:space="0" w:color="auto"/>
                    <w:left w:val="none" w:sz="0" w:space="0" w:color="auto"/>
                    <w:bottom w:val="none" w:sz="0" w:space="0" w:color="auto"/>
                    <w:right w:val="none" w:sz="0" w:space="0" w:color="auto"/>
                  </w:divBdr>
                </w:div>
              </w:divsChild>
            </w:div>
            <w:div w:id="1488791175">
              <w:marLeft w:val="0"/>
              <w:marRight w:val="0"/>
              <w:marTop w:val="0"/>
              <w:marBottom w:val="0"/>
              <w:divBdr>
                <w:top w:val="none" w:sz="0" w:space="0" w:color="auto"/>
                <w:left w:val="none" w:sz="0" w:space="0" w:color="auto"/>
                <w:bottom w:val="none" w:sz="0" w:space="0" w:color="auto"/>
                <w:right w:val="none" w:sz="0" w:space="0" w:color="auto"/>
              </w:divBdr>
              <w:divsChild>
                <w:div w:id="19700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84547">
      <w:bodyDiv w:val="1"/>
      <w:marLeft w:val="0"/>
      <w:marRight w:val="0"/>
      <w:marTop w:val="0"/>
      <w:marBottom w:val="0"/>
      <w:divBdr>
        <w:top w:val="none" w:sz="0" w:space="0" w:color="auto"/>
        <w:left w:val="none" w:sz="0" w:space="0" w:color="auto"/>
        <w:bottom w:val="none" w:sz="0" w:space="0" w:color="auto"/>
        <w:right w:val="none" w:sz="0" w:space="0" w:color="auto"/>
      </w:divBdr>
      <w:divsChild>
        <w:div w:id="1448696420">
          <w:marLeft w:val="0"/>
          <w:marRight w:val="0"/>
          <w:marTop w:val="0"/>
          <w:marBottom w:val="0"/>
          <w:divBdr>
            <w:top w:val="none" w:sz="0" w:space="0" w:color="auto"/>
            <w:left w:val="none" w:sz="0" w:space="0" w:color="auto"/>
            <w:bottom w:val="none" w:sz="0" w:space="0" w:color="auto"/>
            <w:right w:val="none" w:sz="0" w:space="0" w:color="auto"/>
          </w:divBdr>
        </w:div>
      </w:divsChild>
    </w:div>
    <w:div w:id="1590236468">
      <w:bodyDiv w:val="1"/>
      <w:marLeft w:val="0"/>
      <w:marRight w:val="0"/>
      <w:marTop w:val="0"/>
      <w:marBottom w:val="0"/>
      <w:divBdr>
        <w:top w:val="none" w:sz="0" w:space="0" w:color="auto"/>
        <w:left w:val="none" w:sz="0" w:space="0" w:color="auto"/>
        <w:bottom w:val="none" w:sz="0" w:space="0" w:color="auto"/>
        <w:right w:val="none" w:sz="0" w:space="0" w:color="auto"/>
      </w:divBdr>
      <w:divsChild>
        <w:div w:id="93326082">
          <w:marLeft w:val="0"/>
          <w:marRight w:val="0"/>
          <w:marTop w:val="0"/>
          <w:marBottom w:val="0"/>
          <w:divBdr>
            <w:top w:val="none" w:sz="0" w:space="0" w:color="auto"/>
            <w:left w:val="none" w:sz="0" w:space="0" w:color="auto"/>
            <w:bottom w:val="none" w:sz="0" w:space="0" w:color="auto"/>
            <w:right w:val="none" w:sz="0" w:space="0" w:color="auto"/>
          </w:divBdr>
          <w:divsChild>
            <w:div w:id="1078291058">
              <w:marLeft w:val="-225"/>
              <w:marRight w:val="-225"/>
              <w:marTop w:val="0"/>
              <w:marBottom w:val="0"/>
              <w:divBdr>
                <w:top w:val="none" w:sz="0" w:space="0" w:color="auto"/>
                <w:left w:val="none" w:sz="0" w:space="0" w:color="auto"/>
                <w:bottom w:val="none" w:sz="0" w:space="0" w:color="auto"/>
                <w:right w:val="none" w:sz="0" w:space="0" w:color="auto"/>
              </w:divBdr>
              <w:divsChild>
                <w:div w:id="1296370797">
                  <w:marLeft w:val="0"/>
                  <w:marRight w:val="0"/>
                  <w:marTop w:val="0"/>
                  <w:marBottom w:val="0"/>
                  <w:divBdr>
                    <w:top w:val="none" w:sz="0" w:space="0" w:color="auto"/>
                    <w:left w:val="none" w:sz="0" w:space="0" w:color="auto"/>
                    <w:bottom w:val="none" w:sz="0" w:space="0" w:color="auto"/>
                    <w:right w:val="none" w:sz="0" w:space="0" w:color="auto"/>
                  </w:divBdr>
                </w:div>
                <w:div w:id="1206453754">
                  <w:marLeft w:val="0"/>
                  <w:marRight w:val="0"/>
                  <w:marTop w:val="0"/>
                  <w:marBottom w:val="0"/>
                  <w:divBdr>
                    <w:top w:val="none" w:sz="0" w:space="0" w:color="auto"/>
                    <w:left w:val="none" w:sz="0" w:space="0" w:color="auto"/>
                    <w:bottom w:val="none" w:sz="0" w:space="0" w:color="auto"/>
                    <w:right w:val="none" w:sz="0" w:space="0" w:color="auto"/>
                  </w:divBdr>
                </w:div>
              </w:divsChild>
            </w:div>
            <w:div w:id="987638143">
              <w:marLeft w:val="-225"/>
              <w:marRight w:val="-225"/>
              <w:marTop w:val="0"/>
              <w:marBottom w:val="0"/>
              <w:divBdr>
                <w:top w:val="none" w:sz="0" w:space="0" w:color="auto"/>
                <w:left w:val="none" w:sz="0" w:space="0" w:color="auto"/>
                <w:bottom w:val="none" w:sz="0" w:space="0" w:color="auto"/>
                <w:right w:val="none" w:sz="0" w:space="0" w:color="auto"/>
              </w:divBdr>
              <w:divsChild>
                <w:div w:id="811362020">
                  <w:marLeft w:val="0"/>
                  <w:marRight w:val="0"/>
                  <w:marTop w:val="0"/>
                  <w:marBottom w:val="0"/>
                  <w:divBdr>
                    <w:top w:val="none" w:sz="0" w:space="0" w:color="auto"/>
                    <w:left w:val="none" w:sz="0" w:space="0" w:color="auto"/>
                    <w:bottom w:val="none" w:sz="0" w:space="0" w:color="auto"/>
                    <w:right w:val="none" w:sz="0" w:space="0" w:color="auto"/>
                  </w:divBdr>
                </w:div>
                <w:div w:id="1307932815">
                  <w:marLeft w:val="0"/>
                  <w:marRight w:val="0"/>
                  <w:marTop w:val="0"/>
                  <w:marBottom w:val="0"/>
                  <w:divBdr>
                    <w:top w:val="none" w:sz="0" w:space="0" w:color="auto"/>
                    <w:left w:val="none" w:sz="0" w:space="0" w:color="auto"/>
                    <w:bottom w:val="none" w:sz="0" w:space="0" w:color="auto"/>
                    <w:right w:val="none" w:sz="0" w:space="0" w:color="auto"/>
                  </w:divBdr>
                </w:div>
              </w:divsChild>
            </w:div>
            <w:div w:id="1010454386">
              <w:marLeft w:val="-225"/>
              <w:marRight w:val="-225"/>
              <w:marTop w:val="0"/>
              <w:marBottom w:val="0"/>
              <w:divBdr>
                <w:top w:val="none" w:sz="0" w:space="0" w:color="auto"/>
                <w:left w:val="none" w:sz="0" w:space="0" w:color="auto"/>
                <w:bottom w:val="none" w:sz="0" w:space="0" w:color="auto"/>
                <w:right w:val="none" w:sz="0" w:space="0" w:color="auto"/>
              </w:divBdr>
              <w:divsChild>
                <w:div w:id="16276231">
                  <w:marLeft w:val="0"/>
                  <w:marRight w:val="0"/>
                  <w:marTop w:val="0"/>
                  <w:marBottom w:val="0"/>
                  <w:divBdr>
                    <w:top w:val="none" w:sz="0" w:space="0" w:color="auto"/>
                    <w:left w:val="none" w:sz="0" w:space="0" w:color="auto"/>
                    <w:bottom w:val="none" w:sz="0" w:space="0" w:color="auto"/>
                    <w:right w:val="none" w:sz="0" w:space="0" w:color="auto"/>
                  </w:divBdr>
                </w:div>
                <w:div w:id="1329479192">
                  <w:marLeft w:val="0"/>
                  <w:marRight w:val="0"/>
                  <w:marTop w:val="0"/>
                  <w:marBottom w:val="0"/>
                  <w:divBdr>
                    <w:top w:val="none" w:sz="0" w:space="0" w:color="auto"/>
                    <w:left w:val="none" w:sz="0" w:space="0" w:color="auto"/>
                    <w:bottom w:val="none" w:sz="0" w:space="0" w:color="auto"/>
                    <w:right w:val="none" w:sz="0" w:space="0" w:color="auto"/>
                  </w:divBdr>
                </w:div>
              </w:divsChild>
            </w:div>
            <w:div w:id="1197354200">
              <w:marLeft w:val="-225"/>
              <w:marRight w:val="-225"/>
              <w:marTop w:val="0"/>
              <w:marBottom w:val="0"/>
              <w:divBdr>
                <w:top w:val="none" w:sz="0" w:space="0" w:color="auto"/>
                <w:left w:val="none" w:sz="0" w:space="0" w:color="auto"/>
                <w:bottom w:val="none" w:sz="0" w:space="0" w:color="auto"/>
                <w:right w:val="none" w:sz="0" w:space="0" w:color="auto"/>
              </w:divBdr>
              <w:divsChild>
                <w:div w:id="1490318007">
                  <w:marLeft w:val="0"/>
                  <w:marRight w:val="0"/>
                  <w:marTop w:val="0"/>
                  <w:marBottom w:val="0"/>
                  <w:divBdr>
                    <w:top w:val="none" w:sz="0" w:space="0" w:color="auto"/>
                    <w:left w:val="none" w:sz="0" w:space="0" w:color="auto"/>
                    <w:bottom w:val="none" w:sz="0" w:space="0" w:color="auto"/>
                    <w:right w:val="none" w:sz="0" w:space="0" w:color="auto"/>
                  </w:divBdr>
                </w:div>
                <w:div w:id="2097238033">
                  <w:marLeft w:val="0"/>
                  <w:marRight w:val="0"/>
                  <w:marTop w:val="0"/>
                  <w:marBottom w:val="0"/>
                  <w:divBdr>
                    <w:top w:val="none" w:sz="0" w:space="0" w:color="auto"/>
                    <w:left w:val="none" w:sz="0" w:space="0" w:color="auto"/>
                    <w:bottom w:val="none" w:sz="0" w:space="0" w:color="auto"/>
                    <w:right w:val="none" w:sz="0" w:space="0" w:color="auto"/>
                  </w:divBdr>
                </w:div>
              </w:divsChild>
            </w:div>
            <w:div w:id="850802161">
              <w:marLeft w:val="-225"/>
              <w:marRight w:val="-225"/>
              <w:marTop w:val="0"/>
              <w:marBottom w:val="0"/>
              <w:divBdr>
                <w:top w:val="none" w:sz="0" w:space="0" w:color="auto"/>
                <w:left w:val="none" w:sz="0" w:space="0" w:color="auto"/>
                <w:bottom w:val="none" w:sz="0" w:space="0" w:color="auto"/>
                <w:right w:val="none" w:sz="0" w:space="0" w:color="auto"/>
              </w:divBdr>
              <w:divsChild>
                <w:div w:id="1560823723">
                  <w:marLeft w:val="0"/>
                  <w:marRight w:val="0"/>
                  <w:marTop w:val="0"/>
                  <w:marBottom w:val="0"/>
                  <w:divBdr>
                    <w:top w:val="none" w:sz="0" w:space="0" w:color="auto"/>
                    <w:left w:val="none" w:sz="0" w:space="0" w:color="auto"/>
                    <w:bottom w:val="none" w:sz="0" w:space="0" w:color="auto"/>
                    <w:right w:val="none" w:sz="0" w:space="0" w:color="auto"/>
                  </w:divBdr>
                </w:div>
                <w:div w:id="223219247">
                  <w:marLeft w:val="0"/>
                  <w:marRight w:val="0"/>
                  <w:marTop w:val="0"/>
                  <w:marBottom w:val="0"/>
                  <w:divBdr>
                    <w:top w:val="none" w:sz="0" w:space="0" w:color="auto"/>
                    <w:left w:val="none" w:sz="0" w:space="0" w:color="auto"/>
                    <w:bottom w:val="none" w:sz="0" w:space="0" w:color="auto"/>
                    <w:right w:val="none" w:sz="0" w:space="0" w:color="auto"/>
                  </w:divBdr>
                </w:div>
              </w:divsChild>
            </w:div>
            <w:div w:id="1114709034">
              <w:marLeft w:val="-225"/>
              <w:marRight w:val="-225"/>
              <w:marTop w:val="0"/>
              <w:marBottom w:val="0"/>
              <w:divBdr>
                <w:top w:val="none" w:sz="0" w:space="0" w:color="auto"/>
                <w:left w:val="none" w:sz="0" w:space="0" w:color="auto"/>
                <w:bottom w:val="none" w:sz="0" w:space="0" w:color="auto"/>
                <w:right w:val="none" w:sz="0" w:space="0" w:color="auto"/>
              </w:divBdr>
              <w:divsChild>
                <w:div w:id="109596953">
                  <w:marLeft w:val="0"/>
                  <w:marRight w:val="0"/>
                  <w:marTop w:val="0"/>
                  <w:marBottom w:val="0"/>
                  <w:divBdr>
                    <w:top w:val="none" w:sz="0" w:space="0" w:color="auto"/>
                    <w:left w:val="none" w:sz="0" w:space="0" w:color="auto"/>
                    <w:bottom w:val="none" w:sz="0" w:space="0" w:color="auto"/>
                    <w:right w:val="none" w:sz="0" w:space="0" w:color="auto"/>
                  </w:divBdr>
                </w:div>
                <w:div w:id="1566529500">
                  <w:marLeft w:val="0"/>
                  <w:marRight w:val="0"/>
                  <w:marTop w:val="0"/>
                  <w:marBottom w:val="0"/>
                  <w:divBdr>
                    <w:top w:val="none" w:sz="0" w:space="0" w:color="auto"/>
                    <w:left w:val="none" w:sz="0" w:space="0" w:color="auto"/>
                    <w:bottom w:val="none" w:sz="0" w:space="0" w:color="auto"/>
                    <w:right w:val="none" w:sz="0" w:space="0" w:color="auto"/>
                  </w:divBdr>
                </w:div>
              </w:divsChild>
            </w:div>
            <w:div w:id="1352800905">
              <w:marLeft w:val="-225"/>
              <w:marRight w:val="-225"/>
              <w:marTop w:val="0"/>
              <w:marBottom w:val="0"/>
              <w:divBdr>
                <w:top w:val="none" w:sz="0" w:space="0" w:color="auto"/>
                <w:left w:val="none" w:sz="0" w:space="0" w:color="auto"/>
                <w:bottom w:val="none" w:sz="0" w:space="0" w:color="auto"/>
                <w:right w:val="none" w:sz="0" w:space="0" w:color="auto"/>
              </w:divBdr>
              <w:divsChild>
                <w:div w:id="27142549">
                  <w:marLeft w:val="0"/>
                  <w:marRight w:val="0"/>
                  <w:marTop w:val="0"/>
                  <w:marBottom w:val="0"/>
                  <w:divBdr>
                    <w:top w:val="none" w:sz="0" w:space="0" w:color="auto"/>
                    <w:left w:val="none" w:sz="0" w:space="0" w:color="auto"/>
                    <w:bottom w:val="none" w:sz="0" w:space="0" w:color="auto"/>
                    <w:right w:val="none" w:sz="0" w:space="0" w:color="auto"/>
                  </w:divBdr>
                </w:div>
                <w:div w:id="1158033807">
                  <w:marLeft w:val="0"/>
                  <w:marRight w:val="0"/>
                  <w:marTop w:val="0"/>
                  <w:marBottom w:val="0"/>
                  <w:divBdr>
                    <w:top w:val="none" w:sz="0" w:space="0" w:color="auto"/>
                    <w:left w:val="none" w:sz="0" w:space="0" w:color="auto"/>
                    <w:bottom w:val="none" w:sz="0" w:space="0" w:color="auto"/>
                    <w:right w:val="none" w:sz="0" w:space="0" w:color="auto"/>
                  </w:divBdr>
                </w:div>
              </w:divsChild>
            </w:div>
            <w:div w:id="1517689353">
              <w:marLeft w:val="-225"/>
              <w:marRight w:val="-225"/>
              <w:marTop w:val="0"/>
              <w:marBottom w:val="0"/>
              <w:divBdr>
                <w:top w:val="none" w:sz="0" w:space="0" w:color="auto"/>
                <w:left w:val="none" w:sz="0" w:space="0" w:color="auto"/>
                <w:bottom w:val="none" w:sz="0" w:space="0" w:color="auto"/>
                <w:right w:val="none" w:sz="0" w:space="0" w:color="auto"/>
              </w:divBdr>
              <w:divsChild>
                <w:div w:id="2128229490">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0"/>
                  <w:marBottom w:val="0"/>
                  <w:divBdr>
                    <w:top w:val="none" w:sz="0" w:space="0" w:color="auto"/>
                    <w:left w:val="none" w:sz="0" w:space="0" w:color="auto"/>
                    <w:bottom w:val="none" w:sz="0" w:space="0" w:color="auto"/>
                    <w:right w:val="none" w:sz="0" w:space="0" w:color="auto"/>
                  </w:divBdr>
                </w:div>
              </w:divsChild>
            </w:div>
            <w:div w:id="1342394997">
              <w:marLeft w:val="-225"/>
              <w:marRight w:val="-225"/>
              <w:marTop w:val="0"/>
              <w:marBottom w:val="0"/>
              <w:divBdr>
                <w:top w:val="none" w:sz="0" w:space="0" w:color="auto"/>
                <w:left w:val="none" w:sz="0" w:space="0" w:color="auto"/>
                <w:bottom w:val="none" w:sz="0" w:space="0" w:color="auto"/>
                <w:right w:val="none" w:sz="0" w:space="0" w:color="auto"/>
              </w:divBdr>
              <w:divsChild>
                <w:div w:id="1463226510">
                  <w:marLeft w:val="0"/>
                  <w:marRight w:val="0"/>
                  <w:marTop w:val="0"/>
                  <w:marBottom w:val="0"/>
                  <w:divBdr>
                    <w:top w:val="none" w:sz="0" w:space="0" w:color="auto"/>
                    <w:left w:val="none" w:sz="0" w:space="0" w:color="auto"/>
                    <w:bottom w:val="none" w:sz="0" w:space="0" w:color="auto"/>
                    <w:right w:val="none" w:sz="0" w:space="0" w:color="auto"/>
                  </w:divBdr>
                </w:div>
                <w:div w:id="6909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2251">
      <w:bodyDiv w:val="1"/>
      <w:marLeft w:val="0"/>
      <w:marRight w:val="0"/>
      <w:marTop w:val="0"/>
      <w:marBottom w:val="0"/>
      <w:divBdr>
        <w:top w:val="none" w:sz="0" w:space="0" w:color="auto"/>
        <w:left w:val="none" w:sz="0" w:space="0" w:color="auto"/>
        <w:bottom w:val="none" w:sz="0" w:space="0" w:color="auto"/>
        <w:right w:val="none" w:sz="0" w:space="0" w:color="auto"/>
      </w:divBdr>
      <w:divsChild>
        <w:div w:id="119230676">
          <w:marLeft w:val="0"/>
          <w:marRight w:val="0"/>
          <w:marTop w:val="0"/>
          <w:marBottom w:val="300"/>
          <w:divBdr>
            <w:top w:val="none" w:sz="0" w:space="0" w:color="auto"/>
            <w:left w:val="none" w:sz="0" w:space="0" w:color="auto"/>
            <w:bottom w:val="none" w:sz="0" w:space="0" w:color="auto"/>
            <w:right w:val="none" w:sz="0" w:space="0" w:color="auto"/>
          </w:divBdr>
          <w:divsChild>
            <w:div w:id="836382093">
              <w:marLeft w:val="0"/>
              <w:marRight w:val="0"/>
              <w:marTop w:val="0"/>
              <w:marBottom w:val="0"/>
              <w:divBdr>
                <w:top w:val="none" w:sz="0" w:space="0" w:color="auto"/>
                <w:left w:val="none" w:sz="0" w:space="0" w:color="auto"/>
                <w:bottom w:val="none" w:sz="0" w:space="0" w:color="auto"/>
                <w:right w:val="none" w:sz="0" w:space="0" w:color="auto"/>
              </w:divBdr>
              <w:divsChild>
                <w:div w:id="1753623034">
                  <w:marLeft w:val="0"/>
                  <w:marRight w:val="0"/>
                  <w:marTop w:val="0"/>
                  <w:marBottom w:val="0"/>
                  <w:divBdr>
                    <w:top w:val="none" w:sz="0" w:space="0" w:color="auto"/>
                    <w:left w:val="none" w:sz="0" w:space="0" w:color="auto"/>
                    <w:bottom w:val="none" w:sz="0" w:space="0" w:color="auto"/>
                    <w:right w:val="none" w:sz="0" w:space="0" w:color="auto"/>
                  </w:divBdr>
                </w:div>
                <w:div w:id="1592540906">
                  <w:marLeft w:val="0"/>
                  <w:marRight w:val="0"/>
                  <w:marTop w:val="0"/>
                  <w:marBottom w:val="0"/>
                  <w:divBdr>
                    <w:top w:val="none" w:sz="0" w:space="0" w:color="auto"/>
                    <w:left w:val="none" w:sz="0" w:space="0" w:color="auto"/>
                    <w:bottom w:val="none" w:sz="0" w:space="0" w:color="auto"/>
                    <w:right w:val="none" w:sz="0" w:space="0" w:color="auto"/>
                  </w:divBdr>
                </w:div>
              </w:divsChild>
            </w:div>
            <w:div w:id="1975404949">
              <w:marLeft w:val="0"/>
              <w:marRight w:val="0"/>
              <w:marTop w:val="0"/>
              <w:marBottom w:val="0"/>
              <w:divBdr>
                <w:top w:val="none" w:sz="0" w:space="0" w:color="auto"/>
                <w:left w:val="none" w:sz="0" w:space="0" w:color="auto"/>
                <w:bottom w:val="none" w:sz="0" w:space="0" w:color="auto"/>
                <w:right w:val="none" w:sz="0" w:space="0" w:color="auto"/>
              </w:divBdr>
              <w:divsChild>
                <w:div w:id="843788451">
                  <w:marLeft w:val="0"/>
                  <w:marRight w:val="0"/>
                  <w:marTop w:val="300"/>
                  <w:marBottom w:val="0"/>
                  <w:divBdr>
                    <w:top w:val="none" w:sz="0" w:space="0" w:color="auto"/>
                    <w:left w:val="none" w:sz="0" w:space="0" w:color="auto"/>
                    <w:bottom w:val="none" w:sz="0" w:space="0" w:color="auto"/>
                    <w:right w:val="none" w:sz="0" w:space="0" w:color="auto"/>
                  </w:divBdr>
                  <w:divsChild>
                    <w:div w:id="911542160">
                      <w:marLeft w:val="0"/>
                      <w:marRight w:val="0"/>
                      <w:marTop w:val="0"/>
                      <w:marBottom w:val="0"/>
                      <w:divBdr>
                        <w:top w:val="none" w:sz="0" w:space="0" w:color="auto"/>
                        <w:left w:val="none" w:sz="0" w:space="0" w:color="auto"/>
                        <w:bottom w:val="none" w:sz="0" w:space="0" w:color="auto"/>
                        <w:right w:val="none" w:sz="0" w:space="0" w:color="auto"/>
                      </w:divBdr>
                      <w:divsChild>
                        <w:div w:id="60843866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4817">
          <w:marLeft w:val="0"/>
          <w:marRight w:val="0"/>
          <w:marTop w:val="0"/>
          <w:marBottom w:val="75"/>
          <w:divBdr>
            <w:top w:val="none" w:sz="0" w:space="0" w:color="auto"/>
            <w:left w:val="none" w:sz="0" w:space="0" w:color="auto"/>
            <w:bottom w:val="none" w:sz="0" w:space="0" w:color="auto"/>
            <w:right w:val="none" w:sz="0" w:space="0" w:color="auto"/>
          </w:divBdr>
        </w:div>
        <w:div w:id="1938706021">
          <w:marLeft w:val="0"/>
          <w:marRight w:val="0"/>
          <w:marTop w:val="0"/>
          <w:marBottom w:val="75"/>
          <w:divBdr>
            <w:top w:val="none" w:sz="0" w:space="0" w:color="auto"/>
            <w:left w:val="none" w:sz="0" w:space="0" w:color="auto"/>
            <w:bottom w:val="none" w:sz="0" w:space="0" w:color="auto"/>
            <w:right w:val="none" w:sz="0" w:space="0" w:color="auto"/>
          </w:divBdr>
        </w:div>
        <w:div w:id="1571041950">
          <w:marLeft w:val="0"/>
          <w:marRight w:val="0"/>
          <w:marTop w:val="0"/>
          <w:marBottom w:val="0"/>
          <w:divBdr>
            <w:top w:val="none" w:sz="0" w:space="0" w:color="auto"/>
            <w:left w:val="none" w:sz="0" w:space="0" w:color="auto"/>
            <w:bottom w:val="none" w:sz="0" w:space="0" w:color="auto"/>
            <w:right w:val="none" w:sz="0" w:space="0" w:color="auto"/>
          </w:divBdr>
          <w:divsChild>
            <w:div w:id="1085881380">
              <w:marLeft w:val="0"/>
              <w:marRight w:val="0"/>
              <w:marTop w:val="0"/>
              <w:marBottom w:val="0"/>
              <w:divBdr>
                <w:top w:val="none" w:sz="0" w:space="0" w:color="auto"/>
                <w:left w:val="none" w:sz="0" w:space="0" w:color="auto"/>
                <w:bottom w:val="none" w:sz="0" w:space="0" w:color="auto"/>
                <w:right w:val="none" w:sz="0" w:space="0" w:color="auto"/>
              </w:divBdr>
              <w:divsChild>
                <w:div w:id="1946107276">
                  <w:marLeft w:val="0"/>
                  <w:marRight w:val="0"/>
                  <w:marTop w:val="0"/>
                  <w:marBottom w:val="0"/>
                  <w:divBdr>
                    <w:top w:val="none" w:sz="0" w:space="0" w:color="auto"/>
                    <w:left w:val="none" w:sz="0" w:space="0" w:color="auto"/>
                    <w:bottom w:val="none" w:sz="0" w:space="0" w:color="auto"/>
                    <w:right w:val="none" w:sz="0" w:space="0" w:color="auto"/>
                  </w:divBdr>
                  <w:divsChild>
                    <w:div w:id="91362442">
                      <w:marLeft w:val="0"/>
                      <w:marRight w:val="0"/>
                      <w:marTop w:val="0"/>
                      <w:marBottom w:val="0"/>
                      <w:divBdr>
                        <w:top w:val="none" w:sz="0" w:space="0" w:color="auto"/>
                        <w:left w:val="none" w:sz="0" w:space="0" w:color="auto"/>
                        <w:bottom w:val="none" w:sz="0" w:space="0" w:color="auto"/>
                        <w:right w:val="none" w:sz="0" w:space="0" w:color="auto"/>
                      </w:divBdr>
                      <w:divsChild>
                        <w:div w:id="1167748771">
                          <w:marLeft w:val="0"/>
                          <w:marRight w:val="0"/>
                          <w:marTop w:val="0"/>
                          <w:marBottom w:val="0"/>
                          <w:divBdr>
                            <w:top w:val="none" w:sz="0" w:space="0" w:color="auto"/>
                            <w:left w:val="none" w:sz="0" w:space="0" w:color="auto"/>
                            <w:bottom w:val="none" w:sz="0" w:space="0" w:color="auto"/>
                            <w:right w:val="none" w:sz="0" w:space="0" w:color="auto"/>
                          </w:divBdr>
                          <w:divsChild>
                            <w:div w:id="584456142">
                              <w:marLeft w:val="0"/>
                              <w:marRight w:val="0"/>
                              <w:marTop w:val="0"/>
                              <w:marBottom w:val="0"/>
                              <w:divBdr>
                                <w:top w:val="none" w:sz="0" w:space="0" w:color="auto"/>
                                <w:left w:val="none" w:sz="0" w:space="0" w:color="auto"/>
                                <w:bottom w:val="none" w:sz="0" w:space="0" w:color="auto"/>
                                <w:right w:val="none" w:sz="0" w:space="0" w:color="auto"/>
                              </w:divBdr>
                            </w:div>
                          </w:divsChild>
                        </w:div>
                        <w:div w:id="91632997">
                          <w:marLeft w:val="0"/>
                          <w:marRight w:val="0"/>
                          <w:marTop w:val="0"/>
                          <w:marBottom w:val="0"/>
                          <w:divBdr>
                            <w:top w:val="none" w:sz="0" w:space="0" w:color="auto"/>
                            <w:left w:val="none" w:sz="0" w:space="0" w:color="auto"/>
                            <w:bottom w:val="none" w:sz="0" w:space="0" w:color="auto"/>
                            <w:right w:val="none" w:sz="0" w:space="0" w:color="auto"/>
                          </w:divBdr>
                          <w:divsChild>
                            <w:div w:id="25062250">
                              <w:marLeft w:val="0"/>
                              <w:marRight w:val="0"/>
                              <w:marTop w:val="0"/>
                              <w:marBottom w:val="0"/>
                              <w:divBdr>
                                <w:top w:val="none" w:sz="0" w:space="0" w:color="auto"/>
                                <w:left w:val="none" w:sz="0" w:space="0" w:color="auto"/>
                                <w:bottom w:val="none" w:sz="0" w:space="0" w:color="auto"/>
                                <w:right w:val="none" w:sz="0" w:space="0" w:color="auto"/>
                              </w:divBdr>
                            </w:div>
                            <w:div w:id="554778959">
                              <w:marLeft w:val="0"/>
                              <w:marRight w:val="0"/>
                              <w:marTop w:val="0"/>
                              <w:marBottom w:val="0"/>
                              <w:divBdr>
                                <w:top w:val="none" w:sz="0" w:space="0" w:color="auto"/>
                                <w:left w:val="none" w:sz="0" w:space="0" w:color="auto"/>
                                <w:bottom w:val="none" w:sz="0" w:space="0" w:color="auto"/>
                                <w:right w:val="none" w:sz="0" w:space="0" w:color="auto"/>
                              </w:divBdr>
                              <w:divsChild>
                                <w:div w:id="2085637103">
                                  <w:marLeft w:val="0"/>
                                  <w:marRight w:val="105"/>
                                  <w:marTop w:val="0"/>
                                  <w:marBottom w:val="0"/>
                                  <w:divBdr>
                                    <w:top w:val="none" w:sz="0" w:space="0" w:color="auto"/>
                                    <w:left w:val="none" w:sz="0" w:space="0" w:color="auto"/>
                                    <w:bottom w:val="none" w:sz="0" w:space="0" w:color="auto"/>
                                    <w:right w:val="none" w:sz="0" w:space="0" w:color="auto"/>
                                  </w:divBdr>
                                </w:div>
                              </w:divsChild>
                            </w:div>
                            <w:div w:id="1394230467">
                              <w:marLeft w:val="0"/>
                              <w:marRight w:val="0"/>
                              <w:marTop w:val="0"/>
                              <w:marBottom w:val="0"/>
                              <w:divBdr>
                                <w:top w:val="none" w:sz="0" w:space="0" w:color="auto"/>
                                <w:left w:val="none" w:sz="0" w:space="0" w:color="auto"/>
                                <w:bottom w:val="none" w:sz="0" w:space="0" w:color="auto"/>
                                <w:right w:val="none" w:sz="0" w:space="0" w:color="auto"/>
                              </w:divBdr>
                              <w:divsChild>
                                <w:div w:id="4267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7526">
                          <w:marLeft w:val="0"/>
                          <w:marRight w:val="0"/>
                          <w:marTop w:val="0"/>
                          <w:marBottom w:val="0"/>
                          <w:divBdr>
                            <w:top w:val="none" w:sz="0" w:space="0" w:color="auto"/>
                            <w:left w:val="none" w:sz="0" w:space="0" w:color="auto"/>
                            <w:bottom w:val="none" w:sz="0" w:space="0" w:color="auto"/>
                            <w:right w:val="none" w:sz="0" w:space="0" w:color="auto"/>
                          </w:divBdr>
                          <w:divsChild>
                            <w:div w:id="133834615">
                              <w:marLeft w:val="0"/>
                              <w:marRight w:val="0"/>
                              <w:marTop w:val="0"/>
                              <w:marBottom w:val="0"/>
                              <w:divBdr>
                                <w:top w:val="none" w:sz="0" w:space="0" w:color="auto"/>
                                <w:left w:val="none" w:sz="0" w:space="0" w:color="auto"/>
                                <w:bottom w:val="none" w:sz="0" w:space="0" w:color="auto"/>
                                <w:right w:val="none" w:sz="0" w:space="0" w:color="auto"/>
                              </w:divBdr>
                            </w:div>
                            <w:div w:id="1759130953">
                              <w:marLeft w:val="0"/>
                              <w:marRight w:val="0"/>
                              <w:marTop w:val="0"/>
                              <w:marBottom w:val="0"/>
                              <w:divBdr>
                                <w:top w:val="none" w:sz="0" w:space="0" w:color="auto"/>
                                <w:left w:val="none" w:sz="0" w:space="0" w:color="auto"/>
                                <w:bottom w:val="none" w:sz="0" w:space="0" w:color="auto"/>
                                <w:right w:val="none" w:sz="0" w:space="0" w:color="auto"/>
                              </w:divBdr>
                              <w:divsChild>
                                <w:div w:id="1959675268">
                                  <w:marLeft w:val="0"/>
                                  <w:marRight w:val="105"/>
                                  <w:marTop w:val="0"/>
                                  <w:marBottom w:val="0"/>
                                  <w:divBdr>
                                    <w:top w:val="none" w:sz="0" w:space="0" w:color="auto"/>
                                    <w:left w:val="none" w:sz="0" w:space="0" w:color="auto"/>
                                    <w:bottom w:val="none" w:sz="0" w:space="0" w:color="auto"/>
                                    <w:right w:val="none" w:sz="0" w:space="0" w:color="auto"/>
                                  </w:divBdr>
                                </w:div>
                              </w:divsChild>
                            </w:div>
                            <w:div w:id="1804691140">
                              <w:marLeft w:val="0"/>
                              <w:marRight w:val="0"/>
                              <w:marTop w:val="0"/>
                              <w:marBottom w:val="0"/>
                              <w:divBdr>
                                <w:top w:val="none" w:sz="0" w:space="0" w:color="auto"/>
                                <w:left w:val="none" w:sz="0" w:space="0" w:color="auto"/>
                                <w:bottom w:val="none" w:sz="0" w:space="0" w:color="auto"/>
                                <w:right w:val="none" w:sz="0" w:space="0" w:color="auto"/>
                              </w:divBdr>
                              <w:divsChild>
                                <w:div w:id="1009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5297">
                          <w:marLeft w:val="0"/>
                          <w:marRight w:val="0"/>
                          <w:marTop w:val="0"/>
                          <w:marBottom w:val="0"/>
                          <w:divBdr>
                            <w:top w:val="none" w:sz="0" w:space="0" w:color="auto"/>
                            <w:left w:val="none" w:sz="0" w:space="0" w:color="auto"/>
                            <w:bottom w:val="none" w:sz="0" w:space="0" w:color="auto"/>
                            <w:right w:val="none" w:sz="0" w:space="0" w:color="auto"/>
                          </w:divBdr>
                          <w:divsChild>
                            <w:div w:id="1319263031">
                              <w:marLeft w:val="0"/>
                              <w:marRight w:val="0"/>
                              <w:marTop w:val="0"/>
                              <w:marBottom w:val="0"/>
                              <w:divBdr>
                                <w:top w:val="none" w:sz="0" w:space="0" w:color="auto"/>
                                <w:left w:val="none" w:sz="0" w:space="0" w:color="auto"/>
                                <w:bottom w:val="none" w:sz="0" w:space="0" w:color="auto"/>
                                <w:right w:val="none" w:sz="0" w:space="0" w:color="auto"/>
                              </w:divBdr>
                            </w:div>
                            <w:div w:id="1521772366">
                              <w:marLeft w:val="0"/>
                              <w:marRight w:val="0"/>
                              <w:marTop w:val="0"/>
                              <w:marBottom w:val="0"/>
                              <w:divBdr>
                                <w:top w:val="none" w:sz="0" w:space="0" w:color="auto"/>
                                <w:left w:val="none" w:sz="0" w:space="0" w:color="auto"/>
                                <w:bottom w:val="none" w:sz="0" w:space="0" w:color="auto"/>
                                <w:right w:val="none" w:sz="0" w:space="0" w:color="auto"/>
                              </w:divBdr>
                              <w:divsChild>
                                <w:div w:id="1741975605">
                                  <w:marLeft w:val="0"/>
                                  <w:marRight w:val="105"/>
                                  <w:marTop w:val="0"/>
                                  <w:marBottom w:val="0"/>
                                  <w:divBdr>
                                    <w:top w:val="none" w:sz="0" w:space="0" w:color="auto"/>
                                    <w:left w:val="none" w:sz="0" w:space="0" w:color="auto"/>
                                    <w:bottom w:val="none" w:sz="0" w:space="0" w:color="auto"/>
                                    <w:right w:val="none" w:sz="0" w:space="0" w:color="auto"/>
                                  </w:divBdr>
                                </w:div>
                              </w:divsChild>
                            </w:div>
                            <w:div w:id="944456078">
                              <w:marLeft w:val="0"/>
                              <w:marRight w:val="0"/>
                              <w:marTop w:val="0"/>
                              <w:marBottom w:val="0"/>
                              <w:divBdr>
                                <w:top w:val="none" w:sz="0" w:space="0" w:color="auto"/>
                                <w:left w:val="none" w:sz="0" w:space="0" w:color="auto"/>
                                <w:bottom w:val="none" w:sz="0" w:space="0" w:color="auto"/>
                                <w:right w:val="none" w:sz="0" w:space="0" w:color="auto"/>
                              </w:divBdr>
                              <w:divsChild>
                                <w:div w:id="8732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9633">
                          <w:marLeft w:val="0"/>
                          <w:marRight w:val="0"/>
                          <w:marTop w:val="0"/>
                          <w:marBottom w:val="0"/>
                          <w:divBdr>
                            <w:top w:val="none" w:sz="0" w:space="0" w:color="auto"/>
                            <w:left w:val="none" w:sz="0" w:space="0" w:color="auto"/>
                            <w:bottom w:val="none" w:sz="0" w:space="0" w:color="auto"/>
                            <w:right w:val="none" w:sz="0" w:space="0" w:color="auto"/>
                          </w:divBdr>
                          <w:divsChild>
                            <w:div w:id="927807907">
                              <w:marLeft w:val="0"/>
                              <w:marRight w:val="0"/>
                              <w:marTop w:val="0"/>
                              <w:marBottom w:val="0"/>
                              <w:divBdr>
                                <w:top w:val="none" w:sz="0" w:space="0" w:color="auto"/>
                                <w:left w:val="none" w:sz="0" w:space="0" w:color="auto"/>
                                <w:bottom w:val="none" w:sz="0" w:space="0" w:color="auto"/>
                                <w:right w:val="none" w:sz="0" w:space="0" w:color="auto"/>
                              </w:divBdr>
                            </w:div>
                            <w:div w:id="324208838">
                              <w:marLeft w:val="0"/>
                              <w:marRight w:val="0"/>
                              <w:marTop w:val="0"/>
                              <w:marBottom w:val="0"/>
                              <w:divBdr>
                                <w:top w:val="none" w:sz="0" w:space="0" w:color="auto"/>
                                <w:left w:val="none" w:sz="0" w:space="0" w:color="auto"/>
                                <w:bottom w:val="none" w:sz="0" w:space="0" w:color="auto"/>
                                <w:right w:val="none" w:sz="0" w:space="0" w:color="auto"/>
                              </w:divBdr>
                              <w:divsChild>
                                <w:div w:id="1887715520">
                                  <w:marLeft w:val="0"/>
                                  <w:marRight w:val="105"/>
                                  <w:marTop w:val="0"/>
                                  <w:marBottom w:val="0"/>
                                  <w:divBdr>
                                    <w:top w:val="none" w:sz="0" w:space="0" w:color="auto"/>
                                    <w:left w:val="none" w:sz="0" w:space="0" w:color="auto"/>
                                    <w:bottom w:val="none" w:sz="0" w:space="0" w:color="auto"/>
                                    <w:right w:val="none" w:sz="0" w:space="0" w:color="auto"/>
                                  </w:divBdr>
                                </w:div>
                              </w:divsChild>
                            </w:div>
                            <w:div w:id="1538659278">
                              <w:marLeft w:val="0"/>
                              <w:marRight w:val="0"/>
                              <w:marTop w:val="0"/>
                              <w:marBottom w:val="0"/>
                              <w:divBdr>
                                <w:top w:val="none" w:sz="0" w:space="0" w:color="auto"/>
                                <w:left w:val="none" w:sz="0" w:space="0" w:color="auto"/>
                                <w:bottom w:val="none" w:sz="0" w:space="0" w:color="auto"/>
                                <w:right w:val="none" w:sz="0" w:space="0" w:color="auto"/>
                              </w:divBdr>
                              <w:divsChild>
                                <w:div w:id="3256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1701">
                          <w:marLeft w:val="0"/>
                          <w:marRight w:val="0"/>
                          <w:marTop w:val="0"/>
                          <w:marBottom w:val="0"/>
                          <w:divBdr>
                            <w:top w:val="none" w:sz="0" w:space="0" w:color="auto"/>
                            <w:left w:val="none" w:sz="0" w:space="0" w:color="auto"/>
                            <w:bottom w:val="none" w:sz="0" w:space="0" w:color="auto"/>
                            <w:right w:val="none" w:sz="0" w:space="0" w:color="auto"/>
                          </w:divBdr>
                          <w:divsChild>
                            <w:div w:id="934244334">
                              <w:marLeft w:val="0"/>
                              <w:marRight w:val="0"/>
                              <w:marTop w:val="0"/>
                              <w:marBottom w:val="0"/>
                              <w:divBdr>
                                <w:top w:val="none" w:sz="0" w:space="0" w:color="auto"/>
                                <w:left w:val="none" w:sz="0" w:space="0" w:color="auto"/>
                                <w:bottom w:val="none" w:sz="0" w:space="0" w:color="auto"/>
                                <w:right w:val="none" w:sz="0" w:space="0" w:color="auto"/>
                              </w:divBdr>
                            </w:div>
                            <w:div w:id="2016376462">
                              <w:marLeft w:val="0"/>
                              <w:marRight w:val="0"/>
                              <w:marTop w:val="0"/>
                              <w:marBottom w:val="0"/>
                              <w:divBdr>
                                <w:top w:val="none" w:sz="0" w:space="0" w:color="auto"/>
                                <w:left w:val="none" w:sz="0" w:space="0" w:color="auto"/>
                                <w:bottom w:val="none" w:sz="0" w:space="0" w:color="auto"/>
                                <w:right w:val="none" w:sz="0" w:space="0" w:color="auto"/>
                              </w:divBdr>
                              <w:divsChild>
                                <w:div w:id="322127830">
                                  <w:marLeft w:val="0"/>
                                  <w:marRight w:val="105"/>
                                  <w:marTop w:val="0"/>
                                  <w:marBottom w:val="0"/>
                                  <w:divBdr>
                                    <w:top w:val="none" w:sz="0" w:space="0" w:color="auto"/>
                                    <w:left w:val="none" w:sz="0" w:space="0" w:color="auto"/>
                                    <w:bottom w:val="none" w:sz="0" w:space="0" w:color="auto"/>
                                    <w:right w:val="none" w:sz="0" w:space="0" w:color="auto"/>
                                  </w:divBdr>
                                </w:div>
                              </w:divsChild>
                            </w:div>
                            <w:div w:id="1125658317">
                              <w:marLeft w:val="0"/>
                              <w:marRight w:val="0"/>
                              <w:marTop w:val="0"/>
                              <w:marBottom w:val="0"/>
                              <w:divBdr>
                                <w:top w:val="none" w:sz="0" w:space="0" w:color="auto"/>
                                <w:left w:val="none" w:sz="0" w:space="0" w:color="auto"/>
                                <w:bottom w:val="none" w:sz="0" w:space="0" w:color="auto"/>
                                <w:right w:val="none" w:sz="0" w:space="0" w:color="auto"/>
                              </w:divBdr>
                              <w:divsChild>
                                <w:div w:id="11484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60986">
                          <w:marLeft w:val="0"/>
                          <w:marRight w:val="0"/>
                          <w:marTop w:val="0"/>
                          <w:marBottom w:val="0"/>
                          <w:divBdr>
                            <w:top w:val="none" w:sz="0" w:space="0" w:color="auto"/>
                            <w:left w:val="none" w:sz="0" w:space="0" w:color="auto"/>
                            <w:bottom w:val="none" w:sz="0" w:space="0" w:color="auto"/>
                            <w:right w:val="none" w:sz="0" w:space="0" w:color="auto"/>
                          </w:divBdr>
                          <w:divsChild>
                            <w:div w:id="591594209">
                              <w:marLeft w:val="0"/>
                              <w:marRight w:val="0"/>
                              <w:marTop w:val="0"/>
                              <w:marBottom w:val="0"/>
                              <w:divBdr>
                                <w:top w:val="none" w:sz="0" w:space="0" w:color="auto"/>
                                <w:left w:val="none" w:sz="0" w:space="0" w:color="auto"/>
                                <w:bottom w:val="none" w:sz="0" w:space="0" w:color="auto"/>
                                <w:right w:val="none" w:sz="0" w:space="0" w:color="auto"/>
                              </w:divBdr>
                            </w:div>
                            <w:div w:id="2135321118">
                              <w:marLeft w:val="0"/>
                              <w:marRight w:val="0"/>
                              <w:marTop w:val="0"/>
                              <w:marBottom w:val="0"/>
                              <w:divBdr>
                                <w:top w:val="none" w:sz="0" w:space="0" w:color="auto"/>
                                <w:left w:val="none" w:sz="0" w:space="0" w:color="auto"/>
                                <w:bottom w:val="none" w:sz="0" w:space="0" w:color="auto"/>
                                <w:right w:val="none" w:sz="0" w:space="0" w:color="auto"/>
                              </w:divBdr>
                              <w:divsChild>
                                <w:div w:id="1947300655">
                                  <w:marLeft w:val="0"/>
                                  <w:marRight w:val="105"/>
                                  <w:marTop w:val="0"/>
                                  <w:marBottom w:val="0"/>
                                  <w:divBdr>
                                    <w:top w:val="none" w:sz="0" w:space="0" w:color="auto"/>
                                    <w:left w:val="none" w:sz="0" w:space="0" w:color="auto"/>
                                    <w:bottom w:val="none" w:sz="0" w:space="0" w:color="auto"/>
                                    <w:right w:val="none" w:sz="0" w:space="0" w:color="auto"/>
                                  </w:divBdr>
                                </w:div>
                              </w:divsChild>
                            </w:div>
                            <w:div w:id="1064332450">
                              <w:marLeft w:val="0"/>
                              <w:marRight w:val="0"/>
                              <w:marTop w:val="0"/>
                              <w:marBottom w:val="0"/>
                              <w:divBdr>
                                <w:top w:val="none" w:sz="0" w:space="0" w:color="auto"/>
                                <w:left w:val="none" w:sz="0" w:space="0" w:color="auto"/>
                                <w:bottom w:val="none" w:sz="0" w:space="0" w:color="auto"/>
                                <w:right w:val="none" w:sz="0" w:space="0" w:color="auto"/>
                              </w:divBdr>
                              <w:divsChild>
                                <w:div w:id="4950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727932">
      <w:bodyDiv w:val="1"/>
      <w:marLeft w:val="0"/>
      <w:marRight w:val="0"/>
      <w:marTop w:val="0"/>
      <w:marBottom w:val="0"/>
      <w:divBdr>
        <w:top w:val="none" w:sz="0" w:space="0" w:color="auto"/>
        <w:left w:val="none" w:sz="0" w:space="0" w:color="auto"/>
        <w:bottom w:val="none" w:sz="0" w:space="0" w:color="auto"/>
        <w:right w:val="none" w:sz="0" w:space="0" w:color="auto"/>
      </w:divBdr>
    </w:div>
    <w:div w:id="1702169665">
      <w:bodyDiv w:val="1"/>
      <w:marLeft w:val="0"/>
      <w:marRight w:val="0"/>
      <w:marTop w:val="0"/>
      <w:marBottom w:val="0"/>
      <w:divBdr>
        <w:top w:val="none" w:sz="0" w:space="0" w:color="auto"/>
        <w:left w:val="none" w:sz="0" w:space="0" w:color="auto"/>
        <w:bottom w:val="none" w:sz="0" w:space="0" w:color="auto"/>
        <w:right w:val="none" w:sz="0" w:space="0" w:color="auto"/>
      </w:divBdr>
    </w:div>
    <w:div w:id="1742286674">
      <w:bodyDiv w:val="1"/>
      <w:marLeft w:val="0"/>
      <w:marRight w:val="0"/>
      <w:marTop w:val="0"/>
      <w:marBottom w:val="0"/>
      <w:divBdr>
        <w:top w:val="none" w:sz="0" w:space="0" w:color="auto"/>
        <w:left w:val="none" w:sz="0" w:space="0" w:color="auto"/>
        <w:bottom w:val="none" w:sz="0" w:space="0" w:color="auto"/>
        <w:right w:val="none" w:sz="0" w:space="0" w:color="auto"/>
      </w:divBdr>
    </w:div>
    <w:div w:id="1897551075">
      <w:bodyDiv w:val="1"/>
      <w:marLeft w:val="0"/>
      <w:marRight w:val="0"/>
      <w:marTop w:val="0"/>
      <w:marBottom w:val="0"/>
      <w:divBdr>
        <w:top w:val="none" w:sz="0" w:space="0" w:color="auto"/>
        <w:left w:val="none" w:sz="0" w:space="0" w:color="auto"/>
        <w:bottom w:val="none" w:sz="0" w:space="0" w:color="auto"/>
        <w:right w:val="none" w:sz="0" w:space="0" w:color="auto"/>
      </w:divBdr>
      <w:divsChild>
        <w:div w:id="1662806647">
          <w:marLeft w:val="0"/>
          <w:marRight w:val="0"/>
          <w:marTop w:val="0"/>
          <w:marBottom w:val="120"/>
          <w:divBdr>
            <w:top w:val="none" w:sz="0" w:space="0" w:color="auto"/>
            <w:left w:val="none" w:sz="0" w:space="0" w:color="auto"/>
            <w:bottom w:val="none" w:sz="0" w:space="0" w:color="auto"/>
            <w:right w:val="none" w:sz="0" w:space="0" w:color="auto"/>
          </w:divBdr>
        </w:div>
        <w:div w:id="2069110126">
          <w:marLeft w:val="0"/>
          <w:marRight w:val="0"/>
          <w:marTop w:val="0"/>
          <w:marBottom w:val="360"/>
          <w:divBdr>
            <w:top w:val="none" w:sz="0" w:space="0" w:color="auto"/>
            <w:left w:val="none" w:sz="0" w:space="0" w:color="auto"/>
            <w:bottom w:val="none" w:sz="0" w:space="0" w:color="auto"/>
            <w:right w:val="none" w:sz="0" w:space="0" w:color="auto"/>
          </w:divBdr>
        </w:div>
        <w:div w:id="1976834466">
          <w:marLeft w:val="0"/>
          <w:marRight w:val="0"/>
          <w:marTop w:val="0"/>
          <w:marBottom w:val="0"/>
          <w:divBdr>
            <w:top w:val="none" w:sz="0" w:space="0" w:color="auto"/>
            <w:left w:val="none" w:sz="0" w:space="0" w:color="auto"/>
            <w:bottom w:val="none" w:sz="0" w:space="0" w:color="auto"/>
            <w:right w:val="none" w:sz="0" w:space="0" w:color="auto"/>
          </w:divBdr>
          <w:divsChild>
            <w:div w:id="16717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04987">
      <w:bodyDiv w:val="1"/>
      <w:marLeft w:val="0"/>
      <w:marRight w:val="0"/>
      <w:marTop w:val="0"/>
      <w:marBottom w:val="0"/>
      <w:divBdr>
        <w:top w:val="none" w:sz="0" w:space="0" w:color="auto"/>
        <w:left w:val="none" w:sz="0" w:space="0" w:color="auto"/>
        <w:bottom w:val="none" w:sz="0" w:space="0" w:color="auto"/>
        <w:right w:val="none" w:sz="0" w:space="0" w:color="auto"/>
      </w:divBdr>
    </w:div>
    <w:div w:id="2097093355">
      <w:bodyDiv w:val="1"/>
      <w:marLeft w:val="0"/>
      <w:marRight w:val="0"/>
      <w:marTop w:val="0"/>
      <w:marBottom w:val="0"/>
      <w:divBdr>
        <w:top w:val="none" w:sz="0" w:space="0" w:color="auto"/>
        <w:left w:val="none" w:sz="0" w:space="0" w:color="auto"/>
        <w:bottom w:val="none" w:sz="0" w:space="0" w:color="auto"/>
        <w:right w:val="none" w:sz="0" w:space="0" w:color="auto"/>
      </w:divBdr>
    </w:div>
    <w:div w:id="2123376817">
      <w:bodyDiv w:val="1"/>
      <w:marLeft w:val="0"/>
      <w:marRight w:val="0"/>
      <w:marTop w:val="0"/>
      <w:marBottom w:val="0"/>
      <w:divBdr>
        <w:top w:val="none" w:sz="0" w:space="0" w:color="auto"/>
        <w:left w:val="none" w:sz="0" w:space="0" w:color="auto"/>
        <w:bottom w:val="none" w:sz="0" w:space="0" w:color="auto"/>
        <w:right w:val="none" w:sz="0" w:space="0" w:color="auto"/>
      </w:divBdr>
      <w:divsChild>
        <w:div w:id="1286424183">
          <w:marLeft w:val="0"/>
          <w:marRight w:val="0"/>
          <w:marTop w:val="0"/>
          <w:marBottom w:val="0"/>
          <w:divBdr>
            <w:top w:val="none" w:sz="0" w:space="0" w:color="auto"/>
            <w:left w:val="none" w:sz="0" w:space="0" w:color="auto"/>
            <w:bottom w:val="none" w:sz="0" w:space="0" w:color="auto"/>
            <w:right w:val="none" w:sz="0" w:space="0" w:color="auto"/>
          </w:divBdr>
        </w:div>
        <w:div w:id="1849633453">
          <w:marLeft w:val="0"/>
          <w:marRight w:val="0"/>
          <w:marTop w:val="210"/>
          <w:marBottom w:val="0"/>
          <w:divBdr>
            <w:top w:val="none" w:sz="0" w:space="0" w:color="auto"/>
            <w:left w:val="none" w:sz="0" w:space="0" w:color="auto"/>
            <w:bottom w:val="none" w:sz="0" w:space="0" w:color="auto"/>
            <w:right w:val="none" w:sz="0" w:space="0" w:color="auto"/>
          </w:divBdr>
        </w:div>
        <w:div w:id="1086728268">
          <w:marLeft w:val="0"/>
          <w:marRight w:val="0"/>
          <w:marTop w:val="210"/>
          <w:marBottom w:val="0"/>
          <w:divBdr>
            <w:top w:val="none" w:sz="0" w:space="0" w:color="auto"/>
            <w:left w:val="none" w:sz="0" w:space="0" w:color="auto"/>
            <w:bottom w:val="none" w:sz="0" w:space="0" w:color="auto"/>
            <w:right w:val="none" w:sz="0" w:space="0" w:color="auto"/>
          </w:divBdr>
        </w:div>
      </w:divsChild>
    </w:div>
    <w:div w:id="2126925073">
      <w:bodyDiv w:val="1"/>
      <w:marLeft w:val="0"/>
      <w:marRight w:val="0"/>
      <w:marTop w:val="0"/>
      <w:marBottom w:val="0"/>
      <w:divBdr>
        <w:top w:val="none" w:sz="0" w:space="0" w:color="auto"/>
        <w:left w:val="none" w:sz="0" w:space="0" w:color="auto"/>
        <w:bottom w:val="none" w:sz="0" w:space="0" w:color="auto"/>
        <w:right w:val="none" w:sz="0" w:space="0" w:color="auto"/>
      </w:divBdr>
      <w:divsChild>
        <w:div w:id="1652634848">
          <w:marLeft w:val="0"/>
          <w:marRight w:val="0"/>
          <w:marTop w:val="0"/>
          <w:marBottom w:val="0"/>
          <w:divBdr>
            <w:top w:val="none" w:sz="0" w:space="0" w:color="auto"/>
            <w:left w:val="none" w:sz="0" w:space="0" w:color="auto"/>
            <w:bottom w:val="none" w:sz="0" w:space="0" w:color="auto"/>
            <w:right w:val="none" w:sz="0" w:space="0" w:color="auto"/>
          </w:divBdr>
          <w:divsChild>
            <w:div w:id="696274579">
              <w:marLeft w:val="-225"/>
              <w:marRight w:val="-225"/>
              <w:marTop w:val="0"/>
              <w:marBottom w:val="0"/>
              <w:divBdr>
                <w:top w:val="none" w:sz="0" w:space="0" w:color="auto"/>
                <w:left w:val="none" w:sz="0" w:space="0" w:color="auto"/>
                <w:bottom w:val="none" w:sz="0" w:space="0" w:color="auto"/>
                <w:right w:val="none" w:sz="0" w:space="0" w:color="auto"/>
              </w:divBdr>
              <w:divsChild>
                <w:div w:id="581988169">
                  <w:marLeft w:val="0"/>
                  <w:marRight w:val="0"/>
                  <w:marTop w:val="0"/>
                  <w:marBottom w:val="0"/>
                  <w:divBdr>
                    <w:top w:val="none" w:sz="0" w:space="0" w:color="auto"/>
                    <w:left w:val="none" w:sz="0" w:space="0" w:color="auto"/>
                    <w:bottom w:val="none" w:sz="0" w:space="0" w:color="auto"/>
                    <w:right w:val="none" w:sz="0" w:space="0" w:color="auto"/>
                  </w:divBdr>
                </w:div>
                <w:div w:id="1926448954">
                  <w:marLeft w:val="0"/>
                  <w:marRight w:val="0"/>
                  <w:marTop w:val="0"/>
                  <w:marBottom w:val="0"/>
                  <w:divBdr>
                    <w:top w:val="none" w:sz="0" w:space="0" w:color="auto"/>
                    <w:left w:val="none" w:sz="0" w:space="0" w:color="auto"/>
                    <w:bottom w:val="none" w:sz="0" w:space="0" w:color="auto"/>
                    <w:right w:val="none" w:sz="0" w:space="0" w:color="auto"/>
                  </w:divBdr>
                </w:div>
              </w:divsChild>
            </w:div>
            <w:div w:id="989988353">
              <w:marLeft w:val="-225"/>
              <w:marRight w:val="-225"/>
              <w:marTop w:val="0"/>
              <w:marBottom w:val="0"/>
              <w:divBdr>
                <w:top w:val="none" w:sz="0" w:space="0" w:color="auto"/>
                <w:left w:val="none" w:sz="0" w:space="0" w:color="auto"/>
                <w:bottom w:val="none" w:sz="0" w:space="0" w:color="auto"/>
                <w:right w:val="none" w:sz="0" w:space="0" w:color="auto"/>
              </w:divBdr>
              <w:divsChild>
                <w:div w:id="2094273932">
                  <w:marLeft w:val="0"/>
                  <w:marRight w:val="0"/>
                  <w:marTop w:val="0"/>
                  <w:marBottom w:val="0"/>
                  <w:divBdr>
                    <w:top w:val="none" w:sz="0" w:space="0" w:color="auto"/>
                    <w:left w:val="none" w:sz="0" w:space="0" w:color="auto"/>
                    <w:bottom w:val="none" w:sz="0" w:space="0" w:color="auto"/>
                    <w:right w:val="none" w:sz="0" w:space="0" w:color="auto"/>
                  </w:divBdr>
                </w:div>
                <w:div w:id="1006058121">
                  <w:marLeft w:val="0"/>
                  <w:marRight w:val="0"/>
                  <w:marTop w:val="0"/>
                  <w:marBottom w:val="0"/>
                  <w:divBdr>
                    <w:top w:val="none" w:sz="0" w:space="0" w:color="auto"/>
                    <w:left w:val="none" w:sz="0" w:space="0" w:color="auto"/>
                    <w:bottom w:val="none" w:sz="0" w:space="0" w:color="auto"/>
                    <w:right w:val="none" w:sz="0" w:space="0" w:color="auto"/>
                  </w:divBdr>
                </w:div>
              </w:divsChild>
            </w:div>
            <w:div w:id="979917215">
              <w:marLeft w:val="-225"/>
              <w:marRight w:val="-225"/>
              <w:marTop w:val="0"/>
              <w:marBottom w:val="0"/>
              <w:divBdr>
                <w:top w:val="none" w:sz="0" w:space="0" w:color="auto"/>
                <w:left w:val="none" w:sz="0" w:space="0" w:color="auto"/>
                <w:bottom w:val="none" w:sz="0" w:space="0" w:color="auto"/>
                <w:right w:val="none" w:sz="0" w:space="0" w:color="auto"/>
              </w:divBdr>
              <w:divsChild>
                <w:div w:id="1393963928">
                  <w:marLeft w:val="0"/>
                  <w:marRight w:val="0"/>
                  <w:marTop w:val="0"/>
                  <w:marBottom w:val="0"/>
                  <w:divBdr>
                    <w:top w:val="none" w:sz="0" w:space="0" w:color="auto"/>
                    <w:left w:val="none" w:sz="0" w:space="0" w:color="auto"/>
                    <w:bottom w:val="none" w:sz="0" w:space="0" w:color="auto"/>
                    <w:right w:val="none" w:sz="0" w:space="0" w:color="auto"/>
                  </w:divBdr>
                </w:div>
                <w:div w:id="1985811756">
                  <w:marLeft w:val="0"/>
                  <w:marRight w:val="0"/>
                  <w:marTop w:val="0"/>
                  <w:marBottom w:val="0"/>
                  <w:divBdr>
                    <w:top w:val="none" w:sz="0" w:space="0" w:color="auto"/>
                    <w:left w:val="none" w:sz="0" w:space="0" w:color="auto"/>
                    <w:bottom w:val="none" w:sz="0" w:space="0" w:color="auto"/>
                    <w:right w:val="none" w:sz="0" w:space="0" w:color="auto"/>
                  </w:divBdr>
                </w:div>
              </w:divsChild>
            </w:div>
            <w:div w:id="1207059526">
              <w:marLeft w:val="-225"/>
              <w:marRight w:val="-225"/>
              <w:marTop w:val="0"/>
              <w:marBottom w:val="0"/>
              <w:divBdr>
                <w:top w:val="none" w:sz="0" w:space="0" w:color="auto"/>
                <w:left w:val="none" w:sz="0" w:space="0" w:color="auto"/>
                <w:bottom w:val="none" w:sz="0" w:space="0" w:color="auto"/>
                <w:right w:val="none" w:sz="0" w:space="0" w:color="auto"/>
              </w:divBdr>
              <w:divsChild>
                <w:div w:id="1036543252">
                  <w:marLeft w:val="0"/>
                  <w:marRight w:val="0"/>
                  <w:marTop w:val="0"/>
                  <w:marBottom w:val="0"/>
                  <w:divBdr>
                    <w:top w:val="none" w:sz="0" w:space="0" w:color="auto"/>
                    <w:left w:val="none" w:sz="0" w:space="0" w:color="auto"/>
                    <w:bottom w:val="none" w:sz="0" w:space="0" w:color="auto"/>
                    <w:right w:val="none" w:sz="0" w:space="0" w:color="auto"/>
                  </w:divBdr>
                </w:div>
                <w:div w:id="1574581584">
                  <w:marLeft w:val="0"/>
                  <w:marRight w:val="0"/>
                  <w:marTop w:val="0"/>
                  <w:marBottom w:val="0"/>
                  <w:divBdr>
                    <w:top w:val="none" w:sz="0" w:space="0" w:color="auto"/>
                    <w:left w:val="none" w:sz="0" w:space="0" w:color="auto"/>
                    <w:bottom w:val="none" w:sz="0" w:space="0" w:color="auto"/>
                    <w:right w:val="none" w:sz="0" w:space="0" w:color="auto"/>
                  </w:divBdr>
                </w:div>
              </w:divsChild>
            </w:div>
            <w:div w:id="1968733077">
              <w:marLeft w:val="-225"/>
              <w:marRight w:val="-225"/>
              <w:marTop w:val="0"/>
              <w:marBottom w:val="0"/>
              <w:divBdr>
                <w:top w:val="none" w:sz="0" w:space="0" w:color="auto"/>
                <w:left w:val="none" w:sz="0" w:space="0" w:color="auto"/>
                <w:bottom w:val="none" w:sz="0" w:space="0" w:color="auto"/>
                <w:right w:val="none" w:sz="0" w:space="0" w:color="auto"/>
              </w:divBdr>
              <w:divsChild>
                <w:div w:id="1558932299">
                  <w:marLeft w:val="0"/>
                  <w:marRight w:val="0"/>
                  <w:marTop w:val="0"/>
                  <w:marBottom w:val="0"/>
                  <w:divBdr>
                    <w:top w:val="none" w:sz="0" w:space="0" w:color="auto"/>
                    <w:left w:val="none" w:sz="0" w:space="0" w:color="auto"/>
                    <w:bottom w:val="none" w:sz="0" w:space="0" w:color="auto"/>
                    <w:right w:val="none" w:sz="0" w:space="0" w:color="auto"/>
                  </w:divBdr>
                </w:div>
                <w:div w:id="1317563573">
                  <w:marLeft w:val="0"/>
                  <w:marRight w:val="0"/>
                  <w:marTop w:val="0"/>
                  <w:marBottom w:val="0"/>
                  <w:divBdr>
                    <w:top w:val="none" w:sz="0" w:space="0" w:color="auto"/>
                    <w:left w:val="none" w:sz="0" w:space="0" w:color="auto"/>
                    <w:bottom w:val="none" w:sz="0" w:space="0" w:color="auto"/>
                    <w:right w:val="none" w:sz="0" w:space="0" w:color="auto"/>
                  </w:divBdr>
                </w:div>
              </w:divsChild>
            </w:div>
            <w:div w:id="2111272829">
              <w:marLeft w:val="-225"/>
              <w:marRight w:val="-225"/>
              <w:marTop w:val="0"/>
              <w:marBottom w:val="0"/>
              <w:divBdr>
                <w:top w:val="none" w:sz="0" w:space="0" w:color="auto"/>
                <w:left w:val="none" w:sz="0" w:space="0" w:color="auto"/>
                <w:bottom w:val="none" w:sz="0" w:space="0" w:color="auto"/>
                <w:right w:val="none" w:sz="0" w:space="0" w:color="auto"/>
              </w:divBdr>
              <w:divsChild>
                <w:div w:id="1066302221">
                  <w:marLeft w:val="0"/>
                  <w:marRight w:val="0"/>
                  <w:marTop w:val="0"/>
                  <w:marBottom w:val="0"/>
                  <w:divBdr>
                    <w:top w:val="none" w:sz="0" w:space="0" w:color="auto"/>
                    <w:left w:val="none" w:sz="0" w:space="0" w:color="auto"/>
                    <w:bottom w:val="none" w:sz="0" w:space="0" w:color="auto"/>
                    <w:right w:val="none" w:sz="0" w:space="0" w:color="auto"/>
                  </w:divBdr>
                </w:div>
                <w:div w:id="1538272996">
                  <w:marLeft w:val="0"/>
                  <w:marRight w:val="0"/>
                  <w:marTop w:val="0"/>
                  <w:marBottom w:val="0"/>
                  <w:divBdr>
                    <w:top w:val="none" w:sz="0" w:space="0" w:color="auto"/>
                    <w:left w:val="none" w:sz="0" w:space="0" w:color="auto"/>
                    <w:bottom w:val="none" w:sz="0" w:space="0" w:color="auto"/>
                    <w:right w:val="none" w:sz="0" w:space="0" w:color="auto"/>
                  </w:divBdr>
                </w:div>
              </w:divsChild>
            </w:div>
            <w:div w:id="178783625">
              <w:marLeft w:val="-225"/>
              <w:marRight w:val="-225"/>
              <w:marTop w:val="0"/>
              <w:marBottom w:val="0"/>
              <w:divBdr>
                <w:top w:val="none" w:sz="0" w:space="0" w:color="auto"/>
                <w:left w:val="none" w:sz="0" w:space="0" w:color="auto"/>
                <w:bottom w:val="none" w:sz="0" w:space="0" w:color="auto"/>
                <w:right w:val="none" w:sz="0" w:space="0" w:color="auto"/>
              </w:divBdr>
              <w:divsChild>
                <w:div w:id="691148606">
                  <w:marLeft w:val="0"/>
                  <w:marRight w:val="0"/>
                  <w:marTop w:val="0"/>
                  <w:marBottom w:val="0"/>
                  <w:divBdr>
                    <w:top w:val="none" w:sz="0" w:space="0" w:color="auto"/>
                    <w:left w:val="none" w:sz="0" w:space="0" w:color="auto"/>
                    <w:bottom w:val="none" w:sz="0" w:space="0" w:color="auto"/>
                    <w:right w:val="none" w:sz="0" w:space="0" w:color="auto"/>
                  </w:divBdr>
                </w:div>
                <w:div w:id="1141001208">
                  <w:marLeft w:val="0"/>
                  <w:marRight w:val="0"/>
                  <w:marTop w:val="0"/>
                  <w:marBottom w:val="0"/>
                  <w:divBdr>
                    <w:top w:val="none" w:sz="0" w:space="0" w:color="auto"/>
                    <w:left w:val="none" w:sz="0" w:space="0" w:color="auto"/>
                    <w:bottom w:val="none" w:sz="0" w:space="0" w:color="auto"/>
                    <w:right w:val="none" w:sz="0" w:space="0" w:color="auto"/>
                  </w:divBdr>
                </w:div>
              </w:divsChild>
            </w:div>
            <w:div w:id="1443526411">
              <w:marLeft w:val="-225"/>
              <w:marRight w:val="-225"/>
              <w:marTop w:val="0"/>
              <w:marBottom w:val="0"/>
              <w:divBdr>
                <w:top w:val="none" w:sz="0" w:space="0" w:color="auto"/>
                <w:left w:val="none" w:sz="0" w:space="0" w:color="auto"/>
                <w:bottom w:val="none" w:sz="0" w:space="0" w:color="auto"/>
                <w:right w:val="none" w:sz="0" w:space="0" w:color="auto"/>
              </w:divBdr>
              <w:divsChild>
                <w:div w:id="1794133126">
                  <w:marLeft w:val="0"/>
                  <w:marRight w:val="0"/>
                  <w:marTop w:val="0"/>
                  <w:marBottom w:val="0"/>
                  <w:divBdr>
                    <w:top w:val="none" w:sz="0" w:space="0" w:color="auto"/>
                    <w:left w:val="none" w:sz="0" w:space="0" w:color="auto"/>
                    <w:bottom w:val="none" w:sz="0" w:space="0" w:color="auto"/>
                    <w:right w:val="none" w:sz="0" w:space="0" w:color="auto"/>
                  </w:divBdr>
                </w:div>
                <w:div w:id="1507868465">
                  <w:marLeft w:val="0"/>
                  <w:marRight w:val="0"/>
                  <w:marTop w:val="0"/>
                  <w:marBottom w:val="0"/>
                  <w:divBdr>
                    <w:top w:val="none" w:sz="0" w:space="0" w:color="auto"/>
                    <w:left w:val="none" w:sz="0" w:space="0" w:color="auto"/>
                    <w:bottom w:val="none" w:sz="0" w:space="0" w:color="auto"/>
                    <w:right w:val="none" w:sz="0" w:space="0" w:color="auto"/>
                  </w:divBdr>
                </w:div>
              </w:divsChild>
            </w:div>
            <w:div w:id="907378042">
              <w:marLeft w:val="-225"/>
              <w:marRight w:val="-225"/>
              <w:marTop w:val="0"/>
              <w:marBottom w:val="0"/>
              <w:divBdr>
                <w:top w:val="none" w:sz="0" w:space="0" w:color="auto"/>
                <w:left w:val="none" w:sz="0" w:space="0" w:color="auto"/>
                <w:bottom w:val="none" w:sz="0" w:space="0" w:color="auto"/>
                <w:right w:val="none" w:sz="0" w:space="0" w:color="auto"/>
              </w:divBdr>
              <w:divsChild>
                <w:div w:id="29690093">
                  <w:marLeft w:val="0"/>
                  <w:marRight w:val="0"/>
                  <w:marTop w:val="0"/>
                  <w:marBottom w:val="0"/>
                  <w:divBdr>
                    <w:top w:val="none" w:sz="0" w:space="0" w:color="auto"/>
                    <w:left w:val="none" w:sz="0" w:space="0" w:color="auto"/>
                    <w:bottom w:val="none" w:sz="0" w:space="0" w:color="auto"/>
                    <w:right w:val="none" w:sz="0" w:space="0" w:color="auto"/>
                  </w:divBdr>
                </w:div>
                <w:div w:id="133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9133">
          <w:marLeft w:val="-225"/>
          <w:marRight w:val="-225"/>
          <w:marTop w:val="0"/>
          <w:marBottom w:val="0"/>
          <w:divBdr>
            <w:top w:val="none" w:sz="0" w:space="0" w:color="auto"/>
            <w:left w:val="none" w:sz="0" w:space="0" w:color="auto"/>
            <w:bottom w:val="none" w:sz="0" w:space="0" w:color="auto"/>
            <w:right w:val="none" w:sz="0" w:space="0" w:color="auto"/>
          </w:divBdr>
          <w:divsChild>
            <w:div w:id="2022464948">
              <w:marLeft w:val="0"/>
              <w:marRight w:val="0"/>
              <w:marTop w:val="0"/>
              <w:marBottom w:val="405"/>
              <w:divBdr>
                <w:top w:val="none" w:sz="0" w:space="0" w:color="auto"/>
                <w:left w:val="none" w:sz="0" w:space="0" w:color="auto"/>
                <w:bottom w:val="none" w:sz="0" w:space="0" w:color="auto"/>
                <w:right w:val="none" w:sz="0" w:space="0" w:color="auto"/>
              </w:divBdr>
              <w:divsChild>
                <w:div w:id="317735610">
                  <w:marLeft w:val="0"/>
                  <w:marRight w:val="0"/>
                  <w:marTop w:val="0"/>
                  <w:marBottom w:val="0"/>
                  <w:divBdr>
                    <w:top w:val="none" w:sz="0" w:space="0" w:color="auto"/>
                    <w:left w:val="none" w:sz="0" w:space="0" w:color="auto"/>
                    <w:bottom w:val="none" w:sz="0" w:space="0" w:color="auto"/>
                    <w:right w:val="none" w:sz="0" w:space="0" w:color="auto"/>
                  </w:divBdr>
                </w:div>
                <w:div w:id="17578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rewe" TargetMode="External"/><Relationship Id="rId13" Type="http://schemas.openxmlformats.org/officeDocument/2006/relationships/hyperlink" Target="https://historicengland.org.uk/images-books/archive/collections/aerial-photos/record/EAW00032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lcollections.org/image/111227/" TargetMode="External"/><Relationship Id="rId5" Type="http://schemas.openxmlformats.org/officeDocument/2006/relationships/webSettings" Target="webSettings.xml"/><Relationship Id="rId15" Type="http://schemas.openxmlformats.org/officeDocument/2006/relationships/hyperlink" Target="https://en.wikipedia.org/wiki/Wellcome_Trust" TargetMode="Externa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en.wikipedia.org/wiki/Duchy_of_Lancaster" TargetMode="External"/><Relationship Id="rId14" Type="http://schemas.openxmlformats.org/officeDocument/2006/relationships/hyperlink" Target="https://en.wikipedia.org/wiki/Second_World_W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0AE03-B331-4170-BA36-9C071CA98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Pages>
  <Words>2092</Words>
  <Characters>11927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22</cp:revision>
  <dcterms:created xsi:type="dcterms:W3CDTF">2020-01-14T17:46:00Z</dcterms:created>
  <dcterms:modified xsi:type="dcterms:W3CDTF">2025-08-14T18:57:00Z</dcterms:modified>
</cp:coreProperties>
</file>