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C5573" w14:textId="67DE9000" w:rsidR="00183101" w:rsidRPr="00F47455" w:rsidRDefault="001C28DC" w:rsidP="00F47455">
      <w:pPr>
        <w:shd w:val="clear" w:color="auto" w:fill="FFFFFF"/>
        <w:jc w:val="center"/>
        <w:rPr>
          <w:rFonts w:ascii="Arial" w:hAnsi="Arial" w:cs="Arial"/>
          <w:b/>
          <w:bCs/>
          <w:color w:val="000000"/>
          <w:sz w:val="28"/>
          <w:szCs w:val="28"/>
        </w:rPr>
      </w:pPr>
      <w:r w:rsidRPr="00F47455">
        <w:rPr>
          <w:rFonts w:ascii="Arial" w:hAnsi="Arial" w:cs="Arial"/>
          <w:b/>
          <w:bCs/>
          <w:color w:val="222222"/>
          <w:sz w:val="28"/>
          <w:szCs w:val="28"/>
        </w:rPr>
        <w:t>Camp 186</w:t>
      </w:r>
      <w:bookmarkStart w:id="0" w:name="c186berechurch"/>
      <w:bookmarkEnd w:id="0"/>
      <w:r w:rsidRPr="00F47455">
        <w:rPr>
          <w:rFonts w:ascii="Arial" w:hAnsi="Arial" w:cs="Arial"/>
          <w:b/>
          <w:bCs/>
          <w:color w:val="222222"/>
          <w:sz w:val="28"/>
          <w:szCs w:val="28"/>
        </w:rPr>
        <w:t xml:space="preserve"> </w:t>
      </w:r>
      <w:r w:rsidRPr="00F47455">
        <w:rPr>
          <w:rFonts w:ascii="Arial" w:hAnsi="Arial" w:cs="Arial"/>
          <w:b/>
          <w:bCs/>
          <w:color w:val="000000"/>
          <w:sz w:val="28"/>
          <w:szCs w:val="28"/>
        </w:rPr>
        <w:t>Berechurch Hall Camp, Colchester, Essex</w:t>
      </w:r>
    </w:p>
    <w:p w14:paraId="5E065434" w14:textId="0CEF18B8" w:rsidR="00183101" w:rsidRPr="00234D39" w:rsidRDefault="00183101" w:rsidP="00E00D29">
      <w:pPr>
        <w:rPr>
          <w:rFonts w:ascii="Arial" w:hAnsi="Arial" w:cs="Arial"/>
          <w:bCs/>
          <w:color w:val="000000"/>
          <w:sz w:val="16"/>
          <w:szCs w:val="16"/>
        </w:rPr>
      </w:pPr>
    </w:p>
    <w:tbl>
      <w:tblPr>
        <w:tblStyle w:val="TableGrid"/>
        <w:tblW w:w="5000" w:type="pct"/>
        <w:tblLook w:val="04A0" w:firstRow="1" w:lastRow="0" w:firstColumn="1" w:lastColumn="0" w:noHBand="0" w:noVBand="1"/>
      </w:tblPr>
      <w:tblGrid>
        <w:gridCol w:w="913"/>
        <w:gridCol w:w="3760"/>
        <w:gridCol w:w="284"/>
        <w:gridCol w:w="2693"/>
        <w:gridCol w:w="2977"/>
        <w:gridCol w:w="1842"/>
        <w:gridCol w:w="2127"/>
        <w:gridCol w:w="794"/>
      </w:tblGrid>
      <w:tr w:rsidR="00F47455" w:rsidRPr="00E00D29" w14:paraId="761253E1" w14:textId="77777777" w:rsidTr="002F57A3">
        <w:tc>
          <w:tcPr>
            <w:tcW w:w="15390" w:type="dxa"/>
            <w:gridSpan w:val="8"/>
            <w:tcBorders>
              <w:bottom w:val="single" w:sz="4" w:space="0" w:color="auto"/>
            </w:tcBorders>
          </w:tcPr>
          <w:p w14:paraId="18D31D28" w14:textId="2083829E" w:rsidR="00F47455" w:rsidRPr="00F47455" w:rsidRDefault="00F47455" w:rsidP="00F47455">
            <w:pPr>
              <w:jc w:val="center"/>
              <w:rPr>
                <w:rFonts w:ascii="Arial" w:hAnsi="Arial" w:cs="Arial"/>
                <w:b/>
                <w:bCs/>
                <w:sz w:val="20"/>
                <w:szCs w:val="20"/>
              </w:rPr>
            </w:pPr>
            <w:r w:rsidRPr="00F47455">
              <w:rPr>
                <w:rFonts w:ascii="Arial" w:hAnsi="Arial" w:cs="Arial"/>
                <w:b/>
                <w:bCs/>
                <w:sz w:val="20"/>
                <w:szCs w:val="20"/>
              </w:rPr>
              <w:t>1947 Camp List</w:t>
            </w:r>
          </w:p>
        </w:tc>
      </w:tr>
      <w:tr w:rsidR="001036CA" w:rsidRPr="00E00D29" w14:paraId="599C42DC" w14:textId="77777777" w:rsidTr="00F47455">
        <w:tc>
          <w:tcPr>
            <w:tcW w:w="913" w:type="dxa"/>
            <w:tcBorders>
              <w:bottom w:val="single" w:sz="4" w:space="0" w:color="auto"/>
            </w:tcBorders>
            <w:tcMar>
              <w:left w:w="28" w:type="dxa"/>
              <w:right w:w="28" w:type="dxa"/>
            </w:tcMar>
          </w:tcPr>
          <w:p w14:paraId="76B4D947" w14:textId="77777777" w:rsidR="001036CA" w:rsidRPr="00E00D29" w:rsidRDefault="001036CA" w:rsidP="00E00D29">
            <w:pPr>
              <w:rPr>
                <w:rFonts w:ascii="Arial" w:hAnsi="Arial" w:cs="Arial"/>
                <w:sz w:val="20"/>
                <w:szCs w:val="20"/>
              </w:rPr>
            </w:pPr>
            <w:r w:rsidRPr="00E00D29">
              <w:rPr>
                <w:rFonts w:ascii="Arial" w:hAnsi="Arial" w:cs="Arial"/>
                <w:sz w:val="20"/>
                <w:szCs w:val="20"/>
              </w:rPr>
              <w:t>186(B.C.)</w:t>
            </w:r>
          </w:p>
        </w:tc>
        <w:tc>
          <w:tcPr>
            <w:tcW w:w="3760" w:type="dxa"/>
            <w:tcBorders>
              <w:bottom w:val="single" w:sz="4" w:space="0" w:color="auto"/>
            </w:tcBorders>
            <w:tcMar>
              <w:left w:w="28" w:type="dxa"/>
              <w:right w:w="28" w:type="dxa"/>
            </w:tcMar>
          </w:tcPr>
          <w:p w14:paraId="130073C1" w14:textId="77777777" w:rsidR="001036CA" w:rsidRPr="00E00D29" w:rsidRDefault="001036CA" w:rsidP="00E00D29">
            <w:pPr>
              <w:rPr>
                <w:rFonts w:ascii="Arial" w:hAnsi="Arial" w:cs="Arial"/>
                <w:sz w:val="20"/>
                <w:szCs w:val="20"/>
              </w:rPr>
            </w:pPr>
            <w:r w:rsidRPr="00E00D29">
              <w:rPr>
                <w:rFonts w:ascii="Arial" w:hAnsi="Arial" w:cs="Arial"/>
                <w:sz w:val="20"/>
                <w:szCs w:val="20"/>
              </w:rPr>
              <w:t>Berechurch Hill Camp, Colchester, Essex</w:t>
            </w:r>
          </w:p>
        </w:tc>
        <w:tc>
          <w:tcPr>
            <w:tcW w:w="284" w:type="dxa"/>
            <w:tcBorders>
              <w:bottom w:val="single" w:sz="4" w:space="0" w:color="auto"/>
            </w:tcBorders>
            <w:tcMar>
              <w:left w:w="28" w:type="dxa"/>
              <w:right w:w="28" w:type="dxa"/>
            </w:tcMar>
          </w:tcPr>
          <w:p w14:paraId="13656970" w14:textId="77777777" w:rsidR="001036CA" w:rsidRPr="00E00D29" w:rsidRDefault="001036CA" w:rsidP="00E00D29">
            <w:pPr>
              <w:rPr>
                <w:rFonts w:ascii="Arial" w:hAnsi="Arial" w:cs="Arial"/>
                <w:sz w:val="20"/>
                <w:szCs w:val="20"/>
              </w:rPr>
            </w:pPr>
            <w:r w:rsidRPr="00E00D29">
              <w:rPr>
                <w:rFonts w:ascii="Arial" w:hAnsi="Arial" w:cs="Arial"/>
                <w:sz w:val="20"/>
                <w:szCs w:val="20"/>
              </w:rPr>
              <w:t>E.</w:t>
            </w:r>
          </w:p>
        </w:tc>
        <w:tc>
          <w:tcPr>
            <w:tcW w:w="2693" w:type="dxa"/>
            <w:tcBorders>
              <w:bottom w:val="single" w:sz="4" w:space="0" w:color="auto"/>
            </w:tcBorders>
            <w:tcMar>
              <w:left w:w="28" w:type="dxa"/>
              <w:right w:w="28" w:type="dxa"/>
            </w:tcMar>
          </w:tcPr>
          <w:p w14:paraId="348ABB9D" w14:textId="77777777" w:rsidR="001036CA" w:rsidRPr="00E00D29" w:rsidRDefault="001036CA" w:rsidP="00E00D29">
            <w:pPr>
              <w:rPr>
                <w:rFonts w:ascii="Arial" w:hAnsi="Arial" w:cs="Arial"/>
                <w:sz w:val="20"/>
                <w:szCs w:val="20"/>
              </w:rPr>
            </w:pPr>
            <w:proofErr w:type="spellStart"/>
            <w:r w:rsidRPr="00E00D29">
              <w:rPr>
                <w:rFonts w:ascii="Arial" w:hAnsi="Arial" w:cs="Arial"/>
                <w:sz w:val="20"/>
                <w:szCs w:val="20"/>
              </w:rPr>
              <w:t>Priswar</w:t>
            </w:r>
            <w:proofErr w:type="spellEnd"/>
            <w:r w:rsidRPr="00E00D29">
              <w:rPr>
                <w:rFonts w:ascii="Arial" w:hAnsi="Arial" w:cs="Arial"/>
                <w:sz w:val="20"/>
                <w:szCs w:val="20"/>
              </w:rPr>
              <w:t>, Colchester</w:t>
            </w:r>
          </w:p>
        </w:tc>
        <w:tc>
          <w:tcPr>
            <w:tcW w:w="2977" w:type="dxa"/>
            <w:tcBorders>
              <w:bottom w:val="single" w:sz="4" w:space="0" w:color="auto"/>
            </w:tcBorders>
            <w:tcMar>
              <w:left w:w="28" w:type="dxa"/>
              <w:right w:w="28" w:type="dxa"/>
            </w:tcMar>
          </w:tcPr>
          <w:p w14:paraId="494C4C47" w14:textId="77777777" w:rsidR="001036CA" w:rsidRPr="00E00D29" w:rsidRDefault="001036CA" w:rsidP="00E00D29">
            <w:pPr>
              <w:rPr>
                <w:rFonts w:ascii="Arial" w:hAnsi="Arial" w:cs="Arial"/>
                <w:sz w:val="20"/>
                <w:szCs w:val="20"/>
              </w:rPr>
            </w:pPr>
            <w:r w:rsidRPr="00E00D29">
              <w:rPr>
                <w:rFonts w:ascii="Arial" w:hAnsi="Arial" w:cs="Arial"/>
                <w:sz w:val="20"/>
                <w:szCs w:val="20"/>
              </w:rPr>
              <w:t>Colchester 4275/6/7</w:t>
            </w:r>
          </w:p>
        </w:tc>
        <w:tc>
          <w:tcPr>
            <w:tcW w:w="1842" w:type="dxa"/>
            <w:tcBorders>
              <w:bottom w:val="single" w:sz="4" w:space="0" w:color="auto"/>
            </w:tcBorders>
            <w:tcMar>
              <w:left w:w="28" w:type="dxa"/>
              <w:right w:w="28" w:type="dxa"/>
            </w:tcMar>
          </w:tcPr>
          <w:p w14:paraId="0F171C42" w14:textId="77777777" w:rsidR="001036CA" w:rsidRPr="00E00D29" w:rsidRDefault="001036CA" w:rsidP="00E00D29">
            <w:pPr>
              <w:rPr>
                <w:rFonts w:ascii="Arial" w:hAnsi="Arial" w:cs="Arial"/>
                <w:sz w:val="20"/>
                <w:szCs w:val="20"/>
              </w:rPr>
            </w:pPr>
            <w:r w:rsidRPr="00E00D29">
              <w:rPr>
                <w:rFonts w:ascii="Arial" w:hAnsi="Arial" w:cs="Arial"/>
                <w:sz w:val="20"/>
                <w:szCs w:val="20"/>
              </w:rPr>
              <w:t>Colchester</w:t>
            </w:r>
          </w:p>
        </w:tc>
        <w:tc>
          <w:tcPr>
            <w:tcW w:w="2127" w:type="dxa"/>
            <w:tcBorders>
              <w:bottom w:val="single" w:sz="4" w:space="0" w:color="auto"/>
            </w:tcBorders>
            <w:tcMar>
              <w:left w:w="28" w:type="dxa"/>
              <w:right w:w="28" w:type="dxa"/>
            </w:tcMar>
          </w:tcPr>
          <w:p w14:paraId="04A3C900" w14:textId="77777777" w:rsidR="001036CA" w:rsidRPr="00E00D29" w:rsidRDefault="001036CA" w:rsidP="00E00D29">
            <w:pPr>
              <w:rPr>
                <w:rFonts w:ascii="Arial" w:hAnsi="Arial" w:cs="Arial"/>
                <w:sz w:val="20"/>
                <w:szCs w:val="20"/>
              </w:rPr>
            </w:pPr>
            <w:proofErr w:type="spellStart"/>
            <w:r w:rsidRPr="00E00D29">
              <w:rPr>
                <w:rFonts w:ascii="Arial" w:hAnsi="Arial" w:cs="Arial"/>
                <w:sz w:val="20"/>
                <w:szCs w:val="20"/>
              </w:rPr>
              <w:t>Lt.Col.R.F.Squibb</w:t>
            </w:r>
            <w:proofErr w:type="spellEnd"/>
            <w:r w:rsidRPr="00E00D29">
              <w:rPr>
                <w:rFonts w:ascii="Arial" w:hAnsi="Arial" w:cs="Arial"/>
                <w:sz w:val="20"/>
                <w:szCs w:val="20"/>
              </w:rPr>
              <w:t xml:space="preserve"> M.C.</w:t>
            </w:r>
          </w:p>
        </w:tc>
        <w:tc>
          <w:tcPr>
            <w:tcW w:w="794" w:type="dxa"/>
            <w:tcBorders>
              <w:bottom w:val="single" w:sz="4" w:space="0" w:color="auto"/>
            </w:tcBorders>
            <w:tcMar>
              <w:left w:w="28" w:type="dxa"/>
              <w:right w:w="28" w:type="dxa"/>
            </w:tcMar>
          </w:tcPr>
          <w:p w14:paraId="1A62C13F" w14:textId="77777777" w:rsidR="001036CA" w:rsidRPr="00E00D29" w:rsidRDefault="001036CA" w:rsidP="00E00D29">
            <w:pPr>
              <w:rPr>
                <w:rFonts w:ascii="Arial" w:hAnsi="Arial" w:cs="Arial"/>
                <w:sz w:val="20"/>
                <w:szCs w:val="20"/>
              </w:rPr>
            </w:pPr>
            <w:r w:rsidRPr="00E00D29">
              <w:rPr>
                <w:rFonts w:ascii="Arial" w:hAnsi="Arial" w:cs="Arial"/>
                <w:sz w:val="20"/>
                <w:szCs w:val="20"/>
              </w:rPr>
              <w:t>v/202/4</w:t>
            </w:r>
          </w:p>
        </w:tc>
      </w:tr>
      <w:tr w:rsidR="001036CA" w:rsidRPr="00E00D29" w14:paraId="40A8CDB5" w14:textId="77777777" w:rsidTr="00F47455">
        <w:tc>
          <w:tcPr>
            <w:tcW w:w="15390" w:type="dxa"/>
            <w:gridSpan w:val="8"/>
            <w:tcBorders>
              <w:bottom w:val="nil"/>
            </w:tcBorders>
            <w:tcMar>
              <w:left w:w="28" w:type="dxa"/>
              <w:right w:w="28" w:type="dxa"/>
            </w:tcMar>
          </w:tcPr>
          <w:p w14:paraId="5ABDDBDF" w14:textId="77777777" w:rsidR="001036CA" w:rsidRPr="00E00D29" w:rsidRDefault="001036CA" w:rsidP="00E00D29">
            <w:pPr>
              <w:jc w:val="center"/>
              <w:rPr>
                <w:rFonts w:ascii="Arial" w:hAnsi="Arial" w:cs="Arial"/>
                <w:sz w:val="20"/>
                <w:szCs w:val="20"/>
              </w:rPr>
            </w:pPr>
            <w:r w:rsidRPr="00E00D29">
              <w:rPr>
                <w:rFonts w:ascii="Arial" w:hAnsi="Arial" w:cs="Arial"/>
                <w:sz w:val="20"/>
                <w:szCs w:val="20"/>
              </w:rPr>
              <w:t>The entry above has been crossed out in blue crayon and the following details handwritten on.</w:t>
            </w:r>
          </w:p>
        </w:tc>
      </w:tr>
      <w:tr w:rsidR="001036CA" w:rsidRPr="00E00D29" w14:paraId="09CDB724" w14:textId="77777777" w:rsidTr="00F47455">
        <w:tc>
          <w:tcPr>
            <w:tcW w:w="913" w:type="dxa"/>
            <w:tcBorders>
              <w:top w:val="nil"/>
            </w:tcBorders>
            <w:tcMar>
              <w:left w:w="28" w:type="dxa"/>
              <w:right w:w="28" w:type="dxa"/>
            </w:tcMar>
          </w:tcPr>
          <w:p w14:paraId="26E86E79" w14:textId="77777777" w:rsidR="001036CA" w:rsidRPr="00E00D29" w:rsidRDefault="001036CA" w:rsidP="00E00D29">
            <w:pPr>
              <w:rPr>
                <w:rFonts w:ascii="Arial" w:hAnsi="Arial" w:cs="Arial"/>
                <w:sz w:val="20"/>
                <w:szCs w:val="20"/>
              </w:rPr>
            </w:pPr>
          </w:p>
        </w:tc>
        <w:tc>
          <w:tcPr>
            <w:tcW w:w="3760" w:type="dxa"/>
            <w:tcBorders>
              <w:top w:val="nil"/>
            </w:tcBorders>
            <w:tcMar>
              <w:left w:w="28" w:type="dxa"/>
              <w:right w:w="28" w:type="dxa"/>
            </w:tcMar>
          </w:tcPr>
          <w:p w14:paraId="3DE2EA01" w14:textId="77777777" w:rsidR="001036CA" w:rsidRPr="008E6E9E" w:rsidRDefault="001036CA" w:rsidP="00E00D29">
            <w:pPr>
              <w:rPr>
                <w:rFonts w:ascii="Arial" w:hAnsi="Arial" w:cs="Arial"/>
                <w:i/>
                <w:iCs/>
                <w:color w:val="0070C0"/>
                <w:sz w:val="20"/>
                <w:szCs w:val="20"/>
              </w:rPr>
            </w:pPr>
            <w:r w:rsidRPr="008E6E9E">
              <w:rPr>
                <w:rFonts w:ascii="Arial" w:hAnsi="Arial" w:cs="Arial"/>
                <w:i/>
                <w:iCs/>
                <w:color w:val="0070C0"/>
                <w:sz w:val="20"/>
                <w:szCs w:val="20"/>
              </w:rPr>
              <w:t>Fornham Park, Bury St Edmunds, Suffolk</w:t>
            </w:r>
          </w:p>
        </w:tc>
        <w:tc>
          <w:tcPr>
            <w:tcW w:w="284" w:type="dxa"/>
            <w:tcBorders>
              <w:top w:val="nil"/>
            </w:tcBorders>
            <w:tcMar>
              <w:left w:w="28" w:type="dxa"/>
              <w:right w:w="28" w:type="dxa"/>
            </w:tcMar>
          </w:tcPr>
          <w:p w14:paraId="4537FE3B" w14:textId="77777777" w:rsidR="001036CA" w:rsidRPr="008E6E9E" w:rsidRDefault="001036CA" w:rsidP="00E00D29">
            <w:pPr>
              <w:rPr>
                <w:rFonts w:ascii="Arial" w:hAnsi="Arial" w:cs="Arial"/>
                <w:i/>
                <w:iCs/>
                <w:color w:val="0070C0"/>
                <w:sz w:val="20"/>
                <w:szCs w:val="20"/>
              </w:rPr>
            </w:pPr>
          </w:p>
        </w:tc>
        <w:tc>
          <w:tcPr>
            <w:tcW w:w="2693" w:type="dxa"/>
            <w:tcBorders>
              <w:top w:val="nil"/>
            </w:tcBorders>
            <w:tcMar>
              <w:left w:w="28" w:type="dxa"/>
              <w:right w:w="28" w:type="dxa"/>
            </w:tcMar>
          </w:tcPr>
          <w:p w14:paraId="1020FD6C" w14:textId="77777777" w:rsidR="001036CA" w:rsidRPr="008E6E9E" w:rsidRDefault="001036CA" w:rsidP="00E00D29">
            <w:pPr>
              <w:rPr>
                <w:rFonts w:ascii="Arial" w:hAnsi="Arial" w:cs="Arial"/>
                <w:i/>
                <w:iCs/>
                <w:color w:val="0070C0"/>
                <w:sz w:val="20"/>
                <w:szCs w:val="20"/>
              </w:rPr>
            </w:pPr>
            <w:proofErr w:type="spellStart"/>
            <w:r w:rsidRPr="008E6E9E">
              <w:rPr>
                <w:rFonts w:ascii="Arial" w:hAnsi="Arial" w:cs="Arial"/>
                <w:i/>
                <w:iCs/>
                <w:color w:val="0070C0"/>
                <w:sz w:val="20"/>
                <w:szCs w:val="20"/>
              </w:rPr>
              <w:t>Priscamp</w:t>
            </w:r>
            <w:proofErr w:type="spellEnd"/>
            <w:r w:rsidRPr="008E6E9E">
              <w:rPr>
                <w:rFonts w:ascii="Arial" w:hAnsi="Arial" w:cs="Arial"/>
                <w:i/>
                <w:iCs/>
                <w:color w:val="0070C0"/>
                <w:sz w:val="20"/>
                <w:szCs w:val="20"/>
              </w:rPr>
              <w:t>, Bury St. Edmunds</w:t>
            </w:r>
          </w:p>
        </w:tc>
        <w:tc>
          <w:tcPr>
            <w:tcW w:w="2977" w:type="dxa"/>
            <w:tcBorders>
              <w:top w:val="nil"/>
            </w:tcBorders>
            <w:tcMar>
              <w:left w:w="28" w:type="dxa"/>
              <w:right w:w="28" w:type="dxa"/>
            </w:tcMar>
          </w:tcPr>
          <w:p w14:paraId="5CA6BF7F" w14:textId="77777777" w:rsidR="001036CA" w:rsidRPr="008E6E9E" w:rsidRDefault="001036CA" w:rsidP="00E00D29">
            <w:pPr>
              <w:rPr>
                <w:rFonts w:ascii="Arial" w:hAnsi="Arial" w:cs="Arial"/>
                <w:i/>
                <w:iCs/>
                <w:color w:val="0070C0"/>
                <w:sz w:val="20"/>
                <w:szCs w:val="20"/>
              </w:rPr>
            </w:pPr>
            <w:r w:rsidRPr="008E6E9E">
              <w:rPr>
                <w:rFonts w:ascii="Arial" w:hAnsi="Arial" w:cs="Arial"/>
                <w:i/>
                <w:iCs/>
                <w:color w:val="0070C0"/>
                <w:sz w:val="20"/>
                <w:szCs w:val="20"/>
              </w:rPr>
              <w:t>Bury St Edmunds 2322</w:t>
            </w:r>
          </w:p>
        </w:tc>
        <w:tc>
          <w:tcPr>
            <w:tcW w:w="1842" w:type="dxa"/>
            <w:tcBorders>
              <w:top w:val="nil"/>
            </w:tcBorders>
            <w:tcMar>
              <w:left w:w="28" w:type="dxa"/>
              <w:right w:w="28" w:type="dxa"/>
            </w:tcMar>
          </w:tcPr>
          <w:p w14:paraId="040D4BE0" w14:textId="77777777" w:rsidR="001036CA" w:rsidRPr="008E6E9E" w:rsidRDefault="001036CA" w:rsidP="00E00D29">
            <w:pPr>
              <w:rPr>
                <w:rFonts w:ascii="Arial" w:hAnsi="Arial" w:cs="Arial"/>
                <w:i/>
                <w:iCs/>
                <w:color w:val="0070C0"/>
                <w:sz w:val="20"/>
                <w:szCs w:val="20"/>
              </w:rPr>
            </w:pPr>
            <w:r w:rsidRPr="008E6E9E">
              <w:rPr>
                <w:rFonts w:ascii="Arial" w:hAnsi="Arial" w:cs="Arial"/>
                <w:i/>
                <w:iCs/>
                <w:color w:val="0070C0"/>
                <w:sz w:val="20"/>
                <w:szCs w:val="20"/>
              </w:rPr>
              <w:t>Bury St. Edmunds</w:t>
            </w:r>
          </w:p>
        </w:tc>
        <w:tc>
          <w:tcPr>
            <w:tcW w:w="2127" w:type="dxa"/>
            <w:tcBorders>
              <w:top w:val="nil"/>
            </w:tcBorders>
            <w:tcMar>
              <w:left w:w="28" w:type="dxa"/>
              <w:right w:w="28" w:type="dxa"/>
            </w:tcMar>
          </w:tcPr>
          <w:p w14:paraId="0D247099" w14:textId="77777777" w:rsidR="001036CA" w:rsidRPr="008E6E9E" w:rsidRDefault="001036CA" w:rsidP="00E00D29">
            <w:pPr>
              <w:rPr>
                <w:rFonts w:ascii="Arial" w:hAnsi="Arial" w:cs="Arial"/>
                <w:i/>
                <w:iCs/>
                <w:color w:val="0070C0"/>
                <w:sz w:val="20"/>
                <w:szCs w:val="20"/>
              </w:rPr>
            </w:pPr>
            <w:proofErr w:type="spellStart"/>
            <w:r w:rsidRPr="008E6E9E">
              <w:rPr>
                <w:rFonts w:ascii="Arial" w:hAnsi="Arial" w:cs="Arial"/>
                <w:i/>
                <w:iCs/>
                <w:color w:val="0070C0"/>
                <w:sz w:val="20"/>
                <w:szCs w:val="20"/>
              </w:rPr>
              <w:t>J.F.Ashton</w:t>
            </w:r>
            <w:proofErr w:type="spellEnd"/>
          </w:p>
        </w:tc>
        <w:tc>
          <w:tcPr>
            <w:tcW w:w="794" w:type="dxa"/>
            <w:tcBorders>
              <w:top w:val="nil"/>
            </w:tcBorders>
            <w:tcMar>
              <w:left w:w="28" w:type="dxa"/>
              <w:right w:w="28" w:type="dxa"/>
            </w:tcMar>
          </w:tcPr>
          <w:p w14:paraId="4A00551B" w14:textId="77777777" w:rsidR="001036CA" w:rsidRPr="008E6E9E" w:rsidRDefault="001036CA" w:rsidP="00E00D29">
            <w:pPr>
              <w:rPr>
                <w:rFonts w:ascii="Arial" w:hAnsi="Arial" w:cs="Arial"/>
                <w:i/>
                <w:iCs/>
                <w:color w:val="0070C0"/>
                <w:sz w:val="20"/>
                <w:szCs w:val="20"/>
              </w:rPr>
            </w:pPr>
            <w:r w:rsidRPr="008E6E9E">
              <w:rPr>
                <w:rFonts w:ascii="Arial" w:hAnsi="Arial" w:cs="Arial"/>
                <w:i/>
                <w:iCs/>
                <w:color w:val="0070C0"/>
                <w:sz w:val="20"/>
                <w:szCs w:val="20"/>
              </w:rPr>
              <w:t>v/202/5</w:t>
            </w:r>
          </w:p>
        </w:tc>
      </w:tr>
    </w:tbl>
    <w:p w14:paraId="7E43A4B0" w14:textId="77777777" w:rsidR="001036CA" w:rsidRPr="00234D39" w:rsidRDefault="001036CA" w:rsidP="00E00D29">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129"/>
        <w:gridCol w:w="567"/>
        <w:gridCol w:w="567"/>
        <w:gridCol w:w="3261"/>
        <w:gridCol w:w="850"/>
        <w:gridCol w:w="851"/>
        <w:gridCol w:w="1275"/>
        <w:gridCol w:w="6908"/>
      </w:tblGrid>
      <w:tr w:rsidR="00F3331D" w:rsidRPr="00E00D29" w14:paraId="265763DA" w14:textId="77777777" w:rsidTr="00F47455">
        <w:trPr>
          <w:jc w:val="center"/>
        </w:trPr>
        <w:tc>
          <w:tcPr>
            <w:tcW w:w="15408"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5C7C445C" w14:textId="77777777" w:rsidR="00F3331D" w:rsidRPr="00F47455" w:rsidRDefault="00F3331D" w:rsidP="00E00D29">
            <w:pPr>
              <w:jc w:val="center"/>
              <w:rPr>
                <w:rFonts w:ascii="Arial" w:eastAsia="Arial" w:hAnsi="Arial" w:cs="Arial"/>
                <w:b/>
                <w:bCs/>
                <w:sz w:val="20"/>
                <w:szCs w:val="20"/>
              </w:rPr>
            </w:pPr>
            <w:bookmarkStart w:id="1" w:name="_Hlk14511820"/>
            <w:r w:rsidRPr="00F47455">
              <w:rPr>
                <w:rFonts w:ascii="Arial" w:eastAsia="Arial" w:hAnsi="Arial" w:cs="Arial"/>
                <w:b/>
                <w:bCs/>
                <w:sz w:val="20"/>
                <w:szCs w:val="20"/>
              </w:rPr>
              <w:t xml:space="preserve">Prisoner of War Camps (1939 – 1948)  -  </w:t>
            </w:r>
            <w:r w:rsidRPr="00F47455">
              <w:rPr>
                <w:rFonts w:ascii="Arial" w:hAnsi="Arial" w:cs="Arial"/>
                <w:b/>
                <w:bCs/>
                <w:sz w:val="20"/>
                <w:szCs w:val="20"/>
              </w:rPr>
              <w:t>Project report</w:t>
            </w:r>
            <w:r w:rsidRPr="00F47455">
              <w:rPr>
                <w:rFonts w:ascii="Arial" w:eastAsia="Arial" w:hAnsi="Arial" w:cs="Arial"/>
                <w:b/>
                <w:bCs/>
                <w:sz w:val="20"/>
                <w:szCs w:val="20"/>
              </w:rPr>
              <w:t xml:space="preserve"> </w:t>
            </w:r>
            <w:r w:rsidRPr="00F47455">
              <w:rPr>
                <w:rFonts w:ascii="Arial" w:hAnsi="Arial" w:cs="Arial"/>
                <w:b/>
                <w:bCs/>
                <w:sz w:val="20"/>
                <w:szCs w:val="20"/>
              </w:rPr>
              <w:t>by</w:t>
            </w:r>
            <w:r w:rsidRPr="00F47455">
              <w:rPr>
                <w:rFonts w:ascii="Arial" w:eastAsia="Arial" w:hAnsi="Arial" w:cs="Arial"/>
                <w:b/>
                <w:bCs/>
                <w:sz w:val="20"/>
                <w:szCs w:val="20"/>
              </w:rPr>
              <w:t xml:space="preserve"> </w:t>
            </w:r>
            <w:r w:rsidRPr="00F47455">
              <w:rPr>
                <w:rFonts w:ascii="Arial" w:hAnsi="Arial" w:cs="Arial"/>
                <w:b/>
                <w:bCs/>
                <w:sz w:val="20"/>
                <w:szCs w:val="20"/>
              </w:rPr>
              <w:t>Roger J.C. Thomas</w:t>
            </w:r>
            <w:r w:rsidRPr="00F47455">
              <w:rPr>
                <w:rFonts w:ascii="Arial" w:eastAsia="Arial" w:hAnsi="Arial" w:cs="Arial"/>
                <w:b/>
                <w:bCs/>
                <w:sz w:val="20"/>
                <w:szCs w:val="20"/>
              </w:rPr>
              <w:t xml:space="preserve"> - English Heritage 2003</w:t>
            </w:r>
          </w:p>
        </w:tc>
      </w:tr>
      <w:tr w:rsidR="00F3331D" w:rsidRPr="00E00D29" w14:paraId="0FA0BE2C" w14:textId="77777777" w:rsidTr="00F47455">
        <w:trPr>
          <w:trHeight w:val="111"/>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19E614A" w14:textId="77777777" w:rsidR="00F3331D" w:rsidRPr="00E00D29" w:rsidRDefault="00F3331D" w:rsidP="00E00D29">
            <w:pPr>
              <w:pStyle w:val="TableParagraph"/>
              <w:jc w:val="center"/>
              <w:rPr>
                <w:rFonts w:ascii="Arial" w:eastAsia="Arial" w:hAnsi="Arial" w:cs="Arial"/>
                <w:bCs/>
                <w:sz w:val="20"/>
                <w:szCs w:val="20"/>
              </w:rPr>
            </w:pPr>
            <w:r w:rsidRPr="00E00D29">
              <w:rPr>
                <w:rFonts w:ascii="Arial" w:hAnsi="Arial" w:cs="Arial"/>
                <w:bCs/>
                <w:sz w:val="20"/>
                <w:szCs w:val="20"/>
              </w:rPr>
              <w:t>OS NGR</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407051D" w14:textId="77777777" w:rsidR="00F3331D" w:rsidRPr="00E00D29" w:rsidRDefault="00F3331D" w:rsidP="00E00D29">
            <w:pPr>
              <w:pStyle w:val="TableParagraph"/>
              <w:jc w:val="center"/>
              <w:rPr>
                <w:rFonts w:ascii="Arial" w:eastAsia="Arial" w:hAnsi="Arial" w:cs="Arial"/>
                <w:sz w:val="20"/>
                <w:szCs w:val="20"/>
              </w:rPr>
            </w:pPr>
            <w:r w:rsidRPr="00E00D29">
              <w:rPr>
                <w:rFonts w:ascii="Arial" w:hAnsi="Arial" w:cs="Arial"/>
                <w:sz w:val="20"/>
                <w:szCs w:val="20"/>
              </w:rPr>
              <w:t>Sheet</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C5BE9FA" w14:textId="77777777" w:rsidR="00F3331D" w:rsidRPr="00E00D29" w:rsidRDefault="00F3331D" w:rsidP="00E00D29">
            <w:pPr>
              <w:pStyle w:val="TableParagraph"/>
              <w:jc w:val="center"/>
              <w:rPr>
                <w:rFonts w:ascii="Arial" w:hAnsi="Arial" w:cs="Arial"/>
                <w:sz w:val="20"/>
                <w:szCs w:val="20"/>
              </w:rPr>
            </w:pPr>
            <w:r w:rsidRPr="00E00D29">
              <w:rPr>
                <w:rFonts w:ascii="Arial" w:hAnsi="Arial" w:cs="Arial"/>
                <w:sz w:val="20"/>
                <w:szCs w:val="20"/>
              </w:rPr>
              <w:t>No.</w:t>
            </w:r>
          </w:p>
        </w:tc>
        <w:tc>
          <w:tcPr>
            <w:tcW w:w="326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D2BE2E4" w14:textId="77777777" w:rsidR="00F3331D" w:rsidRPr="00E00D29" w:rsidRDefault="00F3331D" w:rsidP="00E00D29">
            <w:pPr>
              <w:pStyle w:val="TableParagraph"/>
              <w:jc w:val="center"/>
              <w:rPr>
                <w:rFonts w:ascii="Arial" w:eastAsia="Arial" w:hAnsi="Arial" w:cs="Arial"/>
                <w:bCs/>
                <w:sz w:val="20"/>
                <w:szCs w:val="20"/>
              </w:rPr>
            </w:pPr>
            <w:r w:rsidRPr="00E00D29">
              <w:rPr>
                <w:rFonts w:ascii="Arial" w:hAnsi="Arial" w:cs="Arial"/>
                <w:bCs/>
                <w:sz w:val="20"/>
                <w:szCs w:val="20"/>
              </w:rPr>
              <w:t>Name &amp; Location</w:t>
            </w:r>
          </w:p>
        </w:tc>
        <w:tc>
          <w:tcPr>
            <w:tcW w:w="85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7AC1676" w14:textId="77777777" w:rsidR="00F3331D" w:rsidRPr="00E00D29" w:rsidRDefault="00F3331D" w:rsidP="00E00D29">
            <w:pPr>
              <w:pStyle w:val="TableParagraph"/>
              <w:jc w:val="center"/>
              <w:rPr>
                <w:rFonts w:ascii="Arial" w:eastAsia="Arial" w:hAnsi="Arial" w:cs="Arial"/>
                <w:bCs/>
                <w:sz w:val="20"/>
                <w:szCs w:val="20"/>
              </w:rPr>
            </w:pPr>
            <w:r w:rsidRPr="00E00D29">
              <w:rPr>
                <w:rFonts w:ascii="Arial" w:hAnsi="Arial" w:cs="Arial"/>
                <w:bCs/>
                <w:sz w:val="20"/>
                <w:szCs w:val="20"/>
              </w:rPr>
              <w:t>County</w:t>
            </w:r>
          </w:p>
        </w:tc>
        <w:tc>
          <w:tcPr>
            <w:tcW w:w="85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FE695EA" w14:textId="77777777" w:rsidR="00F3331D" w:rsidRPr="00E00D29" w:rsidRDefault="00F3331D" w:rsidP="00E00D29">
            <w:pPr>
              <w:pStyle w:val="TableParagraph"/>
              <w:jc w:val="center"/>
              <w:rPr>
                <w:rFonts w:ascii="Arial" w:eastAsia="Arial" w:hAnsi="Arial" w:cs="Arial"/>
                <w:bCs/>
                <w:sz w:val="20"/>
                <w:szCs w:val="20"/>
              </w:rPr>
            </w:pPr>
            <w:proofErr w:type="spellStart"/>
            <w:r w:rsidRPr="00E00D29">
              <w:rPr>
                <w:rFonts w:ascii="Arial" w:eastAsia="Arial" w:hAnsi="Arial" w:cs="Arial"/>
                <w:bCs/>
                <w:sz w:val="20"/>
                <w:szCs w:val="20"/>
              </w:rPr>
              <w:t>Cond’n</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C12252C" w14:textId="77777777" w:rsidR="00F3331D" w:rsidRPr="00E00D29" w:rsidRDefault="00F3331D" w:rsidP="00E00D29">
            <w:pPr>
              <w:pStyle w:val="TableParagraph"/>
              <w:jc w:val="center"/>
              <w:rPr>
                <w:rFonts w:ascii="Arial" w:eastAsia="Arial" w:hAnsi="Arial" w:cs="Arial"/>
                <w:bCs/>
                <w:sz w:val="20"/>
                <w:szCs w:val="20"/>
              </w:rPr>
            </w:pPr>
            <w:r w:rsidRPr="00E00D29">
              <w:rPr>
                <w:rFonts w:ascii="Arial" w:hAnsi="Arial" w:cs="Arial"/>
                <w:bCs/>
                <w:sz w:val="20"/>
                <w:szCs w:val="20"/>
              </w:rPr>
              <w:t>Type 1945</w:t>
            </w:r>
          </w:p>
        </w:tc>
        <w:tc>
          <w:tcPr>
            <w:tcW w:w="690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F28E9DD" w14:textId="77777777" w:rsidR="00F3331D" w:rsidRPr="00E00D29" w:rsidRDefault="00F3331D" w:rsidP="00E00D29">
            <w:pPr>
              <w:pStyle w:val="TableParagraph"/>
              <w:jc w:val="center"/>
              <w:rPr>
                <w:rFonts w:ascii="Arial" w:eastAsia="Arial" w:hAnsi="Arial" w:cs="Arial"/>
                <w:bCs/>
                <w:sz w:val="20"/>
                <w:szCs w:val="20"/>
              </w:rPr>
            </w:pPr>
            <w:r w:rsidRPr="00E00D29">
              <w:rPr>
                <w:rFonts w:ascii="Arial" w:hAnsi="Arial" w:cs="Arial"/>
                <w:bCs/>
                <w:sz w:val="20"/>
                <w:szCs w:val="20"/>
              </w:rPr>
              <w:t>Comments</w:t>
            </w:r>
          </w:p>
        </w:tc>
      </w:tr>
      <w:bookmarkEnd w:id="1"/>
      <w:tr w:rsidR="00F3331D" w:rsidRPr="00E00D29" w14:paraId="3587BD8F" w14:textId="77777777" w:rsidTr="00F47455">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tcPr>
          <w:p w14:paraId="24AC4D44" w14:textId="77777777" w:rsidR="00F3331D" w:rsidRPr="00E00D29" w:rsidRDefault="00F3331D" w:rsidP="00E00D29">
            <w:pPr>
              <w:pStyle w:val="TableParagraph"/>
              <w:jc w:val="center"/>
              <w:rPr>
                <w:rFonts w:ascii="Arial" w:eastAsia="Arial" w:hAnsi="Arial" w:cs="Arial"/>
                <w:sz w:val="20"/>
                <w:szCs w:val="20"/>
              </w:rPr>
            </w:pPr>
            <w:r w:rsidRPr="00E00D29">
              <w:rPr>
                <w:rFonts w:ascii="Arial" w:hAnsi="Arial" w:cs="Arial"/>
                <w:sz w:val="20"/>
                <w:szCs w:val="20"/>
              </w:rPr>
              <w:t>TL 994 217</w:t>
            </w: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011CF4C9" w14:textId="77777777" w:rsidR="00F3331D" w:rsidRPr="00E00D29" w:rsidRDefault="00F3331D" w:rsidP="00E00D29">
            <w:pPr>
              <w:pStyle w:val="TableParagraph"/>
              <w:jc w:val="center"/>
              <w:rPr>
                <w:rFonts w:ascii="Arial" w:eastAsia="Arial" w:hAnsi="Arial" w:cs="Arial"/>
                <w:sz w:val="20"/>
                <w:szCs w:val="20"/>
              </w:rPr>
            </w:pPr>
            <w:r w:rsidRPr="00E00D29">
              <w:rPr>
                <w:rFonts w:ascii="Arial" w:hAnsi="Arial" w:cs="Arial"/>
                <w:sz w:val="20"/>
                <w:szCs w:val="20"/>
              </w:rPr>
              <w:t>168</w:t>
            </w: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4EE776A5" w14:textId="77777777" w:rsidR="00F3331D" w:rsidRPr="00E00D29" w:rsidRDefault="00F3331D" w:rsidP="00E00D29">
            <w:pPr>
              <w:pStyle w:val="TableParagraph"/>
              <w:jc w:val="center"/>
              <w:rPr>
                <w:rFonts w:ascii="Arial" w:eastAsia="Arial" w:hAnsi="Arial" w:cs="Arial"/>
                <w:sz w:val="20"/>
                <w:szCs w:val="20"/>
              </w:rPr>
            </w:pPr>
            <w:r w:rsidRPr="00E00D29">
              <w:rPr>
                <w:rFonts w:ascii="Arial" w:hAnsi="Arial" w:cs="Arial"/>
                <w:sz w:val="20"/>
                <w:szCs w:val="20"/>
              </w:rPr>
              <w:t>186</w:t>
            </w:r>
          </w:p>
        </w:tc>
        <w:tc>
          <w:tcPr>
            <w:tcW w:w="3261" w:type="dxa"/>
            <w:tcBorders>
              <w:top w:val="single" w:sz="4" w:space="0" w:color="000000"/>
              <w:left w:val="single" w:sz="4" w:space="0" w:color="000000"/>
              <w:bottom w:val="single" w:sz="4" w:space="0" w:color="000000"/>
              <w:right w:val="single" w:sz="4" w:space="0" w:color="000000"/>
            </w:tcBorders>
            <w:shd w:val="clear" w:color="auto" w:fill="FFFFCC"/>
          </w:tcPr>
          <w:p w14:paraId="20BF778E" w14:textId="77777777" w:rsidR="00F3331D" w:rsidRPr="00E00D29" w:rsidRDefault="00F3331D" w:rsidP="00E00D29">
            <w:pPr>
              <w:pStyle w:val="TableParagraph"/>
              <w:jc w:val="center"/>
              <w:rPr>
                <w:rFonts w:ascii="Arial" w:eastAsia="Arial" w:hAnsi="Arial" w:cs="Arial"/>
                <w:sz w:val="20"/>
                <w:szCs w:val="20"/>
              </w:rPr>
            </w:pPr>
            <w:r w:rsidRPr="00E00D29">
              <w:rPr>
                <w:rFonts w:ascii="Arial" w:hAnsi="Arial" w:cs="Arial"/>
                <w:sz w:val="20"/>
                <w:szCs w:val="20"/>
              </w:rPr>
              <w:t>Berechurch Hall Camp, Colchester</w:t>
            </w:r>
          </w:p>
        </w:tc>
        <w:tc>
          <w:tcPr>
            <w:tcW w:w="850" w:type="dxa"/>
            <w:tcBorders>
              <w:top w:val="single" w:sz="4" w:space="0" w:color="000000"/>
              <w:left w:val="single" w:sz="4" w:space="0" w:color="000000"/>
              <w:bottom w:val="single" w:sz="4" w:space="0" w:color="000000"/>
              <w:right w:val="single" w:sz="4" w:space="0" w:color="000000"/>
            </w:tcBorders>
            <w:shd w:val="clear" w:color="auto" w:fill="FFFFCC"/>
          </w:tcPr>
          <w:p w14:paraId="6C5A38D5" w14:textId="77777777" w:rsidR="00F3331D" w:rsidRPr="00E00D29" w:rsidRDefault="00F3331D" w:rsidP="00E00D29">
            <w:pPr>
              <w:pStyle w:val="TableParagraph"/>
              <w:jc w:val="center"/>
              <w:rPr>
                <w:rFonts w:ascii="Arial" w:eastAsia="Arial" w:hAnsi="Arial" w:cs="Arial"/>
                <w:sz w:val="20"/>
                <w:szCs w:val="20"/>
              </w:rPr>
            </w:pPr>
            <w:r w:rsidRPr="00E00D29">
              <w:rPr>
                <w:rFonts w:ascii="Arial" w:hAnsi="Arial" w:cs="Arial"/>
                <w:sz w:val="20"/>
                <w:szCs w:val="20"/>
              </w:rPr>
              <w:t>Essex</w:t>
            </w:r>
          </w:p>
        </w:tc>
        <w:tc>
          <w:tcPr>
            <w:tcW w:w="851" w:type="dxa"/>
            <w:tcBorders>
              <w:top w:val="single" w:sz="4" w:space="0" w:color="000000"/>
              <w:left w:val="single" w:sz="4" w:space="0" w:color="000000"/>
              <w:bottom w:val="single" w:sz="4" w:space="0" w:color="000000"/>
              <w:right w:val="single" w:sz="4" w:space="0" w:color="000000"/>
            </w:tcBorders>
            <w:shd w:val="clear" w:color="auto" w:fill="FFFFCC"/>
          </w:tcPr>
          <w:p w14:paraId="5C4330B3" w14:textId="77777777" w:rsidR="00F3331D" w:rsidRPr="00E00D29" w:rsidRDefault="00F3331D" w:rsidP="00E00D29">
            <w:pPr>
              <w:pStyle w:val="TableParagraph"/>
              <w:jc w:val="center"/>
              <w:rPr>
                <w:rFonts w:ascii="Arial" w:eastAsia="Arial" w:hAnsi="Arial" w:cs="Arial"/>
                <w:sz w:val="20"/>
                <w:szCs w:val="20"/>
              </w:rPr>
            </w:pPr>
            <w:r w:rsidRPr="00E00D29">
              <w:rPr>
                <w:rFonts w:ascii="Arial" w:hAnsi="Arial" w:cs="Arial"/>
                <w:sz w:val="20"/>
                <w:szCs w:val="20"/>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FFFFCC"/>
          </w:tcPr>
          <w:p w14:paraId="18B01D78" w14:textId="77777777" w:rsidR="00F3331D" w:rsidRPr="00E00D29" w:rsidRDefault="00F3331D" w:rsidP="00E00D29">
            <w:pPr>
              <w:pStyle w:val="TableParagraph"/>
              <w:jc w:val="center"/>
              <w:rPr>
                <w:rFonts w:ascii="Arial" w:eastAsia="Arial" w:hAnsi="Arial" w:cs="Arial"/>
                <w:sz w:val="20"/>
                <w:szCs w:val="20"/>
              </w:rPr>
            </w:pPr>
            <w:r w:rsidRPr="00E00D29">
              <w:rPr>
                <w:rFonts w:ascii="Arial" w:hAnsi="Arial" w:cs="Arial"/>
                <w:sz w:val="20"/>
                <w:szCs w:val="20"/>
              </w:rPr>
              <w:t>Base camp</w:t>
            </w:r>
          </w:p>
        </w:tc>
        <w:tc>
          <w:tcPr>
            <w:tcW w:w="6908" w:type="dxa"/>
            <w:tcBorders>
              <w:top w:val="single" w:sz="4" w:space="0" w:color="000000"/>
              <w:left w:val="single" w:sz="4" w:space="0" w:color="000000"/>
              <w:bottom w:val="single" w:sz="4" w:space="0" w:color="000000"/>
              <w:right w:val="single" w:sz="4" w:space="0" w:color="000000"/>
            </w:tcBorders>
            <w:shd w:val="clear" w:color="auto" w:fill="FFFFCC"/>
          </w:tcPr>
          <w:p w14:paraId="37674149" w14:textId="77777777" w:rsidR="00F3331D" w:rsidRPr="00E00D29" w:rsidRDefault="00F3331D" w:rsidP="00E00D29">
            <w:pPr>
              <w:pStyle w:val="TableParagraph"/>
              <w:jc w:val="center"/>
              <w:rPr>
                <w:rFonts w:ascii="Arial" w:eastAsia="Arial" w:hAnsi="Arial" w:cs="Arial"/>
                <w:sz w:val="20"/>
                <w:szCs w:val="20"/>
              </w:rPr>
            </w:pPr>
            <w:r w:rsidRPr="00E00D29">
              <w:rPr>
                <w:rFonts w:ascii="Arial" w:hAnsi="Arial" w:cs="Arial"/>
                <w:sz w:val="20"/>
                <w:szCs w:val="20"/>
              </w:rPr>
              <w:t>Large complex of huts within a double wire perimeter fence. Large number of</w:t>
            </w:r>
          </w:p>
          <w:p w14:paraId="0F406C4F" w14:textId="13C6AC69" w:rsidR="00F3331D" w:rsidRPr="00E00D29" w:rsidRDefault="00F3331D" w:rsidP="00E00D29">
            <w:pPr>
              <w:pStyle w:val="TableParagraph"/>
              <w:jc w:val="center"/>
              <w:rPr>
                <w:rFonts w:ascii="Arial" w:eastAsia="Arial" w:hAnsi="Arial" w:cs="Arial"/>
                <w:sz w:val="20"/>
                <w:szCs w:val="20"/>
              </w:rPr>
            </w:pPr>
            <w:r w:rsidRPr="00E00D29">
              <w:rPr>
                <w:rFonts w:ascii="Arial" w:hAnsi="Arial" w:cs="Arial"/>
                <w:sz w:val="20"/>
                <w:szCs w:val="20"/>
              </w:rPr>
              <w:t>huts have been demolished and replaced by modern accom</w:t>
            </w:r>
            <w:r w:rsidR="00F47455">
              <w:rPr>
                <w:rFonts w:ascii="Arial" w:hAnsi="Arial" w:cs="Arial"/>
                <w:sz w:val="20"/>
                <w:szCs w:val="20"/>
              </w:rPr>
              <w:t>m</w:t>
            </w:r>
            <w:r w:rsidRPr="00E00D29">
              <w:rPr>
                <w:rFonts w:ascii="Arial" w:hAnsi="Arial" w:cs="Arial"/>
                <w:sz w:val="20"/>
                <w:szCs w:val="20"/>
              </w:rPr>
              <w:t>odation.</w:t>
            </w:r>
          </w:p>
        </w:tc>
      </w:tr>
    </w:tbl>
    <w:p w14:paraId="0D6AE941" w14:textId="77777777" w:rsidR="00677A82" w:rsidRDefault="00677A82" w:rsidP="00677A82">
      <w:pPr>
        <w:shd w:val="clear" w:color="auto" w:fill="FFFFFF"/>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0"/>
        <w:gridCol w:w="4776"/>
        <w:gridCol w:w="5294"/>
      </w:tblGrid>
      <w:tr w:rsidR="00FF3AB2" w14:paraId="5880ACF1" w14:textId="77777777" w:rsidTr="00FF3AB2">
        <w:tc>
          <w:tcPr>
            <w:tcW w:w="5320" w:type="dxa"/>
            <w:vMerge w:val="restart"/>
          </w:tcPr>
          <w:p w14:paraId="02C98B91" w14:textId="6D89DAD7" w:rsidR="00FF3AB2" w:rsidRDefault="00FF3AB2" w:rsidP="00FF3AB2">
            <w:pPr>
              <w:jc w:val="both"/>
              <w:rPr>
                <w:rFonts w:ascii="Arial" w:hAnsi="Arial" w:cs="Arial"/>
                <w:color w:val="000000"/>
                <w:sz w:val="20"/>
                <w:szCs w:val="20"/>
              </w:rPr>
            </w:pPr>
            <w:r w:rsidRPr="00E75E1A">
              <w:rPr>
                <w:rFonts w:ascii="Arial" w:hAnsi="Arial" w:cs="Arial"/>
                <w:noProof/>
                <w:color w:val="000000"/>
                <w:sz w:val="20"/>
                <w:szCs w:val="20"/>
              </w:rPr>
              <w:drawing>
                <wp:anchor distT="0" distB="0" distL="114300" distR="114300" simplePos="0" relativeHeight="251661312" behindDoc="1" locked="0" layoutInCell="1" allowOverlap="1" wp14:anchorId="780CEEE8" wp14:editId="12E4473E">
                  <wp:simplePos x="0" y="0"/>
                  <wp:positionH relativeFrom="column">
                    <wp:posOffset>-62865</wp:posOffset>
                  </wp:positionH>
                  <wp:positionV relativeFrom="paragraph">
                    <wp:posOffset>1905</wp:posOffset>
                  </wp:positionV>
                  <wp:extent cx="634365" cy="960755"/>
                  <wp:effectExtent l="0" t="0" r="0" b="0"/>
                  <wp:wrapTight wrapText="bothSides">
                    <wp:wrapPolygon edited="0">
                      <wp:start x="0" y="0"/>
                      <wp:lineTo x="0" y="20986"/>
                      <wp:lineTo x="20757" y="20986"/>
                      <wp:lineTo x="20757" y="0"/>
                      <wp:lineTo x="0" y="0"/>
                    </wp:wrapPolygon>
                  </wp:wrapTight>
                  <wp:docPr id="5810978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4365" cy="9607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0"/>
                <w:szCs w:val="20"/>
              </w:rPr>
              <w:t xml:space="preserve">There is a book about </w:t>
            </w:r>
            <w:r w:rsidR="00966E81">
              <w:rPr>
                <w:rFonts w:ascii="Arial" w:hAnsi="Arial" w:cs="Arial"/>
                <w:color w:val="000000"/>
                <w:sz w:val="20"/>
                <w:szCs w:val="20"/>
              </w:rPr>
              <w:t>the</w:t>
            </w:r>
            <w:r>
              <w:rPr>
                <w:rFonts w:ascii="Arial" w:hAnsi="Arial" w:cs="Arial"/>
                <w:color w:val="000000"/>
                <w:sz w:val="20"/>
                <w:szCs w:val="20"/>
              </w:rPr>
              <w:t xml:space="preserve"> </w:t>
            </w:r>
            <w:r w:rsidR="00966E81">
              <w:rPr>
                <w:rFonts w:ascii="Arial" w:hAnsi="Arial" w:cs="Arial"/>
                <w:color w:val="000000"/>
                <w:sz w:val="20"/>
                <w:szCs w:val="20"/>
              </w:rPr>
              <w:t>c</w:t>
            </w:r>
            <w:r>
              <w:rPr>
                <w:rFonts w:ascii="Arial" w:hAnsi="Arial" w:cs="Arial"/>
                <w:color w:val="000000"/>
                <w:sz w:val="20"/>
                <w:szCs w:val="20"/>
              </w:rPr>
              <w:t>amp</w:t>
            </w:r>
            <w:r w:rsidR="00966E81">
              <w:rPr>
                <w:rFonts w:ascii="Arial" w:hAnsi="Arial" w:cs="Arial"/>
                <w:color w:val="000000"/>
                <w:sz w:val="20"/>
                <w:szCs w:val="20"/>
              </w:rPr>
              <w:t xml:space="preserve"> with many illustrations and memories – ‘</w:t>
            </w:r>
            <w:r w:rsidR="00966E81" w:rsidRPr="00E75E1A">
              <w:rPr>
                <w:rFonts w:ascii="Arial" w:hAnsi="Arial" w:cs="Arial"/>
                <w:bCs/>
                <w:sz w:val="20"/>
                <w:szCs w:val="20"/>
              </w:rPr>
              <w:t>Camp 186; The Lost Town At Berechurch’ –</w:t>
            </w:r>
            <w:r w:rsidR="00966E81">
              <w:rPr>
                <w:rFonts w:ascii="Arial" w:hAnsi="Arial" w:cs="Arial"/>
                <w:bCs/>
                <w:sz w:val="20"/>
                <w:szCs w:val="20"/>
              </w:rPr>
              <w:t xml:space="preserve"> </w:t>
            </w:r>
            <w:r w:rsidR="00966E81" w:rsidRPr="00E75E1A">
              <w:rPr>
                <w:rFonts w:ascii="Arial" w:hAnsi="Arial" w:cs="Arial"/>
                <w:bCs/>
                <w:sz w:val="20"/>
                <w:szCs w:val="20"/>
              </w:rPr>
              <w:t>Ken Free –2010 –Amberley.</w:t>
            </w:r>
            <w:r>
              <w:rPr>
                <w:rFonts w:ascii="Arial" w:hAnsi="Arial" w:cs="Arial"/>
                <w:color w:val="000000"/>
                <w:sz w:val="20"/>
                <w:szCs w:val="20"/>
              </w:rPr>
              <w:t xml:space="preserve"> I give an outline </w:t>
            </w:r>
            <w:r w:rsidR="00966E81">
              <w:rPr>
                <w:rFonts w:ascii="Arial" w:hAnsi="Arial" w:cs="Arial"/>
                <w:color w:val="000000"/>
                <w:sz w:val="20"/>
                <w:szCs w:val="20"/>
              </w:rPr>
              <w:t xml:space="preserve">history </w:t>
            </w:r>
            <w:r>
              <w:rPr>
                <w:rFonts w:ascii="Arial" w:hAnsi="Arial" w:cs="Arial"/>
                <w:color w:val="000000"/>
                <w:sz w:val="20"/>
                <w:szCs w:val="20"/>
              </w:rPr>
              <w:t>and additional details here.</w:t>
            </w:r>
            <w:r w:rsidR="00966E81">
              <w:rPr>
                <w:rFonts w:ascii="Arial" w:hAnsi="Arial" w:cs="Arial"/>
                <w:color w:val="000000"/>
                <w:sz w:val="20"/>
                <w:szCs w:val="20"/>
              </w:rPr>
              <w:t xml:space="preserve"> I </w:t>
            </w:r>
            <w:r w:rsidR="00FA4489">
              <w:rPr>
                <w:rFonts w:ascii="Arial" w:hAnsi="Arial" w:cs="Arial"/>
                <w:color w:val="000000"/>
                <w:sz w:val="20"/>
                <w:szCs w:val="20"/>
              </w:rPr>
              <w:t>am sure that</w:t>
            </w:r>
            <w:r w:rsidR="00966E81">
              <w:rPr>
                <w:rFonts w:ascii="Arial" w:hAnsi="Arial" w:cs="Arial"/>
                <w:color w:val="000000"/>
                <w:sz w:val="20"/>
                <w:szCs w:val="20"/>
              </w:rPr>
              <w:t xml:space="preserve"> the 1947 documents below were not available at the time the book was published.</w:t>
            </w:r>
          </w:p>
          <w:p w14:paraId="0C08DAD0" w14:textId="77777777" w:rsidR="00FA4489" w:rsidRPr="00FA4489" w:rsidRDefault="00FA4489" w:rsidP="00FF3AB2">
            <w:pPr>
              <w:jc w:val="both"/>
              <w:rPr>
                <w:rFonts w:ascii="Arial" w:hAnsi="Arial" w:cs="Arial"/>
                <w:color w:val="000000"/>
                <w:sz w:val="12"/>
                <w:szCs w:val="12"/>
              </w:rPr>
            </w:pPr>
          </w:p>
          <w:p w14:paraId="209BA9D5" w14:textId="27CAF28B" w:rsidR="00FA4489" w:rsidRDefault="00FA4489" w:rsidP="00FF3AB2">
            <w:pPr>
              <w:jc w:val="both"/>
              <w:rPr>
                <w:rFonts w:ascii="Arial" w:hAnsi="Arial" w:cs="Arial"/>
                <w:color w:val="000000"/>
                <w:sz w:val="20"/>
                <w:szCs w:val="20"/>
              </w:rPr>
            </w:pPr>
            <w:r>
              <w:rPr>
                <w:rFonts w:ascii="Arial" w:hAnsi="Arial" w:cs="Arial"/>
                <w:color w:val="000000"/>
                <w:sz w:val="20"/>
                <w:szCs w:val="20"/>
              </w:rPr>
              <w:t xml:space="preserve">The main function of this large site was as a Base Camp for pows in transit to other camps, and then in transit to repatriation. For ‘ordinary’ pows it seems to have worked well enough with 2500 a </w:t>
            </w:r>
            <w:r w:rsidR="00DB7696">
              <w:rPr>
                <w:rFonts w:ascii="Arial" w:hAnsi="Arial" w:cs="Arial"/>
                <w:color w:val="000000"/>
                <w:sz w:val="20"/>
                <w:szCs w:val="20"/>
              </w:rPr>
              <w:t>month</w:t>
            </w:r>
            <w:r>
              <w:rPr>
                <w:rFonts w:ascii="Arial" w:hAnsi="Arial" w:cs="Arial"/>
                <w:color w:val="000000"/>
                <w:sz w:val="20"/>
                <w:szCs w:val="20"/>
              </w:rPr>
              <w:t xml:space="preserve"> passing through in 1947. For pows who were medically unfit it worked far less well and they were held, often for </w:t>
            </w:r>
            <w:r w:rsidR="00DB7696">
              <w:rPr>
                <w:rFonts w:ascii="Arial" w:hAnsi="Arial" w:cs="Arial"/>
                <w:color w:val="000000"/>
                <w:sz w:val="20"/>
                <w:szCs w:val="20"/>
              </w:rPr>
              <w:t>months</w:t>
            </w:r>
            <w:r>
              <w:rPr>
                <w:rFonts w:ascii="Arial" w:hAnsi="Arial" w:cs="Arial"/>
                <w:color w:val="000000"/>
                <w:sz w:val="20"/>
                <w:szCs w:val="20"/>
              </w:rPr>
              <w:t>, in unsuitable conditions.</w:t>
            </w:r>
          </w:p>
          <w:p w14:paraId="36A5BC4D" w14:textId="77777777" w:rsidR="00FA4489" w:rsidRPr="00FA4489" w:rsidRDefault="00FA4489" w:rsidP="00FF3AB2">
            <w:pPr>
              <w:jc w:val="both"/>
              <w:rPr>
                <w:rFonts w:ascii="Arial" w:hAnsi="Arial" w:cs="Arial"/>
                <w:color w:val="000000"/>
                <w:sz w:val="12"/>
                <w:szCs w:val="12"/>
              </w:rPr>
            </w:pPr>
          </w:p>
          <w:p w14:paraId="2170221D" w14:textId="1FB1025A" w:rsidR="00FA4489" w:rsidRDefault="00FA4489" w:rsidP="00FF3AB2">
            <w:pPr>
              <w:jc w:val="both"/>
              <w:rPr>
                <w:rFonts w:ascii="Arial" w:hAnsi="Arial" w:cs="Arial"/>
                <w:color w:val="000000"/>
                <w:sz w:val="20"/>
                <w:szCs w:val="20"/>
              </w:rPr>
            </w:pPr>
            <w:r>
              <w:rPr>
                <w:rFonts w:ascii="Arial" w:hAnsi="Arial" w:cs="Arial"/>
                <w:color w:val="000000"/>
                <w:sz w:val="20"/>
                <w:szCs w:val="20"/>
              </w:rPr>
              <w:t xml:space="preserve">There were also pows who were held here on a longer term basis, and what a very mixed bunch they were! Hard core Nazis, war criminal suspects and witnesses, anti-fascists, pow medical and theological students, ‘malcontents,’ and others the British were unsure what to do with.  </w:t>
            </w:r>
          </w:p>
          <w:p w14:paraId="447C1B11" w14:textId="77777777" w:rsidR="00FA4489" w:rsidRPr="00FA4489" w:rsidRDefault="00FA4489" w:rsidP="00FF3AB2">
            <w:pPr>
              <w:jc w:val="both"/>
              <w:rPr>
                <w:rFonts w:ascii="Arial" w:hAnsi="Arial" w:cs="Arial"/>
                <w:color w:val="000000"/>
                <w:sz w:val="16"/>
                <w:szCs w:val="16"/>
              </w:rPr>
            </w:pPr>
          </w:p>
          <w:p w14:paraId="7AB81B98" w14:textId="6C63F9EF" w:rsidR="00FA4489" w:rsidRPr="0024447F" w:rsidRDefault="00FA4489" w:rsidP="00FA4489">
            <w:pPr>
              <w:shd w:val="clear" w:color="auto" w:fill="FFFFFF"/>
              <w:jc w:val="both"/>
              <w:rPr>
                <w:rFonts w:ascii="Arial" w:hAnsi="Arial" w:cs="Arial"/>
                <w:color w:val="000000" w:themeColor="text1"/>
                <w:sz w:val="20"/>
                <w:szCs w:val="20"/>
                <w:shd w:val="clear" w:color="auto" w:fill="FFFFFF"/>
              </w:rPr>
            </w:pPr>
            <w:r w:rsidRPr="00234D39">
              <w:rPr>
                <w:rFonts w:ascii="Arial" w:hAnsi="Arial" w:cs="Arial"/>
                <w:b/>
                <w:bCs/>
                <w:color w:val="000000" w:themeColor="text1"/>
                <w:sz w:val="20"/>
                <w:szCs w:val="20"/>
                <w:shd w:val="clear" w:color="auto" w:fill="FFFFFF"/>
              </w:rPr>
              <w:t>194</w:t>
            </w:r>
            <w:r>
              <w:rPr>
                <w:rFonts w:ascii="Arial" w:hAnsi="Arial" w:cs="Arial"/>
                <w:b/>
                <w:bCs/>
                <w:color w:val="000000" w:themeColor="text1"/>
                <w:sz w:val="20"/>
                <w:szCs w:val="20"/>
                <w:shd w:val="clear" w:color="auto" w:fill="FFFFFF"/>
              </w:rPr>
              <w:t>4</w:t>
            </w:r>
            <w:r w:rsidRPr="00234D39">
              <w:rPr>
                <w:rFonts w:ascii="Arial" w:hAnsi="Arial" w:cs="Arial"/>
                <w:b/>
                <w:bCs/>
                <w:color w:val="000000" w:themeColor="text1"/>
                <w:sz w:val="20"/>
                <w:szCs w:val="20"/>
                <w:shd w:val="clear" w:color="auto" w:fill="FFFFFF"/>
              </w:rPr>
              <w:t xml:space="preserve"> – 1945</w:t>
            </w:r>
            <w:r>
              <w:rPr>
                <w:rFonts w:ascii="Arial" w:hAnsi="Arial" w:cs="Arial"/>
                <w:color w:val="000000" w:themeColor="text1"/>
                <w:sz w:val="20"/>
                <w:szCs w:val="20"/>
                <w:shd w:val="clear" w:color="auto" w:fill="FFFFFF"/>
              </w:rPr>
              <w:t xml:space="preserve"> - Italians recorded. </w:t>
            </w:r>
            <w:r w:rsidR="0024447F">
              <w:rPr>
                <w:rFonts w:ascii="Arial" w:hAnsi="Arial" w:cs="Arial"/>
                <w:color w:val="000000" w:themeColor="text1"/>
                <w:sz w:val="20"/>
                <w:szCs w:val="20"/>
                <w:shd w:val="clear" w:color="auto" w:fill="FFFFFF"/>
              </w:rPr>
              <w:t>The site was large enough for them to held in separate compounds to the Germans</w:t>
            </w:r>
            <w:r>
              <w:rPr>
                <w:rFonts w:ascii="Arial" w:hAnsi="Arial" w:cs="Arial"/>
                <w:color w:val="000000" w:themeColor="text1"/>
                <w:sz w:val="20"/>
                <w:szCs w:val="20"/>
                <w:shd w:val="clear" w:color="auto" w:fill="FFFFFF"/>
              </w:rPr>
              <w:t xml:space="preserve">. </w:t>
            </w:r>
          </w:p>
        </w:tc>
        <w:tc>
          <w:tcPr>
            <w:tcW w:w="4776" w:type="dxa"/>
          </w:tcPr>
          <w:p w14:paraId="0407A1E4" w14:textId="556EF089" w:rsidR="00FF3AB2" w:rsidRDefault="00FF3AB2" w:rsidP="00677A82">
            <w:pPr>
              <w:rPr>
                <w:rFonts w:ascii="Arial" w:hAnsi="Arial" w:cs="Arial"/>
                <w:b/>
                <w:sz w:val="20"/>
                <w:szCs w:val="20"/>
              </w:rPr>
            </w:pPr>
            <w:r>
              <w:rPr>
                <w:rFonts w:ascii="Arial" w:hAnsi="Arial" w:cs="Arial"/>
                <w:noProof/>
                <w:color w:val="222222"/>
                <w:sz w:val="20"/>
                <w:szCs w:val="20"/>
              </w:rPr>
              <w:drawing>
                <wp:inline distT="0" distB="0" distL="0" distR="0" wp14:anchorId="1C0E986E" wp14:editId="76FA7392">
                  <wp:extent cx="2890305" cy="3240000"/>
                  <wp:effectExtent l="0" t="0" r="5715" b="0"/>
                  <wp:docPr id="4270124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012455" name="Picture 427012455"/>
                          <pic:cNvPicPr/>
                        </pic:nvPicPr>
                        <pic:blipFill>
                          <a:blip r:embed="rId9">
                            <a:extLst>
                              <a:ext uri="{28A0092B-C50C-407E-A947-70E740481C1C}">
                                <a14:useLocalDpi xmlns:a14="http://schemas.microsoft.com/office/drawing/2010/main" val="0"/>
                              </a:ext>
                            </a:extLst>
                          </a:blip>
                          <a:stretch>
                            <a:fillRect/>
                          </a:stretch>
                        </pic:blipFill>
                        <pic:spPr>
                          <a:xfrm>
                            <a:off x="0" y="0"/>
                            <a:ext cx="2890305" cy="3240000"/>
                          </a:xfrm>
                          <a:prstGeom prst="rect">
                            <a:avLst/>
                          </a:prstGeom>
                        </pic:spPr>
                      </pic:pic>
                    </a:graphicData>
                  </a:graphic>
                </wp:inline>
              </w:drawing>
            </w:r>
          </w:p>
        </w:tc>
        <w:tc>
          <w:tcPr>
            <w:tcW w:w="5294" w:type="dxa"/>
          </w:tcPr>
          <w:p w14:paraId="33DA4B1F" w14:textId="26F9F5ED" w:rsidR="00FF3AB2" w:rsidRDefault="00FF3AB2" w:rsidP="00677A82">
            <w:pPr>
              <w:rPr>
                <w:rFonts w:ascii="Arial" w:hAnsi="Arial" w:cs="Arial"/>
                <w:b/>
                <w:sz w:val="20"/>
                <w:szCs w:val="20"/>
              </w:rPr>
            </w:pPr>
            <w:r>
              <w:rPr>
                <w:rFonts w:ascii="Arial" w:hAnsi="Arial" w:cs="Arial"/>
                <w:noProof/>
                <w:color w:val="222222"/>
                <w:sz w:val="20"/>
                <w:szCs w:val="20"/>
              </w:rPr>
              <w:drawing>
                <wp:inline distT="0" distB="0" distL="0" distR="0" wp14:anchorId="5E5C4EAD" wp14:editId="16432AED">
                  <wp:extent cx="3225104" cy="32400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berechurch.JPG"/>
                          <pic:cNvPicPr/>
                        </pic:nvPicPr>
                        <pic:blipFill>
                          <a:blip r:embed="rId10">
                            <a:extLst>
                              <a:ext uri="{28A0092B-C50C-407E-A947-70E740481C1C}">
                                <a14:useLocalDpi xmlns:a14="http://schemas.microsoft.com/office/drawing/2010/main" val="0"/>
                              </a:ext>
                            </a:extLst>
                          </a:blip>
                          <a:stretch>
                            <a:fillRect/>
                          </a:stretch>
                        </pic:blipFill>
                        <pic:spPr>
                          <a:xfrm>
                            <a:off x="0" y="0"/>
                            <a:ext cx="3225104" cy="3240000"/>
                          </a:xfrm>
                          <a:prstGeom prst="rect">
                            <a:avLst/>
                          </a:prstGeom>
                        </pic:spPr>
                      </pic:pic>
                    </a:graphicData>
                  </a:graphic>
                </wp:inline>
              </w:drawing>
            </w:r>
          </w:p>
        </w:tc>
      </w:tr>
      <w:tr w:rsidR="00FF3AB2" w14:paraId="004B506E" w14:textId="77777777" w:rsidTr="00FF3AB2">
        <w:tc>
          <w:tcPr>
            <w:tcW w:w="5320" w:type="dxa"/>
            <w:vMerge/>
          </w:tcPr>
          <w:p w14:paraId="5B777ABB" w14:textId="77777777" w:rsidR="00FF3AB2" w:rsidRDefault="00FF3AB2" w:rsidP="00677A82">
            <w:pPr>
              <w:rPr>
                <w:rFonts w:ascii="Arial" w:hAnsi="Arial" w:cs="Arial"/>
                <w:b/>
                <w:sz w:val="20"/>
                <w:szCs w:val="20"/>
              </w:rPr>
            </w:pPr>
          </w:p>
        </w:tc>
        <w:tc>
          <w:tcPr>
            <w:tcW w:w="4776" w:type="dxa"/>
          </w:tcPr>
          <w:p w14:paraId="11AC4854" w14:textId="21FF2011" w:rsidR="00FF3AB2" w:rsidRDefault="00FF3AB2" w:rsidP="00FF3AB2">
            <w:pPr>
              <w:jc w:val="center"/>
              <w:rPr>
                <w:rFonts w:ascii="Arial" w:hAnsi="Arial" w:cs="Arial"/>
                <w:b/>
                <w:sz w:val="20"/>
                <w:szCs w:val="20"/>
              </w:rPr>
            </w:pPr>
            <w:r w:rsidRPr="00E75E1A">
              <w:rPr>
                <w:rFonts w:ascii="Arial" w:hAnsi="Arial" w:cs="Arial"/>
                <w:color w:val="222222"/>
                <w:sz w:val="18"/>
                <w:szCs w:val="18"/>
              </w:rPr>
              <w:t xml:space="preserve">1950 - </w:t>
            </w:r>
            <w:hyperlink r:id="rId11" w:history="1">
              <w:r w:rsidRPr="002815CE">
                <w:rPr>
                  <w:rStyle w:val="Hyperlink"/>
                  <w:rFonts w:ascii="Arial" w:hAnsi="Arial" w:cs="Arial"/>
                  <w:sz w:val="16"/>
                  <w:szCs w:val="16"/>
                </w:rPr>
                <w:t>raf_58_514_v_5329 - Aerial Photo | Historic England</w:t>
              </w:r>
            </w:hyperlink>
          </w:p>
        </w:tc>
        <w:tc>
          <w:tcPr>
            <w:tcW w:w="5294" w:type="dxa"/>
          </w:tcPr>
          <w:p w14:paraId="195F83AD" w14:textId="4683A1E3" w:rsidR="00FF3AB2" w:rsidRDefault="00FF3AB2" w:rsidP="00FF3AB2">
            <w:pPr>
              <w:jc w:val="center"/>
              <w:rPr>
                <w:rFonts w:ascii="Arial" w:hAnsi="Arial" w:cs="Arial"/>
                <w:b/>
                <w:sz w:val="20"/>
                <w:szCs w:val="20"/>
              </w:rPr>
            </w:pPr>
            <w:r w:rsidRPr="00D6426E">
              <w:rPr>
                <w:rFonts w:ascii="Arial" w:hAnsi="Arial" w:cs="Arial"/>
                <w:color w:val="222222"/>
                <w:sz w:val="20"/>
                <w:szCs w:val="20"/>
              </w:rPr>
              <w:t xml:space="preserve">Ordnance Survey </w:t>
            </w:r>
            <w:r>
              <w:rPr>
                <w:rFonts w:ascii="Arial" w:hAnsi="Arial" w:cs="Arial"/>
                <w:color w:val="222222"/>
                <w:sz w:val="20"/>
                <w:szCs w:val="20"/>
              </w:rPr>
              <w:t>1958</w:t>
            </w:r>
          </w:p>
        </w:tc>
      </w:tr>
    </w:tbl>
    <w:p w14:paraId="56EAAF73" w14:textId="77777777" w:rsidR="002815CE" w:rsidRPr="00234D39" w:rsidRDefault="002815CE" w:rsidP="002815CE">
      <w:pPr>
        <w:shd w:val="clear" w:color="auto" w:fill="FFFFFF"/>
        <w:rPr>
          <w:rFonts w:ascii="Arial" w:hAnsi="Arial" w:cs="Arial"/>
          <w:color w:val="000000" w:themeColor="text1"/>
          <w:sz w:val="16"/>
          <w:szCs w:val="16"/>
          <w:shd w:val="clear" w:color="auto" w:fill="FFFFFF"/>
        </w:rPr>
      </w:pPr>
    </w:p>
    <w:p w14:paraId="0459C398" w14:textId="25DF66D3" w:rsidR="002815CE" w:rsidRDefault="002815CE" w:rsidP="002815CE">
      <w:pPr>
        <w:shd w:val="clear" w:color="auto" w:fill="FFFFFF"/>
        <w:jc w:val="both"/>
        <w:rPr>
          <w:rFonts w:ascii="Arial" w:hAnsi="Arial" w:cs="Arial"/>
          <w:color w:val="000000" w:themeColor="text1"/>
          <w:sz w:val="20"/>
          <w:szCs w:val="20"/>
          <w:shd w:val="clear" w:color="auto" w:fill="FFFFFF"/>
        </w:rPr>
      </w:pPr>
      <w:r w:rsidRPr="00234D39">
        <w:rPr>
          <w:rFonts w:ascii="Arial" w:hAnsi="Arial" w:cs="Arial"/>
          <w:b/>
          <w:bCs/>
          <w:color w:val="000000" w:themeColor="text1"/>
          <w:sz w:val="20"/>
          <w:szCs w:val="20"/>
          <w:shd w:val="clear" w:color="auto" w:fill="FFFFFF"/>
        </w:rPr>
        <w:t>September 1944</w:t>
      </w:r>
      <w:r>
        <w:rPr>
          <w:rFonts w:ascii="Arial" w:hAnsi="Arial" w:cs="Arial"/>
          <w:color w:val="000000" w:themeColor="text1"/>
          <w:sz w:val="20"/>
          <w:szCs w:val="20"/>
          <w:shd w:val="clear" w:color="auto" w:fill="FFFFFF"/>
        </w:rPr>
        <w:t xml:space="preserve"> - The </w:t>
      </w:r>
      <w:r w:rsidR="0024447F">
        <w:rPr>
          <w:rFonts w:ascii="Arial" w:hAnsi="Arial" w:cs="Arial"/>
          <w:color w:val="000000" w:themeColor="text1"/>
          <w:sz w:val="20"/>
          <w:szCs w:val="20"/>
          <w:shd w:val="clear" w:color="auto" w:fill="FFFFFF"/>
        </w:rPr>
        <w:t>site</w:t>
      </w:r>
      <w:r w:rsidRPr="00A91610">
        <w:rPr>
          <w:rFonts w:ascii="Arial" w:hAnsi="Arial" w:cs="Arial"/>
          <w:color w:val="000000" w:themeColor="text1"/>
          <w:sz w:val="20"/>
          <w:szCs w:val="20"/>
          <w:shd w:val="clear" w:color="auto" w:fill="FFFFFF"/>
        </w:rPr>
        <w:t xml:space="preserve"> opened </w:t>
      </w:r>
      <w:r>
        <w:rPr>
          <w:rFonts w:ascii="Arial" w:hAnsi="Arial" w:cs="Arial"/>
          <w:color w:val="000000" w:themeColor="text1"/>
          <w:sz w:val="20"/>
          <w:szCs w:val="20"/>
          <w:shd w:val="clear" w:color="auto" w:fill="FFFFFF"/>
        </w:rPr>
        <w:t xml:space="preserve">for German pows. Accommodation in bell tents in </w:t>
      </w:r>
      <w:r w:rsidR="00950D7F">
        <w:rPr>
          <w:rFonts w:ascii="Arial" w:hAnsi="Arial" w:cs="Arial"/>
          <w:color w:val="000000" w:themeColor="text1"/>
          <w:sz w:val="20"/>
          <w:szCs w:val="20"/>
          <w:shd w:val="clear" w:color="auto" w:fill="FFFFFF"/>
        </w:rPr>
        <w:t xml:space="preserve">5 </w:t>
      </w:r>
      <w:r>
        <w:rPr>
          <w:rFonts w:ascii="Arial" w:hAnsi="Arial" w:cs="Arial"/>
          <w:color w:val="000000" w:themeColor="text1"/>
          <w:sz w:val="20"/>
          <w:szCs w:val="20"/>
          <w:shd w:val="clear" w:color="auto" w:fill="FFFFFF"/>
        </w:rPr>
        <w:t xml:space="preserve">compounds </w:t>
      </w:r>
      <w:r w:rsidR="00950D7F">
        <w:rPr>
          <w:rFonts w:ascii="Arial" w:hAnsi="Arial" w:cs="Arial"/>
          <w:color w:val="000000" w:themeColor="text1"/>
          <w:sz w:val="20"/>
          <w:szCs w:val="20"/>
          <w:shd w:val="clear" w:color="auto" w:fill="FFFFFF"/>
        </w:rPr>
        <w:t xml:space="preserve">(A to E) </w:t>
      </w:r>
      <w:r>
        <w:rPr>
          <w:rFonts w:ascii="Arial" w:hAnsi="Arial" w:cs="Arial"/>
          <w:color w:val="000000" w:themeColor="text1"/>
          <w:sz w:val="20"/>
          <w:szCs w:val="20"/>
          <w:shd w:val="clear" w:color="auto" w:fill="FFFFFF"/>
        </w:rPr>
        <w:t>separated by barbed wire.</w:t>
      </w:r>
    </w:p>
    <w:p w14:paraId="02B15884" w14:textId="77777777" w:rsidR="002815CE" w:rsidRPr="0037475E" w:rsidRDefault="002815CE" w:rsidP="002815CE">
      <w:pPr>
        <w:shd w:val="clear" w:color="auto" w:fill="FFFFFF"/>
        <w:jc w:val="both"/>
        <w:rPr>
          <w:rFonts w:ascii="Arial" w:hAnsi="Arial" w:cs="Arial"/>
          <w:color w:val="000000" w:themeColor="text1"/>
          <w:sz w:val="16"/>
          <w:szCs w:val="16"/>
          <w:shd w:val="clear" w:color="auto" w:fill="FFFFFF"/>
        </w:rPr>
      </w:pPr>
    </w:p>
    <w:p w14:paraId="565F6F35" w14:textId="77E683CC" w:rsidR="0037475E" w:rsidRPr="0037475E" w:rsidRDefault="002815CE" w:rsidP="002815CE">
      <w:pPr>
        <w:shd w:val="clear" w:color="auto" w:fill="FFFFFF"/>
        <w:jc w:val="both"/>
        <w:rPr>
          <w:rFonts w:ascii="Arial" w:hAnsi="Arial" w:cs="Arial"/>
          <w:color w:val="000000" w:themeColor="text1"/>
          <w:sz w:val="20"/>
          <w:szCs w:val="20"/>
          <w:shd w:val="clear" w:color="auto" w:fill="FFFFFF"/>
        </w:rPr>
      </w:pPr>
      <w:r w:rsidRPr="00BD1D7D">
        <w:rPr>
          <w:rFonts w:ascii="Arial" w:hAnsi="Arial" w:cs="Arial"/>
          <w:b/>
          <w:bCs/>
          <w:color w:val="000000" w:themeColor="text1"/>
          <w:sz w:val="20"/>
          <w:szCs w:val="20"/>
          <w:shd w:val="clear" w:color="auto" w:fill="FFFFFF"/>
        </w:rPr>
        <w:t>16 November 1944</w:t>
      </w:r>
      <w:r>
        <w:rPr>
          <w:rFonts w:ascii="Arial" w:hAnsi="Arial" w:cs="Arial"/>
          <w:color w:val="000000" w:themeColor="text1"/>
          <w:sz w:val="20"/>
          <w:szCs w:val="20"/>
          <w:shd w:val="clear" w:color="auto" w:fill="FFFFFF"/>
        </w:rPr>
        <w:t xml:space="preserve"> – Death of pow Franz Pohl. He was killed when a guard was accidentally knocked down and his Sten gun discharged. He was later </w:t>
      </w:r>
      <w:r w:rsidRPr="00234D39">
        <w:rPr>
          <w:rFonts w:ascii="Arial" w:hAnsi="Arial" w:cs="Arial"/>
          <w:color w:val="13294B"/>
          <w:kern w:val="36"/>
          <w:sz w:val="20"/>
          <w:szCs w:val="20"/>
        </w:rPr>
        <w:t xml:space="preserve">reinterred at the </w:t>
      </w:r>
      <w:r>
        <w:rPr>
          <w:rFonts w:ascii="Arial" w:hAnsi="Arial" w:cs="Arial"/>
          <w:color w:val="13294B"/>
          <w:kern w:val="36"/>
          <w:sz w:val="20"/>
          <w:szCs w:val="20"/>
        </w:rPr>
        <w:t xml:space="preserve">Cannock Chase </w:t>
      </w:r>
      <w:r>
        <w:rPr>
          <w:rFonts w:ascii="Arial" w:hAnsi="Arial" w:cs="Arial"/>
          <w:sz w:val="20"/>
          <w:szCs w:val="20"/>
        </w:rPr>
        <w:t xml:space="preserve">German Military Cemetery. </w:t>
      </w:r>
      <w:r w:rsidR="0037475E" w:rsidRPr="0037475E">
        <w:rPr>
          <w:rFonts w:ascii="Arial" w:hAnsi="Arial" w:cs="Arial"/>
          <w:color w:val="000000" w:themeColor="text1"/>
          <w:sz w:val="20"/>
          <w:szCs w:val="20"/>
          <w:shd w:val="clear" w:color="auto" w:fill="FFFFFF"/>
        </w:rPr>
        <w:t xml:space="preserve">Six other deaths </w:t>
      </w:r>
      <w:r w:rsidR="0024447F">
        <w:rPr>
          <w:rFonts w:ascii="Arial" w:hAnsi="Arial" w:cs="Arial"/>
          <w:color w:val="000000" w:themeColor="text1"/>
          <w:sz w:val="20"/>
          <w:szCs w:val="20"/>
          <w:shd w:val="clear" w:color="auto" w:fill="FFFFFF"/>
        </w:rPr>
        <w:t>have been</w:t>
      </w:r>
      <w:r w:rsidR="0037475E" w:rsidRPr="0037475E">
        <w:rPr>
          <w:rFonts w:ascii="Arial" w:hAnsi="Arial" w:cs="Arial"/>
          <w:color w:val="000000" w:themeColor="text1"/>
          <w:sz w:val="20"/>
          <w:szCs w:val="20"/>
          <w:shd w:val="clear" w:color="auto" w:fill="FFFFFF"/>
        </w:rPr>
        <w:t xml:space="preserve"> re</w:t>
      </w:r>
      <w:r w:rsidR="0024447F">
        <w:rPr>
          <w:rFonts w:ascii="Arial" w:hAnsi="Arial" w:cs="Arial"/>
          <w:color w:val="000000" w:themeColor="text1"/>
          <w:sz w:val="20"/>
          <w:szCs w:val="20"/>
          <w:shd w:val="clear" w:color="auto" w:fill="FFFFFF"/>
        </w:rPr>
        <w:t>port</w:t>
      </w:r>
      <w:r w:rsidR="0037475E" w:rsidRPr="0037475E">
        <w:rPr>
          <w:rFonts w:ascii="Arial" w:hAnsi="Arial" w:cs="Arial"/>
          <w:color w:val="000000" w:themeColor="text1"/>
          <w:sz w:val="20"/>
          <w:szCs w:val="20"/>
          <w:shd w:val="clear" w:color="auto" w:fill="FFFFFF"/>
        </w:rPr>
        <w:t xml:space="preserve">ed during the early months of the camp </w:t>
      </w:r>
      <w:r w:rsidR="0037475E">
        <w:rPr>
          <w:rFonts w:ascii="Arial" w:hAnsi="Arial" w:cs="Arial"/>
          <w:color w:val="000000" w:themeColor="text1"/>
          <w:sz w:val="20"/>
          <w:szCs w:val="20"/>
          <w:shd w:val="clear" w:color="auto" w:fill="FFFFFF"/>
        </w:rPr>
        <w:t>–</w:t>
      </w:r>
      <w:r w:rsidR="0037475E" w:rsidRPr="0037475E">
        <w:rPr>
          <w:rFonts w:ascii="Arial" w:hAnsi="Arial" w:cs="Arial"/>
          <w:color w:val="000000" w:themeColor="text1"/>
          <w:sz w:val="20"/>
          <w:szCs w:val="20"/>
          <w:shd w:val="clear" w:color="auto" w:fill="FFFFFF"/>
        </w:rPr>
        <w:t xml:space="preserve"> </w:t>
      </w:r>
      <w:r w:rsidR="0037475E">
        <w:rPr>
          <w:rFonts w:ascii="Arial" w:hAnsi="Arial" w:cs="Arial"/>
          <w:color w:val="000000" w:themeColor="text1"/>
          <w:sz w:val="20"/>
          <w:szCs w:val="20"/>
          <w:shd w:val="clear" w:color="auto" w:fill="FFFFFF"/>
        </w:rPr>
        <w:t>I have no further details.</w:t>
      </w:r>
    </w:p>
    <w:p w14:paraId="0EDD8C94" w14:textId="77777777" w:rsidR="0037475E" w:rsidRPr="00FF3AB2" w:rsidRDefault="0037475E" w:rsidP="0037475E">
      <w:pPr>
        <w:shd w:val="clear" w:color="auto" w:fill="FFFFFF"/>
        <w:jc w:val="both"/>
        <w:rPr>
          <w:rFonts w:ascii="Arial" w:hAnsi="Arial" w:cs="Arial"/>
          <w:b/>
          <w:bCs/>
          <w:color w:val="000000" w:themeColor="text1"/>
          <w:sz w:val="16"/>
          <w:szCs w:val="16"/>
          <w:shd w:val="clear" w:color="auto" w:fill="FFFFFF"/>
        </w:rPr>
      </w:pPr>
    </w:p>
    <w:p w14:paraId="5C83F56D" w14:textId="06FC9155" w:rsidR="0037475E" w:rsidRDefault="0037475E" w:rsidP="0037475E">
      <w:pPr>
        <w:shd w:val="clear" w:color="auto" w:fill="FFFFFF"/>
        <w:jc w:val="both"/>
        <w:rPr>
          <w:rFonts w:ascii="Arial" w:hAnsi="Arial" w:cs="Arial"/>
          <w:color w:val="000000" w:themeColor="text1"/>
          <w:sz w:val="20"/>
          <w:szCs w:val="20"/>
          <w:shd w:val="clear" w:color="auto" w:fill="FFFFFF"/>
        </w:rPr>
      </w:pPr>
      <w:r w:rsidRPr="00462380">
        <w:rPr>
          <w:rFonts w:ascii="Arial" w:hAnsi="Arial" w:cs="Arial"/>
          <w:b/>
          <w:bCs/>
          <w:color w:val="000000" w:themeColor="text1"/>
          <w:sz w:val="20"/>
          <w:szCs w:val="20"/>
          <w:shd w:val="clear" w:color="auto" w:fill="FFFFFF"/>
        </w:rPr>
        <w:t>February 1945</w:t>
      </w:r>
      <w:r>
        <w:rPr>
          <w:rFonts w:ascii="Arial" w:hAnsi="Arial" w:cs="Arial"/>
          <w:color w:val="000000" w:themeColor="text1"/>
          <w:sz w:val="20"/>
          <w:szCs w:val="20"/>
          <w:shd w:val="clear" w:color="auto" w:fill="FFFFFF"/>
        </w:rPr>
        <w:t xml:space="preserve"> – Work began on building mainly Nissen huts to replace </w:t>
      </w:r>
      <w:r w:rsidR="0024447F">
        <w:rPr>
          <w:rFonts w:ascii="Arial" w:hAnsi="Arial" w:cs="Arial"/>
          <w:color w:val="000000" w:themeColor="text1"/>
          <w:sz w:val="20"/>
          <w:szCs w:val="20"/>
          <w:shd w:val="clear" w:color="auto" w:fill="FFFFFF"/>
        </w:rPr>
        <w:t xml:space="preserve">the </w:t>
      </w:r>
      <w:r>
        <w:rPr>
          <w:rFonts w:ascii="Arial" w:hAnsi="Arial" w:cs="Arial"/>
          <w:color w:val="000000" w:themeColor="text1"/>
          <w:sz w:val="20"/>
          <w:szCs w:val="20"/>
          <w:shd w:val="clear" w:color="auto" w:fill="FFFFFF"/>
        </w:rPr>
        <w:t>tents</w:t>
      </w:r>
      <w:r w:rsidR="0024447F">
        <w:rPr>
          <w:rFonts w:ascii="Arial" w:hAnsi="Arial" w:cs="Arial"/>
          <w:color w:val="000000" w:themeColor="text1"/>
          <w:sz w:val="20"/>
          <w:szCs w:val="20"/>
          <w:shd w:val="clear" w:color="auto" w:fill="FFFFFF"/>
        </w:rPr>
        <w:t>.</w:t>
      </w:r>
    </w:p>
    <w:p w14:paraId="599E3CE6" w14:textId="77777777" w:rsidR="0024447F" w:rsidRDefault="0024447F" w:rsidP="0037475E">
      <w:pPr>
        <w:shd w:val="clear" w:color="auto" w:fill="FFFFFF"/>
        <w:jc w:val="both"/>
        <w:rPr>
          <w:rFonts w:ascii="Arial" w:hAnsi="Arial" w:cs="Arial"/>
          <w:color w:val="000000" w:themeColor="text1"/>
          <w:sz w:val="20"/>
          <w:szCs w:val="20"/>
          <w:shd w:val="clear" w:color="auto" w:fill="FFFFFF"/>
        </w:rPr>
      </w:pPr>
    </w:p>
    <w:p w14:paraId="1DA89BE4" w14:textId="410ED0B7" w:rsidR="001766CA" w:rsidRPr="00C02321" w:rsidRDefault="00462380" w:rsidP="00A91610">
      <w:pPr>
        <w:shd w:val="clear" w:color="auto" w:fill="FFFFFF"/>
        <w:jc w:val="both"/>
        <w:rPr>
          <w:rFonts w:ascii="Arial" w:hAnsi="Arial" w:cs="Arial"/>
          <w:bCs/>
          <w:i/>
          <w:iCs/>
          <w:sz w:val="20"/>
          <w:szCs w:val="20"/>
        </w:rPr>
      </w:pPr>
      <w:r w:rsidRPr="00C02321">
        <w:rPr>
          <w:rFonts w:ascii="Arial" w:hAnsi="Arial" w:cs="Arial"/>
          <w:b/>
          <w:bCs/>
          <w:color w:val="222526"/>
          <w:sz w:val="20"/>
          <w:szCs w:val="20"/>
        </w:rPr>
        <w:lastRenderedPageBreak/>
        <w:t>6 March 1945</w:t>
      </w:r>
      <w:r>
        <w:rPr>
          <w:rFonts w:ascii="Arial" w:hAnsi="Arial" w:cs="Arial"/>
          <w:color w:val="222526"/>
          <w:sz w:val="20"/>
          <w:szCs w:val="20"/>
        </w:rPr>
        <w:t xml:space="preserve"> – Segregation Section of PID – Progress Report 46.</w:t>
      </w:r>
      <w:r w:rsidRPr="00C02321">
        <w:rPr>
          <w:rFonts w:ascii="Arial" w:hAnsi="Arial" w:cs="Arial"/>
          <w:bCs/>
          <w:i/>
          <w:iCs/>
          <w:sz w:val="20"/>
          <w:szCs w:val="20"/>
        </w:rPr>
        <w:t xml:space="preserve"> </w:t>
      </w:r>
      <w:r w:rsidR="00C02321" w:rsidRPr="00C02321">
        <w:rPr>
          <w:rFonts w:ascii="Arial" w:hAnsi="Arial" w:cs="Arial"/>
          <w:bCs/>
          <w:i/>
          <w:iCs/>
          <w:sz w:val="20"/>
          <w:szCs w:val="20"/>
        </w:rPr>
        <w:t>“</w:t>
      </w:r>
      <w:r w:rsidR="00C02321" w:rsidRPr="00C02321">
        <w:rPr>
          <w:rFonts w:ascii="Arial" w:hAnsi="Arial" w:cs="Arial"/>
          <w:bCs/>
          <w:i/>
          <w:iCs/>
          <w:sz w:val="20"/>
          <w:szCs w:val="20"/>
          <w:u w:val="single"/>
        </w:rPr>
        <w:t>MEDICAL STUDENTS</w:t>
      </w:r>
      <w:r w:rsidR="00C02321" w:rsidRPr="00C02321">
        <w:rPr>
          <w:rFonts w:ascii="Arial" w:hAnsi="Arial" w:cs="Arial"/>
          <w:bCs/>
          <w:i/>
          <w:iCs/>
          <w:sz w:val="20"/>
          <w:szCs w:val="20"/>
        </w:rPr>
        <w:t xml:space="preserve">. – On arrival at No.186 Camp, these were all found to be 100% ‘black’ </w:t>
      </w:r>
      <w:r w:rsidR="00C02321" w:rsidRPr="00C02321">
        <w:rPr>
          <w:rFonts w:ascii="Arial" w:hAnsi="Arial" w:cs="Arial"/>
          <w:bCs/>
          <w:sz w:val="20"/>
          <w:szCs w:val="20"/>
        </w:rPr>
        <w:t>[Political category C = Nazis]</w:t>
      </w:r>
      <w:r w:rsidR="00C02321" w:rsidRPr="00C02321">
        <w:rPr>
          <w:rFonts w:ascii="Arial" w:hAnsi="Arial" w:cs="Arial"/>
          <w:bCs/>
          <w:i/>
          <w:iCs/>
          <w:sz w:val="20"/>
          <w:szCs w:val="20"/>
        </w:rPr>
        <w:t xml:space="preserve"> and within a very few hours they had re-introduced the Hitler salute and generally set about turning No.186 into a miniature concentration camp.</w:t>
      </w:r>
    </w:p>
    <w:p w14:paraId="4FE7CC90" w14:textId="03B2926E" w:rsidR="00C02321" w:rsidRPr="00C02321" w:rsidRDefault="00C02321" w:rsidP="00A91610">
      <w:pPr>
        <w:shd w:val="clear" w:color="auto" w:fill="FFFFFF"/>
        <w:jc w:val="both"/>
        <w:rPr>
          <w:rFonts w:ascii="Arial" w:hAnsi="Arial" w:cs="Arial"/>
          <w:bCs/>
          <w:i/>
          <w:iCs/>
          <w:sz w:val="8"/>
          <w:szCs w:val="8"/>
        </w:rPr>
      </w:pPr>
    </w:p>
    <w:p w14:paraId="24F13270" w14:textId="781A65E3" w:rsidR="00C02321" w:rsidRPr="00C02321" w:rsidRDefault="00C02321" w:rsidP="00A91610">
      <w:pPr>
        <w:shd w:val="clear" w:color="auto" w:fill="FFFFFF"/>
        <w:jc w:val="both"/>
        <w:rPr>
          <w:rFonts w:ascii="Arial" w:hAnsi="Arial" w:cs="Arial"/>
          <w:bCs/>
          <w:sz w:val="20"/>
          <w:szCs w:val="20"/>
        </w:rPr>
      </w:pPr>
      <w:r w:rsidRPr="00C02321">
        <w:rPr>
          <w:rFonts w:ascii="Arial" w:hAnsi="Arial" w:cs="Arial"/>
          <w:bCs/>
          <w:i/>
          <w:iCs/>
          <w:sz w:val="20"/>
          <w:szCs w:val="20"/>
        </w:rPr>
        <w:t>As we are endeavouring to make 186 a ‘grey’ Camp, these Ps/W have been transferred by D.P.W. to No.23 Camp, which is now to be considered as ‘black.</w:t>
      </w:r>
      <w:r>
        <w:rPr>
          <w:rFonts w:ascii="Arial" w:hAnsi="Arial" w:cs="Arial"/>
          <w:bCs/>
          <w:sz w:val="20"/>
          <w:szCs w:val="20"/>
        </w:rPr>
        <w:t>’” [Camp 23 was le Marchant Camp, Devizes which had become a ‘Medical Academy’ for pows].</w:t>
      </w:r>
    </w:p>
    <w:p w14:paraId="240094C5" w14:textId="15424A60" w:rsidR="00C02321" w:rsidRPr="00C02321" w:rsidRDefault="00C02321" w:rsidP="00234D39">
      <w:pPr>
        <w:shd w:val="clear" w:color="auto" w:fill="FFFFFF"/>
        <w:jc w:val="both"/>
        <w:rPr>
          <w:rFonts w:ascii="Arial" w:hAnsi="Arial" w:cs="Arial"/>
          <w:b/>
          <w:sz w:val="16"/>
          <w:szCs w:val="16"/>
        </w:rPr>
      </w:pPr>
    </w:p>
    <w:p w14:paraId="5F593536" w14:textId="2C31C1D6" w:rsidR="00C02321" w:rsidRDefault="00C02321" w:rsidP="00234D39">
      <w:pPr>
        <w:shd w:val="clear" w:color="auto" w:fill="FFFFFF"/>
        <w:jc w:val="both"/>
        <w:rPr>
          <w:rFonts w:ascii="Arial" w:hAnsi="Arial" w:cs="Arial"/>
          <w:b/>
          <w:sz w:val="20"/>
          <w:szCs w:val="20"/>
        </w:rPr>
      </w:pPr>
      <w:r w:rsidRPr="00234D39">
        <w:rPr>
          <w:rFonts w:ascii="Arial" w:hAnsi="Arial" w:cs="Arial"/>
          <w:b/>
          <w:bCs/>
          <w:color w:val="000000"/>
          <w:sz w:val="20"/>
          <w:szCs w:val="20"/>
        </w:rPr>
        <w:t>1945</w:t>
      </w:r>
      <w:r>
        <w:rPr>
          <w:rFonts w:ascii="Arial" w:hAnsi="Arial" w:cs="Arial"/>
          <w:color w:val="000000"/>
          <w:sz w:val="20"/>
          <w:szCs w:val="20"/>
        </w:rPr>
        <w:t xml:space="preserve"> - Some </w:t>
      </w:r>
      <w:r w:rsidRPr="00E00D29">
        <w:rPr>
          <w:rFonts w:ascii="Arial" w:hAnsi="Arial" w:cs="Arial"/>
          <w:color w:val="000000"/>
          <w:sz w:val="20"/>
          <w:szCs w:val="20"/>
        </w:rPr>
        <w:t xml:space="preserve">Spanish </w:t>
      </w:r>
      <w:r>
        <w:rPr>
          <w:rFonts w:ascii="Arial" w:hAnsi="Arial" w:cs="Arial"/>
          <w:color w:val="000000"/>
          <w:sz w:val="20"/>
          <w:szCs w:val="20"/>
        </w:rPr>
        <w:t xml:space="preserve">pows who were </w:t>
      </w:r>
      <w:r w:rsidRPr="00E00D29">
        <w:rPr>
          <w:rFonts w:ascii="Arial" w:hAnsi="Arial" w:cs="Arial"/>
          <w:color w:val="000000"/>
          <w:sz w:val="20"/>
          <w:szCs w:val="20"/>
        </w:rPr>
        <w:t xml:space="preserve">on </w:t>
      </w:r>
      <w:r>
        <w:rPr>
          <w:rFonts w:ascii="Arial" w:hAnsi="Arial" w:cs="Arial"/>
          <w:color w:val="000000"/>
          <w:sz w:val="20"/>
          <w:szCs w:val="20"/>
        </w:rPr>
        <w:t xml:space="preserve">their </w:t>
      </w:r>
      <w:r w:rsidRPr="00E00D29">
        <w:rPr>
          <w:rFonts w:ascii="Arial" w:hAnsi="Arial" w:cs="Arial"/>
          <w:color w:val="000000"/>
          <w:sz w:val="20"/>
          <w:szCs w:val="20"/>
        </w:rPr>
        <w:t>way to other camps</w:t>
      </w:r>
      <w:r>
        <w:rPr>
          <w:rFonts w:ascii="Arial" w:hAnsi="Arial" w:cs="Arial"/>
          <w:color w:val="000000"/>
          <w:sz w:val="20"/>
          <w:szCs w:val="20"/>
        </w:rPr>
        <w:t>, (mainly Chorley) were held here</w:t>
      </w:r>
      <w:r w:rsidRPr="00E00D29">
        <w:rPr>
          <w:rFonts w:ascii="Arial" w:hAnsi="Arial" w:cs="Arial"/>
          <w:color w:val="000000"/>
          <w:sz w:val="20"/>
          <w:szCs w:val="20"/>
        </w:rPr>
        <w:t xml:space="preserve"> briefly</w:t>
      </w:r>
      <w:r>
        <w:rPr>
          <w:rFonts w:ascii="Arial" w:hAnsi="Arial" w:cs="Arial"/>
          <w:color w:val="000000"/>
          <w:sz w:val="20"/>
          <w:szCs w:val="20"/>
        </w:rPr>
        <w:t xml:space="preserve">. Even though they had been forced to work for the Germans, and many were anti-fascists, because they were captured in France wearing German uniforms, </w:t>
      </w:r>
      <w:r w:rsidRPr="00C75737">
        <w:rPr>
          <w:rFonts w:ascii="Arial" w:hAnsi="Arial" w:cs="Arial"/>
          <w:color w:val="222526"/>
          <w:sz w:val="20"/>
          <w:szCs w:val="20"/>
        </w:rPr>
        <w:t xml:space="preserve">the army had no </w:t>
      </w:r>
      <w:r w:rsidR="0024447F">
        <w:rPr>
          <w:rFonts w:ascii="Arial" w:hAnsi="Arial" w:cs="Arial"/>
          <w:color w:val="222526"/>
          <w:sz w:val="20"/>
          <w:szCs w:val="20"/>
        </w:rPr>
        <w:t xml:space="preserve">legal </w:t>
      </w:r>
      <w:r w:rsidRPr="00C75737">
        <w:rPr>
          <w:rFonts w:ascii="Arial" w:hAnsi="Arial" w:cs="Arial"/>
          <w:color w:val="222526"/>
          <w:sz w:val="20"/>
          <w:szCs w:val="20"/>
        </w:rPr>
        <w:t>choice but to regard them as pows.</w:t>
      </w:r>
      <w:r>
        <w:rPr>
          <w:rFonts w:ascii="Arial" w:hAnsi="Arial" w:cs="Arial"/>
          <w:color w:val="222526"/>
          <w:sz w:val="20"/>
          <w:szCs w:val="20"/>
        </w:rPr>
        <w:t xml:space="preserve"> </w:t>
      </w:r>
      <w:r>
        <w:rPr>
          <w:rFonts w:ascii="Arial" w:hAnsi="Arial" w:cs="Arial"/>
          <w:color w:val="000000"/>
          <w:sz w:val="20"/>
          <w:szCs w:val="20"/>
        </w:rPr>
        <w:t>(See</w:t>
      </w:r>
      <w:r w:rsidR="0024447F">
        <w:rPr>
          <w:rFonts w:ascii="Arial" w:hAnsi="Arial" w:cs="Arial"/>
          <w:color w:val="000000"/>
          <w:sz w:val="20"/>
          <w:szCs w:val="20"/>
        </w:rPr>
        <w:t>;</w:t>
      </w:r>
      <w:r>
        <w:rPr>
          <w:rFonts w:ascii="Arial" w:hAnsi="Arial" w:cs="Arial"/>
          <w:color w:val="000000"/>
          <w:sz w:val="20"/>
          <w:szCs w:val="20"/>
        </w:rPr>
        <w:t xml:space="preserve"> ‘We Also Stood Alone’ – E J Castro – 1945).</w:t>
      </w:r>
    </w:p>
    <w:p w14:paraId="56D008F2" w14:textId="33EEBFEE" w:rsidR="00C02321" w:rsidRPr="0048444F" w:rsidRDefault="00C02321" w:rsidP="00234D39">
      <w:pPr>
        <w:shd w:val="clear" w:color="auto" w:fill="FFFFFF"/>
        <w:jc w:val="both"/>
        <w:rPr>
          <w:rFonts w:ascii="Arial" w:hAnsi="Arial" w:cs="Arial"/>
          <w:b/>
          <w:sz w:val="16"/>
          <w:szCs w:val="16"/>
        </w:rPr>
      </w:pPr>
    </w:p>
    <w:p w14:paraId="518B7F57" w14:textId="3A2AC21A" w:rsidR="00234D39" w:rsidRDefault="00234D39" w:rsidP="00234D39">
      <w:pPr>
        <w:shd w:val="clear" w:color="auto" w:fill="FFFFFF"/>
        <w:jc w:val="both"/>
        <w:rPr>
          <w:rFonts w:ascii="Arial" w:hAnsi="Arial" w:cs="Arial"/>
          <w:bCs/>
          <w:sz w:val="20"/>
          <w:szCs w:val="20"/>
        </w:rPr>
      </w:pPr>
      <w:r>
        <w:rPr>
          <w:rFonts w:ascii="Arial" w:hAnsi="Arial" w:cs="Arial"/>
          <w:b/>
          <w:sz w:val="20"/>
          <w:szCs w:val="20"/>
        </w:rPr>
        <w:t>Summer / Autumn 1945</w:t>
      </w:r>
      <w:r>
        <w:rPr>
          <w:rFonts w:ascii="Arial" w:hAnsi="Arial" w:cs="Arial"/>
          <w:bCs/>
          <w:sz w:val="20"/>
          <w:szCs w:val="20"/>
        </w:rPr>
        <w:t xml:space="preserve"> – </w:t>
      </w:r>
      <w:r w:rsidR="0048444F">
        <w:rPr>
          <w:rFonts w:ascii="Arial" w:hAnsi="Arial" w:cs="Arial"/>
          <w:bCs/>
          <w:sz w:val="20"/>
          <w:szCs w:val="20"/>
        </w:rPr>
        <w:t>A Catholic Seminary was created in the camp. It had many problems in its early months with ‘malcontents’ and Nazis. S</w:t>
      </w:r>
      <w:r>
        <w:rPr>
          <w:rFonts w:ascii="Arial" w:hAnsi="Arial" w:cs="Arial"/>
          <w:bCs/>
          <w:sz w:val="20"/>
          <w:szCs w:val="20"/>
        </w:rPr>
        <w:t>ome students requested transfers from the camp due to political unrest - “</w:t>
      </w:r>
      <w:r w:rsidRPr="00473AC6">
        <w:rPr>
          <w:rFonts w:ascii="Arial" w:hAnsi="Arial" w:cs="Arial"/>
          <w:bCs/>
          <w:i/>
          <w:iCs/>
          <w:sz w:val="20"/>
          <w:szCs w:val="20"/>
        </w:rPr>
        <w:t>Students complained that they had been told that future priests could not be anti-Nazis, because it was unchristian to hate, that breaking one’s oath to the Fűhrer was a serious religious sin, that one of the staff had in the previous April made a speech in honour of Hitler’s birthday, that the removal of badges of rank had been forbidden as an undermining of discipline, that their inter</w:t>
      </w:r>
      <w:r>
        <w:rPr>
          <w:rFonts w:ascii="Arial" w:hAnsi="Arial" w:cs="Arial"/>
          <w:bCs/>
          <w:i/>
          <w:iCs/>
          <w:sz w:val="20"/>
          <w:szCs w:val="20"/>
        </w:rPr>
        <w:t>e</w:t>
      </w:r>
      <w:r w:rsidRPr="00473AC6">
        <w:rPr>
          <w:rFonts w:ascii="Arial" w:hAnsi="Arial" w:cs="Arial"/>
          <w:bCs/>
          <w:i/>
          <w:iCs/>
          <w:sz w:val="20"/>
          <w:szCs w:val="20"/>
        </w:rPr>
        <w:t>sts in the political discussions in the camp was frowned upon, and that they were being politically indoctrinated.”</w:t>
      </w:r>
      <w:r>
        <w:rPr>
          <w:rFonts w:ascii="Arial" w:hAnsi="Arial" w:cs="Arial"/>
          <w:bCs/>
          <w:i/>
          <w:iCs/>
          <w:sz w:val="20"/>
          <w:szCs w:val="20"/>
        </w:rPr>
        <w:t xml:space="preserve"> </w:t>
      </w:r>
      <w:r w:rsidRPr="00473AC6">
        <w:rPr>
          <w:rFonts w:ascii="Arial" w:hAnsi="Arial" w:cs="Arial"/>
          <w:bCs/>
          <w:sz w:val="20"/>
          <w:szCs w:val="20"/>
        </w:rPr>
        <w:t>[</w:t>
      </w:r>
      <w:r>
        <w:rPr>
          <w:rFonts w:ascii="Arial" w:hAnsi="Arial" w:cs="Arial"/>
          <w:bCs/>
          <w:sz w:val="20"/>
          <w:szCs w:val="20"/>
        </w:rPr>
        <w:t>Group Captives – Henry Faulk – 1977 – Chatto &amp; Windus].</w:t>
      </w:r>
    </w:p>
    <w:p w14:paraId="6FA101CC" w14:textId="5405A93B" w:rsidR="00234D39" w:rsidRPr="00473AC6" w:rsidRDefault="00234D39" w:rsidP="00234D39">
      <w:pPr>
        <w:shd w:val="clear" w:color="auto" w:fill="FFFFFF"/>
        <w:jc w:val="both"/>
        <w:rPr>
          <w:rFonts w:ascii="Arial" w:hAnsi="Arial" w:cs="Arial"/>
          <w:bCs/>
          <w:sz w:val="8"/>
          <w:szCs w:val="8"/>
        </w:rPr>
      </w:pPr>
    </w:p>
    <w:p w14:paraId="0ECEDD1C" w14:textId="46EEA658" w:rsidR="00234D39" w:rsidRPr="00473AC6" w:rsidRDefault="00234D39" w:rsidP="00234D39">
      <w:pPr>
        <w:shd w:val="clear" w:color="auto" w:fill="FFFFFF"/>
        <w:jc w:val="both"/>
        <w:rPr>
          <w:rFonts w:ascii="Arial" w:hAnsi="Arial" w:cs="Arial"/>
          <w:bCs/>
          <w:sz w:val="20"/>
          <w:szCs w:val="20"/>
        </w:rPr>
      </w:pPr>
      <w:r>
        <w:rPr>
          <w:rFonts w:ascii="Arial" w:hAnsi="Arial" w:cs="Arial"/>
          <w:bCs/>
          <w:sz w:val="20"/>
          <w:szCs w:val="20"/>
        </w:rPr>
        <w:t xml:space="preserve">The British staff complained of anarchy and communism amongst some students. The </w:t>
      </w:r>
      <w:r w:rsidR="0024447F">
        <w:rPr>
          <w:rFonts w:ascii="Arial" w:hAnsi="Arial" w:cs="Arial"/>
          <w:bCs/>
          <w:sz w:val="20"/>
          <w:szCs w:val="20"/>
        </w:rPr>
        <w:t>seminary</w:t>
      </w:r>
      <w:r>
        <w:rPr>
          <w:rFonts w:ascii="Arial" w:hAnsi="Arial" w:cs="Arial"/>
          <w:bCs/>
          <w:sz w:val="20"/>
          <w:szCs w:val="20"/>
        </w:rPr>
        <w:t xml:space="preserve"> was politically screened</w:t>
      </w:r>
      <w:r w:rsidR="0024447F">
        <w:rPr>
          <w:rFonts w:ascii="Arial" w:hAnsi="Arial" w:cs="Arial"/>
          <w:bCs/>
          <w:sz w:val="20"/>
          <w:szCs w:val="20"/>
        </w:rPr>
        <w:t xml:space="preserve">, some students were transferred, </w:t>
      </w:r>
      <w:r>
        <w:rPr>
          <w:rFonts w:ascii="Arial" w:hAnsi="Arial" w:cs="Arial"/>
          <w:bCs/>
          <w:sz w:val="20"/>
          <w:szCs w:val="20"/>
        </w:rPr>
        <w:t>a programme of re-education introduced</w:t>
      </w:r>
      <w:r w:rsidR="0024447F">
        <w:rPr>
          <w:rFonts w:ascii="Arial" w:hAnsi="Arial" w:cs="Arial"/>
          <w:bCs/>
          <w:sz w:val="20"/>
          <w:szCs w:val="20"/>
        </w:rPr>
        <w:t xml:space="preserve"> and it gradually settled down</w:t>
      </w:r>
      <w:r>
        <w:rPr>
          <w:rFonts w:ascii="Arial" w:hAnsi="Arial" w:cs="Arial"/>
          <w:bCs/>
          <w:sz w:val="20"/>
          <w:szCs w:val="20"/>
        </w:rPr>
        <w:t>.</w:t>
      </w:r>
    </w:p>
    <w:p w14:paraId="3599BD76" w14:textId="77777777" w:rsidR="0024447F" w:rsidRPr="0024447F" w:rsidRDefault="0024447F" w:rsidP="00BC3DC3">
      <w:pPr>
        <w:ind w:right="146"/>
        <w:jc w:val="both"/>
        <w:rPr>
          <w:rFonts w:ascii="Arial" w:hAnsi="Arial" w:cs="Arial"/>
          <w:spacing w:val="-1"/>
          <w:sz w:val="16"/>
          <w:szCs w:val="16"/>
        </w:rPr>
      </w:pPr>
    </w:p>
    <w:p w14:paraId="4A14CB35" w14:textId="056A2ACC" w:rsidR="00DF41B8" w:rsidRPr="00954958" w:rsidRDefault="0024447F" w:rsidP="00954958">
      <w:pPr>
        <w:jc w:val="both"/>
        <w:rPr>
          <w:rFonts w:ascii="Arial" w:eastAsia="Calibri" w:hAnsi="Arial" w:cs="Arial"/>
          <w:sz w:val="20"/>
          <w:szCs w:val="20"/>
        </w:rPr>
      </w:pPr>
      <w:r w:rsidRPr="00954958">
        <w:rPr>
          <w:rFonts w:ascii="Arial" w:hAnsi="Arial" w:cs="Arial"/>
          <w:b/>
          <w:bCs/>
          <w:sz w:val="20"/>
          <w:szCs w:val="20"/>
        </w:rPr>
        <w:t>Theatre</w:t>
      </w:r>
      <w:r w:rsidRPr="00954958">
        <w:rPr>
          <w:rFonts w:ascii="Arial" w:hAnsi="Arial" w:cs="Arial"/>
          <w:sz w:val="20"/>
          <w:szCs w:val="20"/>
        </w:rPr>
        <w:t xml:space="preserve"> - </w:t>
      </w:r>
      <w:r w:rsidR="00DF41B8" w:rsidRPr="00954958">
        <w:rPr>
          <w:rFonts w:ascii="Arial" w:hAnsi="Arial" w:cs="Arial"/>
          <w:i/>
          <w:iCs/>
          <w:sz w:val="20"/>
          <w:szCs w:val="20"/>
        </w:rPr>
        <w:t>“The</w:t>
      </w:r>
      <w:r w:rsidR="00DF41B8" w:rsidRPr="00954958">
        <w:rPr>
          <w:rFonts w:ascii="Arial" w:hAnsi="Arial" w:cs="Arial"/>
          <w:i/>
          <w:iCs/>
          <w:spacing w:val="62"/>
          <w:sz w:val="20"/>
          <w:szCs w:val="20"/>
        </w:rPr>
        <w:t xml:space="preserve"> </w:t>
      </w:r>
      <w:r w:rsidR="00DF41B8" w:rsidRPr="00954958">
        <w:rPr>
          <w:rFonts w:ascii="Arial" w:hAnsi="Arial" w:cs="Arial"/>
          <w:i/>
          <w:iCs/>
          <w:sz w:val="20"/>
          <w:szCs w:val="20"/>
        </w:rPr>
        <w:t>talented</w:t>
      </w:r>
      <w:r w:rsidR="00DF41B8" w:rsidRPr="00954958">
        <w:rPr>
          <w:rFonts w:ascii="Arial" w:hAnsi="Arial" w:cs="Arial"/>
          <w:i/>
          <w:iCs/>
          <w:spacing w:val="-2"/>
          <w:sz w:val="20"/>
          <w:szCs w:val="20"/>
        </w:rPr>
        <w:t xml:space="preserve"> </w:t>
      </w:r>
      <w:proofErr w:type="spellStart"/>
      <w:r w:rsidR="00DF41B8" w:rsidRPr="00954958">
        <w:rPr>
          <w:rFonts w:ascii="Arial" w:hAnsi="Arial" w:cs="Arial"/>
          <w:i/>
          <w:iCs/>
          <w:sz w:val="20"/>
          <w:szCs w:val="20"/>
        </w:rPr>
        <w:t>Theater</w:t>
      </w:r>
      <w:proofErr w:type="spellEnd"/>
      <w:r w:rsidR="00DF41B8" w:rsidRPr="00954958">
        <w:rPr>
          <w:rFonts w:ascii="Arial" w:hAnsi="Arial" w:cs="Arial"/>
          <w:i/>
          <w:iCs/>
          <w:spacing w:val="1"/>
          <w:sz w:val="20"/>
          <w:szCs w:val="20"/>
        </w:rPr>
        <w:t xml:space="preserve"> </w:t>
      </w:r>
      <w:r w:rsidR="00DF41B8" w:rsidRPr="00954958">
        <w:rPr>
          <w:rFonts w:ascii="Arial" w:hAnsi="Arial" w:cs="Arial"/>
          <w:i/>
          <w:iCs/>
          <w:sz w:val="20"/>
          <w:szCs w:val="20"/>
        </w:rPr>
        <w:t>des</w:t>
      </w:r>
      <w:r w:rsidR="00DF41B8" w:rsidRPr="00954958">
        <w:rPr>
          <w:rFonts w:ascii="Arial" w:hAnsi="Arial" w:cs="Arial"/>
          <w:i/>
          <w:iCs/>
          <w:spacing w:val="-2"/>
          <w:sz w:val="20"/>
          <w:szCs w:val="20"/>
        </w:rPr>
        <w:t xml:space="preserve"> </w:t>
      </w:r>
      <w:r w:rsidR="00DF41B8" w:rsidRPr="00954958">
        <w:rPr>
          <w:rFonts w:ascii="Arial" w:hAnsi="Arial" w:cs="Arial"/>
          <w:i/>
          <w:iCs/>
          <w:sz w:val="20"/>
          <w:szCs w:val="20"/>
        </w:rPr>
        <w:t>Camp</w:t>
      </w:r>
      <w:r w:rsidR="00DF41B8" w:rsidRPr="00954958">
        <w:rPr>
          <w:rFonts w:ascii="Arial" w:hAnsi="Arial" w:cs="Arial"/>
          <w:i/>
          <w:iCs/>
          <w:spacing w:val="-3"/>
          <w:sz w:val="20"/>
          <w:szCs w:val="20"/>
        </w:rPr>
        <w:t xml:space="preserve"> </w:t>
      </w:r>
      <w:r w:rsidR="00DF41B8" w:rsidRPr="00954958">
        <w:rPr>
          <w:rFonts w:ascii="Arial" w:hAnsi="Arial" w:cs="Arial"/>
          <w:i/>
          <w:iCs/>
          <w:sz w:val="20"/>
          <w:szCs w:val="20"/>
        </w:rPr>
        <w:t>186</w:t>
      </w:r>
      <w:r w:rsidR="00DF41B8" w:rsidRPr="00954958">
        <w:rPr>
          <w:rFonts w:ascii="Arial" w:hAnsi="Arial" w:cs="Arial"/>
          <w:i/>
          <w:iCs/>
          <w:spacing w:val="2"/>
          <w:sz w:val="20"/>
          <w:szCs w:val="20"/>
        </w:rPr>
        <w:t xml:space="preserve"> </w:t>
      </w:r>
      <w:r w:rsidR="00DF41B8" w:rsidRPr="00954958">
        <w:rPr>
          <w:rFonts w:ascii="Arial" w:hAnsi="Arial" w:cs="Arial"/>
          <w:i/>
          <w:iCs/>
          <w:spacing w:val="-2"/>
          <w:sz w:val="20"/>
          <w:szCs w:val="20"/>
        </w:rPr>
        <w:t>at</w:t>
      </w:r>
      <w:r w:rsidR="00DF41B8" w:rsidRPr="00954958">
        <w:rPr>
          <w:rFonts w:ascii="Arial" w:hAnsi="Arial" w:cs="Arial"/>
          <w:i/>
          <w:iCs/>
          <w:sz w:val="20"/>
          <w:szCs w:val="20"/>
        </w:rPr>
        <w:t xml:space="preserve"> Colchester had initially abridged plays</w:t>
      </w:r>
      <w:r w:rsidR="00DF41B8" w:rsidRPr="00954958">
        <w:rPr>
          <w:rFonts w:ascii="Arial" w:hAnsi="Arial" w:cs="Arial"/>
          <w:i/>
          <w:iCs/>
          <w:spacing w:val="-2"/>
          <w:sz w:val="20"/>
          <w:szCs w:val="20"/>
        </w:rPr>
        <w:t xml:space="preserve"> </w:t>
      </w:r>
      <w:r w:rsidR="00DF41B8" w:rsidRPr="00954958">
        <w:rPr>
          <w:rFonts w:ascii="Arial" w:hAnsi="Arial" w:cs="Arial"/>
          <w:i/>
          <w:iCs/>
          <w:sz w:val="20"/>
          <w:szCs w:val="20"/>
        </w:rPr>
        <w:t>to</w:t>
      </w:r>
      <w:r w:rsidR="00DF41B8" w:rsidRPr="00954958">
        <w:rPr>
          <w:rFonts w:ascii="Arial" w:hAnsi="Arial" w:cs="Arial"/>
          <w:i/>
          <w:iCs/>
          <w:spacing w:val="1"/>
          <w:sz w:val="20"/>
          <w:szCs w:val="20"/>
        </w:rPr>
        <w:t xml:space="preserve"> </w:t>
      </w:r>
      <w:r w:rsidR="00DF41B8" w:rsidRPr="00954958">
        <w:rPr>
          <w:rFonts w:ascii="Arial" w:hAnsi="Arial" w:cs="Arial"/>
          <w:i/>
          <w:iCs/>
          <w:sz w:val="20"/>
          <w:szCs w:val="20"/>
        </w:rPr>
        <w:t>eliminate women’s</w:t>
      </w:r>
      <w:r w:rsidR="00DF41B8" w:rsidRPr="00954958">
        <w:rPr>
          <w:rFonts w:ascii="Arial" w:hAnsi="Arial" w:cs="Arial"/>
          <w:i/>
          <w:iCs/>
          <w:spacing w:val="63"/>
          <w:sz w:val="20"/>
          <w:szCs w:val="20"/>
        </w:rPr>
        <w:t xml:space="preserve"> </w:t>
      </w:r>
      <w:r w:rsidR="00DF41B8" w:rsidRPr="00954958">
        <w:rPr>
          <w:rFonts w:ascii="Arial" w:hAnsi="Arial" w:cs="Arial"/>
          <w:i/>
          <w:iCs/>
          <w:sz w:val="20"/>
          <w:szCs w:val="20"/>
        </w:rPr>
        <w:t>parts. Seeking more</w:t>
      </w:r>
      <w:r w:rsidR="00DF41B8" w:rsidRPr="00954958">
        <w:rPr>
          <w:rFonts w:ascii="Arial" w:hAnsi="Arial" w:cs="Arial"/>
          <w:i/>
          <w:iCs/>
          <w:spacing w:val="-2"/>
          <w:sz w:val="20"/>
          <w:szCs w:val="20"/>
        </w:rPr>
        <w:t xml:space="preserve"> </w:t>
      </w:r>
      <w:r w:rsidR="00DF41B8" w:rsidRPr="00954958">
        <w:rPr>
          <w:rFonts w:ascii="Arial" w:hAnsi="Arial" w:cs="Arial"/>
          <w:i/>
          <w:iCs/>
          <w:sz w:val="20"/>
          <w:szCs w:val="20"/>
        </w:rPr>
        <w:t>morale-boosting general</w:t>
      </w:r>
      <w:r w:rsidR="00DF41B8" w:rsidRPr="00954958">
        <w:rPr>
          <w:rFonts w:ascii="Arial" w:hAnsi="Arial" w:cs="Arial"/>
          <w:i/>
          <w:iCs/>
          <w:spacing w:val="-4"/>
          <w:sz w:val="20"/>
          <w:szCs w:val="20"/>
        </w:rPr>
        <w:t xml:space="preserve"> </w:t>
      </w:r>
      <w:r w:rsidR="00DF41B8" w:rsidRPr="00954958">
        <w:rPr>
          <w:rFonts w:ascii="Arial" w:hAnsi="Arial" w:cs="Arial"/>
          <w:i/>
          <w:iCs/>
          <w:sz w:val="20"/>
          <w:szCs w:val="20"/>
        </w:rPr>
        <w:t>appeal they</w:t>
      </w:r>
      <w:r w:rsidR="00DF41B8" w:rsidRPr="00954958">
        <w:rPr>
          <w:rFonts w:ascii="Arial" w:hAnsi="Arial" w:cs="Arial"/>
          <w:i/>
          <w:iCs/>
          <w:spacing w:val="1"/>
          <w:sz w:val="20"/>
          <w:szCs w:val="20"/>
        </w:rPr>
        <w:t xml:space="preserve"> </w:t>
      </w:r>
      <w:r w:rsidR="00DF41B8" w:rsidRPr="00954958">
        <w:rPr>
          <w:rFonts w:ascii="Arial" w:hAnsi="Arial" w:cs="Arial"/>
          <w:i/>
          <w:iCs/>
          <w:sz w:val="20"/>
          <w:szCs w:val="20"/>
        </w:rPr>
        <w:t>eventually staged a revue in which</w:t>
      </w:r>
      <w:r w:rsidR="00DF41B8" w:rsidRPr="00954958">
        <w:rPr>
          <w:rFonts w:ascii="Arial" w:hAnsi="Arial" w:cs="Arial"/>
          <w:i/>
          <w:iCs/>
          <w:spacing w:val="61"/>
          <w:sz w:val="20"/>
          <w:szCs w:val="20"/>
        </w:rPr>
        <w:t xml:space="preserve"> </w:t>
      </w:r>
      <w:r w:rsidR="00DF41B8" w:rsidRPr="00954958">
        <w:rPr>
          <w:rFonts w:ascii="Arial" w:hAnsi="Arial" w:cs="Arial"/>
          <w:i/>
          <w:iCs/>
          <w:sz w:val="20"/>
          <w:szCs w:val="20"/>
        </w:rPr>
        <w:t>the finale,</w:t>
      </w:r>
      <w:r w:rsidR="00DF41B8" w:rsidRPr="00954958">
        <w:rPr>
          <w:rFonts w:ascii="Arial" w:hAnsi="Arial" w:cs="Arial"/>
          <w:i/>
          <w:iCs/>
          <w:spacing w:val="-2"/>
          <w:sz w:val="20"/>
          <w:szCs w:val="20"/>
        </w:rPr>
        <w:t xml:space="preserve"> </w:t>
      </w:r>
      <w:r w:rsidR="00DF41B8" w:rsidRPr="00954958">
        <w:rPr>
          <w:rFonts w:ascii="Arial" w:hAnsi="Arial" w:cs="Arial"/>
          <w:i/>
          <w:iCs/>
          <w:sz w:val="20"/>
          <w:szCs w:val="20"/>
        </w:rPr>
        <w:t xml:space="preserve">a can-can </w:t>
      </w:r>
      <w:r w:rsidR="00DF41B8" w:rsidRPr="00954958">
        <w:rPr>
          <w:rFonts w:ascii="Arial" w:hAnsi="Arial" w:cs="Arial"/>
          <w:i/>
          <w:iCs/>
          <w:spacing w:val="-2"/>
          <w:sz w:val="20"/>
          <w:szCs w:val="20"/>
        </w:rPr>
        <w:t>dancer</w:t>
      </w:r>
      <w:r w:rsidR="00DF41B8" w:rsidRPr="00954958">
        <w:rPr>
          <w:rFonts w:ascii="Arial" w:hAnsi="Arial" w:cs="Arial"/>
          <w:i/>
          <w:iCs/>
          <w:sz w:val="20"/>
          <w:szCs w:val="20"/>
        </w:rPr>
        <w:t xml:space="preserve"> in drag, brought</w:t>
      </w:r>
      <w:r w:rsidR="00DF41B8" w:rsidRPr="00954958">
        <w:rPr>
          <w:rFonts w:ascii="Arial" w:hAnsi="Arial" w:cs="Arial"/>
          <w:i/>
          <w:iCs/>
          <w:spacing w:val="-2"/>
          <w:sz w:val="20"/>
          <w:szCs w:val="20"/>
        </w:rPr>
        <w:t xml:space="preserve"> </w:t>
      </w:r>
      <w:r w:rsidR="00DF41B8" w:rsidRPr="00954958">
        <w:rPr>
          <w:rFonts w:ascii="Arial" w:hAnsi="Arial" w:cs="Arial"/>
          <w:i/>
          <w:iCs/>
          <w:sz w:val="20"/>
          <w:szCs w:val="20"/>
        </w:rPr>
        <w:t>the house down.</w:t>
      </w:r>
      <w:r w:rsidR="00DF41B8" w:rsidRPr="00954958">
        <w:rPr>
          <w:rFonts w:ascii="Arial" w:hAnsi="Arial" w:cs="Arial"/>
          <w:i/>
          <w:iCs/>
          <w:spacing w:val="49"/>
          <w:sz w:val="20"/>
          <w:szCs w:val="20"/>
        </w:rPr>
        <w:t xml:space="preserve"> </w:t>
      </w:r>
      <w:r w:rsidR="00DF41B8" w:rsidRPr="00954958">
        <w:rPr>
          <w:rFonts w:ascii="Arial" w:hAnsi="Arial" w:cs="Arial"/>
          <w:i/>
          <w:iCs/>
          <w:sz w:val="20"/>
          <w:szCs w:val="20"/>
        </w:rPr>
        <w:t>Carl</w:t>
      </w:r>
      <w:r w:rsidR="00DF41B8" w:rsidRPr="00954958">
        <w:rPr>
          <w:rFonts w:ascii="Arial" w:hAnsi="Arial" w:cs="Arial"/>
          <w:i/>
          <w:iCs/>
          <w:spacing w:val="-3"/>
          <w:sz w:val="20"/>
          <w:szCs w:val="20"/>
        </w:rPr>
        <w:t xml:space="preserve"> </w:t>
      </w:r>
      <w:r w:rsidR="00DF41B8" w:rsidRPr="00954958">
        <w:rPr>
          <w:rFonts w:ascii="Arial" w:hAnsi="Arial" w:cs="Arial"/>
          <w:i/>
          <w:iCs/>
          <w:sz w:val="20"/>
          <w:szCs w:val="20"/>
        </w:rPr>
        <w:t>Weber</w:t>
      </w:r>
      <w:r w:rsidR="00DF41B8" w:rsidRPr="00954958">
        <w:rPr>
          <w:rFonts w:ascii="Arial" w:hAnsi="Arial" w:cs="Arial"/>
          <w:i/>
          <w:iCs/>
          <w:spacing w:val="-3"/>
          <w:sz w:val="20"/>
          <w:szCs w:val="20"/>
        </w:rPr>
        <w:t xml:space="preserve"> </w:t>
      </w:r>
      <w:r w:rsidR="00DF41B8" w:rsidRPr="00954958">
        <w:rPr>
          <w:rFonts w:ascii="Arial" w:hAnsi="Arial" w:cs="Arial"/>
          <w:i/>
          <w:iCs/>
          <w:sz w:val="20"/>
          <w:szCs w:val="20"/>
        </w:rPr>
        <w:t>recalled this ‘rather</w:t>
      </w:r>
      <w:r w:rsidR="00DF41B8" w:rsidRPr="00954958">
        <w:rPr>
          <w:rFonts w:ascii="Arial" w:hAnsi="Arial" w:cs="Arial"/>
          <w:i/>
          <w:iCs/>
          <w:spacing w:val="71"/>
          <w:sz w:val="20"/>
          <w:szCs w:val="20"/>
        </w:rPr>
        <w:t xml:space="preserve"> </w:t>
      </w:r>
      <w:r w:rsidR="00DF41B8" w:rsidRPr="00954958">
        <w:rPr>
          <w:rFonts w:ascii="Arial" w:hAnsi="Arial" w:cs="Arial"/>
          <w:i/>
          <w:iCs/>
          <w:sz w:val="20"/>
          <w:szCs w:val="20"/>
        </w:rPr>
        <w:t>grotesque</w:t>
      </w:r>
      <w:r w:rsidR="00DF41B8" w:rsidRPr="00954958">
        <w:rPr>
          <w:rFonts w:ascii="Arial" w:hAnsi="Arial" w:cs="Arial"/>
          <w:i/>
          <w:iCs/>
          <w:spacing w:val="-2"/>
          <w:sz w:val="20"/>
          <w:szCs w:val="20"/>
        </w:rPr>
        <w:t xml:space="preserve"> </w:t>
      </w:r>
      <w:r w:rsidR="00DF41B8" w:rsidRPr="00954958">
        <w:rPr>
          <w:rFonts w:ascii="Arial" w:hAnsi="Arial" w:cs="Arial"/>
          <w:i/>
          <w:iCs/>
          <w:sz w:val="20"/>
          <w:szCs w:val="20"/>
        </w:rPr>
        <w:t>display’</w:t>
      </w:r>
      <w:r w:rsidR="00DF41B8" w:rsidRPr="00954958">
        <w:rPr>
          <w:rFonts w:ascii="Arial" w:hAnsi="Arial" w:cs="Arial"/>
          <w:i/>
          <w:iCs/>
          <w:spacing w:val="-2"/>
          <w:sz w:val="20"/>
          <w:szCs w:val="20"/>
        </w:rPr>
        <w:t xml:space="preserve"> </w:t>
      </w:r>
      <w:r w:rsidR="00DF41B8" w:rsidRPr="00954958">
        <w:rPr>
          <w:rFonts w:ascii="Arial" w:hAnsi="Arial" w:cs="Arial"/>
          <w:i/>
          <w:iCs/>
          <w:sz w:val="20"/>
          <w:szCs w:val="20"/>
        </w:rPr>
        <w:t>as exemplifying</w:t>
      </w:r>
      <w:r w:rsidR="00DF41B8" w:rsidRPr="00954958">
        <w:rPr>
          <w:rFonts w:ascii="Arial" w:hAnsi="Arial" w:cs="Arial"/>
          <w:i/>
          <w:iCs/>
          <w:spacing w:val="-2"/>
          <w:sz w:val="20"/>
          <w:szCs w:val="20"/>
        </w:rPr>
        <w:t xml:space="preserve"> </w:t>
      </w:r>
      <w:r w:rsidR="00DF41B8" w:rsidRPr="00954958">
        <w:rPr>
          <w:rFonts w:ascii="Arial" w:hAnsi="Arial" w:cs="Arial"/>
          <w:i/>
          <w:iCs/>
          <w:sz w:val="20"/>
          <w:szCs w:val="20"/>
        </w:rPr>
        <w:t>‘the</w:t>
      </w:r>
      <w:r w:rsidR="00DF41B8" w:rsidRPr="00954958">
        <w:rPr>
          <w:rFonts w:ascii="Arial" w:hAnsi="Arial" w:cs="Arial"/>
          <w:i/>
          <w:iCs/>
          <w:spacing w:val="-2"/>
          <w:sz w:val="20"/>
          <w:szCs w:val="20"/>
        </w:rPr>
        <w:t xml:space="preserve"> </w:t>
      </w:r>
      <w:r w:rsidR="00DF41B8" w:rsidRPr="00954958">
        <w:rPr>
          <w:rFonts w:ascii="Arial" w:hAnsi="Arial" w:cs="Arial"/>
          <w:i/>
          <w:iCs/>
          <w:sz w:val="20"/>
          <w:szCs w:val="20"/>
        </w:rPr>
        <w:t>well-known popularity drag shows</w:t>
      </w:r>
      <w:r w:rsidR="00DF41B8" w:rsidRPr="00954958">
        <w:rPr>
          <w:rFonts w:ascii="Arial" w:hAnsi="Arial" w:cs="Arial"/>
          <w:i/>
          <w:iCs/>
          <w:spacing w:val="-2"/>
          <w:sz w:val="20"/>
          <w:szCs w:val="20"/>
        </w:rPr>
        <w:t xml:space="preserve"> </w:t>
      </w:r>
      <w:r w:rsidR="00DF41B8" w:rsidRPr="00954958">
        <w:rPr>
          <w:rFonts w:ascii="Arial" w:hAnsi="Arial" w:cs="Arial"/>
          <w:i/>
          <w:iCs/>
          <w:sz w:val="20"/>
          <w:szCs w:val="20"/>
        </w:rPr>
        <w:t xml:space="preserve">enjoy </w:t>
      </w:r>
      <w:r w:rsidR="00DF41B8" w:rsidRPr="00954958">
        <w:rPr>
          <w:rFonts w:ascii="Arial" w:hAnsi="Arial" w:cs="Arial"/>
          <w:i/>
          <w:iCs/>
          <w:spacing w:val="-2"/>
          <w:sz w:val="20"/>
          <w:szCs w:val="20"/>
        </w:rPr>
        <w:t>in</w:t>
      </w:r>
      <w:r w:rsidR="00DF41B8" w:rsidRPr="00954958">
        <w:rPr>
          <w:rFonts w:ascii="Arial" w:hAnsi="Arial" w:cs="Arial"/>
          <w:i/>
          <w:iCs/>
          <w:sz w:val="20"/>
          <w:szCs w:val="20"/>
        </w:rPr>
        <w:t xml:space="preserve"> all-male</w:t>
      </w:r>
      <w:r w:rsidR="00954958" w:rsidRPr="00954958">
        <w:rPr>
          <w:rFonts w:ascii="Arial" w:hAnsi="Arial" w:cs="Arial"/>
          <w:i/>
          <w:iCs/>
          <w:spacing w:val="85"/>
          <w:sz w:val="20"/>
          <w:szCs w:val="20"/>
        </w:rPr>
        <w:t xml:space="preserve"> </w:t>
      </w:r>
      <w:r w:rsidR="00DF41B8" w:rsidRPr="00954958">
        <w:rPr>
          <w:rFonts w:ascii="Arial" w:hAnsi="Arial" w:cs="Arial"/>
          <w:i/>
          <w:iCs/>
          <w:sz w:val="20"/>
          <w:szCs w:val="20"/>
        </w:rPr>
        <w:t>environments,</w:t>
      </w:r>
      <w:r w:rsidR="00DF41B8" w:rsidRPr="00954958">
        <w:rPr>
          <w:rFonts w:ascii="Arial" w:hAnsi="Arial" w:cs="Arial"/>
          <w:i/>
          <w:iCs/>
          <w:spacing w:val="1"/>
          <w:sz w:val="20"/>
          <w:szCs w:val="20"/>
        </w:rPr>
        <w:t xml:space="preserve"> </w:t>
      </w:r>
      <w:r w:rsidR="00DF41B8" w:rsidRPr="00954958">
        <w:rPr>
          <w:rFonts w:ascii="Arial" w:hAnsi="Arial" w:cs="Arial"/>
          <w:i/>
          <w:iCs/>
          <w:sz w:val="20"/>
          <w:szCs w:val="20"/>
        </w:rPr>
        <w:t>like camps</w:t>
      </w:r>
      <w:r w:rsidR="00DF41B8" w:rsidRPr="00954958">
        <w:rPr>
          <w:rFonts w:ascii="Arial" w:hAnsi="Arial" w:cs="Arial"/>
          <w:i/>
          <w:iCs/>
          <w:spacing w:val="-2"/>
          <w:sz w:val="20"/>
          <w:szCs w:val="20"/>
        </w:rPr>
        <w:t xml:space="preserve"> </w:t>
      </w:r>
      <w:r w:rsidR="00DF41B8" w:rsidRPr="00954958">
        <w:rPr>
          <w:rFonts w:ascii="Arial" w:hAnsi="Arial" w:cs="Arial"/>
          <w:i/>
          <w:iCs/>
          <w:sz w:val="20"/>
          <w:szCs w:val="20"/>
        </w:rPr>
        <w:t>or prisons</w:t>
      </w:r>
      <w:r w:rsidR="00954958">
        <w:rPr>
          <w:rFonts w:ascii="Arial" w:hAnsi="Arial" w:cs="Arial"/>
          <w:i/>
          <w:iCs/>
          <w:sz w:val="20"/>
          <w:szCs w:val="20"/>
        </w:rPr>
        <w:t>,</w:t>
      </w:r>
      <w:r w:rsidR="00DF41B8" w:rsidRPr="00954958">
        <w:rPr>
          <w:rFonts w:ascii="Arial" w:hAnsi="Arial" w:cs="Arial"/>
          <w:i/>
          <w:iCs/>
          <w:sz w:val="20"/>
          <w:szCs w:val="20"/>
        </w:rPr>
        <w:t>’</w:t>
      </w:r>
      <w:r w:rsidR="00DF41B8" w:rsidRPr="00954958">
        <w:rPr>
          <w:rFonts w:ascii="Arial" w:hAnsi="Arial" w:cs="Arial"/>
          <w:i/>
          <w:iCs/>
          <w:spacing w:val="-2"/>
          <w:sz w:val="20"/>
          <w:szCs w:val="20"/>
        </w:rPr>
        <w:t xml:space="preserve"> </w:t>
      </w:r>
      <w:r w:rsidR="00DF41B8" w:rsidRPr="00954958">
        <w:rPr>
          <w:rFonts w:ascii="Arial" w:hAnsi="Arial" w:cs="Arial"/>
          <w:i/>
          <w:iCs/>
          <w:sz w:val="20"/>
          <w:szCs w:val="20"/>
        </w:rPr>
        <w:t xml:space="preserve">adding, ‘the </w:t>
      </w:r>
      <w:r w:rsidR="00DF41B8" w:rsidRPr="00954958">
        <w:rPr>
          <w:rFonts w:ascii="Arial" w:hAnsi="Arial" w:cs="Arial"/>
          <w:i/>
          <w:iCs/>
          <w:spacing w:val="-2"/>
          <w:sz w:val="20"/>
          <w:szCs w:val="20"/>
        </w:rPr>
        <w:t>company</w:t>
      </w:r>
      <w:r w:rsidR="00DF41B8" w:rsidRPr="00954958">
        <w:rPr>
          <w:rFonts w:ascii="Arial" w:hAnsi="Arial" w:cs="Arial"/>
          <w:i/>
          <w:iCs/>
          <w:sz w:val="20"/>
          <w:szCs w:val="20"/>
        </w:rPr>
        <w:t xml:space="preserve"> remained…</w:t>
      </w:r>
      <w:r w:rsidR="00DF41B8" w:rsidRPr="00954958">
        <w:rPr>
          <w:rFonts w:ascii="Arial" w:hAnsi="Arial" w:cs="Arial"/>
          <w:i/>
          <w:iCs/>
          <w:spacing w:val="1"/>
          <w:sz w:val="20"/>
          <w:szCs w:val="20"/>
        </w:rPr>
        <w:t xml:space="preserve"> </w:t>
      </w:r>
      <w:r w:rsidR="00DF41B8" w:rsidRPr="00954958">
        <w:rPr>
          <w:rFonts w:ascii="Arial" w:hAnsi="Arial" w:cs="Arial"/>
          <w:i/>
          <w:iCs/>
          <w:sz w:val="20"/>
          <w:szCs w:val="20"/>
        </w:rPr>
        <w:t>aware</w:t>
      </w:r>
      <w:r w:rsidR="00DF41B8" w:rsidRPr="00954958">
        <w:rPr>
          <w:rFonts w:ascii="Arial" w:hAnsi="Arial" w:cs="Arial"/>
          <w:i/>
          <w:iCs/>
          <w:spacing w:val="-2"/>
          <w:sz w:val="20"/>
          <w:szCs w:val="20"/>
        </w:rPr>
        <w:t xml:space="preserve"> </w:t>
      </w:r>
      <w:r w:rsidR="00DF41B8" w:rsidRPr="00954958">
        <w:rPr>
          <w:rFonts w:ascii="Arial" w:hAnsi="Arial" w:cs="Arial"/>
          <w:i/>
          <w:iCs/>
          <w:sz w:val="20"/>
          <w:szCs w:val="20"/>
        </w:rPr>
        <w:t>of</w:t>
      </w:r>
      <w:r w:rsidR="00DF41B8" w:rsidRPr="00954958">
        <w:rPr>
          <w:rFonts w:ascii="Arial" w:hAnsi="Arial" w:cs="Arial"/>
          <w:i/>
          <w:iCs/>
          <w:spacing w:val="-2"/>
          <w:sz w:val="20"/>
          <w:szCs w:val="20"/>
        </w:rPr>
        <w:t xml:space="preserve"> </w:t>
      </w:r>
      <w:r w:rsidR="00DF41B8" w:rsidRPr="00954958">
        <w:rPr>
          <w:rFonts w:ascii="Arial" w:hAnsi="Arial" w:cs="Arial"/>
          <w:i/>
          <w:iCs/>
          <w:sz w:val="20"/>
          <w:szCs w:val="20"/>
        </w:rPr>
        <w:t>the problems</w:t>
      </w:r>
      <w:r w:rsidR="00DF41B8" w:rsidRPr="00954958">
        <w:rPr>
          <w:rFonts w:ascii="Arial" w:hAnsi="Arial" w:cs="Arial"/>
          <w:i/>
          <w:iCs/>
          <w:spacing w:val="73"/>
          <w:sz w:val="20"/>
          <w:szCs w:val="20"/>
        </w:rPr>
        <w:t xml:space="preserve"> </w:t>
      </w:r>
      <w:r w:rsidR="00DF41B8" w:rsidRPr="00954958">
        <w:rPr>
          <w:rFonts w:ascii="Arial" w:hAnsi="Arial" w:cs="Arial"/>
          <w:i/>
          <w:iCs/>
          <w:sz w:val="20"/>
          <w:szCs w:val="20"/>
        </w:rPr>
        <w:t>of female impersonation,’</w:t>
      </w:r>
      <w:r w:rsidR="00DF41B8" w:rsidRPr="00954958">
        <w:rPr>
          <w:rFonts w:ascii="Arial" w:hAnsi="Arial" w:cs="Arial"/>
          <w:i/>
          <w:iCs/>
          <w:spacing w:val="-2"/>
          <w:sz w:val="20"/>
          <w:szCs w:val="20"/>
        </w:rPr>
        <w:t xml:space="preserve"> </w:t>
      </w:r>
      <w:proofErr w:type="spellStart"/>
      <w:r w:rsidR="00DF41B8" w:rsidRPr="00954958">
        <w:rPr>
          <w:rFonts w:ascii="Arial" w:hAnsi="Arial" w:cs="Arial"/>
          <w:i/>
          <w:iCs/>
          <w:sz w:val="20"/>
          <w:szCs w:val="20"/>
        </w:rPr>
        <w:t>endeavoring</w:t>
      </w:r>
      <w:proofErr w:type="spellEnd"/>
      <w:r w:rsidR="00DF41B8" w:rsidRPr="00954958">
        <w:rPr>
          <w:rFonts w:ascii="Arial" w:hAnsi="Arial" w:cs="Arial"/>
          <w:i/>
          <w:iCs/>
          <w:sz w:val="20"/>
          <w:szCs w:val="20"/>
        </w:rPr>
        <w:t xml:space="preserve"> to</w:t>
      </w:r>
      <w:r w:rsidR="00DF41B8" w:rsidRPr="00954958">
        <w:rPr>
          <w:rFonts w:ascii="Arial" w:hAnsi="Arial" w:cs="Arial"/>
          <w:i/>
          <w:iCs/>
          <w:spacing w:val="1"/>
          <w:sz w:val="20"/>
          <w:szCs w:val="20"/>
        </w:rPr>
        <w:t xml:space="preserve"> </w:t>
      </w:r>
      <w:r w:rsidR="00DF41B8" w:rsidRPr="00954958">
        <w:rPr>
          <w:rFonts w:ascii="Arial" w:hAnsi="Arial" w:cs="Arial"/>
          <w:i/>
          <w:iCs/>
          <w:sz w:val="20"/>
          <w:szCs w:val="20"/>
        </w:rPr>
        <w:t>‘avoid</w:t>
      </w:r>
      <w:r w:rsidR="00DF41B8" w:rsidRPr="00954958">
        <w:rPr>
          <w:rFonts w:ascii="Arial" w:hAnsi="Arial" w:cs="Arial"/>
          <w:i/>
          <w:iCs/>
          <w:spacing w:val="-3"/>
          <w:sz w:val="20"/>
          <w:szCs w:val="20"/>
        </w:rPr>
        <w:t xml:space="preserve"> </w:t>
      </w:r>
      <w:r w:rsidR="00DF41B8" w:rsidRPr="00954958">
        <w:rPr>
          <w:rFonts w:ascii="Arial" w:hAnsi="Arial" w:cs="Arial"/>
          <w:i/>
          <w:iCs/>
          <w:sz w:val="20"/>
          <w:szCs w:val="20"/>
        </w:rPr>
        <w:t>the</w:t>
      </w:r>
      <w:r w:rsidR="00DF41B8" w:rsidRPr="00954958">
        <w:rPr>
          <w:rFonts w:ascii="Arial" w:hAnsi="Arial" w:cs="Arial"/>
          <w:i/>
          <w:iCs/>
          <w:spacing w:val="-3"/>
          <w:sz w:val="20"/>
          <w:szCs w:val="20"/>
        </w:rPr>
        <w:t xml:space="preserve"> </w:t>
      </w:r>
      <w:r w:rsidR="00DF41B8" w:rsidRPr="00954958">
        <w:rPr>
          <w:rFonts w:ascii="Arial" w:hAnsi="Arial" w:cs="Arial"/>
          <w:i/>
          <w:iCs/>
          <w:sz w:val="20"/>
          <w:szCs w:val="20"/>
        </w:rPr>
        <w:t>cheap effect</w:t>
      </w:r>
      <w:r w:rsidR="00DF41B8" w:rsidRPr="00954958">
        <w:rPr>
          <w:rFonts w:ascii="Arial" w:hAnsi="Arial" w:cs="Arial"/>
          <w:i/>
          <w:iCs/>
          <w:spacing w:val="-2"/>
          <w:sz w:val="20"/>
          <w:szCs w:val="20"/>
        </w:rPr>
        <w:t xml:space="preserve"> </w:t>
      </w:r>
      <w:r w:rsidR="00DF41B8" w:rsidRPr="00954958">
        <w:rPr>
          <w:rFonts w:ascii="Arial" w:hAnsi="Arial" w:cs="Arial"/>
          <w:i/>
          <w:iCs/>
          <w:sz w:val="20"/>
          <w:szCs w:val="20"/>
        </w:rPr>
        <w:t>of</w:t>
      </w:r>
      <w:r w:rsidR="00DF41B8" w:rsidRPr="00954958">
        <w:rPr>
          <w:rFonts w:ascii="Arial" w:hAnsi="Arial" w:cs="Arial"/>
          <w:i/>
          <w:iCs/>
          <w:spacing w:val="-3"/>
          <w:sz w:val="20"/>
          <w:szCs w:val="20"/>
        </w:rPr>
        <w:t xml:space="preserve"> </w:t>
      </w:r>
      <w:r w:rsidR="00DF41B8" w:rsidRPr="00954958">
        <w:rPr>
          <w:rFonts w:ascii="Arial" w:hAnsi="Arial" w:cs="Arial"/>
          <w:i/>
          <w:iCs/>
          <w:sz w:val="20"/>
          <w:szCs w:val="20"/>
        </w:rPr>
        <w:t>“drag</w:t>
      </w:r>
      <w:r w:rsidR="00DF41B8" w:rsidRPr="00954958">
        <w:rPr>
          <w:rFonts w:ascii="Arial" w:hAnsi="Arial" w:cs="Arial"/>
          <w:i/>
          <w:iCs/>
          <w:spacing w:val="-2"/>
          <w:sz w:val="20"/>
          <w:szCs w:val="20"/>
        </w:rPr>
        <w:t xml:space="preserve"> </w:t>
      </w:r>
      <w:r w:rsidR="00DF41B8" w:rsidRPr="00954958">
        <w:rPr>
          <w:rFonts w:ascii="Arial" w:hAnsi="Arial" w:cs="Arial"/>
          <w:i/>
          <w:iCs/>
          <w:sz w:val="20"/>
          <w:szCs w:val="20"/>
        </w:rPr>
        <w:t>shows”.”</w:t>
      </w:r>
      <w:r w:rsidR="00BC3DC3" w:rsidRPr="00954958">
        <w:rPr>
          <w:rFonts w:ascii="Arial" w:eastAsia="Calibri" w:hAnsi="Arial" w:cs="Arial"/>
          <w:sz w:val="20"/>
          <w:szCs w:val="20"/>
        </w:rPr>
        <w:t xml:space="preserve"> Carl</w:t>
      </w:r>
      <w:r w:rsidR="00BC3DC3" w:rsidRPr="00954958">
        <w:rPr>
          <w:rFonts w:ascii="Arial" w:eastAsia="Calibri" w:hAnsi="Arial" w:cs="Arial"/>
          <w:spacing w:val="-4"/>
          <w:sz w:val="20"/>
          <w:szCs w:val="20"/>
        </w:rPr>
        <w:t xml:space="preserve"> </w:t>
      </w:r>
      <w:r w:rsidR="00BC3DC3" w:rsidRPr="00954958">
        <w:rPr>
          <w:rFonts w:ascii="Arial" w:eastAsia="Calibri" w:hAnsi="Arial" w:cs="Arial"/>
          <w:sz w:val="20"/>
          <w:szCs w:val="20"/>
        </w:rPr>
        <w:t>Weber,</w:t>
      </w:r>
      <w:r w:rsidR="00BC3DC3" w:rsidRPr="00954958">
        <w:rPr>
          <w:rFonts w:ascii="Arial" w:eastAsia="Calibri" w:hAnsi="Arial" w:cs="Arial"/>
          <w:spacing w:val="-4"/>
          <w:sz w:val="20"/>
          <w:szCs w:val="20"/>
        </w:rPr>
        <w:t xml:space="preserve"> </w:t>
      </w:r>
      <w:r w:rsidR="00BC3DC3" w:rsidRPr="00954958">
        <w:rPr>
          <w:rFonts w:ascii="Arial" w:eastAsia="Calibri" w:hAnsi="Arial" w:cs="Arial"/>
          <w:sz w:val="20"/>
          <w:szCs w:val="20"/>
        </w:rPr>
        <w:t>‘</w:t>
      </w:r>
      <w:proofErr w:type="spellStart"/>
      <w:r w:rsidR="00BC3DC3" w:rsidRPr="00954958">
        <w:rPr>
          <w:rFonts w:ascii="Arial" w:eastAsia="Calibri" w:hAnsi="Arial" w:cs="Arial"/>
          <w:sz w:val="20"/>
          <w:szCs w:val="20"/>
        </w:rPr>
        <w:t>TdC</w:t>
      </w:r>
      <w:proofErr w:type="spellEnd"/>
      <w:r w:rsidR="00BC3DC3" w:rsidRPr="00954958">
        <w:rPr>
          <w:rFonts w:ascii="Arial" w:eastAsia="Calibri" w:hAnsi="Arial" w:cs="Arial"/>
          <w:spacing w:val="-4"/>
          <w:sz w:val="20"/>
          <w:szCs w:val="20"/>
        </w:rPr>
        <w:t xml:space="preserve"> </w:t>
      </w:r>
      <w:r w:rsidR="00BC3DC3" w:rsidRPr="00954958">
        <w:rPr>
          <w:rFonts w:ascii="Arial" w:eastAsia="Calibri" w:hAnsi="Arial" w:cs="Arial"/>
          <w:sz w:val="20"/>
          <w:szCs w:val="20"/>
        </w:rPr>
        <w:t>186:</w:t>
      </w:r>
      <w:r w:rsidR="00BC3DC3" w:rsidRPr="00954958">
        <w:rPr>
          <w:rFonts w:ascii="Arial" w:eastAsia="Calibri" w:hAnsi="Arial" w:cs="Arial"/>
          <w:spacing w:val="37"/>
          <w:sz w:val="20"/>
          <w:szCs w:val="20"/>
        </w:rPr>
        <w:t xml:space="preserve"> </w:t>
      </w:r>
      <w:r w:rsidR="00BC3DC3" w:rsidRPr="00954958">
        <w:rPr>
          <w:rFonts w:ascii="Arial" w:eastAsia="Calibri" w:hAnsi="Arial" w:cs="Arial"/>
          <w:sz w:val="20"/>
          <w:szCs w:val="20"/>
        </w:rPr>
        <w:t>A</w:t>
      </w:r>
      <w:r w:rsidR="00BC3DC3" w:rsidRPr="00954958">
        <w:rPr>
          <w:rFonts w:ascii="Arial" w:eastAsia="Calibri" w:hAnsi="Arial" w:cs="Arial"/>
          <w:spacing w:val="-5"/>
          <w:sz w:val="20"/>
          <w:szCs w:val="20"/>
        </w:rPr>
        <w:t xml:space="preserve"> </w:t>
      </w:r>
      <w:r w:rsidR="00BC3DC3" w:rsidRPr="00954958">
        <w:rPr>
          <w:rFonts w:ascii="Arial" w:eastAsia="Calibri" w:hAnsi="Arial" w:cs="Arial"/>
          <w:sz w:val="20"/>
          <w:szCs w:val="20"/>
        </w:rPr>
        <w:t>Repertory</w:t>
      </w:r>
      <w:r w:rsidR="00BC3DC3" w:rsidRPr="00954958">
        <w:rPr>
          <w:rFonts w:ascii="Arial" w:eastAsia="Calibri" w:hAnsi="Arial" w:cs="Arial"/>
          <w:spacing w:val="-3"/>
          <w:sz w:val="20"/>
          <w:szCs w:val="20"/>
        </w:rPr>
        <w:t xml:space="preserve"> </w:t>
      </w:r>
      <w:r w:rsidR="00BC3DC3" w:rsidRPr="00954958">
        <w:rPr>
          <w:rFonts w:ascii="Arial" w:eastAsia="Calibri" w:hAnsi="Arial" w:cs="Arial"/>
          <w:sz w:val="20"/>
          <w:szCs w:val="20"/>
        </w:rPr>
        <w:t>Theatre</w:t>
      </w:r>
      <w:r w:rsidR="00BC3DC3" w:rsidRPr="00954958">
        <w:rPr>
          <w:rFonts w:ascii="Arial" w:eastAsia="Calibri" w:hAnsi="Arial" w:cs="Arial"/>
          <w:spacing w:val="-5"/>
          <w:sz w:val="20"/>
          <w:szCs w:val="20"/>
        </w:rPr>
        <w:t xml:space="preserve"> </w:t>
      </w:r>
      <w:r w:rsidR="00BC3DC3" w:rsidRPr="00954958">
        <w:rPr>
          <w:rFonts w:ascii="Arial" w:eastAsia="Calibri" w:hAnsi="Arial" w:cs="Arial"/>
          <w:sz w:val="20"/>
          <w:szCs w:val="20"/>
        </w:rPr>
        <w:t>in</w:t>
      </w:r>
      <w:r w:rsidR="00BC3DC3" w:rsidRPr="00954958">
        <w:rPr>
          <w:rFonts w:ascii="Arial" w:eastAsia="Calibri" w:hAnsi="Arial" w:cs="Arial"/>
          <w:spacing w:val="-2"/>
          <w:sz w:val="20"/>
          <w:szCs w:val="20"/>
        </w:rPr>
        <w:t xml:space="preserve"> </w:t>
      </w:r>
      <w:r w:rsidR="00BC3DC3" w:rsidRPr="00954958">
        <w:rPr>
          <w:rFonts w:ascii="Arial" w:eastAsia="Calibri" w:hAnsi="Arial" w:cs="Arial"/>
          <w:sz w:val="20"/>
          <w:szCs w:val="20"/>
        </w:rPr>
        <w:t>a</w:t>
      </w:r>
      <w:r w:rsidR="00BC3DC3" w:rsidRPr="00954958">
        <w:rPr>
          <w:rFonts w:ascii="Arial" w:eastAsia="Calibri" w:hAnsi="Arial" w:cs="Arial"/>
          <w:spacing w:val="-4"/>
          <w:sz w:val="20"/>
          <w:szCs w:val="20"/>
        </w:rPr>
        <w:t xml:space="preserve"> </w:t>
      </w:r>
      <w:r w:rsidR="00BC3DC3" w:rsidRPr="00954958">
        <w:rPr>
          <w:rFonts w:ascii="Arial" w:eastAsia="Calibri" w:hAnsi="Arial" w:cs="Arial"/>
          <w:sz w:val="20"/>
          <w:szCs w:val="20"/>
        </w:rPr>
        <w:t>PoW</w:t>
      </w:r>
      <w:r w:rsidR="00BC3DC3" w:rsidRPr="00954958">
        <w:rPr>
          <w:rFonts w:ascii="Arial" w:eastAsia="Calibri" w:hAnsi="Arial" w:cs="Arial"/>
          <w:spacing w:val="-4"/>
          <w:sz w:val="20"/>
          <w:szCs w:val="20"/>
        </w:rPr>
        <w:t xml:space="preserve"> </w:t>
      </w:r>
      <w:r w:rsidR="00BC3DC3" w:rsidRPr="00954958">
        <w:rPr>
          <w:rFonts w:ascii="Arial" w:eastAsia="Calibri" w:hAnsi="Arial" w:cs="Arial"/>
          <w:sz w:val="20"/>
          <w:szCs w:val="20"/>
        </w:rPr>
        <w:t>Camp’,</w:t>
      </w:r>
      <w:r w:rsidR="00BC3DC3" w:rsidRPr="00954958">
        <w:rPr>
          <w:rFonts w:ascii="Arial" w:eastAsia="Calibri" w:hAnsi="Arial" w:cs="Arial"/>
          <w:spacing w:val="-3"/>
          <w:sz w:val="20"/>
          <w:szCs w:val="20"/>
        </w:rPr>
        <w:t xml:space="preserve"> </w:t>
      </w:r>
      <w:r w:rsidR="00BC3DC3" w:rsidRPr="00954958">
        <w:rPr>
          <w:rFonts w:ascii="Arial" w:eastAsia="Calibri" w:hAnsi="Arial" w:cs="Arial"/>
          <w:sz w:val="20"/>
          <w:szCs w:val="20"/>
        </w:rPr>
        <w:t>in</w:t>
      </w:r>
      <w:r w:rsidR="00BC3DC3" w:rsidRPr="00954958">
        <w:rPr>
          <w:rFonts w:ascii="Arial" w:eastAsia="Calibri" w:hAnsi="Arial" w:cs="Arial"/>
          <w:spacing w:val="3"/>
          <w:sz w:val="20"/>
          <w:szCs w:val="20"/>
        </w:rPr>
        <w:t xml:space="preserve"> </w:t>
      </w:r>
      <w:r w:rsidR="00BC3DC3" w:rsidRPr="00954958">
        <w:rPr>
          <w:rFonts w:ascii="Arial" w:eastAsia="Calibri" w:hAnsi="Arial" w:cs="Arial"/>
          <w:sz w:val="20"/>
          <w:szCs w:val="20"/>
        </w:rPr>
        <w:t>Theatre</w:t>
      </w:r>
      <w:r w:rsidR="00BC3DC3" w:rsidRPr="00954958">
        <w:rPr>
          <w:rFonts w:ascii="Arial" w:eastAsia="Calibri" w:hAnsi="Arial" w:cs="Arial"/>
          <w:spacing w:val="-4"/>
          <w:sz w:val="20"/>
          <w:szCs w:val="20"/>
        </w:rPr>
        <w:t xml:space="preserve"> </w:t>
      </w:r>
      <w:r w:rsidR="00BC3DC3" w:rsidRPr="00954958">
        <w:rPr>
          <w:rFonts w:ascii="Arial" w:eastAsia="Calibri" w:hAnsi="Arial" w:cs="Arial"/>
          <w:sz w:val="20"/>
          <w:szCs w:val="20"/>
        </w:rPr>
        <w:t>and</w:t>
      </w:r>
      <w:r w:rsidR="00BC3DC3" w:rsidRPr="00954958">
        <w:rPr>
          <w:rFonts w:ascii="Arial" w:eastAsia="Calibri" w:hAnsi="Arial" w:cs="Arial"/>
          <w:spacing w:val="-4"/>
          <w:sz w:val="20"/>
          <w:szCs w:val="20"/>
        </w:rPr>
        <w:t xml:space="preserve"> </w:t>
      </w:r>
      <w:r w:rsidR="00BC3DC3" w:rsidRPr="00954958">
        <w:rPr>
          <w:rFonts w:ascii="Arial" w:eastAsia="Calibri" w:hAnsi="Arial" w:cs="Arial"/>
          <w:sz w:val="20"/>
          <w:szCs w:val="20"/>
        </w:rPr>
        <w:t>Film</w:t>
      </w:r>
      <w:r w:rsidR="00BC3DC3" w:rsidRPr="00954958">
        <w:rPr>
          <w:rFonts w:ascii="Arial" w:eastAsia="Calibri" w:hAnsi="Arial" w:cs="Arial"/>
          <w:spacing w:val="-3"/>
          <w:sz w:val="20"/>
          <w:szCs w:val="20"/>
        </w:rPr>
        <w:t xml:space="preserve"> </w:t>
      </w:r>
      <w:r w:rsidR="00BC3DC3" w:rsidRPr="00954958">
        <w:rPr>
          <w:rFonts w:ascii="Arial" w:eastAsia="Calibri" w:hAnsi="Arial" w:cs="Arial"/>
          <w:sz w:val="20"/>
          <w:szCs w:val="20"/>
        </w:rPr>
        <w:t>in</w:t>
      </w:r>
      <w:r w:rsidR="00BC3DC3" w:rsidRPr="00954958">
        <w:rPr>
          <w:rFonts w:ascii="Arial" w:eastAsia="Calibri" w:hAnsi="Arial" w:cs="Arial"/>
          <w:spacing w:val="-5"/>
          <w:sz w:val="20"/>
          <w:szCs w:val="20"/>
        </w:rPr>
        <w:t xml:space="preserve"> </w:t>
      </w:r>
      <w:r w:rsidR="00BC3DC3" w:rsidRPr="00954958">
        <w:rPr>
          <w:rFonts w:ascii="Arial" w:eastAsia="Calibri" w:hAnsi="Arial" w:cs="Arial"/>
          <w:sz w:val="20"/>
          <w:szCs w:val="20"/>
        </w:rPr>
        <w:t>Exile:</w:t>
      </w:r>
      <w:r w:rsidR="00BC3DC3" w:rsidRPr="00954958">
        <w:rPr>
          <w:rFonts w:ascii="Arial" w:eastAsia="Calibri" w:hAnsi="Arial" w:cs="Arial"/>
          <w:spacing w:val="38"/>
          <w:sz w:val="20"/>
          <w:szCs w:val="20"/>
        </w:rPr>
        <w:t xml:space="preserve"> </w:t>
      </w:r>
      <w:r w:rsidR="00BC3DC3" w:rsidRPr="00954958">
        <w:rPr>
          <w:rFonts w:ascii="Arial" w:eastAsia="Calibri" w:hAnsi="Arial" w:cs="Arial"/>
          <w:sz w:val="20"/>
          <w:szCs w:val="20"/>
        </w:rPr>
        <w:t>German</w:t>
      </w:r>
      <w:r w:rsidR="00BC3DC3" w:rsidRPr="00954958">
        <w:rPr>
          <w:rFonts w:ascii="Arial" w:eastAsia="Calibri" w:hAnsi="Arial" w:cs="Arial"/>
          <w:spacing w:val="47"/>
          <w:w w:val="99"/>
          <w:sz w:val="20"/>
          <w:szCs w:val="20"/>
        </w:rPr>
        <w:t xml:space="preserve"> </w:t>
      </w:r>
      <w:r w:rsidR="00BC3DC3" w:rsidRPr="00954958">
        <w:rPr>
          <w:rFonts w:ascii="Arial" w:eastAsia="Calibri" w:hAnsi="Arial" w:cs="Arial"/>
          <w:sz w:val="20"/>
          <w:szCs w:val="20"/>
        </w:rPr>
        <w:t>Artists</w:t>
      </w:r>
      <w:r w:rsidR="00BC3DC3" w:rsidRPr="00954958">
        <w:rPr>
          <w:rFonts w:ascii="Arial" w:eastAsia="Calibri" w:hAnsi="Arial" w:cs="Arial"/>
          <w:spacing w:val="-6"/>
          <w:sz w:val="20"/>
          <w:szCs w:val="20"/>
        </w:rPr>
        <w:t xml:space="preserve"> </w:t>
      </w:r>
      <w:r w:rsidR="00BC3DC3" w:rsidRPr="00954958">
        <w:rPr>
          <w:rFonts w:ascii="Arial" w:eastAsia="Calibri" w:hAnsi="Arial" w:cs="Arial"/>
          <w:sz w:val="20"/>
          <w:szCs w:val="20"/>
        </w:rPr>
        <w:t>in</w:t>
      </w:r>
      <w:r w:rsidR="00BC3DC3" w:rsidRPr="00954958">
        <w:rPr>
          <w:rFonts w:ascii="Arial" w:eastAsia="Calibri" w:hAnsi="Arial" w:cs="Arial"/>
          <w:spacing w:val="-5"/>
          <w:sz w:val="20"/>
          <w:szCs w:val="20"/>
        </w:rPr>
        <w:t xml:space="preserve"> </w:t>
      </w:r>
      <w:r w:rsidR="00BC3DC3" w:rsidRPr="00954958">
        <w:rPr>
          <w:rFonts w:ascii="Arial" w:eastAsia="Calibri" w:hAnsi="Arial" w:cs="Arial"/>
          <w:sz w:val="20"/>
          <w:szCs w:val="20"/>
        </w:rPr>
        <w:t>Britain,</w:t>
      </w:r>
      <w:r w:rsidR="00BC3DC3" w:rsidRPr="00954958">
        <w:rPr>
          <w:rFonts w:ascii="Arial" w:eastAsia="Calibri" w:hAnsi="Arial" w:cs="Arial"/>
          <w:spacing w:val="-5"/>
          <w:sz w:val="20"/>
          <w:szCs w:val="20"/>
        </w:rPr>
        <w:t xml:space="preserve"> </w:t>
      </w:r>
      <w:r w:rsidR="00BC3DC3" w:rsidRPr="00954958">
        <w:rPr>
          <w:rFonts w:ascii="Arial" w:eastAsia="Calibri" w:hAnsi="Arial" w:cs="Arial"/>
          <w:sz w:val="20"/>
          <w:szCs w:val="20"/>
        </w:rPr>
        <w:t>1933-1945,</w:t>
      </w:r>
      <w:r w:rsidR="00BC3DC3" w:rsidRPr="00954958">
        <w:rPr>
          <w:rFonts w:ascii="Arial" w:eastAsia="Calibri" w:hAnsi="Arial" w:cs="Arial"/>
          <w:spacing w:val="-2"/>
          <w:sz w:val="20"/>
          <w:szCs w:val="20"/>
        </w:rPr>
        <w:t xml:space="preserve"> </w:t>
      </w:r>
      <w:r w:rsidR="00BC3DC3" w:rsidRPr="00954958">
        <w:rPr>
          <w:rFonts w:ascii="Arial" w:eastAsia="Calibri" w:hAnsi="Arial" w:cs="Arial"/>
          <w:sz w:val="20"/>
          <w:szCs w:val="20"/>
        </w:rPr>
        <w:t>ed.</w:t>
      </w:r>
      <w:r w:rsidR="00BC3DC3" w:rsidRPr="00954958">
        <w:rPr>
          <w:rFonts w:ascii="Arial" w:eastAsia="Calibri" w:hAnsi="Arial" w:cs="Arial"/>
          <w:spacing w:val="-4"/>
          <w:sz w:val="20"/>
          <w:szCs w:val="20"/>
        </w:rPr>
        <w:t xml:space="preserve"> </w:t>
      </w:r>
      <w:r w:rsidR="00BC3DC3" w:rsidRPr="00954958">
        <w:rPr>
          <w:rFonts w:ascii="Arial" w:eastAsia="Calibri" w:hAnsi="Arial" w:cs="Arial"/>
          <w:sz w:val="20"/>
          <w:szCs w:val="20"/>
        </w:rPr>
        <w:t>by</w:t>
      </w:r>
      <w:r w:rsidR="00BC3DC3" w:rsidRPr="00954958">
        <w:rPr>
          <w:rFonts w:ascii="Arial" w:eastAsia="Calibri" w:hAnsi="Arial" w:cs="Arial"/>
          <w:spacing w:val="-5"/>
          <w:sz w:val="20"/>
          <w:szCs w:val="20"/>
        </w:rPr>
        <w:t xml:space="preserve"> </w:t>
      </w:r>
      <w:r w:rsidR="00BC3DC3" w:rsidRPr="00954958">
        <w:rPr>
          <w:rFonts w:ascii="Arial" w:eastAsia="Calibri" w:hAnsi="Arial" w:cs="Arial"/>
          <w:sz w:val="20"/>
          <w:szCs w:val="20"/>
        </w:rPr>
        <w:t>Günther</w:t>
      </w:r>
      <w:r w:rsidR="00BC3DC3" w:rsidRPr="00954958">
        <w:rPr>
          <w:rFonts w:ascii="Arial" w:eastAsia="Calibri" w:hAnsi="Arial" w:cs="Arial"/>
          <w:spacing w:val="-5"/>
          <w:sz w:val="20"/>
          <w:szCs w:val="20"/>
        </w:rPr>
        <w:t xml:space="preserve"> </w:t>
      </w:r>
      <w:r w:rsidR="00BC3DC3" w:rsidRPr="00954958">
        <w:rPr>
          <w:rFonts w:ascii="Arial" w:eastAsia="Calibri" w:hAnsi="Arial" w:cs="Arial"/>
          <w:sz w:val="20"/>
          <w:szCs w:val="20"/>
        </w:rPr>
        <w:t>Berghaus</w:t>
      </w:r>
      <w:r w:rsidR="00BC3DC3" w:rsidRPr="00954958">
        <w:rPr>
          <w:rFonts w:ascii="Arial" w:eastAsia="Calibri" w:hAnsi="Arial" w:cs="Arial"/>
          <w:spacing w:val="-6"/>
          <w:sz w:val="20"/>
          <w:szCs w:val="20"/>
        </w:rPr>
        <w:t xml:space="preserve">, </w:t>
      </w:r>
      <w:r w:rsidR="00BC3DC3" w:rsidRPr="00954958">
        <w:rPr>
          <w:rFonts w:ascii="Arial" w:eastAsia="Calibri" w:hAnsi="Arial" w:cs="Arial"/>
          <w:sz w:val="20"/>
          <w:szCs w:val="20"/>
        </w:rPr>
        <w:t>Oxford:</w:t>
      </w:r>
      <w:r w:rsidR="00BC3DC3" w:rsidRPr="00954958">
        <w:rPr>
          <w:rFonts w:ascii="Arial" w:eastAsia="Calibri" w:hAnsi="Arial" w:cs="Arial"/>
          <w:spacing w:val="35"/>
          <w:sz w:val="20"/>
          <w:szCs w:val="20"/>
        </w:rPr>
        <w:t xml:space="preserve"> </w:t>
      </w:r>
      <w:r w:rsidR="00BC3DC3" w:rsidRPr="00954958">
        <w:rPr>
          <w:rFonts w:ascii="Arial" w:eastAsia="Calibri" w:hAnsi="Arial" w:cs="Arial"/>
          <w:sz w:val="20"/>
          <w:szCs w:val="20"/>
        </w:rPr>
        <w:t>Berg,</w:t>
      </w:r>
      <w:r w:rsidR="00BC3DC3" w:rsidRPr="00954958">
        <w:rPr>
          <w:rFonts w:ascii="Arial" w:eastAsia="Calibri" w:hAnsi="Arial" w:cs="Arial"/>
          <w:spacing w:val="-2"/>
          <w:sz w:val="20"/>
          <w:szCs w:val="20"/>
        </w:rPr>
        <w:t xml:space="preserve"> </w:t>
      </w:r>
      <w:r w:rsidR="00BC3DC3" w:rsidRPr="00954958">
        <w:rPr>
          <w:rFonts w:ascii="Arial" w:eastAsia="Calibri" w:hAnsi="Arial" w:cs="Arial"/>
          <w:sz w:val="20"/>
          <w:szCs w:val="20"/>
        </w:rPr>
        <w:t>1989.</w:t>
      </w:r>
      <w:r w:rsidR="00BC3DC3" w:rsidRPr="00954958">
        <w:rPr>
          <w:rFonts w:ascii="Arial" w:eastAsia="Calibri" w:hAnsi="Arial" w:cs="Arial"/>
          <w:spacing w:val="36"/>
          <w:sz w:val="20"/>
          <w:szCs w:val="20"/>
        </w:rPr>
        <w:t xml:space="preserve"> </w:t>
      </w:r>
      <w:r w:rsidR="00BC3DC3" w:rsidRPr="00954958">
        <w:rPr>
          <w:rFonts w:ascii="Arial" w:eastAsia="Calibri" w:hAnsi="Arial" w:cs="Arial"/>
          <w:sz w:val="20"/>
          <w:szCs w:val="20"/>
        </w:rPr>
        <w:t>Weber’s</w:t>
      </w:r>
      <w:r w:rsidR="00BC3DC3" w:rsidRPr="00954958">
        <w:rPr>
          <w:rFonts w:ascii="Arial" w:eastAsia="Calibri" w:hAnsi="Arial" w:cs="Arial"/>
          <w:spacing w:val="-6"/>
          <w:sz w:val="20"/>
          <w:szCs w:val="20"/>
        </w:rPr>
        <w:t xml:space="preserve"> </w:t>
      </w:r>
      <w:r w:rsidR="00BC3DC3" w:rsidRPr="00954958">
        <w:rPr>
          <w:rFonts w:ascii="Arial" w:eastAsia="Calibri" w:hAnsi="Arial" w:cs="Arial"/>
          <w:sz w:val="20"/>
          <w:szCs w:val="20"/>
        </w:rPr>
        <w:t>involvement</w:t>
      </w:r>
      <w:r w:rsidR="00BC3DC3" w:rsidRPr="00954958">
        <w:rPr>
          <w:rFonts w:ascii="Arial" w:eastAsia="Calibri" w:hAnsi="Arial" w:cs="Arial"/>
          <w:spacing w:val="-4"/>
          <w:sz w:val="20"/>
          <w:szCs w:val="20"/>
        </w:rPr>
        <w:t xml:space="preserve"> </w:t>
      </w:r>
      <w:r w:rsidR="00BC3DC3" w:rsidRPr="00954958">
        <w:rPr>
          <w:rFonts w:ascii="Arial" w:eastAsia="Calibri" w:hAnsi="Arial" w:cs="Arial"/>
          <w:sz w:val="20"/>
          <w:szCs w:val="20"/>
        </w:rPr>
        <w:t>with</w:t>
      </w:r>
      <w:r w:rsidR="00BC3DC3" w:rsidRPr="00954958">
        <w:rPr>
          <w:rFonts w:ascii="Arial" w:eastAsia="Calibri" w:hAnsi="Arial" w:cs="Arial"/>
          <w:spacing w:val="-4"/>
          <w:sz w:val="20"/>
          <w:szCs w:val="20"/>
        </w:rPr>
        <w:t xml:space="preserve"> </w:t>
      </w:r>
      <w:proofErr w:type="spellStart"/>
      <w:r w:rsidR="00BC3DC3" w:rsidRPr="00954958">
        <w:rPr>
          <w:rFonts w:ascii="Arial" w:eastAsia="Calibri" w:hAnsi="Arial" w:cs="Arial"/>
          <w:sz w:val="20"/>
          <w:szCs w:val="20"/>
        </w:rPr>
        <w:t>TdC</w:t>
      </w:r>
      <w:proofErr w:type="spellEnd"/>
      <w:r w:rsidR="00BC3DC3" w:rsidRPr="00954958">
        <w:rPr>
          <w:rFonts w:ascii="Arial" w:eastAsia="Calibri" w:hAnsi="Arial" w:cs="Arial"/>
          <w:spacing w:val="-4"/>
          <w:sz w:val="20"/>
          <w:szCs w:val="20"/>
        </w:rPr>
        <w:t xml:space="preserve"> </w:t>
      </w:r>
      <w:r w:rsidR="00BC3DC3" w:rsidRPr="00954958">
        <w:rPr>
          <w:rFonts w:ascii="Arial" w:eastAsia="Calibri" w:hAnsi="Arial" w:cs="Arial"/>
          <w:sz w:val="20"/>
          <w:szCs w:val="20"/>
        </w:rPr>
        <w:t>186</w:t>
      </w:r>
      <w:r w:rsidR="00BC3DC3" w:rsidRPr="00954958">
        <w:rPr>
          <w:rFonts w:ascii="Arial" w:eastAsia="Calibri" w:hAnsi="Arial" w:cs="Arial"/>
          <w:spacing w:val="-5"/>
          <w:sz w:val="20"/>
          <w:szCs w:val="20"/>
        </w:rPr>
        <w:t xml:space="preserve"> </w:t>
      </w:r>
      <w:r w:rsidR="00BC3DC3" w:rsidRPr="00954958">
        <w:rPr>
          <w:rFonts w:ascii="Arial" w:eastAsia="Calibri" w:hAnsi="Arial" w:cs="Arial"/>
          <w:sz w:val="20"/>
          <w:szCs w:val="20"/>
        </w:rPr>
        <w:t>led</w:t>
      </w:r>
      <w:r w:rsidR="00BC3DC3" w:rsidRPr="00954958">
        <w:rPr>
          <w:rFonts w:ascii="Arial" w:eastAsia="Calibri" w:hAnsi="Arial" w:cs="Arial"/>
          <w:spacing w:val="-5"/>
          <w:sz w:val="20"/>
          <w:szCs w:val="20"/>
        </w:rPr>
        <w:t xml:space="preserve"> </w:t>
      </w:r>
      <w:r w:rsidR="00BC3DC3" w:rsidRPr="00954958">
        <w:rPr>
          <w:rFonts w:ascii="Arial" w:eastAsia="Calibri" w:hAnsi="Arial" w:cs="Arial"/>
          <w:sz w:val="20"/>
          <w:szCs w:val="20"/>
        </w:rPr>
        <w:t>to</w:t>
      </w:r>
      <w:r w:rsidR="00BC3DC3" w:rsidRPr="00954958">
        <w:rPr>
          <w:rFonts w:ascii="Arial" w:eastAsia="Calibri" w:hAnsi="Arial" w:cs="Arial"/>
          <w:spacing w:val="-4"/>
          <w:sz w:val="20"/>
          <w:szCs w:val="20"/>
        </w:rPr>
        <w:t xml:space="preserve"> </w:t>
      </w:r>
      <w:r w:rsidR="00BC3DC3" w:rsidRPr="00954958">
        <w:rPr>
          <w:rFonts w:ascii="Arial" w:eastAsia="Calibri" w:hAnsi="Arial" w:cs="Arial"/>
          <w:sz w:val="20"/>
          <w:szCs w:val="20"/>
        </w:rPr>
        <w:t>a</w:t>
      </w:r>
      <w:r w:rsidR="00BC3DC3" w:rsidRPr="00954958">
        <w:rPr>
          <w:rFonts w:ascii="Arial" w:eastAsia="Calibri" w:hAnsi="Arial" w:cs="Arial"/>
          <w:spacing w:val="-4"/>
          <w:sz w:val="20"/>
          <w:szCs w:val="20"/>
        </w:rPr>
        <w:t xml:space="preserve"> </w:t>
      </w:r>
      <w:r w:rsidR="00BC3DC3" w:rsidRPr="00954958">
        <w:rPr>
          <w:rFonts w:ascii="Arial" w:eastAsia="Calibri" w:hAnsi="Arial" w:cs="Arial"/>
          <w:sz w:val="20"/>
          <w:szCs w:val="20"/>
        </w:rPr>
        <w:t>career</w:t>
      </w:r>
      <w:r w:rsidR="00BC3DC3" w:rsidRPr="00954958">
        <w:rPr>
          <w:rFonts w:ascii="Arial" w:eastAsia="Calibri" w:hAnsi="Arial" w:cs="Arial"/>
          <w:spacing w:val="-4"/>
          <w:sz w:val="20"/>
          <w:szCs w:val="20"/>
        </w:rPr>
        <w:t xml:space="preserve"> </w:t>
      </w:r>
      <w:r w:rsidR="00BC3DC3" w:rsidRPr="00954958">
        <w:rPr>
          <w:rFonts w:ascii="Arial" w:eastAsia="Calibri" w:hAnsi="Arial" w:cs="Arial"/>
          <w:sz w:val="20"/>
          <w:szCs w:val="20"/>
        </w:rPr>
        <w:t>as</w:t>
      </w:r>
      <w:r w:rsidR="00BC3DC3" w:rsidRPr="00954958">
        <w:rPr>
          <w:rFonts w:ascii="Arial" w:eastAsia="Calibri" w:hAnsi="Arial" w:cs="Arial"/>
          <w:spacing w:val="-3"/>
          <w:sz w:val="20"/>
          <w:szCs w:val="20"/>
        </w:rPr>
        <w:t xml:space="preserve"> </w:t>
      </w:r>
      <w:r w:rsidR="00BC3DC3" w:rsidRPr="00954958">
        <w:rPr>
          <w:rFonts w:ascii="Arial" w:eastAsia="Calibri" w:hAnsi="Arial" w:cs="Arial"/>
          <w:sz w:val="20"/>
          <w:szCs w:val="20"/>
        </w:rPr>
        <w:t>a</w:t>
      </w:r>
      <w:r w:rsidR="00BC3DC3" w:rsidRPr="00954958">
        <w:rPr>
          <w:rFonts w:ascii="Arial" w:eastAsia="Calibri" w:hAnsi="Arial" w:cs="Arial"/>
          <w:spacing w:val="-4"/>
          <w:sz w:val="20"/>
          <w:szCs w:val="20"/>
        </w:rPr>
        <w:t xml:space="preserve"> </w:t>
      </w:r>
      <w:r w:rsidR="00BC3DC3" w:rsidRPr="00954958">
        <w:rPr>
          <w:rFonts w:ascii="Arial" w:eastAsia="Calibri" w:hAnsi="Arial" w:cs="Arial"/>
          <w:sz w:val="20"/>
          <w:szCs w:val="20"/>
        </w:rPr>
        <w:t>theatre</w:t>
      </w:r>
      <w:r w:rsidR="00BC3DC3" w:rsidRPr="00954958">
        <w:rPr>
          <w:rFonts w:ascii="Arial" w:eastAsia="Calibri" w:hAnsi="Arial" w:cs="Arial"/>
          <w:spacing w:val="-5"/>
          <w:sz w:val="20"/>
          <w:szCs w:val="20"/>
        </w:rPr>
        <w:t xml:space="preserve"> </w:t>
      </w:r>
      <w:r w:rsidR="00BC3DC3" w:rsidRPr="00954958">
        <w:rPr>
          <w:rFonts w:ascii="Arial" w:eastAsia="Calibri" w:hAnsi="Arial" w:cs="Arial"/>
          <w:sz w:val="20"/>
          <w:szCs w:val="20"/>
        </w:rPr>
        <w:t>director</w:t>
      </w:r>
      <w:r w:rsidR="00BC3DC3" w:rsidRPr="00954958">
        <w:rPr>
          <w:rFonts w:ascii="Arial" w:eastAsia="Calibri" w:hAnsi="Arial" w:cs="Arial"/>
          <w:spacing w:val="-4"/>
          <w:sz w:val="20"/>
          <w:szCs w:val="20"/>
        </w:rPr>
        <w:t xml:space="preserve"> </w:t>
      </w:r>
      <w:r w:rsidR="00BC3DC3" w:rsidRPr="00954958">
        <w:rPr>
          <w:rFonts w:ascii="Arial" w:eastAsia="Calibri" w:hAnsi="Arial" w:cs="Arial"/>
          <w:sz w:val="20"/>
          <w:szCs w:val="20"/>
        </w:rPr>
        <w:t>and</w:t>
      </w:r>
      <w:r w:rsidR="00BC3DC3" w:rsidRPr="00954958">
        <w:rPr>
          <w:rFonts w:ascii="Arial" w:eastAsia="Calibri" w:hAnsi="Arial" w:cs="Arial"/>
          <w:spacing w:val="-5"/>
          <w:sz w:val="20"/>
          <w:szCs w:val="20"/>
        </w:rPr>
        <w:t xml:space="preserve"> </w:t>
      </w:r>
      <w:r w:rsidR="00BC3DC3" w:rsidRPr="00954958">
        <w:rPr>
          <w:rFonts w:ascii="Arial" w:eastAsia="Calibri" w:hAnsi="Arial" w:cs="Arial"/>
          <w:sz w:val="20"/>
          <w:szCs w:val="20"/>
        </w:rPr>
        <w:t>academic.</w:t>
      </w:r>
    </w:p>
    <w:p w14:paraId="0AE06913" w14:textId="3B59A2CF" w:rsidR="009850FC" w:rsidRPr="00BC3DC3" w:rsidRDefault="009850FC" w:rsidP="009850FC">
      <w:pPr>
        <w:pStyle w:val="BodyText"/>
        <w:spacing w:before="0"/>
        <w:ind w:left="0" w:right="206" w:firstLine="0"/>
        <w:jc w:val="both"/>
        <w:rPr>
          <w:rFonts w:ascii="Arial" w:hAnsi="Arial" w:cs="Arial"/>
          <w:i/>
          <w:iCs/>
          <w:spacing w:val="-1"/>
          <w:sz w:val="16"/>
          <w:szCs w:val="16"/>
        </w:rPr>
      </w:pPr>
    </w:p>
    <w:tbl>
      <w:tblPr>
        <w:tblStyle w:val="TableGrid"/>
        <w:tblW w:w="0" w:type="auto"/>
        <w:tblLook w:val="04A0" w:firstRow="1" w:lastRow="0" w:firstColumn="1" w:lastColumn="0" w:noHBand="0" w:noVBand="1"/>
      </w:tblPr>
      <w:tblGrid>
        <w:gridCol w:w="15390"/>
      </w:tblGrid>
      <w:tr w:rsidR="009850FC" w14:paraId="413F94B9" w14:textId="77777777" w:rsidTr="00BC3DC3">
        <w:tc>
          <w:tcPr>
            <w:tcW w:w="15390" w:type="dxa"/>
            <w:shd w:val="clear" w:color="auto" w:fill="ECF3FA"/>
          </w:tcPr>
          <w:p w14:paraId="177D7756" w14:textId="3F193020" w:rsidR="009850FC" w:rsidRPr="00BC3DC3" w:rsidRDefault="009850FC" w:rsidP="00BC3DC3">
            <w:pPr>
              <w:rPr>
                <w:rFonts w:ascii="Arial" w:hAnsi="Arial" w:cs="Arial"/>
                <w:sz w:val="20"/>
                <w:szCs w:val="20"/>
              </w:rPr>
            </w:pPr>
            <w:r w:rsidRPr="00BC3DC3">
              <w:rPr>
                <w:rFonts w:ascii="Arial" w:hAnsi="Arial" w:cs="Arial"/>
                <w:sz w:val="20"/>
                <w:szCs w:val="20"/>
              </w:rPr>
              <w:t>German actor, Klaus Kinski was held at Berechurch. Some stories in his biography have been challenged as being made-up:</w:t>
            </w:r>
          </w:p>
          <w:p w14:paraId="0E750291" w14:textId="77777777" w:rsidR="009850FC" w:rsidRPr="00BC3DC3" w:rsidRDefault="009850FC" w:rsidP="00BC3DC3">
            <w:pPr>
              <w:rPr>
                <w:rFonts w:ascii="Arial" w:hAnsi="Arial" w:cs="Arial"/>
                <w:sz w:val="12"/>
                <w:szCs w:val="12"/>
              </w:rPr>
            </w:pPr>
          </w:p>
          <w:p w14:paraId="554E8B37" w14:textId="138AC284" w:rsidR="009850FC" w:rsidRPr="00BC3DC3" w:rsidRDefault="009850FC" w:rsidP="00954958">
            <w:pPr>
              <w:jc w:val="both"/>
            </w:pPr>
            <w:r w:rsidRPr="00BC3DC3">
              <w:rPr>
                <w:rFonts w:ascii="Arial" w:hAnsi="Arial" w:cs="Arial"/>
                <w:sz w:val="20"/>
                <w:szCs w:val="20"/>
              </w:rPr>
              <w:t>He was conscripted into the German army in 1943. He was wounded and captured in the Netherlands by the British.</w:t>
            </w:r>
            <w:r w:rsidR="00BC3DC3" w:rsidRPr="00BC3DC3">
              <w:rPr>
                <w:rFonts w:ascii="Arial" w:hAnsi="Arial" w:cs="Arial"/>
                <w:sz w:val="20"/>
                <w:szCs w:val="20"/>
              </w:rPr>
              <w:t xml:space="preserve"> After being treated for his injuries and</w:t>
            </w:r>
            <w:r w:rsidRPr="00BC3DC3">
              <w:rPr>
                <w:rFonts w:ascii="Arial" w:hAnsi="Arial" w:cs="Arial"/>
                <w:sz w:val="20"/>
                <w:szCs w:val="20"/>
              </w:rPr>
              <w:t xml:space="preserve"> interrogated, </w:t>
            </w:r>
            <w:r w:rsidR="00BC3DC3" w:rsidRPr="00BC3DC3">
              <w:rPr>
                <w:rFonts w:ascii="Arial" w:hAnsi="Arial" w:cs="Arial"/>
                <w:sz w:val="20"/>
                <w:szCs w:val="20"/>
              </w:rPr>
              <w:t>he</w:t>
            </w:r>
            <w:r w:rsidRPr="00BC3DC3">
              <w:rPr>
                <w:rFonts w:ascii="Arial" w:hAnsi="Arial" w:cs="Arial"/>
                <w:sz w:val="20"/>
                <w:szCs w:val="20"/>
              </w:rPr>
              <w:t xml:space="preserve"> was transferred to Berechurch Hall </w:t>
            </w:r>
            <w:r w:rsidR="00BC3DC3" w:rsidRPr="00BC3DC3">
              <w:rPr>
                <w:rFonts w:ascii="Arial" w:hAnsi="Arial" w:cs="Arial"/>
                <w:sz w:val="20"/>
                <w:szCs w:val="20"/>
              </w:rPr>
              <w:t>Camp</w:t>
            </w:r>
            <w:r w:rsidRPr="00BC3DC3">
              <w:rPr>
                <w:rFonts w:ascii="Arial" w:hAnsi="Arial" w:cs="Arial"/>
                <w:sz w:val="20"/>
                <w:szCs w:val="20"/>
              </w:rPr>
              <w:t>. At the</w:t>
            </w:r>
            <w:r w:rsidR="00BC3DC3" w:rsidRPr="00BC3DC3">
              <w:rPr>
                <w:rFonts w:ascii="Arial" w:hAnsi="Arial" w:cs="Arial"/>
                <w:sz w:val="20"/>
                <w:szCs w:val="20"/>
              </w:rPr>
              <w:t xml:space="preserve"> </w:t>
            </w:r>
            <w:r w:rsidRPr="00BC3DC3">
              <w:rPr>
                <w:rFonts w:ascii="Arial" w:hAnsi="Arial" w:cs="Arial"/>
                <w:sz w:val="20"/>
                <w:szCs w:val="20"/>
              </w:rPr>
              <w:t xml:space="preserve">camp Kinski played his first theatre roles. </w:t>
            </w:r>
            <w:r w:rsidR="00BC3DC3" w:rsidRPr="00BC3DC3">
              <w:rPr>
                <w:rFonts w:ascii="Arial" w:hAnsi="Arial" w:cs="Arial"/>
                <w:sz w:val="20"/>
                <w:szCs w:val="20"/>
              </w:rPr>
              <w:t>A</w:t>
            </w:r>
            <w:r w:rsidRPr="00BC3DC3">
              <w:rPr>
                <w:rFonts w:ascii="Arial" w:hAnsi="Arial" w:cs="Arial"/>
                <w:sz w:val="20"/>
                <w:szCs w:val="20"/>
              </w:rPr>
              <w:t xml:space="preserve">t the end of the war in Europe, </w:t>
            </w:r>
            <w:r w:rsidR="00BC3DC3" w:rsidRPr="00BC3DC3">
              <w:rPr>
                <w:rFonts w:ascii="Arial" w:hAnsi="Arial" w:cs="Arial"/>
                <w:sz w:val="20"/>
                <w:szCs w:val="20"/>
              </w:rPr>
              <w:t>he</w:t>
            </w:r>
            <w:r w:rsidRPr="00BC3DC3">
              <w:rPr>
                <w:rFonts w:ascii="Arial" w:hAnsi="Arial" w:cs="Arial"/>
                <w:sz w:val="20"/>
                <w:szCs w:val="20"/>
              </w:rPr>
              <w:t xml:space="preserve"> heard that sick prisoners were to be returned first, and tried to qualify in this category by standing outside naked at night, drinking urine and eating cigarettes</w:t>
            </w:r>
            <w:r w:rsidR="00954958">
              <w:rPr>
                <w:rFonts w:ascii="Arial" w:hAnsi="Arial" w:cs="Arial"/>
                <w:sz w:val="20"/>
                <w:szCs w:val="20"/>
              </w:rPr>
              <w:t>, presumably to become ‘temporarily’ ill, rather than insane</w:t>
            </w:r>
            <w:r w:rsidRPr="00BC3DC3">
              <w:rPr>
                <w:rFonts w:ascii="Arial" w:hAnsi="Arial" w:cs="Arial"/>
                <w:sz w:val="20"/>
                <w:szCs w:val="20"/>
              </w:rPr>
              <w:t>.</w:t>
            </w:r>
            <w:r w:rsidR="00954958">
              <w:rPr>
                <w:rFonts w:ascii="Arial" w:hAnsi="Arial" w:cs="Arial"/>
                <w:sz w:val="20"/>
                <w:szCs w:val="20"/>
              </w:rPr>
              <w:t xml:space="preserve"> </w:t>
            </w:r>
            <w:r w:rsidRPr="00BC3DC3">
              <w:rPr>
                <w:rFonts w:ascii="Arial" w:hAnsi="Arial" w:cs="Arial"/>
                <w:sz w:val="20"/>
                <w:szCs w:val="20"/>
              </w:rPr>
              <w:t xml:space="preserve">He was finally </w:t>
            </w:r>
            <w:r w:rsidR="00BC3DC3" w:rsidRPr="00BC3DC3">
              <w:rPr>
                <w:rFonts w:ascii="Arial" w:hAnsi="Arial" w:cs="Arial"/>
                <w:sz w:val="20"/>
                <w:szCs w:val="20"/>
              </w:rPr>
              <w:t xml:space="preserve">repatriated </w:t>
            </w:r>
            <w:r w:rsidRPr="00BC3DC3">
              <w:rPr>
                <w:rFonts w:ascii="Arial" w:hAnsi="Arial" w:cs="Arial"/>
                <w:sz w:val="20"/>
                <w:szCs w:val="20"/>
              </w:rPr>
              <w:t>in 1946.</w:t>
            </w:r>
          </w:p>
        </w:tc>
      </w:tr>
    </w:tbl>
    <w:p w14:paraId="1AC480F4" w14:textId="3A8FEB66" w:rsidR="00DF41B8" w:rsidRPr="009E1497" w:rsidRDefault="00DF41B8" w:rsidP="00DF41B8">
      <w:pPr>
        <w:ind w:right="146"/>
        <w:jc w:val="both"/>
        <w:rPr>
          <w:rFonts w:ascii="Arial" w:eastAsia="Calibri" w:hAnsi="Arial" w:cs="Arial"/>
          <w:spacing w:val="-1"/>
          <w:position w:val="7"/>
          <w:sz w:val="8"/>
          <w:szCs w:val="8"/>
        </w:rPr>
      </w:pPr>
    </w:p>
    <w:p w14:paraId="0ED926A7" w14:textId="207B2B6A" w:rsidR="00D74D53" w:rsidRDefault="00954958" w:rsidP="00A91610">
      <w:pPr>
        <w:shd w:val="clear" w:color="auto" w:fill="FFFFFF"/>
        <w:jc w:val="both"/>
        <w:rPr>
          <w:rFonts w:ascii="Arial" w:hAnsi="Arial" w:cs="Arial"/>
          <w:bCs/>
          <w:sz w:val="20"/>
          <w:szCs w:val="20"/>
        </w:rPr>
      </w:pPr>
      <w:r>
        <w:rPr>
          <w:rFonts w:ascii="Arial" w:hAnsi="Arial" w:cs="Arial"/>
          <w:b/>
          <w:bCs/>
          <w:noProof/>
          <w:color w:val="000000"/>
          <w:sz w:val="20"/>
          <w:szCs w:val="20"/>
        </w:rPr>
        <w:drawing>
          <wp:anchor distT="0" distB="0" distL="114300" distR="114300" simplePos="0" relativeHeight="251663360" behindDoc="1" locked="0" layoutInCell="1" allowOverlap="1" wp14:anchorId="7F062CE3" wp14:editId="3146B11D">
            <wp:simplePos x="0" y="0"/>
            <wp:positionH relativeFrom="column">
              <wp:posOffset>0</wp:posOffset>
            </wp:positionH>
            <wp:positionV relativeFrom="paragraph">
              <wp:posOffset>8890</wp:posOffset>
            </wp:positionV>
            <wp:extent cx="1834515" cy="2149475"/>
            <wp:effectExtent l="0" t="0" r="0" b="3175"/>
            <wp:wrapTight wrapText="bothSides">
              <wp:wrapPolygon edited="0">
                <wp:start x="0" y="0"/>
                <wp:lineTo x="0" y="21440"/>
                <wp:lineTo x="21308" y="21440"/>
                <wp:lineTo x="21308" y="0"/>
                <wp:lineTo x="0" y="0"/>
              </wp:wrapPolygon>
            </wp:wrapTight>
            <wp:docPr id="20567972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797286" name="Picture 2056797286"/>
                    <pic:cNvPicPr/>
                  </pic:nvPicPr>
                  <pic:blipFill>
                    <a:blip r:embed="rId12">
                      <a:extLst>
                        <a:ext uri="{28A0092B-C50C-407E-A947-70E740481C1C}">
                          <a14:useLocalDpi xmlns:a14="http://schemas.microsoft.com/office/drawing/2010/main" val="0"/>
                        </a:ext>
                      </a:extLst>
                    </a:blip>
                    <a:stretch>
                      <a:fillRect/>
                    </a:stretch>
                  </pic:blipFill>
                  <pic:spPr>
                    <a:xfrm>
                      <a:off x="0" y="0"/>
                      <a:ext cx="1834515" cy="2149475"/>
                    </a:xfrm>
                    <a:prstGeom prst="rect">
                      <a:avLst/>
                    </a:prstGeom>
                  </pic:spPr>
                </pic:pic>
              </a:graphicData>
            </a:graphic>
            <wp14:sizeRelH relativeFrom="page">
              <wp14:pctWidth>0</wp14:pctWidth>
            </wp14:sizeRelH>
            <wp14:sizeRelV relativeFrom="page">
              <wp14:pctHeight>0</wp14:pctHeight>
            </wp14:sizeRelV>
          </wp:anchor>
        </w:drawing>
      </w:r>
      <w:r w:rsidR="00234D39">
        <w:rPr>
          <w:rFonts w:ascii="Arial" w:hAnsi="Arial" w:cs="Arial"/>
          <w:b/>
          <w:sz w:val="20"/>
          <w:szCs w:val="20"/>
        </w:rPr>
        <w:t>1</w:t>
      </w:r>
      <w:r w:rsidR="00D74D53">
        <w:rPr>
          <w:rFonts w:ascii="Arial" w:hAnsi="Arial" w:cs="Arial"/>
          <w:b/>
          <w:sz w:val="20"/>
          <w:szCs w:val="20"/>
        </w:rPr>
        <w:t xml:space="preserve">946 – </w:t>
      </w:r>
      <w:r w:rsidR="00D74D53">
        <w:rPr>
          <w:rFonts w:ascii="Arial" w:hAnsi="Arial" w:cs="Arial"/>
          <w:bCs/>
          <w:sz w:val="20"/>
          <w:szCs w:val="20"/>
        </w:rPr>
        <w:t xml:space="preserve">Large number of pows that had been held in pow camps in the USA arrived and were sent on to other camps. </w:t>
      </w:r>
      <w:r>
        <w:rPr>
          <w:rFonts w:ascii="Arial" w:hAnsi="Arial" w:cs="Arial"/>
          <w:bCs/>
          <w:sz w:val="20"/>
          <w:szCs w:val="20"/>
        </w:rPr>
        <w:t>They usually had low morale as they had been misinformed in the US that they were to be returned to Germany. Instead they found themselves in working camps in the UK.</w:t>
      </w:r>
    </w:p>
    <w:p w14:paraId="75E82E7C" w14:textId="1BAF70D0" w:rsidR="001F6199" w:rsidRPr="00234D39" w:rsidRDefault="001F6199" w:rsidP="00A91610">
      <w:pPr>
        <w:shd w:val="clear" w:color="auto" w:fill="FFFFFF"/>
        <w:jc w:val="both"/>
        <w:rPr>
          <w:rFonts w:ascii="Arial" w:hAnsi="Arial" w:cs="Arial"/>
          <w:b/>
          <w:sz w:val="16"/>
          <w:szCs w:val="16"/>
        </w:rPr>
      </w:pPr>
    </w:p>
    <w:p w14:paraId="09032140" w14:textId="47DB4E5F" w:rsidR="00DF41B8" w:rsidRDefault="00DF41B8" w:rsidP="00DF41B8">
      <w:pPr>
        <w:shd w:val="clear" w:color="auto" w:fill="FFFFFF"/>
        <w:jc w:val="both"/>
        <w:rPr>
          <w:rFonts w:ascii="Arial" w:hAnsi="Arial" w:cs="Arial"/>
          <w:bCs/>
          <w:sz w:val="20"/>
          <w:szCs w:val="20"/>
        </w:rPr>
      </w:pPr>
      <w:r w:rsidRPr="009E1497">
        <w:rPr>
          <w:rFonts w:ascii="Arial" w:hAnsi="Arial" w:cs="Arial"/>
          <w:b/>
          <w:bCs/>
          <w:color w:val="000000"/>
          <w:sz w:val="20"/>
          <w:szCs w:val="20"/>
        </w:rPr>
        <w:t>1 April 1946</w:t>
      </w:r>
      <w:r>
        <w:rPr>
          <w:rFonts w:ascii="Arial" w:hAnsi="Arial" w:cs="Arial"/>
          <w:color w:val="000000"/>
          <w:sz w:val="20"/>
          <w:szCs w:val="20"/>
        </w:rPr>
        <w:t xml:space="preserve"> – Copy of the camp magazine; </w:t>
      </w:r>
      <w:hyperlink r:id="rId13" w:history="1">
        <w:proofErr w:type="spellStart"/>
        <w:r w:rsidRPr="007B3934">
          <w:rPr>
            <w:rStyle w:val="Hyperlink"/>
            <w:rFonts w:ascii="Arial" w:hAnsi="Arial" w:cs="Arial"/>
            <w:sz w:val="20"/>
            <w:szCs w:val="20"/>
          </w:rPr>
          <w:t>Querschnitt</w:t>
        </w:r>
        <w:proofErr w:type="spellEnd"/>
        <w:r w:rsidRPr="007B3934">
          <w:rPr>
            <w:rStyle w:val="Hyperlink"/>
            <w:rFonts w:ascii="Arial" w:hAnsi="Arial" w:cs="Arial"/>
            <w:sz w:val="20"/>
            <w:szCs w:val="20"/>
          </w:rPr>
          <w:t xml:space="preserve"> : </w:t>
        </w:r>
        <w:proofErr w:type="spellStart"/>
        <w:r w:rsidRPr="007B3934">
          <w:rPr>
            <w:rStyle w:val="Hyperlink"/>
            <w:rFonts w:ascii="Arial" w:hAnsi="Arial" w:cs="Arial"/>
            <w:sz w:val="20"/>
            <w:szCs w:val="20"/>
          </w:rPr>
          <w:t>Monatzeitschrift</w:t>
        </w:r>
        <w:proofErr w:type="spellEnd"/>
        <w:r w:rsidRPr="007B3934">
          <w:rPr>
            <w:rStyle w:val="Hyperlink"/>
            <w:rFonts w:ascii="Arial" w:hAnsi="Arial" w:cs="Arial"/>
            <w:sz w:val="20"/>
            <w:szCs w:val="20"/>
          </w:rPr>
          <w:t xml:space="preserve"> des Camp 186 - The Wiener Holocaust Library</w:t>
        </w:r>
      </w:hyperlink>
      <w:r>
        <w:t xml:space="preserve">. </w:t>
      </w:r>
      <w:r>
        <w:rPr>
          <w:rFonts w:ascii="Arial" w:hAnsi="Arial" w:cs="Arial"/>
          <w:bCs/>
          <w:sz w:val="20"/>
          <w:szCs w:val="20"/>
        </w:rPr>
        <w:t>There was also a magazine – ‘</w:t>
      </w:r>
      <w:r w:rsidRPr="00F755C6">
        <w:rPr>
          <w:rFonts w:ascii="Arial" w:hAnsi="Arial" w:cs="Arial"/>
          <w:bCs/>
          <w:i/>
          <w:iCs/>
          <w:sz w:val="20"/>
          <w:szCs w:val="20"/>
        </w:rPr>
        <w:t xml:space="preserve">Werk Brief: Fur </w:t>
      </w:r>
      <w:proofErr w:type="spellStart"/>
      <w:r w:rsidRPr="00F755C6">
        <w:rPr>
          <w:rFonts w:ascii="Arial" w:hAnsi="Arial" w:cs="Arial"/>
          <w:bCs/>
          <w:i/>
          <w:iCs/>
          <w:sz w:val="20"/>
          <w:szCs w:val="20"/>
        </w:rPr>
        <w:t>Kath.Lagerseelsorger</w:t>
      </w:r>
      <w:proofErr w:type="spellEnd"/>
      <w:r w:rsidRPr="00F755C6">
        <w:rPr>
          <w:rFonts w:ascii="Arial" w:hAnsi="Arial" w:cs="Arial"/>
          <w:bCs/>
          <w:i/>
          <w:iCs/>
          <w:sz w:val="20"/>
          <w:szCs w:val="20"/>
        </w:rPr>
        <w:t xml:space="preserve"> U. </w:t>
      </w:r>
      <w:proofErr w:type="spellStart"/>
      <w:r w:rsidRPr="00F755C6">
        <w:rPr>
          <w:rFonts w:ascii="Arial" w:hAnsi="Arial" w:cs="Arial"/>
          <w:bCs/>
          <w:i/>
          <w:iCs/>
          <w:sz w:val="20"/>
          <w:szCs w:val="20"/>
        </w:rPr>
        <w:t>Laienhelfer</w:t>
      </w:r>
      <w:proofErr w:type="spellEnd"/>
      <w:r w:rsidRPr="00F755C6">
        <w:rPr>
          <w:rFonts w:ascii="Arial" w:hAnsi="Arial" w:cs="Arial"/>
          <w:bCs/>
          <w:i/>
          <w:iCs/>
          <w:sz w:val="20"/>
          <w:szCs w:val="20"/>
        </w:rPr>
        <w:t xml:space="preserve">. V. </w:t>
      </w:r>
      <w:proofErr w:type="spellStart"/>
      <w:r w:rsidRPr="00F755C6">
        <w:rPr>
          <w:rFonts w:ascii="Arial" w:hAnsi="Arial" w:cs="Arial"/>
          <w:bCs/>
          <w:i/>
          <w:iCs/>
          <w:sz w:val="20"/>
          <w:szCs w:val="20"/>
        </w:rPr>
        <w:t>Theologen</w:t>
      </w:r>
      <w:proofErr w:type="spellEnd"/>
      <w:r w:rsidRPr="00F755C6">
        <w:rPr>
          <w:rFonts w:ascii="Arial" w:hAnsi="Arial" w:cs="Arial"/>
          <w:bCs/>
          <w:i/>
          <w:iCs/>
          <w:sz w:val="20"/>
          <w:szCs w:val="20"/>
        </w:rPr>
        <w:t xml:space="preserve"> D. Camp NR.186</w:t>
      </w:r>
      <w:r>
        <w:rPr>
          <w:rFonts w:ascii="Arial" w:hAnsi="Arial" w:cs="Arial"/>
          <w:bCs/>
          <w:sz w:val="20"/>
          <w:szCs w:val="20"/>
        </w:rPr>
        <w:t>.’ (Work letter: For Catholic camp counsellors, lay helpers and theologians at Camp 186).</w:t>
      </w:r>
      <w:r w:rsidR="00575B42">
        <w:rPr>
          <w:rFonts w:ascii="Arial" w:hAnsi="Arial" w:cs="Arial"/>
          <w:bCs/>
          <w:sz w:val="20"/>
          <w:szCs w:val="20"/>
        </w:rPr>
        <w:t xml:space="preserve"> </w:t>
      </w:r>
      <w:r w:rsidR="00954958">
        <w:rPr>
          <w:rFonts w:ascii="Arial" w:hAnsi="Arial" w:cs="Arial"/>
          <w:bCs/>
          <w:sz w:val="20"/>
          <w:szCs w:val="20"/>
        </w:rPr>
        <w:t>Magazine i</w:t>
      </w:r>
      <w:r w:rsidR="00575B42">
        <w:rPr>
          <w:rFonts w:ascii="Arial" w:hAnsi="Arial" w:cs="Arial"/>
          <w:bCs/>
          <w:sz w:val="20"/>
          <w:szCs w:val="20"/>
        </w:rPr>
        <w:t>llustration of pows lining up for the dining hut.</w:t>
      </w:r>
    </w:p>
    <w:p w14:paraId="40FE940A" w14:textId="77777777" w:rsidR="00DF41B8" w:rsidRDefault="00DF41B8" w:rsidP="00234D39">
      <w:pPr>
        <w:shd w:val="clear" w:color="auto" w:fill="FFFFFF"/>
        <w:jc w:val="both"/>
        <w:rPr>
          <w:rFonts w:ascii="Arial" w:hAnsi="Arial" w:cs="Arial"/>
          <w:b/>
          <w:sz w:val="16"/>
          <w:szCs w:val="16"/>
        </w:rPr>
      </w:pPr>
    </w:p>
    <w:p w14:paraId="5C6FF2B7" w14:textId="06360ED0" w:rsidR="002815CE" w:rsidRPr="002815CE" w:rsidRDefault="002815CE" w:rsidP="00234D39">
      <w:pPr>
        <w:shd w:val="clear" w:color="auto" w:fill="FFFFFF"/>
        <w:jc w:val="both"/>
        <w:rPr>
          <w:rFonts w:ascii="Arial" w:hAnsi="Arial" w:cs="Arial"/>
          <w:bCs/>
          <w:sz w:val="20"/>
          <w:szCs w:val="20"/>
        </w:rPr>
      </w:pPr>
      <w:r>
        <w:rPr>
          <w:rFonts w:ascii="Arial" w:hAnsi="Arial" w:cs="Arial"/>
          <w:b/>
          <w:sz w:val="20"/>
          <w:szCs w:val="20"/>
        </w:rPr>
        <w:t xml:space="preserve">16 June 1946 </w:t>
      </w:r>
      <w:r>
        <w:rPr>
          <w:rFonts w:ascii="Arial" w:hAnsi="Arial" w:cs="Arial"/>
          <w:bCs/>
          <w:sz w:val="20"/>
          <w:szCs w:val="20"/>
        </w:rPr>
        <w:t xml:space="preserve">– suicide by hanging of Fritz Gruenwald, (recorded in book as </w:t>
      </w:r>
      <w:proofErr w:type="spellStart"/>
      <w:r>
        <w:rPr>
          <w:rFonts w:ascii="Arial" w:hAnsi="Arial" w:cs="Arial"/>
          <w:bCs/>
          <w:sz w:val="20"/>
          <w:szCs w:val="20"/>
        </w:rPr>
        <w:t>Gaunewald</w:t>
      </w:r>
      <w:proofErr w:type="spellEnd"/>
      <w:r>
        <w:rPr>
          <w:rFonts w:ascii="Arial" w:hAnsi="Arial" w:cs="Arial"/>
          <w:bCs/>
          <w:sz w:val="20"/>
          <w:szCs w:val="20"/>
        </w:rPr>
        <w:t xml:space="preserve">). </w:t>
      </w:r>
      <w:r>
        <w:rPr>
          <w:rFonts w:ascii="Arial" w:hAnsi="Arial" w:cs="Arial"/>
          <w:color w:val="000000" w:themeColor="text1"/>
          <w:sz w:val="20"/>
          <w:szCs w:val="20"/>
          <w:shd w:val="clear" w:color="auto" w:fill="FFFFFF"/>
        </w:rPr>
        <w:t xml:space="preserve">He was later </w:t>
      </w:r>
      <w:r w:rsidRPr="00234D39">
        <w:rPr>
          <w:rFonts w:ascii="Arial" w:hAnsi="Arial" w:cs="Arial"/>
          <w:color w:val="13294B"/>
          <w:kern w:val="36"/>
          <w:sz w:val="20"/>
          <w:szCs w:val="20"/>
        </w:rPr>
        <w:t xml:space="preserve">reinterred at the </w:t>
      </w:r>
      <w:r>
        <w:rPr>
          <w:rFonts w:ascii="Arial" w:hAnsi="Arial" w:cs="Arial"/>
          <w:color w:val="13294B"/>
          <w:kern w:val="36"/>
          <w:sz w:val="20"/>
          <w:szCs w:val="20"/>
        </w:rPr>
        <w:t xml:space="preserve">Cannock Chase </w:t>
      </w:r>
      <w:r>
        <w:rPr>
          <w:rFonts w:ascii="Arial" w:hAnsi="Arial" w:cs="Arial"/>
          <w:sz w:val="20"/>
          <w:szCs w:val="20"/>
        </w:rPr>
        <w:t>German Military Cemetery.</w:t>
      </w:r>
    </w:p>
    <w:tbl>
      <w:tblPr>
        <w:tblW w:w="3931" w:type="dxa"/>
        <w:shd w:val="clear" w:color="auto" w:fill="F7F7F7"/>
        <w:tblCellMar>
          <w:top w:w="15" w:type="dxa"/>
          <w:left w:w="15" w:type="dxa"/>
          <w:bottom w:w="15" w:type="dxa"/>
          <w:right w:w="15" w:type="dxa"/>
        </w:tblCellMar>
        <w:tblLook w:val="04A0" w:firstRow="1" w:lastRow="0" w:firstColumn="1" w:lastColumn="0" w:noHBand="0" w:noVBand="1"/>
      </w:tblPr>
      <w:tblGrid>
        <w:gridCol w:w="3931"/>
      </w:tblGrid>
      <w:tr w:rsidR="002815CE" w:rsidRPr="002815CE" w14:paraId="79745323" w14:textId="77777777" w:rsidTr="002815CE">
        <w:trPr>
          <w:tblHeader/>
        </w:trPr>
        <w:tc>
          <w:tcPr>
            <w:tcW w:w="0" w:type="auto"/>
            <w:shd w:val="clear" w:color="auto" w:fill="FFFFFF"/>
            <w:vAlign w:val="center"/>
            <w:hideMark/>
          </w:tcPr>
          <w:p w14:paraId="4749E8C9" w14:textId="77777777" w:rsidR="002815CE" w:rsidRPr="002815CE" w:rsidRDefault="002815CE" w:rsidP="002815CE">
            <w:pPr>
              <w:shd w:val="clear" w:color="auto" w:fill="FFFFFF"/>
              <w:jc w:val="both"/>
              <w:rPr>
                <w:rFonts w:ascii="Arial" w:hAnsi="Arial" w:cs="Arial"/>
                <w:b/>
                <w:sz w:val="16"/>
                <w:szCs w:val="16"/>
              </w:rPr>
            </w:pPr>
          </w:p>
        </w:tc>
      </w:tr>
    </w:tbl>
    <w:p w14:paraId="70D0461A" w14:textId="77777777" w:rsidR="002815CE" w:rsidRPr="00DF41B8" w:rsidRDefault="002815CE" w:rsidP="00234D39">
      <w:pPr>
        <w:shd w:val="clear" w:color="auto" w:fill="FFFFFF"/>
        <w:jc w:val="both"/>
        <w:rPr>
          <w:rFonts w:ascii="Arial" w:hAnsi="Arial" w:cs="Arial"/>
          <w:b/>
          <w:sz w:val="16"/>
          <w:szCs w:val="16"/>
        </w:rPr>
      </w:pPr>
    </w:p>
    <w:p w14:paraId="1B5BCFF5" w14:textId="61F66EA8" w:rsidR="00BC3DC3" w:rsidRPr="00954958" w:rsidRDefault="008D5126" w:rsidP="00954958">
      <w:pPr>
        <w:shd w:val="clear" w:color="auto" w:fill="FFFFFF"/>
        <w:jc w:val="both"/>
        <w:rPr>
          <w:rFonts w:ascii="Arial" w:hAnsi="Arial" w:cs="Arial"/>
          <w:sz w:val="20"/>
          <w:szCs w:val="20"/>
        </w:rPr>
      </w:pPr>
      <w:r w:rsidRPr="008D5126">
        <w:rPr>
          <w:rFonts w:ascii="Arial" w:hAnsi="Arial" w:cs="Arial"/>
          <w:b/>
          <w:sz w:val="20"/>
          <w:szCs w:val="20"/>
        </w:rPr>
        <w:t>24 August 1946</w:t>
      </w:r>
      <w:r>
        <w:rPr>
          <w:rFonts w:ascii="Arial" w:hAnsi="Arial" w:cs="Arial"/>
          <w:bCs/>
          <w:sz w:val="20"/>
          <w:szCs w:val="20"/>
        </w:rPr>
        <w:t xml:space="preserve"> – German pow, Christian A</w:t>
      </w:r>
      <w:r w:rsidR="00234D39">
        <w:rPr>
          <w:rFonts w:ascii="Arial" w:hAnsi="Arial" w:cs="Arial"/>
          <w:bCs/>
          <w:sz w:val="20"/>
          <w:szCs w:val="20"/>
        </w:rPr>
        <w:t>u</w:t>
      </w:r>
      <w:r>
        <w:rPr>
          <w:rFonts w:ascii="Arial" w:hAnsi="Arial" w:cs="Arial"/>
          <w:bCs/>
          <w:sz w:val="20"/>
          <w:szCs w:val="20"/>
        </w:rPr>
        <w:t>ssem, committed suicide. “</w:t>
      </w:r>
      <w:r w:rsidRPr="00234D39">
        <w:rPr>
          <w:rFonts w:ascii="Arial" w:hAnsi="Arial" w:cs="Arial"/>
          <w:bCs/>
          <w:i/>
          <w:iCs/>
          <w:sz w:val="20"/>
          <w:szCs w:val="20"/>
        </w:rPr>
        <w:t xml:space="preserve">He had most likely been contemplating suicide for several days, because he left a signed statement in German, dated 16 August 1946, in which he exonerated himself of involvement in concentration camps near </w:t>
      </w:r>
      <w:proofErr w:type="spellStart"/>
      <w:r w:rsidRPr="00234D39">
        <w:rPr>
          <w:rFonts w:ascii="Arial" w:hAnsi="Arial" w:cs="Arial"/>
          <w:bCs/>
          <w:i/>
          <w:iCs/>
          <w:sz w:val="20"/>
          <w:szCs w:val="20"/>
        </w:rPr>
        <w:t>Papenburg</w:t>
      </w:r>
      <w:proofErr w:type="spellEnd"/>
      <w:r w:rsidRPr="00234D39">
        <w:rPr>
          <w:rFonts w:ascii="Arial" w:hAnsi="Arial" w:cs="Arial"/>
          <w:bCs/>
          <w:i/>
          <w:iCs/>
          <w:sz w:val="20"/>
          <w:szCs w:val="20"/>
        </w:rPr>
        <w:t>…”</w:t>
      </w:r>
      <w:r>
        <w:rPr>
          <w:rFonts w:ascii="Arial" w:hAnsi="Arial" w:cs="Arial"/>
          <w:bCs/>
          <w:sz w:val="20"/>
          <w:szCs w:val="20"/>
        </w:rPr>
        <w:t xml:space="preserve"> details from ’The London Cage’ by Helen Fry, Yale U.P. 2018.</w:t>
      </w:r>
      <w:r w:rsidR="00234D39" w:rsidRPr="00234D39">
        <w:rPr>
          <w:b/>
          <w:bCs/>
          <w:color w:val="13294B"/>
          <w:kern w:val="36"/>
          <w:sz w:val="48"/>
          <w:szCs w:val="48"/>
        </w:rPr>
        <w:t xml:space="preserve"> </w:t>
      </w:r>
      <w:r w:rsidR="00234D39" w:rsidRPr="00234D39">
        <w:rPr>
          <w:rFonts w:ascii="Arial" w:hAnsi="Arial" w:cs="Arial"/>
          <w:color w:val="13294B"/>
          <w:kern w:val="36"/>
          <w:sz w:val="20"/>
          <w:szCs w:val="20"/>
        </w:rPr>
        <w:t xml:space="preserve">He was later reinterred at the </w:t>
      </w:r>
      <w:r w:rsidR="00234D39">
        <w:rPr>
          <w:rFonts w:ascii="Arial" w:hAnsi="Arial" w:cs="Arial"/>
          <w:color w:val="13294B"/>
          <w:kern w:val="36"/>
          <w:sz w:val="20"/>
          <w:szCs w:val="20"/>
        </w:rPr>
        <w:t xml:space="preserve">Cannock Chase </w:t>
      </w:r>
      <w:r w:rsidR="00234D39">
        <w:rPr>
          <w:rFonts w:ascii="Arial" w:hAnsi="Arial" w:cs="Arial"/>
          <w:sz w:val="20"/>
          <w:szCs w:val="20"/>
        </w:rPr>
        <w:t>German Military Cemetery where he was recorded as a “German citizen”</w:t>
      </w:r>
      <w:r w:rsidR="009E1497">
        <w:rPr>
          <w:rFonts w:ascii="Arial" w:hAnsi="Arial" w:cs="Arial"/>
          <w:sz w:val="20"/>
          <w:szCs w:val="20"/>
        </w:rPr>
        <w:t xml:space="preserve"> rather than a member of the armed services.</w:t>
      </w:r>
      <w:bookmarkStart w:id="2" w:name="_Hlk192846461"/>
    </w:p>
    <w:tbl>
      <w:tblPr>
        <w:tblStyle w:val="TableGrid"/>
        <w:tblW w:w="0" w:type="auto"/>
        <w:tblLook w:val="04A0" w:firstRow="1" w:lastRow="0" w:firstColumn="1" w:lastColumn="0" w:noHBand="0" w:noVBand="1"/>
      </w:tblPr>
      <w:tblGrid>
        <w:gridCol w:w="15388"/>
      </w:tblGrid>
      <w:tr w:rsidR="00BC3DC3" w14:paraId="08F3241D" w14:textId="77777777" w:rsidTr="000D22FE">
        <w:tc>
          <w:tcPr>
            <w:tcW w:w="15388" w:type="dxa"/>
            <w:shd w:val="clear" w:color="auto" w:fill="F2F2F2" w:themeFill="background1" w:themeFillShade="F2"/>
            <w:tcMar>
              <w:top w:w="57" w:type="dxa"/>
              <w:bottom w:w="57" w:type="dxa"/>
            </w:tcMar>
          </w:tcPr>
          <w:p w14:paraId="2C45B30F" w14:textId="77777777" w:rsidR="00BC3DC3" w:rsidRPr="005E0A65" w:rsidRDefault="00BC3DC3" w:rsidP="000D22FE">
            <w:pPr>
              <w:jc w:val="both"/>
              <w:rPr>
                <w:rFonts w:ascii="Arial" w:hAnsi="Arial" w:cs="Arial"/>
                <w:sz w:val="20"/>
                <w:szCs w:val="20"/>
              </w:rPr>
            </w:pPr>
            <w:r w:rsidRPr="005E0A65">
              <w:rPr>
                <w:rFonts w:ascii="Arial" w:hAnsi="Arial" w:cs="Arial"/>
                <w:sz w:val="20"/>
                <w:szCs w:val="20"/>
              </w:rPr>
              <w:lastRenderedPageBreak/>
              <w:t xml:space="preserve">Oversight and development of re-education activities and English teaching for </w:t>
            </w:r>
            <w:r w:rsidRPr="005E0A65">
              <w:rPr>
                <w:rFonts w:ascii="Arial" w:hAnsi="Arial" w:cs="Arial"/>
                <w:sz w:val="20"/>
                <w:szCs w:val="20"/>
                <w:u w:val="single"/>
              </w:rPr>
              <w:t>German</w:t>
            </w:r>
            <w:r w:rsidRPr="005E0A65">
              <w:rPr>
                <w:rFonts w:ascii="Arial" w:hAnsi="Arial" w:cs="Arial"/>
                <w:sz w:val="20"/>
                <w:szCs w:val="20"/>
              </w:rPr>
              <w:t xml:space="preserve"> pows was carried out by PID (Political Intelligence Department of the Foreign Office) / COGA </w:t>
            </w:r>
            <w:r w:rsidRPr="005E0A65">
              <w:rPr>
                <w:rFonts w:ascii="Arial" w:hAnsi="Arial" w:cs="Arial"/>
                <w:sz w:val="20"/>
                <w:szCs w:val="20"/>
                <w:shd w:val="clear" w:color="auto" w:fill="F2F2F2" w:themeFill="background1" w:themeFillShade="F2"/>
              </w:rPr>
              <w:t>(</w:t>
            </w:r>
            <w:r w:rsidRPr="005E0A65">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r w:rsidRPr="005E0A65">
              <w:rPr>
                <w:rFonts w:ascii="Arial" w:hAnsi="Arial" w:cs="Arial"/>
                <w:sz w:val="20"/>
                <w:szCs w:val="20"/>
              </w:rPr>
              <w:t xml:space="preserve"> If there were still Italian pows in hostels, they were usually ignored by PID.</w:t>
            </w:r>
          </w:p>
        </w:tc>
      </w:tr>
    </w:tbl>
    <w:p w14:paraId="30A3BFEE" w14:textId="77777777" w:rsidR="00BC3DC3" w:rsidRDefault="00BC3DC3" w:rsidP="006245A6">
      <w:pPr>
        <w:jc w:val="both"/>
        <w:rPr>
          <w:rFonts w:ascii="Arial" w:hAnsi="Arial" w:cs="Arial"/>
          <w:color w:val="000000"/>
          <w:sz w:val="16"/>
          <w:szCs w:val="16"/>
        </w:rPr>
      </w:pPr>
    </w:p>
    <w:bookmarkEnd w:id="2"/>
    <w:p w14:paraId="13776B67" w14:textId="68011DEF" w:rsidR="006245A6" w:rsidRDefault="006245A6" w:rsidP="00234D39">
      <w:pPr>
        <w:shd w:val="clear" w:color="auto" w:fill="FFFFFF"/>
        <w:jc w:val="both"/>
        <w:rPr>
          <w:rFonts w:ascii="Arial" w:hAnsi="Arial" w:cs="Arial"/>
          <w:sz w:val="20"/>
          <w:szCs w:val="20"/>
        </w:rPr>
      </w:pPr>
      <w:r w:rsidRPr="006245A6">
        <w:rPr>
          <w:rFonts w:ascii="Arial" w:hAnsi="Arial" w:cs="Arial"/>
          <w:b/>
          <w:bCs/>
          <w:sz w:val="20"/>
          <w:szCs w:val="20"/>
        </w:rPr>
        <w:t>6-7 January 1947</w:t>
      </w:r>
      <w:r>
        <w:rPr>
          <w:rFonts w:ascii="Arial" w:hAnsi="Arial" w:cs="Arial"/>
          <w:sz w:val="20"/>
          <w:szCs w:val="20"/>
        </w:rPr>
        <w:t xml:space="preserve"> – 186 Base camp. Re-education progress report. Strength; 70 officers, 1599 Other Ranks + number on way to repatriation. No hostels.</w:t>
      </w:r>
    </w:p>
    <w:p w14:paraId="34F86668" w14:textId="77777777" w:rsidR="006245A6" w:rsidRPr="00BC3DC3" w:rsidRDefault="006245A6" w:rsidP="00234D39">
      <w:pPr>
        <w:shd w:val="clear" w:color="auto" w:fill="FFFFFF"/>
        <w:jc w:val="both"/>
        <w:rPr>
          <w:rFonts w:ascii="Arial" w:hAnsi="Arial" w:cs="Arial"/>
          <w:sz w:val="12"/>
          <w:szCs w:val="12"/>
        </w:rPr>
      </w:pPr>
    </w:p>
    <w:p w14:paraId="218D8C5D" w14:textId="617066E4" w:rsidR="006245A6" w:rsidRDefault="006245A6" w:rsidP="00234D39">
      <w:pPr>
        <w:shd w:val="clear" w:color="auto" w:fill="FFFFFF"/>
        <w:jc w:val="both"/>
        <w:rPr>
          <w:rFonts w:ascii="Arial" w:hAnsi="Arial" w:cs="Arial"/>
          <w:sz w:val="20"/>
          <w:szCs w:val="20"/>
        </w:rPr>
      </w:pPr>
      <w:r>
        <w:rPr>
          <w:rFonts w:ascii="Arial" w:hAnsi="Arial" w:cs="Arial"/>
          <w:sz w:val="20"/>
          <w:szCs w:val="20"/>
        </w:rPr>
        <w:t>Commandant:</w:t>
      </w:r>
      <w:r>
        <w:rPr>
          <w:rFonts w:ascii="Arial" w:hAnsi="Arial" w:cs="Arial"/>
          <w:sz w:val="20"/>
          <w:szCs w:val="20"/>
        </w:rPr>
        <w:tab/>
        <w:t>Lt Col R Squibb, M.C.</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t>B Deiters (A)</w:t>
      </w:r>
    </w:p>
    <w:p w14:paraId="0D7D8EFE" w14:textId="5FAE1828" w:rsidR="006245A6" w:rsidRDefault="006245A6" w:rsidP="00234D39">
      <w:pPr>
        <w:shd w:val="clear" w:color="auto" w:fill="FFFFFF"/>
        <w:jc w:val="both"/>
        <w:rPr>
          <w:rFonts w:ascii="Arial" w:hAnsi="Arial" w:cs="Arial"/>
          <w:sz w:val="20"/>
          <w:szCs w:val="20"/>
        </w:rPr>
      </w:pPr>
      <w:r>
        <w:rPr>
          <w:rFonts w:ascii="Arial" w:hAnsi="Arial" w:cs="Arial"/>
          <w:sz w:val="20"/>
          <w:szCs w:val="20"/>
        </w:rPr>
        <w:t>Interpreter:</w:t>
      </w:r>
      <w:r>
        <w:rPr>
          <w:rFonts w:ascii="Arial" w:hAnsi="Arial" w:cs="Arial"/>
          <w:sz w:val="20"/>
          <w:szCs w:val="20"/>
        </w:rPr>
        <w:tab/>
      </w:r>
      <w:proofErr w:type="spellStart"/>
      <w:r>
        <w:rPr>
          <w:rFonts w:ascii="Arial" w:hAnsi="Arial" w:cs="Arial"/>
          <w:sz w:val="20"/>
          <w:szCs w:val="20"/>
        </w:rPr>
        <w:t>Capt</w:t>
      </w:r>
      <w:proofErr w:type="spellEnd"/>
      <w:r>
        <w:rPr>
          <w:rFonts w:ascii="Arial" w:hAnsi="Arial" w:cs="Arial"/>
          <w:sz w:val="20"/>
          <w:szCs w:val="20"/>
        </w:rPr>
        <w:t xml:space="preserve"> </w:t>
      </w:r>
      <w:r w:rsidR="00881A80">
        <w:rPr>
          <w:rFonts w:ascii="Arial" w:hAnsi="Arial" w:cs="Arial"/>
          <w:sz w:val="20"/>
          <w:szCs w:val="20"/>
        </w:rPr>
        <w:t xml:space="preserve">H </w:t>
      </w:r>
      <w:r>
        <w:rPr>
          <w:rFonts w:ascii="Arial" w:hAnsi="Arial" w:cs="Arial"/>
          <w:sz w:val="20"/>
          <w:szCs w:val="20"/>
        </w:rPr>
        <w:t>Lambert</w:t>
      </w:r>
      <w:r>
        <w:rPr>
          <w:rFonts w:ascii="Arial" w:hAnsi="Arial" w:cs="Arial"/>
          <w:sz w:val="20"/>
          <w:szCs w:val="20"/>
        </w:rPr>
        <w:tab/>
      </w:r>
      <w:r w:rsidR="002618CE">
        <w:rPr>
          <w:rFonts w:ascii="Arial" w:hAnsi="Arial" w:cs="Arial"/>
          <w:sz w:val="20"/>
          <w:szCs w:val="20"/>
        </w:rPr>
        <w:t xml:space="preserve"> [J Lambert in some reports].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t>E Vogt (B)</w:t>
      </w:r>
    </w:p>
    <w:p w14:paraId="38BAC2FF" w14:textId="7958E9F8" w:rsidR="006245A6" w:rsidRDefault="006245A6" w:rsidP="00234D39">
      <w:pPr>
        <w:shd w:val="clear" w:color="auto" w:fill="FFFFFF"/>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M.O.:</w:t>
      </w:r>
      <w:r>
        <w:rPr>
          <w:rFonts w:ascii="Arial" w:hAnsi="Arial" w:cs="Arial"/>
          <w:sz w:val="20"/>
          <w:szCs w:val="20"/>
        </w:rPr>
        <w:tab/>
        <w:t>A Wetzel (A).</w:t>
      </w:r>
    </w:p>
    <w:p w14:paraId="6367933C" w14:textId="77777777" w:rsidR="006245A6" w:rsidRPr="00BC3DC3" w:rsidRDefault="006245A6" w:rsidP="00234D39">
      <w:pPr>
        <w:shd w:val="clear" w:color="auto" w:fill="FFFFFF"/>
        <w:jc w:val="both"/>
        <w:rPr>
          <w:rFonts w:ascii="Arial" w:hAnsi="Arial" w:cs="Arial"/>
          <w:sz w:val="12"/>
          <w:szCs w:val="12"/>
        </w:rPr>
      </w:pPr>
    </w:p>
    <w:p w14:paraId="69E9BC3E" w14:textId="0162DFB2" w:rsidR="0037399F" w:rsidRDefault="0037399F" w:rsidP="00234D39">
      <w:pPr>
        <w:shd w:val="clear" w:color="auto" w:fill="FFFFFF"/>
        <w:jc w:val="both"/>
        <w:rPr>
          <w:rFonts w:ascii="Arial" w:hAnsi="Arial" w:cs="Arial"/>
          <w:sz w:val="20"/>
          <w:szCs w:val="20"/>
        </w:rPr>
      </w:pPr>
      <w:r>
        <w:rPr>
          <w:rFonts w:ascii="Arial" w:hAnsi="Arial" w:cs="Arial"/>
          <w:sz w:val="20"/>
          <w:szCs w:val="20"/>
        </w:rPr>
        <w:t>The Commandant and British staff were regarded as being supportive of PID re-education aims.</w:t>
      </w:r>
    </w:p>
    <w:p w14:paraId="14F005FD" w14:textId="77777777" w:rsidR="0037399F" w:rsidRPr="00BC3DC3" w:rsidRDefault="0037399F" w:rsidP="00234D39">
      <w:pPr>
        <w:shd w:val="clear" w:color="auto" w:fill="FFFFFF"/>
        <w:jc w:val="both"/>
        <w:rPr>
          <w:rFonts w:ascii="Arial" w:hAnsi="Arial" w:cs="Arial"/>
          <w:sz w:val="12"/>
          <w:szCs w:val="12"/>
        </w:rPr>
      </w:pPr>
    </w:p>
    <w:p w14:paraId="62ABF2B3" w14:textId="54E35370" w:rsidR="0037399F" w:rsidRDefault="0037399F" w:rsidP="00234D39">
      <w:pPr>
        <w:shd w:val="clear" w:color="auto" w:fill="FFFFFF"/>
        <w:jc w:val="both"/>
        <w:rPr>
          <w:rFonts w:ascii="Arial" w:hAnsi="Arial" w:cs="Arial"/>
          <w:sz w:val="20"/>
          <w:szCs w:val="20"/>
        </w:rPr>
      </w:pPr>
      <w:r>
        <w:rPr>
          <w:rFonts w:ascii="Arial" w:hAnsi="Arial" w:cs="Arial"/>
          <w:sz w:val="20"/>
          <w:szCs w:val="20"/>
        </w:rPr>
        <w:t>Interpreter Lambert also gave lectures to the pows on linguistic subjects.</w:t>
      </w:r>
    </w:p>
    <w:p w14:paraId="4426E108" w14:textId="77777777" w:rsidR="0037399F" w:rsidRPr="00BC3DC3" w:rsidRDefault="0037399F" w:rsidP="00234D39">
      <w:pPr>
        <w:shd w:val="clear" w:color="auto" w:fill="FFFFFF"/>
        <w:jc w:val="both"/>
        <w:rPr>
          <w:rFonts w:ascii="Arial" w:hAnsi="Arial" w:cs="Arial"/>
          <w:sz w:val="12"/>
          <w:szCs w:val="12"/>
        </w:rPr>
      </w:pPr>
    </w:p>
    <w:p w14:paraId="37435F01" w14:textId="4493074E" w:rsidR="006245A6" w:rsidRDefault="0037399F" w:rsidP="00234D39">
      <w:pPr>
        <w:shd w:val="clear" w:color="auto" w:fill="FFFFFF"/>
        <w:jc w:val="both"/>
        <w:rPr>
          <w:rFonts w:ascii="Arial" w:hAnsi="Arial" w:cs="Arial"/>
          <w:sz w:val="20"/>
          <w:szCs w:val="20"/>
        </w:rPr>
      </w:pPr>
      <w:r>
        <w:rPr>
          <w:rFonts w:ascii="Arial" w:hAnsi="Arial" w:cs="Arial"/>
          <w:sz w:val="20"/>
          <w:szCs w:val="20"/>
        </w:rPr>
        <w:t>The Camp leader was described as; “</w:t>
      </w:r>
      <w:r w:rsidRPr="00BC3DC3">
        <w:rPr>
          <w:rFonts w:ascii="Arial" w:hAnsi="Arial" w:cs="Arial"/>
          <w:i/>
          <w:iCs/>
          <w:sz w:val="20"/>
          <w:szCs w:val="20"/>
        </w:rPr>
        <w:t>a strange person</w:t>
      </w:r>
      <w:r w:rsidR="00BC3DC3">
        <w:rPr>
          <w:rFonts w:ascii="Arial" w:hAnsi="Arial" w:cs="Arial"/>
          <w:i/>
          <w:iCs/>
          <w:sz w:val="20"/>
          <w:szCs w:val="20"/>
        </w:rPr>
        <w:t>,</w:t>
      </w:r>
      <w:r w:rsidRPr="00BC3DC3">
        <w:rPr>
          <w:rFonts w:ascii="Arial" w:hAnsi="Arial" w:cs="Arial"/>
          <w:i/>
          <w:iCs/>
          <w:sz w:val="20"/>
          <w:szCs w:val="20"/>
        </w:rPr>
        <w:t>”</w:t>
      </w:r>
      <w:r>
        <w:rPr>
          <w:rFonts w:ascii="Arial" w:hAnsi="Arial" w:cs="Arial"/>
          <w:sz w:val="20"/>
          <w:szCs w:val="20"/>
        </w:rPr>
        <w:t xml:space="preserve"> </w:t>
      </w:r>
      <w:r w:rsidR="00BC3DC3">
        <w:rPr>
          <w:rFonts w:ascii="Arial" w:hAnsi="Arial" w:cs="Arial"/>
          <w:sz w:val="20"/>
          <w:szCs w:val="20"/>
        </w:rPr>
        <w:t>a</w:t>
      </w:r>
      <w:r>
        <w:rPr>
          <w:rFonts w:ascii="Arial" w:hAnsi="Arial" w:cs="Arial"/>
          <w:sz w:val="20"/>
          <w:szCs w:val="20"/>
        </w:rPr>
        <w:t xml:space="preserve"> commercial traveller and, </w:t>
      </w:r>
      <w:r w:rsidRPr="00BC3DC3">
        <w:rPr>
          <w:rFonts w:ascii="Arial" w:hAnsi="Arial" w:cs="Arial"/>
          <w:i/>
          <w:iCs/>
          <w:sz w:val="20"/>
          <w:szCs w:val="20"/>
        </w:rPr>
        <w:t>“an odious toady by habit.”</w:t>
      </w:r>
      <w:r>
        <w:rPr>
          <w:rFonts w:ascii="Arial" w:hAnsi="Arial" w:cs="Arial"/>
          <w:sz w:val="20"/>
          <w:szCs w:val="20"/>
        </w:rPr>
        <w:t xml:space="preserve"> Despite these comments he was having, “</w:t>
      </w:r>
      <w:r w:rsidRPr="00BC3DC3">
        <w:rPr>
          <w:rFonts w:ascii="Arial" w:hAnsi="Arial" w:cs="Arial"/>
          <w:i/>
          <w:iCs/>
          <w:sz w:val="20"/>
          <w:szCs w:val="20"/>
        </w:rPr>
        <w:t>a deal of success.”</w:t>
      </w:r>
    </w:p>
    <w:p w14:paraId="65B4D10F" w14:textId="77777777" w:rsidR="0037399F" w:rsidRPr="00BC3DC3" w:rsidRDefault="0037399F" w:rsidP="00234D39">
      <w:pPr>
        <w:shd w:val="clear" w:color="auto" w:fill="FFFFFF"/>
        <w:jc w:val="both"/>
        <w:rPr>
          <w:rFonts w:ascii="Arial" w:hAnsi="Arial" w:cs="Arial"/>
          <w:sz w:val="12"/>
          <w:szCs w:val="12"/>
        </w:rPr>
      </w:pPr>
    </w:p>
    <w:tbl>
      <w:tblPr>
        <w:tblStyle w:val="TableGrid"/>
        <w:tblW w:w="0" w:type="auto"/>
        <w:tblLook w:val="04A0" w:firstRow="1" w:lastRow="0" w:firstColumn="1" w:lastColumn="0" w:noHBand="0" w:noVBand="1"/>
      </w:tblPr>
      <w:tblGrid>
        <w:gridCol w:w="2565"/>
        <w:gridCol w:w="2565"/>
        <w:gridCol w:w="2565"/>
        <w:gridCol w:w="2565"/>
        <w:gridCol w:w="2565"/>
        <w:gridCol w:w="2565"/>
      </w:tblGrid>
      <w:tr w:rsidR="006245A6" w14:paraId="74CF2AEE" w14:textId="77777777" w:rsidTr="006245A6">
        <w:tc>
          <w:tcPr>
            <w:tcW w:w="2565" w:type="dxa"/>
            <w:tcBorders>
              <w:top w:val="nil"/>
              <w:left w:val="nil"/>
              <w:bottom w:val="nil"/>
              <w:right w:val="single" w:sz="4" w:space="0" w:color="auto"/>
            </w:tcBorders>
          </w:tcPr>
          <w:p w14:paraId="244741A3" w14:textId="6E009FF3" w:rsidR="006245A6" w:rsidRDefault="006245A6" w:rsidP="00234D39">
            <w:pPr>
              <w:jc w:val="both"/>
              <w:rPr>
                <w:rFonts w:ascii="Arial" w:hAnsi="Arial" w:cs="Arial"/>
                <w:sz w:val="20"/>
                <w:szCs w:val="20"/>
              </w:rPr>
            </w:pPr>
            <w:r>
              <w:rPr>
                <w:rFonts w:ascii="Arial" w:hAnsi="Arial" w:cs="Arial"/>
                <w:sz w:val="20"/>
                <w:szCs w:val="20"/>
              </w:rPr>
              <w:t>Political screening:</w:t>
            </w:r>
          </w:p>
        </w:tc>
        <w:tc>
          <w:tcPr>
            <w:tcW w:w="2565" w:type="dxa"/>
            <w:tcBorders>
              <w:left w:val="single" w:sz="4" w:space="0" w:color="auto"/>
            </w:tcBorders>
          </w:tcPr>
          <w:p w14:paraId="5CADBE70" w14:textId="29052E4E" w:rsidR="006245A6" w:rsidRDefault="006245A6" w:rsidP="006245A6">
            <w:pPr>
              <w:jc w:val="center"/>
              <w:rPr>
                <w:rFonts w:ascii="Arial" w:hAnsi="Arial" w:cs="Arial"/>
                <w:sz w:val="20"/>
                <w:szCs w:val="20"/>
              </w:rPr>
            </w:pPr>
            <w:r>
              <w:rPr>
                <w:rFonts w:ascii="Arial" w:hAnsi="Arial" w:cs="Arial"/>
                <w:sz w:val="20"/>
                <w:szCs w:val="20"/>
              </w:rPr>
              <w:t>A</w:t>
            </w:r>
          </w:p>
        </w:tc>
        <w:tc>
          <w:tcPr>
            <w:tcW w:w="2565" w:type="dxa"/>
          </w:tcPr>
          <w:p w14:paraId="106FBFAF" w14:textId="46CE3815" w:rsidR="006245A6" w:rsidRDefault="006245A6" w:rsidP="006245A6">
            <w:pPr>
              <w:jc w:val="center"/>
              <w:rPr>
                <w:rFonts w:ascii="Arial" w:hAnsi="Arial" w:cs="Arial"/>
                <w:sz w:val="20"/>
                <w:szCs w:val="20"/>
              </w:rPr>
            </w:pPr>
            <w:r>
              <w:rPr>
                <w:rFonts w:ascii="Arial" w:hAnsi="Arial" w:cs="Arial"/>
                <w:sz w:val="20"/>
                <w:szCs w:val="20"/>
              </w:rPr>
              <w:t>B</w:t>
            </w:r>
          </w:p>
        </w:tc>
        <w:tc>
          <w:tcPr>
            <w:tcW w:w="2565" w:type="dxa"/>
          </w:tcPr>
          <w:p w14:paraId="2A194CC1" w14:textId="704A5DFC" w:rsidR="006245A6" w:rsidRDefault="006245A6" w:rsidP="006245A6">
            <w:pPr>
              <w:jc w:val="center"/>
              <w:rPr>
                <w:rFonts w:ascii="Arial" w:hAnsi="Arial" w:cs="Arial"/>
                <w:sz w:val="20"/>
                <w:szCs w:val="20"/>
              </w:rPr>
            </w:pPr>
            <w:r>
              <w:rPr>
                <w:rFonts w:ascii="Arial" w:hAnsi="Arial" w:cs="Arial"/>
                <w:sz w:val="20"/>
                <w:szCs w:val="20"/>
              </w:rPr>
              <w:t>C</w:t>
            </w:r>
          </w:p>
        </w:tc>
        <w:tc>
          <w:tcPr>
            <w:tcW w:w="2565" w:type="dxa"/>
          </w:tcPr>
          <w:p w14:paraId="27A25A16" w14:textId="773CCEA7" w:rsidR="006245A6" w:rsidRDefault="006245A6" w:rsidP="006245A6">
            <w:pPr>
              <w:jc w:val="center"/>
              <w:rPr>
                <w:rFonts w:ascii="Arial" w:hAnsi="Arial" w:cs="Arial"/>
                <w:sz w:val="20"/>
                <w:szCs w:val="20"/>
              </w:rPr>
            </w:pPr>
            <w:r>
              <w:rPr>
                <w:rFonts w:ascii="Arial" w:hAnsi="Arial" w:cs="Arial"/>
                <w:sz w:val="20"/>
                <w:szCs w:val="20"/>
              </w:rPr>
              <w:t>C+</w:t>
            </w:r>
          </w:p>
        </w:tc>
        <w:tc>
          <w:tcPr>
            <w:tcW w:w="2565" w:type="dxa"/>
          </w:tcPr>
          <w:p w14:paraId="1A66CCE5" w14:textId="1C03EEAE" w:rsidR="006245A6" w:rsidRDefault="006245A6" w:rsidP="006245A6">
            <w:pPr>
              <w:jc w:val="center"/>
              <w:rPr>
                <w:rFonts w:ascii="Arial" w:hAnsi="Arial" w:cs="Arial"/>
                <w:sz w:val="20"/>
                <w:szCs w:val="20"/>
              </w:rPr>
            </w:pPr>
            <w:r>
              <w:rPr>
                <w:rFonts w:ascii="Arial" w:hAnsi="Arial" w:cs="Arial"/>
                <w:sz w:val="20"/>
                <w:szCs w:val="20"/>
              </w:rPr>
              <w:t>Unscreened</w:t>
            </w:r>
          </w:p>
        </w:tc>
      </w:tr>
      <w:tr w:rsidR="006245A6" w14:paraId="064C6DE2" w14:textId="77777777" w:rsidTr="006245A6">
        <w:tc>
          <w:tcPr>
            <w:tcW w:w="2565" w:type="dxa"/>
            <w:tcBorders>
              <w:top w:val="nil"/>
              <w:left w:val="nil"/>
              <w:bottom w:val="nil"/>
              <w:right w:val="single" w:sz="4" w:space="0" w:color="auto"/>
            </w:tcBorders>
          </w:tcPr>
          <w:p w14:paraId="4AAEE013" w14:textId="77777777" w:rsidR="006245A6" w:rsidRDefault="006245A6" w:rsidP="00234D39">
            <w:pPr>
              <w:jc w:val="both"/>
              <w:rPr>
                <w:rFonts w:ascii="Arial" w:hAnsi="Arial" w:cs="Arial"/>
                <w:sz w:val="20"/>
                <w:szCs w:val="20"/>
              </w:rPr>
            </w:pPr>
          </w:p>
        </w:tc>
        <w:tc>
          <w:tcPr>
            <w:tcW w:w="2565" w:type="dxa"/>
            <w:tcBorders>
              <w:left w:val="single" w:sz="4" w:space="0" w:color="auto"/>
            </w:tcBorders>
          </w:tcPr>
          <w:p w14:paraId="31D71D3C" w14:textId="32EE2C48" w:rsidR="006245A6" w:rsidRDefault="006245A6" w:rsidP="006245A6">
            <w:pPr>
              <w:jc w:val="center"/>
              <w:rPr>
                <w:rFonts w:ascii="Arial" w:hAnsi="Arial" w:cs="Arial"/>
                <w:sz w:val="20"/>
                <w:szCs w:val="20"/>
              </w:rPr>
            </w:pPr>
            <w:r>
              <w:rPr>
                <w:rFonts w:ascii="Arial" w:hAnsi="Arial" w:cs="Arial"/>
                <w:sz w:val="20"/>
                <w:szCs w:val="20"/>
              </w:rPr>
              <w:t>59</w:t>
            </w:r>
          </w:p>
        </w:tc>
        <w:tc>
          <w:tcPr>
            <w:tcW w:w="2565" w:type="dxa"/>
          </w:tcPr>
          <w:p w14:paraId="24894297" w14:textId="2F1A2926" w:rsidR="006245A6" w:rsidRDefault="006245A6" w:rsidP="006245A6">
            <w:pPr>
              <w:jc w:val="center"/>
              <w:rPr>
                <w:rFonts w:ascii="Arial" w:hAnsi="Arial" w:cs="Arial"/>
                <w:sz w:val="20"/>
                <w:szCs w:val="20"/>
              </w:rPr>
            </w:pPr>
            <w:r>
              <w:rPr>
                <w:rFonts w:ascii="Arial" w:hAnsi="Arial" w:cs="Arial"/>
                <w:sz w:val="20"/>
                <w:szCs w:val="20"/>
              </w:rPr>
              <w:t>1033</w:t>
            </w:r>
          </w:p>
        </w:tc>
        <w:tc>
          <w:tcPr>
            <w:tcW w:w="2565" w:type="dxa"/>
          </w:tcPr>
          <w:p w14:paraId="40CC72BF" w14:textId="275F66C3" w:rsidR="006245A6" w:rsidRDefault="006245A6" w:rsidP="006245A6">
            <w:pPr>
              <w:jc w:val="center"/>
              <w:rPr>
                <w:rFonts w:ascii="Arial" w:hAnsi="Arial" w:cs="Arial"/>
                <w:sz w:val="20"/>
                <w:szCs w:val="20"/>
              </w:rPr>
            </w:pPr>
            <w:r>
              <w:rPr>
                <w:rFonts w:ascii="Arial" w:hAnsi="Arial" w:cs="Arial"/>
                <w:sz w:val="20"/>
                <w:szCs w:val="20"/>
              </w:rPr>
              <w:t>211</w:t>
            </w:r>
          </w:p>
        </w:tc>
        <w:tc>
          <w:tcPr>
            <w:tcW w:w="2565" w:type="dxa"/>
          </w:tcPr>
          <w:p w14:paraId="7E5AE5B2" w14:textId="26095628" w:rsidR="006245A6" w:rsidRDefault="006245A6" w:rsidP="006245A6">
            <w:pPr>
              <w:jc w:val="center"/>
              <w:rPr>
                <w:rFonts w:ascii="Arial" w:hAnsi="Arial" w:cs="Arial"/>
                <w:sz w:val="20"/>
                <w:szCs w:val="20"/>
              </w:rPr>
            </w:pPr>
            <w:r>
              <w:rPr>
                <w:rFonts w:ascii="Arial" w:hAnsi="Arial" w:cs="Arial"/>
                <w:sz w:val="20"/>
                <w:szCs w:val="20"/>
              </w:rPr>
              <w:t>10</w:t>
            </w:r>
          </w:p>
        </w:tc>
        <w:tc>
          <w:tcPr>
            <w:tcW w:w="2565" w:type="dxa"/>
          </w:tcPr>
          <w:p w14:paraId="002AD57B" w14:textId="30CA772B" w:rsidR="006245A6" w:rsidRDefault="006245A6" w:rsidP="006245A6">
            <w:pPr>
              <w:jc w:val="center"/>
              <w:rPr>
                <w:rFonts w:ascii="Arial" w:hAnsi="Arial" w:cs="Arial"/>
                <w:sz w:val="20"/>
                <w:szCs w:val="20"/>
              </w:rPr>
            </w:pPr>
            <w:r>
              <w:rPr>
                <w:rFonts w:ascii="Arial" w:hAnsi="Arial" w:cs="Arial"/>
                <w:sz w:val="20"/>
                <w:szCs w:val="20"/>
              </w:rPr>
              <w:t>356</w:t>
            </w:r>
          </w:p>
        </w:tc>
      </w:tr>
    </w:tbl>
    <w:p w14:paraId="3DD6AD24" w14:textId="77777777" w:rsidR="006245A6" w:rsidRPr="00BC3DC3" w:rsidRDefault="006245A6" w:rsidP="00234D39">
      <w:pPr>
        <w:shd w:val="clear" w:color="auto" w:fill="FFFFFF"/>
        <w:jc w:val="both"/>
        <w:rPr>
          <w:rFonts w:ascii="Arial" w:hAnsi="Arial" w:cs="Arial"/>
          <w:sz w:val="12"/>
          <w:szCs w:val="12"/>
        </w:rPr>
      </w:pPr>
    </w:p>
    <w:p w14:paraId="62A36459" w14:textId="5A1B6141" w:rsidR="006245A6" w:rsidRPr="00234D39" w:rsidRDefault="006245A6" w:rsidP="00234D39">
      <w:pPr>
        <w:shd w:val="clear" w:color="auto" w:fill="FFFFFF"/>
        <w:jc w:val="both"/>
        <w:rPr>
          <w:rFonts w:ascii="Arial" w:hAnsi="Arial" w:cs="Arial"/>
          <w:sz w:val="20"/>
          <w:szCs w:val="20"/>
        </w:rPr>
      </w:pPr>
      <w:r>
        <w:rPr>
          <w:rFonts w:ascii="Arial" w:hAnsi="Arial" w:cs="Arial"/>
          <w:sz w:val="20"/>
          <w:szCs w:val="20"/>
        </w:rPr>
        <w:t>140 pows were appealing against their screening grades – the better the grade, the sooner repatriated, in theory.</w:t>
      </w:r>
    </w:p>
    <w:p w14:paraId="39EC7EE5" w14:textId="40CCDDB3" w:rsidR="00A71FD9" w:rsidRPr="00BC3DC3" w:rsidRDefault="00A71FD9" w:rsidP="00A91610">
      <w:pPr>
        <w:shd w:val="clear" w:color="auto" w:fill="FFFFFF"/>
        <w:jc w:val="both"/>
        <w:rPr>
          <w:rFonts w:ascii="Arial" w:hAnsi="Arial" w:cs="Arial"/>
          <w:bCs/>
          <w:sz w:val="12"/>
          <w:szCs w:val="12"/>
        </w:rPr>
      </w:pPr>
    </w:p>
    <w:p w14:paraId="21CDB855" w14:textId="76976553" w:rsidR="006245A6" w:rsidRPr="0037399F" w:rsidRDefault="0037399F" w:rsidP="00A91610">
      <w:pPr>
        <w:shd w:val="clear" w:color="auto" w:fill="FFFFFF"/>
        <w:jc w:val="both"/>
        <w:rPr>
          <w:rFonts w:ascii="Arial" w:hAnsi="Arial" w:cs="Arial"/>
          <w:bCs/>
          <w:sz w:val="20"/>
          <w:szCs w:val="20"/>
        </w:rPr>
      </w:pPr>
      <w:r>
        <w:rPr>
          <w:rFonts w:ascii="Arial" w:hAnsi="Arial" w:cs="Arial"/>
          <w:bCs/>
          <w:sz w:val="20"/>
          <w:szCs w:val="20"/>
        </w:rPr>
        <w:t xml:space="preserve">Overall morale was difficult to assess in a transit camp. The pows passing through were not just being repatriated, </w:t>
      </w:r>
      <w:r w:rsidR="00A025BC">
        <w:rPr>
          <w:rFonts w:ascii="Arial" w:hAnsi="Arial" w:cs="Arial"/>
          <w:bCs/>
          <w:sz w:val="20"/>
          <w:szCs w:val="20"/>
        </w:rPr>
        <w:t>others</w:t>
      </w:r>
      <w:r>
        <w:rPr>
          <w:rFonts w:ascii="Arial" w:hAnsi="Arial" w:cs="Arial"/>
          <w:bCs/>
          <w:sz w:val="20"/>
          <w:szCs w:val="20"/>
        </w:rPr>
        <w:t xml:space="preserve"> were “</w:t>
      </w:r>
      <w:r w:rsidRPr="00A025BC">
        <w:rPr>
          <w:rFonts w:ascii="Arial" w:hAnsi="Arial" w:cs="Arial"/>
          <w:bCs/>
          <w:i/>
          <w:iCs/>
          <w:sz w:val="20"/>
          <w:szCs w:val="20"/>
        </w:rPr>
        <w:t>malcontents, suspected war criminals, etc.”</w:t>
      </w:r>
      <w:r>
        <w:rPr>
          <w:rFonts w:ascii="Arial" w:hAnsi="Arial" w:cs="Arial"/>
          <w:bCs/>
          <w:sz w:val="20"/>
          <w:szCs w:val="20"/>
        </w:rPr>
        <w:t xml:space="preserve"> Because of the nature of the camp </w:t>
      </w:r>
      <w:r w:rsidR="0093616B">
        <w:rPr>
          <w:rFonts w:ascii="Arial" w:hAnsi="Arial" w:cs="Arial"/>
          <w:bCs/>
          <w:sz w:val="20"/>
          <w:szCs w:val="20"/>
        </w:rPr>
        <w:t xml:space="preserve">it was run with strict military discipline and </w:t>
      </w:r>
      <w:r>
        <w:rPr>
          <w:rFonts w:ascii="Arial" w:hAnsi="Arial" w:cs="Arial"/>
          <w:bCs/>
          <w:sz w:val="20"/>
          <w:szCs w:val="20"/>
        </w:rPr>
        <w:t>there were restrictions on leaving the camp, more barbed wire, and less opportunity for pows to earn money than in a working camp.</w:t>
      </w:r>
    </w:p>
    <w:p w14:paraId="6FBCC10D" w14:textId="77777777" w:rsidR="006245A6" w:rsidRPr="00A025BC" w:rsidRDefault="006245A6" w:rsidP="00A91610">
      <w:pPr>
        <w:shd w:val="clear" w:color="auto" w:fill="FFFFFF"/>
        <w:jc w:val="both"/>
        <w:rPr>
          <w:rFonts w:ascii="Arial" w:hAnsi="Arial" w:cs="Arial"/>
          <w:bCs/>
          <w:sz w:val="12"/>
          <w:szCs w:val="12"/>
        </w:rPr>
      </w:pPr>
    </w:p>
    <w:p w14:paraId="0817B20A" w14:textId="7F1DAF6E" w:rsidR="0037399F" w:rsidRPr="0037399F" w:rsidRDefault="0037399F" w:rsidP="00A91610">
      <w:pPr>
        <w:shd w:val="clear" w:color="auto" w:fill="FFFFFF"/>
        <w:jc w:val="both"/>
        <w:rPr>
          <w:rFonts w:ascii="Arial" w:hAnsi="Arial" w:cs="Arial"/>
          <w:bCs/>
          <w:sz w:val="20"/>
          <w:szCs w:val="20"/>
        </w:rPr>
      </w:pPr>
      <w:r w:rsidRPr="0037399F">
        <w:rPr>
          <w:rFonts w:ascii="Arial" w:hAnsi="Arial" w:cs="Arial"/>
          <w:bCs/>
          <w:sz w:val="20"/>
          <w:szCs w:val="20"/>
        </w:rPr>
        <w:t>Richard Stokes MP</w:t>
      </w:r>
      <w:r>
        <w:rPr>
          <w:rFonts w:ascii="Arial" w:hAnsi="Arial" w:cs="Arial"/>
          <w:bCs/>
          <w:sz w:val="20"/>
          <w:szCs w:val="20"/>
        </w:rPr>
        <w:t xml:space="preserve"> had recently visited the camp</w:t>
      </w:r>
      <w:r w:rsidR="0093616B">
        <w:rPr>
          <w:rFonts w:ascii="Arial" w:hAnsi="Arial" w:cs="Arial"/>
          <w:bCs/>
          <w:sz w:val="20"/>
          <w:szCs w:val="20"/>
        </w:rPr>
        <w:t xml:space="preserve">. He was pro repatriation of pows at the earliest opportunity and </w:t>
      </w:r>
      <w:r w:rsidR="00CA1D35">
        <w:rPr>
          <w:rFonts w:ascii="Arial" w:hAnsi="Arial" w:cs="Arial"/>
          <w:bCs/>
          <w:sz w:val="20"/>
          <w:szCs w:val="20"/>
        </w:rPr>
        <w:t xml:space="preserve">there were </w:t>
      </w:r>
      <w:r w:rsidR="0093616B">
        <w:rPr>
          <w:rFonts w:ascii="Arial" w:hAnsi="Arial" w:cs="Arial"/>
          <w:bCs/>
          <w:sz w:val="20"/>
          <w:szCs w:val="20"/>
        </w:rPr>
        <w:t>camp rumours that he</w:t>
      </w:r>
      <w:r w:rsidR="00CA1D35">
        <w:rPr>
          <w:rFonts w:ascii="Arial" w:hAnsi="Arial" w:cs="Arial"/>
          <w:bCs/>
          <w:sz w:val="20"/>
          <w:szCs w:val="20"/>
        </w:rPr>
        <w:t xml:space="preserve"> stated</w:t>
      </w:r>
      <w:r w:rsidR="0093616B">
        <w:rPr>
          <w:rFonts w:ascii="Arial" w:hAnsi="Arial" w:cs="Arial"/>
          <w:bCs/>
          <w:sz w:val="20"/>
          <w:szCs w:val="20"/>
        </w:rPr>
        <w:t xml:space="preserve"> screening was unreliable (mostly true) which had an unsettling effect not appreciated by the British staff.</w:t>
      </w:r>
    </w:p>
    <w:p w14:paraId="3C3AC8D8" w14:textId="6655B3EE" w:rsidR="006245A6" w:rsidRPr="00A025BC" w:rsidRDefault="006245A6" w:rsidP="00A91610">
      <w:pPr>
        <w:shd w:val="clear" w:color="auto" w:fill="FFFFFF"/>
        <w:jc w:val="both"/>
        <w:rPr>
          <w:rFonts w:ascii="Arial" w:hAnsi="Arial" w:cs="Arial"/>
          <w:bCs/>
          <w:sz w:val="12"/>
          <w:szCs w:val="12"/>
        </w:rPr>
      </w:pPr>
    </w:p>
    <w:p w14:paraId="796B5FF0" w14:textId="3790EDF5" w:rsidR="0093616B" w:rsidRPr="0093616B" w:rsidRDefault="0093616B" w:rsidP="00A91610">
      <w:pPr>
        <w:shd w:val="clear" w:color="auto" w:fill="FFFFFF"/>
        <w:jc w:val="both"/>
        <w:rPr>
          <w:rFonts w:ascii="Arial" w:hAnsi="Arial" w:cs="Arial"/>
          <w:bCs/>
          <w:sz w:val="20"/>
          <w:szCs w:val="20"/>
        </w:rPr>
      </w:pPr>
      <w:r>
        <w:rPr>
          <w:rFonts w:ascii="Arial" w:hAnsi="Arial" w:cs="Arial"/>
          <w:bCs/>
          <w:sz w:val="20"/>
          <w:szCs w:val="20"/>
        </w:rPr>
        <w:t>The Commandant ordered that the 25 pows under 20 should attend general education lessons and this had a beneficial effect. No other provision was made for other ‘youth’ pows (under-25).</w:t>
      </w:r>
    </w:p>
    <w:p w14:paraId="199F1D1F" w14:textId="77777777" w:rsidR="006245A6" w:rsidRPr="00A025BC" w:rsidRDefault="006245A6" w:rsidP="00A91610">
      <w:pPr>
        <w:shd w:val="clear" w:color="auto" w:fill="FFFFFF"/>
        <w:jc w:val="both"/>
        <w:rPr>
          <w:rFonts w:ascii="Arial" w:hAnsi="Arial" w:cs="Arial"/>
          <w:bCs/>
          <w:sz w:val="12"/>
          <w:szCs w:val="12"/>
        </w:rPr>
      </w:pPr>
    </w:p>
    <w:p w14:paraId="408E96C9" w14:textId="21DB4BCE" w:rsidR="006245A6" w:rsidRDefault="0093616B" w:rsidP="00A91610">
      <w:pPr>
        <w:shd w:val="clear" w:color="auto" w:fill="FFFFFF"/>
        <w:jc w:val="both"/>
        <w:rPr>
          <w:rFonts w:ascii="Arial" w:hAnsi="Arial" w:cs="Arial"/>
          <w:bCs/>
          <w:sz w:val="20"/>
          <w:szCs w:val="20"/>
        </w:rPr>
      </w:pPr>
      <w:r>
        <w:rPr>
          <w:rFonts w:ascii="Arial" w:hAnsi="Arial" w:cs="Arial"/>
          <w:bCs/>
          <w:sz w:val="20"/>
          <w:szCs w:val="20"/>
        </w:rPr>
        <w:t>Organising re-education activities in a base camp was difficult – the visitor described actual provision as</w:t>
      </w:r>
      <w:r w:rsidR="00CA1D35">
        <w:rPr>
          <w:rFonts w:ascii="Arial" w:hAnsi="Arial" w:cs="Arial"/>
          <w:bCs/>
          <w:sz w:val="20"/>
          <w:szCs w:val="20"/>
        </w:rPr>
        <w:t xml:space="preserve"> an</w:t>
      </w:r>
      <w:r>
        <w:rPr>
          <w:rFonts w:ascii="Arial" w:hAnsi="Arial" w:cs="Arial"/>
          <w:bCs/>
          <w:sz w:val="20"/>
          <w:szCs w:val="20"/>
        </w:rPr>
        <w:t xml:space="preserve"> “</w:t>
      </w:r>
      <w:r w:rsidRPr="00A025BC">
        <w:rPr>
          <w:rFonts w:ascii="Arial" w:hAnsi="Arial" w:cs="Arial"/>
          <w:bCs/>
          <w:i/>
          <w:iCs/>
          <w:sz w:val="20"/>
          <w:szCs w:val="20"/>
        </w:rPr>
        <w:t>insipid porridge.”</w:t>
      </w:r>
      <w:r>
        <w:rPr>
          <w:rFonts w:ascii="Arial" w:hAnsi="Arial" w:cs="Arial"/>
          <w:bCs/>
          <w:sz w:val="20"/>
          <w:szCs w:val="20"/>
        </w:rPr>
        <w:t xml:space="preserve"> There was also resistance from some pows: “</w:t>
      </w:r>
      <w:r w:rsidRPr="00A025BC">
        <w:rPr>
          <w:rFonts w:ascii="Arial" w:hAnsi="Arial" w:cs="Arial"/>
          <w:bCs/>
          <w:i/>
          <w:iCs/>
          <w:sz w:val="20"/>
          <w:szCs w:val="20"/>
        </w:rPr>
        <w:t>The camp was, and to some extent still is, riddled with cliques. Suspicion of ‘Secret service’ lingers from the time when the camp had an I.O. who used ‘spies’ in the compounds.</w:t>
      </w:r>
      <w:r w:rsidR="0040417E" w:rsidRPr="00A025BC">
        <w:rPr>
          <w:rFonts w:ascii="Arial" w:hAnsi="Arial" w:cs="Arial"/>
          <w:bCs/>
          <w:i/>
          <w:iCs/>
          <w:sz w:val="20"/>
          <w:szCs w:val="20"/>
        </w:rPr>
        <w:t>”</w:t>
      </w:r>
    </w:p>
    <w:p w14:paraId="7BF0C3BC" w14:textId="77777777" w:rsidR="0040417E" w:rsidRPr="00A025BC" w:rsidRDefault="0040417E" w:rsidP="00A91610">
      <w:pPr>
        <w:shd w:val="clear" w:color="auto" w:fill="FFFFFF"/>
        <w:jc w:val="both"/>
        <w:rPr>
          <w:rFonts w:ascii="Arial" w:hAnsi="Arial" w:cs="Arial"/>
          <w:bCs/>
          <w:sz w:val="12"/>
          <w:szCs w:val="12"/>
        </w:rPr>
      </w:pPr>
    </w:p>
    <w:p w14:paraId="2CC7945E" w14:textId="3A509E73" w:rsidR="0040417E" w:rsidRDefault="0040417E" w:rsidP="00A91610">
      <w:pPr>
        <w:shd w:val="clear" w:color="auto" w:fill="FFFFFF"/>
        <w:jc w:val="both"/>
        <w:rPr>
          <w:rFonts w:ascii="Arial" w:hAnsi="Arial" w:cs="Arial"/>
          <w:bCs/>
          <w:sz w:val="20"/>
          <w:szCs w:val="20"/>
        </w:rPr>
      </w:pPr>
      <w:r>
        <w:rPr>
          <w:rFonts w:ascii="Arial" w:hAnsi="Arial" w:cs="Arial"/>
          <w:bCs/>
          <w:sz w:val="20"/>
          <w:szCs w:val="20"/>
        </w:rPr>
        <w:t>The standard list of re-education activities was given:</w:t>
      </w:r>
    </w:p>
    <w:p w14:paraId="186AB8E1" w14:textId="77777777" w:rsidR="0040417E" w:rsidRPr="00A025BC" w:rsidRDefault="0040417E" w:rsidP="00A91610">
      <w:pPr>
        <w:shd w:val="clear" w:color="auto" w:fill="FFFFFF"/>
        <w:jc w:val="both"/>
        <w:rPr>
          <w:rFonts w:ascii="Arial" w:hAnsi="Arial" w:cs="Arial"/>
          <w:bCs/>
          <w:sz w:val="8"/>
          <w:szCs w:val="8"/>
        </w:rPr>
      </w:pPr>
    </w:p>
    <w:p w14:paraId="1F986293" w14:textId="3471AE29" w:rsidR="0040417E" w:rsidRDefault="0040417E" w:rsidP="00A91610">
      <w:pPr>
        <w:shd w:val="clear" w:color="auto" w:fill="FFFFFF"/>
        <w:jc w:val="both"/>
        <w:rPr>
          <w:rFonts w:ascii="Arial" w:hAnsi="Arial" w:cs="Arial"/>
          <w:bCs/>
          <w:sz w:val="20"/>
          <w:szCs w:val="20"/>
        </w:rPr>
      </w:pPr>
      <w:r>
        <w:rPr>
          <w:rFonts w:ascii="Arial" w:hAnsi="Arial" w:cs="Arial"/>
          <w:bCs/>
          <w:sz w:val="20"/>
          <w:szCs w:val="20"/>
        </w:rPr>
        <w:t>Wochenpost and Ausblick – separate appendix.</w:t>
      </w:r>
    </w:p>
    <w:p w14:paraId="307216D9" w14:textId="77777777" w:rsidR="0040417E" w:rsidRPr="00A025BC" w:rsidRDefault="0040417E" w:rsidP="00A91610">
      <w:pPr>
        <w:shd w:val="clear" w:color="auto" w:fill="FFFFFF"/>
        <w:jc w:val="both"/>
        <w:rPr>
          <w:rFonts w:ascii="Arial" w:hAnsi="Arial" w:cs="Arial"/>
          <w:bCs/>
          <w:sz w:val="8"/>
          <w:szCs w:val="8"/>
        </w:rPr>
      </w:pPr>
    </w:p>
    <w:p w14:paraId="62F714B5" w14:textId="196CFC8F" w:rsidR="0040417E" w:rsidRDefault="0040417E" w:rsidP="00A91610">
      <w:pPr>
        <w:shd w:val="clear" w:color="auto" w:fill="FFFFFF"/>
        <w:jc w:val="both"/>
        <w:rPr>
          <w:rFonts w:ascii="Arial" w:hAnsi="Arial" w:cs="Arial"/>
          <w:bCs/>
          <w:sz w:val="20"/>
          <w:szCs w:val="20"/>
        </w:rPr>
      </w:pPr>
      <w:r>
        <w:rPr>
          <w:rFonts w:ascii="Arial" w:hAnsi="Arial" w:cs="Arial"/>
          <w:bCs/>
          <w:sz w:val="20"/>
          <w:szCs w:val="20"/>
        </w:rPr>
        <w:t>Newspapers – 105 British papers per day. No German papers. 1 Swiss paper was sent by COGA.</w:t>
      </w:r>
    </w:p>
    <w:p w14:paraId="38438F83" w14:textId="77777777" w:rsidR="0040417E" w:rsidRPr="00A025BC" w:rsidRDefault="0040417E" w:rsidP="00A91610">
      <w:pPr>
        <w:shd w:val="clear" w:color="auto" w:fill="FFFFFF"/>
        <w:jc w:val="both"/>
        <w:rPr>
          <w:rFonts w:ascii="Arial" w:hAnsi="Arial" w:cs="Arial"/>
          <w:bCs/>
          <w:sz w:val="8"/>
          <w:szCs w:val="8"/>
        </w:rPr>
      </w:pPr>
    </w:p>
    <w:p w14:paraId="1F860A3E" w14:textId="2E954E9A" w:rsidR="0040417E" w:rsidRPr="0093616B" w:rsidRDefault="0040417E" w:rsidP="00A91610">
      <w:pPr>
        <w:shd w:val="clear" w:color="auto" w:fill="FFFFFF"/>
        <w:jc w:val="both"/>
        <w:rPr>
          <w:rFonts w:ascii="Arial" w:hAnsi="Arial" w:cs="Arial"/>
          <w:bCs/>
          <w:sz w:val="20"/>
          <w:szCs w:val="20"/>
        </w:rPr>
      </w:pPr>
      <w:r>
        <w:rPr>
          <w:rFonts w:ascii="Arial" w:hAnsi="Arial" w:cs="Arial"/>
          <w:bCs/>
          <w:sz w:val="20"/>
          <w:szCs w:val="20"/>
        </w:rPr>
        <w:t>Library – nearly 4000 books, but many were texts and about 600 in very bad condition.</w:t>
      </w:r>
    </w:p>
    <w:p w14:paraId="1A89E238" w14:textId="77777777" w:rsidR="0093616B" w:rsidRPr="00A025BC" w:rsidRDefault="0093616B" w:rsidP="00A91610">
      <w:pPr>
        <w:shd w:val="clear" w:color="auto" w:fill="FFFFFF"/>
        <w:jc w:val="both"/>
        <w:rPr>
          <w:rFonts w:ascii="Arial" w:hAnsi="Arial" w:cs="Arial"/>
          <w:bCs/>
          <w:sz w:val="8"/>
          <w:szCs w:val="8"/>
        </w:rPr>
      </w:pPr>
    </w:p>
    <w:p w14:paraId="7C897D71" w14:textId="50D4392B" w:rsidR="0040417E" w:rsidRDefault="0040417E" w:rsidP="00A91610">
      <w:pPr>
        <w:shd w:val="clear" w:color="auto" w:fill="FFFFFF"/>
        <w:jc w:val="both"/>
        <w:rPr>
          <w:rFonts w:ascii="Arial" w:hAnsi="Arial" w:cs="Arial"/>
          <w:bCs/>
          <w:sz w:val="20"/>
          <w:szCs w:val="20"/>
        </w:rPr>
      </w:pPr>
      <w:r>
        <w:rPr>
          <w:rFonts w:ascii="Arial" w:hAnsi="Arial" w:cs="Arial"/>
          <w:bCs/>
          <w:sz w:val="20"/>
          <w:szCs w:val="20"/>
        </w:rPr>
        <w:t>Lectures – every 3-4 weeks</w:t>
      </w:r>
    </w:p>
    <w:p w14:paraId="7D6818F6" w14:textId="77777777" w:rsidR="0040417E" w:rsidRPr="00A025BC" w:rsidRDefault="0040417E" w:rsidP="00A91610">
      <w:pPr>
        <w:shd w:val="clear" w:color="auto" w:fill="FFFFFF"/>
        <w:jc w:val="both"/>
        <w:rPr>
          <w:rFonts w:ascii="Arial" w:hAnsi="Arial" w:cs="Arial"/>
          <w:bCs/>
          <w:sz w:val="8"/>
          <w:szCs w:val="8"/>
        </w:rPr>
      </w:pPr>
    </w:p>
    <w:p w14:paraId="1C2D4C07" w14:textId="3F67708C" w:rsidR="0040417E" w:rsidRDefault="0040417E" w:rsidP="00A91610">
      <w:pPr>
        <w:shd w:val="clear" w:color="auto" w:fill="FFFFFF"/>
        <w:jc w:val="both"/>
        <w:rPr>
          <w:rFonts w:ascii="Arial" w:hAnsi="Arial" w:cs="Arial"/>
          <w:bCs/>
          <w:sz w:val="20"/>
          <w:szCs w:val="20"/>
        </w:rPr>
      </w:pPr>
      <w:r>
        <w:rPr>
          <w:rFonts w:ascii="Arial" w:hAnsi="Arial" w:cs="Arial"/>
          <w:bCs/>
          <w:sz w:val="20"/>
          <w:szCs w:val="20"/>
        </w:rPr>
        <w:t>Discussion group – None, but hoped to start.</w:t>
      </w:r>
    </w:p>
    <w:p w14:paraId="307D67F6" w14:textId="77777777" w:rsidR="0040417E" w:rsidRPr="00A025BC" w:rsidRDefault="0040417E" w:rsidP="00A91610">
      <w:pPr>
        <w:shd w:val="clear" w:color="auto" w:fill="FFFFFF"/>
        <w:jc w:val="both"/>
        <w:rPr>
          <w:rFonts w:ascii="Arial" w:hAnsi="Arial" w:cs="Arial"/>
          <w:bCs/>
          <w:sz w:val="8"/>
          <w:szCs w:val="8"/>
        </w:rPr>
      </w:pPr>
    </w:p>
    <w:p w14:paraId="5BE0B32B" w14:textId="709AFAD8" w:rsidR="0040417E" w:rsidRPr="0040417E" w:rsidRDefault="0040417E" w:rsidP="00A91610">
      <w:pPr>
        <w:shd w:val="clear" w:color="auto" w:fill="FFFFFF"/>
        <w:jc w:val="both"/>
        <w:rPr>
          <w:rFonts w:ascii="Arial" w:hAnsi="Arial" w:cs="Arial"/>
          <w:bCs/>
          <w:sz w:val="20"/>
          <w:szCs w:val="20"/>
        </w:rPr>
      </w:pPr>
      <w:r>
        <w:rPr>
          <w:rFonts w:ascii="Arial" w:hAnsi="Arial" w:cs="Arial"/>
          <w:bCs/>
          <w:sz w:val="20"/>
          <w:szCs w:val="20"/>
        </w:rPr>
        <w:t>Films – YMCA and Gaumont British films, but none had been shown for 6 weeks, no explanation given for this.</w:t>
      </w:r>
    </w:p>
    <w:p w14:paraId="6EF9D690" w14:textId="049632A0" w:rsidR="0093616B" w:rsidRPr="00A025BC" w:rsidRDefault="0093616B" w:rsidP="00A91610">
      <w:pPr>
        <w:shd w:val="clear" w:color="auto" w:fill="FFFFFF"/>
        <w:jc w:val="both"/>
        <w:rPr>
          <w:rFonts w:ascii="Arial" w:hAnsi="Arial" w:cs="Arial"/>
          <w:bCs/>
          <w:sz w:val="8"/>
          <w:szCs w:val="8"/>
        </w:rPr>
      </w:pPr>
    </w:p>
    <w:p w14:paraId="3D6AC44F" w14:textId="7A3E7CF8" w:rsidR="0040417E" w:rsidRDefault="0040417E" w:rsidP="00A91610">
      <w:pPr>
        <w:shd w:val="clear" w:color="auto" w:fill="FFFFFF"/>
        <w:jc w:val="both"/>
        <w:rPr>
          <w:rFonts w:ascii="Arial" w:hAnsi="Arial" w:cs="Arial"/>
          <w:bCs/>
          <w:sz w:val="20"/>
          <w:szCs w:val="20"/>
        </w:rPr>
      </w:pPr>
      <w:r>
        <w:rPr>
          <w:rFonts w:ascii="Arial" w:hAnsi="Arial" w:cs="Arial"/>
          <w:bCs/>
          <w:sz w:val="20"/>
          <w:szCs w:val="20"/>
        </w:rPr>
        <w:t>Wireless – adequate.</w:t>
      </w:r>
    </w:p>
    <w:p w14:paraId="0FD82B65" w14:textId="77777777" w:rsidR="0040417E" w:rsidRPr="00A025BC" w:rsidRDefault="0040417E" w:rsidP="00A91610">
      <w:pPr>
        <w:shd w:val="clear" w:color="auto" w:fill="FFFFFF"/>
        <w:jc w:val="both"/>
        <w:rPr>
          <w:rFonts w:ascii="Arial" w:hAnsi="Arial" w:cs="Arial"/>
          <w:bCs/>
          <w:sz w:val="8"/>
          <w:szCs w:val="8"/>
        </w:rPr>
      </w:pPr>
    </w:p>
    <w:p w14:paraId="35EDC774" w14:textId="5A79D879" w:rsidR="0040417E" w:rsidRDefault="0040417E" w:rsidP="00A91610">
      <w:pPr>
        <w:shd w:val="clear" w:color="auto" w:fill="FFFFFF"/>
        <w:jc w:val="both"/>
        <w:rPr>
          <w:rFonts w:ascii="Arial" w:hAnsi="Arial" w:cs="Arial"/>
          <w:bCs/>
          <w:sz w:val="20"/>
          <w:szCs w:val="20"/>
        </w:rPr>
      </w:pPr>
      <w:r>
        <w:rPr>
          <w:rFonts w:ascii="Arial" w:hAnsi="Arial" w:cs="Arial"/>
          <w:bCs/>
          <w:sz w:val="20"/>
          <w:szCs w:val="20"/>
        </w:rPr>
        <w:t>Camp magazine – “</w:t>
      </w:r>
      <w:r w:rsidRPr="00A025BC">
        <w:rPr>
          <w:rFonts w:ascii="Arial" w:hAnsi="Arial" w:cs="Arial"/>
          <w:bCs/>
          <w:i/>
          <w:iCs/>
          <w:sz w:val="20"/>
          <w:szCs w:val="20"/>
        </w:rPr>
        <w:t>Very professional</w:t>
      </w:r>
      <w:r>
        <w:rPr>
          <w:rFonts w:ascii="Arial" w:hAnsi="Arial" w:cs="Arial"/>
          <w:bCs/>
          <w:sz w:val="20"/>
          <w:szCs w:val="20"/>
        </w:rPr>
        <w:t>.”</w:t>
      </w:r>
    </w:p>
    <w:p w14:paraId="39603647" w14:textId="77777777" w:rsidR="0040417E" w:rsidRPr="00A025BC" w:rsidRDefault="0040417E" w:rsidP="00A91610">
      <w:pPr>
        <w:shd w:val="clear" w:color="auto" w:fill="FFFFFF"/>
        <w:jc w:val="both"/>
        <w:rPr>
          <w:rFonts w:ascii="Arial" w:hAnsi="Arial" w:cs="Arial"/>
          <w:bCs/>
          <w:sz w:val="8"/>
          <w:szCs w:val="8"/>
        </w:rPr>
      </w:pPr>
    </w:p>
    <w:p w14:paraId="4A0C10E8" w14:textId="612E756B" w:rsidR="0040417E" w:rsidRDefault="0040417E" w:rsidP="00A91610">
      <w:pPr>
        <w:shd w:val="clear" w:color="auto" w:fill="FFFFFF"/>
        <w:jc w:val="both"/>
        <w:rPr>
          <w:rFonts w:ascii="Arial" w:hAnsi="Arial" w:cs="Arial"/>
          <w:bCs/>
          <w:sz w:val="20"/>
          <w:szCs w:val="20"/>
        </w:rPr>
      </w:pPr>
      <w:r>
        <w:rPr>
          <w:rFonts w:ascii="Arial" w:hAnsi="Arial" w:cs="Arial"/>
          <w:bCs/>
          <w:sz w:val="20"/>
          <w:szCs w:val="20"/>
        </w:rPr>
        <w:lastRenderedPageBreak/>
        <w:t>Press review – Daily news sheet issued.</w:t>
      </w:r>
    </w:p>
    <w:p w14:paraId="26D8A314" w14:textId="77777777" w:rsidR="0040417E" w:rsidRPr="00A025BC" w:rsidRDefault="0040417E" w:rsidP="00A91610">
      <w:pPr>
        <w:shd w:val="clear" w:color="auto" w:fill="FFFFFF"/>
        <w:jc w:val="both"/>
        <w:rPr>
          <w:rFonts w:ascii="Arial" w:hAnsi="Arial" w:cs="Arial"/>
          <w:bCs/>
          <w:sz w:val="8"/>
          <w:szCs w:val="8"/>
        </w:rPr>
      </w:pPr>
    </w:p>
    <w:p w14:paraId="55A042B0" w14:textId="75B682D4" w:rsidR="0040417E" w:rsidRDefault="0040417E" w:rsidP="00A91610">
      <w:pPr>
        <w:shd w:val="clear" w:color="auto" w:fill="FFFFFF"/>
        <w:jc w:val="both"/>
        <w:rPr>
          <w:rFonts w:ascii="Arial" w:hAnsi="Arial" w:cs="Arial"/>
          <w:bCs/>
          <w:sz w:val="20"/>
          <w:szCs w:val="20"/>
        </w:rPr>
      </w:pPr>
      <w:r>
        <w:rPr>
          <w:rFonts w:ascii="Arial" w:hAnsi="Arial" w:cs="Arial"/>
          <w:bCs/>
          <w:sz w:val="20"/>
          <w:szCs w:val="20"/>
        </w:rPr>
        <w:t>English instruction – separate appendix.</w:t>
      </w:r>
    </w:p>
    <w:p w14:paraId="0DF6F665" w14:textId="77777777" w:rsidR="00FB3069" w:rsidRPr="00A025BC" w:rsidRDefault="00FB3069" w:rsidP="00A91610">
      <w:pPr>
        <w:shd w:val="clear" w:color="auto" w:fill="FFFFFF"/>
        <w:jc w:val="both"/>
        <w:rPr>
          <w:rFonts w:ascii="Arial" w:hAnsi="Arial" w:cs="Arial"/>
          <w:bCs/>
          <w:sz w:val="8"/>
          <w:szCs w:val="8"/>
        </w:rPr>
      </w:pPr>
    </w:p>
    <w:p w14:paraId="4F66BB24" w14:textId="29B4714C" w:rsidR="00FB3069" w:rsidRDefault="00FB3069" w:rsidP="00A91610">
      <w:pPr>
        <w:shd w:val="clear" w:color="auto" w:fill="FFFFFF"/>
        <w:jc w:val="both"/>
        <w:rPr>
          <w:rFonts w:ascii="Arial" w:hAnsi="Arial" w:cs="Arial"/>
          <w:bCs/>
          <w:sz w:val="20"/>
          <w:szCs w:val="20"/>
        </w:rPr>
      </w:pPr>
      <w:r>
        <w:rPr>
          <w:rFonts w:ascii="Arial" w:hAnsi="Arial" w:cs="Arial"/>
          <w:bCs/>
          <w:sz w:val="20"/>
          <w:szCs w:val="20"/>
        </w:rPr>
        <w:t>Information room – showing exhibitions of text and pictures. 1 room in Compound A showed materials about different themes. Another in Compound D had a constant exhibition on “</w:t>
      </w:r>
      <w:r w:rsidRPr="00CA1D35">
        <w:rPr>
          <w:rFonts w:ascii="Arial" w:hAnsi="Arial" w:cs="Arial"/>
          <w:bCs/>
          <w:i/>
          <w:iCs/>
          <w:sz w:val="20"/>
          <w:szCs w:val="20"/>
        </w:rPr>
        <w:t>Germany Today</w:t>
      </w:r>
      <w:r>
        <w:rPr>
          <w:rFonts w:ascii="Arial" w:hAnsi="Arial" w:cs="Arial"/>
          <w:bCs/>
          <w:sz w:val="20"/>
          <w:szCs w:val="20"/>
        </w:rPr>
        <w:t>” as information for those being repatriated.</w:t>
      </w:r>
    </w:p>
    <w:p w14:paraId="45B4F1EC" w14:textId="77777777" w:rsidR="0040417E" w:rsidRPr="00A025BC" w:rsidRDefault="0040417E" w:rsidP="00A91610">
      <w:pPr>
        <w:shd w:val="clear" w:color="auto" w:fill="FFFFFF"/>
        <w:jc w:val="both"/>
        <w:rPr>
          <w:rFonts w:ascii="Arial" w:hAnsi="Arial" w:cs="Arial"/>
          <w:bCs/>
          <w:sz w:val="12"/>
          <w:szCs w:val="12"/>
        </w:rPr>
      </w:pPr>
    </w:p>
    <w:p w14:paraId="69136ECC" w14:textId="7A15A3F7" w:rsidR="00FB3069" w:rsidRDefault="00FB3069" w:rsidP="00A91610">
      <w:pPr>
        <w:shd w:val="clear" w:color="auto" w:fill="FFFFFF"/>
        <w:jc w:val="both"/>
        <w:rPr>
          <w:rFonts w:ascii="Arial" w:hAnsi="Arial" w:cs="Arial"/>
          <w:bCs/>
          <w:sz w:val="20"/>
          <w:szCs w:val="20"/>
        </w:rPr>
      </w:pPr>
      <w:r>
        <w:rPr>
          <w:rFonts w:ascii="Arial" w:hAnsi="Arial" w:cs="Arial"/>
          <w:bCs/>
          <w:sz w:val="20"/>
          <w:szCs w:val="20"/>
        </w:rPr>
        <w:t>Other camp activities –</w:t>
      </w:r>
    </w:p>
    <w:p w14:paraId="2A61AC56" w14:textId="77777777" w:rsidR="00FB3069" w:rsidRPr="00A025BC" w:rsidRDefault="00FB3069" w:rsidP="00A91610">
      <w:pPr>
        <w:shd w:val="clear" w:color="auto" w:fill="FFFFFF"/>
        <w:jc w:val="both"/>
        <w:rPr>
          <w:rFonts w:ascii="Arial" w:hAnsi="Arial" w:cs="Arial"/>
          <w:bCs/>
          <w:sz w:val="8"/>
          <w:szCs w:val="8"/>
        </w:rPr>
      </w:pPr>
    </w:p>
    <w:p w14:paraId="58197A4A" w14:textId="7DAFC869" w:rsidR="00FB3069" w:rsidRDefault="00FB3069" w:rsidP="00A91610">
      <w:pPr>
        <w:shd w:val="clear" w:color="auto" w:fill="FFFFFF"/>
        <w:jc w:val="both"/>
        <w:rPr>
          <w:rFonts w:ascii="Arial" w:hAnsi="Arial" w:cs="Arial"/>
          <w:bCs/>
          <w:sz w:val="20"/>
          <w:szCs w:val="20"/>
        </w:rPr>
      </w:pPr>
      <w:r>
        <w:rPr>
          <w:rFonts w:ascii="Arial" w:hAnsi="Arial" w:cs="Arial"/>
          <w:bCs/>
          <w:sz w:val="20"/>
          <w:szCs w:val="20"/>
        </w:rPr>
        <w:t>Religion – 55% RC / 45% protestant. The small RC theological seminar continued. Protestants were allowed to attend service</w:t>
      </w:r>
      <w:r w:rsidR="00CA1D35">
        <w:rPr>
          <w:rFonts w:ascii="Arial" w:hAnsi="Arial" w:cs="Arial"/>
          <w:bCs/>
          <w:sz w:val="20"/>
          <w:szCs w:val="20"/>
        </w:rPr>
        <w:t>s</w:t>
      </w:r>
      <w:r>
        <w:rPr>
          <w:rFonts w:ascii="Arial" w:hAnsi="Arial" w:cs="Arial"/>
          <w:bCs/>
          <w:sz w:val="20"/>
          <w:szCs w:val="20"/>
        </w:rPr>
        <w:t xml:space="preserve"> at Berechurch Hall Church.</w:t>
      </w:r>
    </w:p>
    <w:p w14:paraId="42A41A86" w14:textId="77777777" w:rsidR="0040417E" w:rsidRPr="00A025BC" w:rsidRDefault="0040417E" w:rsidP="00A91610">
      <w:pPr>
        <w:shd w:val="clear" w:color="auto" w:fill="FFFFFF"/>
        <w:jc w:val="both"/>
        <w:rPr>
          <w:rFonts w:ascii="Arial" w:hAnsi="Arial" w:cs="Arial"/>
          <w:bCs/>
          <w:sz w:val="8"/>
          <w:szCs w:val="8"/>
        </w:rPr>
      </w:pPr>
    </w:p>
    <w:p w14:paraId="312D60F3" w14:textId="21CB487F" w:rsidR="0040417E" w:rsidRDefault="00FB3069" w:rsidP="00A91610">
      <w:pPr>
        <w:shd w:val="clear" w:color="auto" w:fill="FFFFFF"/>
        <w:jc w:val="both"/>
        <w:rPr>
          <w:rFonts w:ascii="Arial" w:hAnsi="Arial" w:cs="Arial"/>
          <w:bCs/>
          <w:sz w:val="20"/>
          <w:szCs w:val="20"/>
        </w:rPr>
      </w:pPr>
      <w:r>
        <w:rPr>
          <w:rFonts w:ascii="Arial" w:hAnsi="Arial" w:cs="Arial"/>
          <w:bCs/>
          <w:sz w:val="20"/>
          <w:szCs w:val="20"/>
        </w:rPr>
        <w:t>Education – English, French, Esperanto, fruit growing, apiary, law and philosophy.</w:t>
      </w:r>
    </w:p>
    <w:p w14:paraId="0061AD83" w14:textId="77777777" w:rsidR="00FB3069" w:rsidRPr="00A025BC" w:rsidRDefault="00FB3069" w:rsidP="00A91610">
      <w:pPr>
        <w:shd w:val="clear" w:color="auto" w:fill="FFFFFF"/>
        <w:jc w:val="both"/>
        <w:rPr>
          <w:rFonts w:ascii="Arial" w:hAnsi="Arial" w:cs="Arial"/>
          <w:bCs/>
          <w:sz w:val="8"/>
          <w:szCs w:val="8"/>
        </w:rPr>
      </w:pPr>
    </w:p>
    <w:p w14:paraId="3FC4A91E" w14:textId="08BBA2EB" w:rsidR="00FB3069" w:rsidRPr="00FB3069" w:rsidRDefault="00FB3069" w:rsidP="00A91610">
      <w:pPr>
        <w:shd w:val="clear" w:color="auto" w:fill="FFFFFF"/>
        <w:jc w:val="both"/>
        <w:rPr>
          <w:rFonts w:ascii="Arial" w:hAnsi="Arial" w:cs="Arial"/>
          <w:bCs/>
          <w:sz w:val="20"/>
          <w:szCs w:val="20"/>
        </w:rPr>
      </w:pPr>
      <w:r>
        <w:rPr>
          <w:rFonts w:ascii="Arial" w:hAnsi="Arial" w:cs="Arial"/>
          <w:bCs/>
          <w:sz w:val="20"/>
          <w:szCs w:val="20"/>
        </w:rPr>
        <w:t>Entertainments – Greatly encouraged by the Commandant. 2 theatres putting on “</w:t>
      </w:r>
      <w:r w:rsidRPr="00A025BC">
        <w:rPr>
          <w:rFonts w:ascii="Arial" w:hAnsi="Arial" w:cs="Arial"/>
          <w:bCs/>
          <w:i/>
          <w:iCs/>
          <w:sz w:val="20"/>
          <w:szCs w:val="20"/>
        </w:rPr>
        <w:t>serious plays”</w:t>
      </w:r>
      <w:r>
        <w:rPr>
          <w:rFonts w:ascii="Arial" w:hAnsi="Arial" w:cs="Arial"/>
          <w:bCs/>
          <w:sz w:val="20"/>
          <w:szCs w:val="20"/>
        </w:rPr>
        <w:t xml:space="preserve"> and variety shows. The variety theatre put on shows at other camps. </w:t>
      </w:r>
    </w:p>
    <w:p w14:paraId="47A35C05" w14:textId="7AB8C7C5" w:rsidR="0040417E" w:rsidRDefault="0040417E" w:rsidP="00A91610">
      <w:pPr>
        <w:shd w:val="clear" w:color="auto" w:fill="FFFFFF"/>
        <w:jc w:val="both"/>
        <w:rPr>
          <w:rFonts w:ascii="Arial" w:hAnsi="Arial" w:cs="Arial"/>
          <w:bCs/>
          <w:sz w:val="16"/>
          <w:szCs w:val="16"/>
        </w:rPr>
      </w:pPr>
    </w:p>
    <w:p w14:paraId="55627FA2" w14:textId="2E5EC7C1" w:rsidR="0093616B" w:rsidRDefault="00FB3069" w:rsidP="00A91610">
      <w:pPr>
        <w:shd w:val="clear" w:color="auto" w:fill="FFFFFF"/>
        <w:jc w:val="both"/>
        <w:rPr>
          <w:rFonts w:ascii="Arial" w:hAnsi="Arial" w:cs="Arial"/>
          <w:bCs/>
          <w:sz w:val="20"/>
          <w:szCs w:val="20"/>
        </w:rPr>
      </w:pPr>
      <w:r w:rsidRPr="00FB3069">
        <w:rPr>
          <w:rFonts w:ascii="Arial" w:hAnsi="Arial" w:cs="Arial"/>
          <w:b/>
          <w:sz w:val="20"/>
          <w:szCs w:val="20"/>
        </w:rPr>
        <w:t>12/17 June 1947</w:t>
      </w:r>
      <w:r w:rsidRPr="00FB3069">
        <w:rPr>
          <w:rFonts w:ascii="Arial" w:hAnsi="Arial" w:cs="Arial"/>
          <w:bCs/>
          <w:sz w:val="20"/>
          <w:szCs w:val="20"/>
        </w:rPr>
        <w:t xml:space="preserve"> </w:t>
      </w:r>
      <w:r>
        <w:rPr>
          <w:rFonts w:ascii="Arial" w:hAnsi="Arial" w:cs="Arial"/>
          <w:bCs/>
          <w:sz w:val="20"/>
          <w:szCs w:val="20"/>
        </w:rPr>
        <w:t>–</w:t>
      </w:r>
      <w:r w:rsidRPr="00FB3069">
        <w:rPr>
          <w:rFonts w:ascii="Arial" w:hAnsi="Arial" w:cs="Arial"/>
          <w:bCs/>
          <w:sz w:val="20"/>
          <w:szCs w:val="20"/>
        </w:rPr>
        <w:t xml:space="preserve"> </w:t>
      </w:r>
      <w:r>
        <w:rPr>
          <w:rFonts w:ascii="Arial" w:hAnsi="Arial" w:cs="Arial"/>
          <w:bCs/>
          <w:sz w:val="20"/>
          <w:szCs w:val="20"/>
        </w:rPr>
        <w:t>Progress report and “special interviews.” Strength; 52 officers, 1337 OR.</w:t>
      </w:r>
    </w:p>
    <w:p w14:paraId="022E6927" w14:textId="77777777" w:rsidR="00FB3069" w:rsidRPr="00A025BC" w:rsidRDefault="00FB3069" w:rsidP="00A91610">
      <w:pPr>
        <w:shd w:val="clear" w:color="auto" w:fill="FFFFFF"/>
        <w:jc w:val="both"/>
        <w:rPr>
          <w:rFonts w:ascii="Arial" w:hAnsi="Arial" w:cs="Arial"/>
          <w:bCs/>
          <w:sz w:val="12"/>
          <w:szCs w:val="12"/>
        </w:rPr>
      </w:pPr>
    </w:p>
    <w:p w14:paraId="130F1D67" w14:textId="056549C7" w:rsidR="00881A80" w:rsidRDefault="00881A80" w:rsidP="00881A80">
      <w:pPr>
        <w:shd w:val="clear" w:color="auto" w:fill="FFFFFF"/>
        <w:jc w:val="both"/>
        <w:rPr>
          <w:rFonts w:ascii="Arial" w:hAnsi="Arial" w:cs="Arial"/>
          <w:sz w:val="20"/>
          <w:szCs w:val="20"/>
        </w:rPr>
      </w:pPr>
      <w:r>
        <w:rPr>
          <w:rFonts w:ascii="Arial" w:hAnsi="Arial" w:cs="Arial"/>
          <w:sz w:val="20"/>
          <w:szCs w:val="20"/>
        </w:rPr>
        <w:t>Commandant:</w:t>
      </w:r>
      <w:r>
        <w:rPr>
          <w:rFonts w:ascii="Arial" w:hAnsi="Arial" w:cs="Arial"/>
          <w:sz w:val="20"/>
          <w:szCs w:val="20"/>
        </w:rPr>
        <w:tab/>
        <w:t>Lt Col J F Ashton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t>Bernhard Deiters (A)</w:t>
      </w:r>
    </w:p>
    <w:p w14:paraId="45E7B902" w14:textId="1DE89D81" w:rsidR="00881A80" w:rsidRDefault="00881A80" w:rsidP="00881A80">
      <w:pPr>
        <w:shd w:val="clear" w:color="auto" w:fill="FFFFFF"/>
        <w:jc w:val="both"/>
        <w:rPr>
          <w:rFonts w:ascii="Arial" w:hAnsi="Arial" w:cs="Arial"/>
          <w:sz w:val="20"/>
          <w:szCs w:val="20"/>
        </w:rPr>
      </w:pPr>
      <w:r>
        <w:rPr>
          <w:rFonts w:ascii="Arial" w:hAnsi="Arial" w:cs="Arial"/>
          <w:sz w:val="20"/>
          <w:szCs w:val="20"/>
        </w:rPr>
        <w:t>Interpreter:</w:t>
      </w:r>
      <w:r>
        <w:rPr>
          <w:rFonts w:ascii="Arial" w:hAnsi="Arial" w:cs="Arial"/>
          <w:sz w:val="20"/>
          <w:szCs w:val="20"/>
        </w:rPr>
        <w:tab/>
      </w:r>
      <w:proofErr w:type="spellStart"/>
      <w:r>
        <w:rPr>
          <w:rFonts w:ascii="Arial" w:hAnsi="Arial" w:cs="Arial"/>
          <w:sz w:val="20"/>
          <w:szCs w:val="20"/>
        </w:rPr>
        <w:t>Capt</w:t>
      </w:r>
      <w:proofErr w:type="spellEnd"/>
      <w:r>
        <w:rPr>
          <w:rFonts w:ascii="Arial" w:hAnsi="Arial" w:cs="Arial"/>
          <w:sz w:val="20"/>
          <w:szCs w:val="20"/>
        </w:rPr>
        <w:t xml:space="preserve"> H Lambert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t>Erich Vogt (B)</w:t>
      </w:r>
    </w:p>
    <w:p w14:paraId="65B14B3B" w14:textId="0AD46319" w:rsidR="00881A80" w:rsidRDefault="00881A80" w:rsidP="00881A80">
      <w:pPr>
        <w:shd w:val="clear" w:color="auto" w:fill="FFFFFF"/>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M.O.:</w:t>
      </w:r>
      <w:r>
        <w:rPr>
          <w:rFonts w:ascii="Arial" w:hAnsi="Arial" w:cs="Arial"/>
          <w:sz w:val="20"/>
          <w:szCs w:val="20"/>
        </w:rPr>
        <w:tab/>
        <w:t>Oberst/Arzt Dr Spreitzer (B-)</w:t>
      </w:r>
    </w:p>
    <w:p w14:paraId="20D5AB13" w14:textId="77777777" w:rsidR="00881A80" w:rsidRPr="00A025BC" w:rsidRDefault="00881A80" w:rsidP="00A91610">
      <w:pPr>
        <w:shd w:val="clear" w:color="auto" w:fill="FFFFFF"/>
        <w:jc w:val="both"/>
        <w:rPr>
          <w:rFonts w:ascii="Arial" w:hAnsi="Arial" w:cs="Arial"/>
          <w:bCs/>
          <w:sz w:val="12"/>
          <w:szCs w:val="12"/>
        </w:rPr>
      </w:pPr>
    </w:p>
    <w:p w14:paraId="5F31845E" w14:textId="362E7FF1" w:rsidR="00881A80" w:rsidRDefault="00950D7F" w:rsidP="00A91610">
      <w:pPr>
        <w:shd w:val="clear" w:color="auto" w:fill="FFFFFF"/>
        <w:jc w:val="both"/>
        <w:rPr>
          <w:rFonts w:ascii="Arial" w:hAnsi="Arial" w:cs="Arial"/>
          <w:bCs/>
          <w:sz w:val="20"/>
          <w:szCs w:val="20"/>
        </w:rPr>
      </w:pPr>
      <w:r>
        <w:rPr>
          <w:rFonts w:ascii="Arial" w:hAnsi="Arial" w:cs="Arial"/>
          <w:bCs/>
          <w:sz w:val="20"/>
          <w:szCs w:val="20"/>
        </w:rPr>
        <w:t xml:space="preserve">The Commandant started 10 days earlier; it was noticed that there was </w:t>
      </w:r>
      <w:r w:rsidR="00A025BC">
        <w:rPr>
          <w:rFonts w:ascii="Arial" w:hAnsi="Arial" w:cs="Arial"/>
          <w:bCs/>
          <w:sz w:val="20"/>
          <w:szCs w:val="20"/>
        </w:rPr>
        <w:t xml:space="preserve">already </w:t>
      </w:r>
      <w:r>
        <w:rPr>
          <w:rFonts w:ascii="Arial" w:hAnsi="Arial" w:cs="Arial"/>
          <w:bCs/>
          <w:sz w:val="20"/>
          <w:szCs w:val="20"/>
        </w:rPr>
        <w:t>so</w:t>
      </w:r>
      <w:r w:rsidR="002618CE">
        <w:rPr>
          <w:rFonts w:ascii="Arial" w:hAnsi="Arial" w:cs="Arial"/>
          <w:bCs/>
          <w:sz w:val="20"/>
          <w:szCs w:val="20"/>
        </w:rPr>
        <w:t>m</w:t>
      </w:r>
      <w:r>
        <w:rPr>
          <w:rFonts w:ascii="Arial" w:hAnsi="Arial" w:cs="Arial"/>
          <w:bCs/>
          <w:sz w:val="20"/>
          <w:szCs w:val="20"/>
        </w:rPr>
        <w:t>e “</w:t>
      </w:r>
      <w:r w:rsidRPr="00A025BC">
        <w:rPr>
          <w:rFonts w:ascii="Arial" w:hAnsi="Arial" w:cs="Arial"/>
          <w:bCs/>
          <w:i/>
          <w:iCs/>
          <w:sz w:val="20"/>
          <w:szCs w:val="20"/>
        </w:rPr>
        <w:t>friction</w:t>
      </w:r>
      <w:r>
        <w:rPr>
          <w:rFonts w:ascii="Arial" w:hAnsi="Arial" w:cs="Arial"/>
          <w:bCs/>
          <w:sz w:val="20"/>
          <w:szCs w:val="20"/>
        </w:rPr>
        <w:t xml:space="preserve">” between him and his officers. </w:t>
      </w:r>
    </w:p>
    <w:p w14:paraId="759F8E43" w14:textId="77777777" w:rsidR="00950D7F" w:rsidRPr="00A025BC" w:rsidRDefault="00950D7F" w:rsidP="00A91610">
      <w:pPr>
        <w:shd w:val="clear" w:color="auto" w:fill="FFFFFF"/>
        <w:jc w:val="both"/>
        <w:rPr>
          <w:rFonts w:ascii="Arial" w:hAnsi="Arial" w:cs="Arial"/>
          <w:bCs/>
          <w:sz w:val="12"/>
          <w:szCs w:val="12"/>
        </w:rPr>
      </w:pPr>
    </w:p>
    <w:p w14:paraId="74F3936E" w14:textId="14DDDFEF" w:rsidR="00950D7F" w:rsidRDefault="00950D7F" w:rsidP="00A91610">
      <w:pPr>
        <w:shd w:val="clear" w:color="auto" w:fill="FFFFFF"/>
        <w:jc w:val="both"/>
        <w:rPr>
          <w:rFonts w:ascii="Arial" w:hAnsi="Arial" w:cs="Arial"/>
          <w:bCs/>
          <w:sz w:val="20"/>
          <w:szCs w:val="20"/>
        </w:rPr>
      </w:pPr>
      <w:r>
        <w:rPr>
          <w:rFonts w:ascii="Arial" w:hAnsi="Arial" w:cs="Arial"/>
          <w:bCs/>
          <w:sz w:val="20"/>
          <w:szCs w:val="20"/>
        </w:rPr>
        <w:t>The Interpreter was well respected by the pows.</w:t>
      </w:r>
    </w:p>
    <w:p w14:paraId="3EC11071" w14:textId="77777777" w:rsidR="00881A80" w:rsidRPr="00A025BC" w:rsidRDefault="00881A80" w:rsidP="00A91610">
      <w:pPr>
        <w:shd w:val="clear" w:color="auto" w:fill="FFFFFF"/>
        <w:jc w:val="both"/>
        <w:rPr>
          <w:rFonts w:ascii="Arial" w:hAnsi="Arial" w:cs="Arial"/>
          <w:bCs/>
          <w:sz w:val="12"/>
          <w:szCs w:val="12"/>
        </w:rPr>
      </w:pPr>
    </w:p>
    <w:p w14:paraId="1CF40D13" w14:textId="020C9E4F" w:rsidR="00881A80" w:rsidRDefault="00950D7F" w:rsidP="00A91610">
      <w:pPr>
        <w:shd w:val="clear" w:color="auto" w:fill="FFFFFF"/>
        <w:jc w:val="both"/>
        <w:rPr>
          <w:rFonts w:ascii="Arial" w:hAnsi="Arial" w:cs="Arial"/>
          <w:bCs/>
          <w:sz w:val="20"/>
          <w:szCs w:val="20"/>
        </w:rPr>
      </w:pPr>
      <w:r>
        <w:rPr>
          <w:rFonts w:ascii="Arial" w:hAnsi="Arial" w:cs="Arial"/>
          <w:bCs/>
          <w:sz w:val="20"/>
          <w:szCs w:val="20"/>
        </w:rPr>
        <w:t xml:space="preserve">Camp leader Deiters </w:t>
      </w:r>
      <w:r w:rsidR="00A025BC">
        <w:rPr>
          <w:rFonts w:ascii="Arial" w:hAnsi="Arial" w:cs="Arial"/>
          <w:bCs/>
          <w:sz w:val="20"/>
          <w:szCs w:val="20"/>
        </w:rPr>
        <w:t>(“</w:t>
      </w:r>
      <w:r w:rsidR="00A025BC" w:rsidRPr="00A025BC">
        <w:rPr>
          <w:rFonts w:ascii="Arial" w:hAnsi="Arial" w:cs="Arial"/>
          <w:bCs/>
          <w:i/>
          <w:iCs/>
          <w:sz w:val="20"/>
          <w:szCs w:val="20"/>
        </w:rPr>
        <w:t>odious toady</w:t>
      </w:r>
      <w:r w:rsidR="00A025BC">
        <w:rPr>
          <w:rFonts w:ascii="Arial" w:hAnsi="Arial" w:cs="Arial"/>
          <w:bCs/>
          <w:sz w:val="20"/>
          <w:szCs w:val="20"/>
        </w:rPr>
        <w:t xml:space="preserve">”) </w:t>
      </w:r>
      <w:r>
        <w:rPr>
          <w:rFonts w:ascii="Arial" w:hAnsi="Arial" w:cs="Arial"/>
          <w:bCs/>
          <w:sz w:val="20"/>
          <w:szCs w:val="20"/>
        </w:rPr>
        <w:t xml:space="preserve">was described </w:t>
      </w:r>
      <w:r w:rsidR="00CA1D35">
        <w:rPr>
          <w:rFonts w:ascii="Arial" w:hAnsi="Arial" w:cs="Arial"/>
          <w:bCs/>
          <w:sz w:val="20"/>
          <w:szCs w:val="20"/>
        </w:rPr>
        <w:t xml:space="preserve">much </w:t>
      </w:r>
      <w:r>
        <w:rPr>
          <w:rFonts w:ascii="Arial" w:hAnsi="Arial" w:cs="Arial"/>
          <w:bCs/>
          <w:sz w:val="20"/>
          <w:szCs w:val="20"/>
        </w:rPr>
        <w:t>more favourably; “</w:t>
      </w:r>
      <w:r w:rsidRPr="00A025BC">
        <w:rPr>
          <w:rFonts w:ascii="Arial" w:hAnsi="Arial" w:cs="Arial"/>
          <w:bCs/>
          <w:i/>
          <w:iCs/>
          <w:sz w:val="20"/>
          <w:szCs w:val="20"/>
        </w:rPr>
        <w:t>a very sound man,”</w:t>
      </w:r>
      <w:r>
        <w:rPr>
          <w:rFonts w:ascii="Arial" w:hAnsi="Arial" w:cs="Arial"/>
          <w:bCs/>
          <w:sz w:val="20"/>
          <w:szCs w:val="20"/>
        </w:rPr>
        <w:t xml:space="preserve"> he promoted re-education activities.</w:t>
      </w:r>
      <w:r w:rsidR="00825276">
        <w:rPr>
          <w:rFonts w:ascii="Arial" w:hAnsi="Arial" w:cs="Arial"/>
          <w:bCs/>
          <w:sz w:val="20"/>
          <w:szCs w:val="20"/>
        </w:rPr>
        <w:t xml:space="preserve"> He was due to leave the camp and further praise was given at the end of the report about</w:t>
      </w:r>
      <w:r w:rsidR="00A025BC">
        <w:rPr>
          <w:rFonts w:ascii="Arial" w:hAnsi="Arial" w:cs="Arial"/>
          <w:bCs/>
          <w:sz w:val="20"/>
          <w:szCs w:val="20"/>
        </w:rPr>
        <w:t>;</w:t>
      </w:r>
      <w:r w:rsidR="00825276">
        <w:rPr>
          <w:rFonts w:ascii="Arial" w:hAnsi="Arial" w:cs="Arial"/>
          <w:bCs/>
          <w:sz w:val="20"/>
          <w:szCs w:val="20"/>
        </w:rPr>
        <w:t xml:space="preserve"> “</w:t>
      </w:r>
      <w:r w:rsidR="00825276" w:rsidRPr="00A025BC">
        <w:rPr>
          <w:rFonts w:ascii="Arial" w:hAnsi="Arial" w:cs="Arial"/>
          <w:bCs/>
          <w:i/>
          <w:iCs/>
          <w:sz w:val="20"/>
          <w:szCs w:val="20"/>
        </w:rPr>
        <w:t>the very useful work he has been putting in, will be missed.”</w:t>
      </w:r>
    </w:p>
    <w:p w14:paraId="586347DC" w14:textId="37940345" w:rsidR="00881A80" w:rsidRPr="00A025BC" w:rsidRDefault="00881A80" w:rsidP="00A91610">
      <w:pPr>
        <w:shd w:val="clear" w:color="auto" w:fill="FFFFFF"/>
        <w:jc w:val="both"/>
        <w:rPr>
          <w:rFonts w:ascii="Arial" w:hAnsi="Arial" w:cs="Arial"/>
          <w:bCs/>
          <w:sz w:val="12"/>
          <w:szCs w:val="12"/>
        </w:rPr>
      </w:pPr>
    </w:p>
    <w:p w14:paraId="77EB7B26" w14:textId="4FA9BDEA" w:rsidR="00881A80" w:rsidRDefault="00825276" w:rsidP="00A91610">
      <w:pPr>
        <w:shd w:val="clear" w:color="auto" w:fill="FFFFFF"/>
        <w:jc w:val="both"/>
        <w:rPr>
          <w:rFonts w:ascii="Arial" w:hAnsi="Arial" w:cs="Arial"/>
          <w:bCs/>
          <w:sz w:val="20"/>
          <w:szCs w:val="20"/>
        </w:rPr>
      </w:pPr>
      <w:r>
        <w:rPr>
          <w:rFonts w:ascii="Arial" w:hAnsi="Arial" w:cs="Arial"/>
          <w:bCs/>
          <w:sz w:val="20"/>
          <w:szCs w:val="20"/>
        </w:rPr>
        <w:t xml:space="preserve">A list of </w:t>
      </w:r>
      <w:r w:rsidR="00881A80">
        <w:rPr>
          <w:rFonts w:ascii="Arial" w:hAnsi="Arial" w:cs="Arial"/>
          <w:bCs/>
          <w:sz w:val="20"/>
          <w:szCs w:val="20"/>
        </w:rPr>
        <w:t>pow</w:t>
      </w:r>
      <w:r w:rsidR="00A025BC">
        <w:rPr>
          <w:rFonts w:ascii="Arial" w:hAnsi="Arial" w:cs="Arial"/>
          <w:bCs/>
          <w:sz w:val="20"/>
          <w:szCs w:val="20"/>
        </w:rPr>
        <w:t xml:space="preserve"> grouping</w:t>
      </w:r>
      <w:r w:rsidR="00881A80">
        <w:rPr>
          <w:rFonts w:ascii="Arial" w:hAnsi="Arial" w:cs="Arial"/>
          <w:bCs/>
          <w:sz w:val="20"/>
          <w:szCs w:val="20"/>
        </w:rPr>
        <w:t>s was</w:t>
      </w:r>
      <w:r>
        <w:rPr>
          <w:rFonts w:ascii="Arial" w:hAnsi="Arial" w:cs="Arial"/>
          <w:bCs/>
          <w:sz w:val="20"/>
          <w:szCs w:val="20"/>
        </w:rPr>
        <w:t xml:space="preserve"> given</w:t>
      </w:r>
      <w:r w:rsidR="00881A80">
        <w:rPr>
          <w:rFonts w:ascii="Arial" w:hAnsi="Arial" w:cs="Arial"/>
          <w:bCs/>
          <w:sz w:val="20"/>
          <w:szCs w:val="20"/>
        </w:rPr>
        <w:t>:</w:t>
      </w:r>
    </w:p>
    <w:p w14:paraId="562B7D05" w14:textId="73D971B1" w:rsidR="007E5E50" w:rsidRPr="00A025BC" w:rsidRDefault="007E5E50" w:rsidP="00A91610">
      <w:pPr>
        <w:shd w:val="clear" w:color="auto" w:fill="FFFFFF"/>
        <w:jc w:val="both"/>
        <w:rPr>
          <w:rFonts w:ascii="Arial" w:hAnsi="Arial" w:cs="Arial"/>
          <w:bCs/>
          <w:sz w:val="8"/>
          <w:szCs w:val="8"/>
        </w:rPr>
      </w:pPr>
      <w:r w:rsidRPr="00A025BC">
        <w:rPr>
          <w:rFonts w:ascii="Arial" w:hAnsi="Arial" w:cs="Arial"/>
          <w:bCs/>
          <w:sz w:val="8"/>
          <w:szCs w:val="8"/>
        </w:rPr>
        <w:t xml:space="preserve"> </w:t>
      </w:r>
    </w:p>
    <w:tbl>
      <w:tblPr>
        <w:tblStyle w:val="TableGrid"/>
        <w:tblW w:w="0" w:type="auto"/>
        <w:tblLook w:val="04A0" w:firstRow="1" w:lastRow="0" w:firstColumn="1" w:lastColumn="0" w:noHBand="0" w:noVBand="1"/>
      </w:tblPr>
      <w:tblGrid>
        <w:gridCol w:w="1284"/>
        <w:gridCol w:w="1295"/>
        <w:gridCol w:w="1526"/>
        <w:gridCol w:w="1421"/>
        <w:gridCol w:w="1417"/>
        <w:gridCol w:w="1417"/>
        <w:gridCol w:w="1559"/>
        <w:gridCol w:w="1134"/>
        <w:gridCol w:w="1417"/>
        <w:gridCol w:w="1663"/>
        <w:gridCol w:w="1257"/>
      </w:tblGrid>
      <w:tr w:rsidR="00881A80" w14:paraId="6478DA21" w14:textId="011264E2" w:rsidTr="00881A80">
        <w:tc>
          <w:tcPr>
            <w:tcW w:w="1284" w:type="dxa"/>
          </w:tcPr>
          <w:p w14:paraId="57E9ACBB" w14:textId="65C593BD" w:rsidR="007E5E50" w:rsidRPr="00881A80" w:rsidRDefault="007E5E50" w:rsidP="007E5E50">
            <w:pPr>
              <w:jc w:val="center"/>
              <w:rPr>
                <w:rFonts w:ascii="Arial" w:hAnsi="Arial" w:cs="Arial"/>
                <w:bCs/>
                <w:i/>
                <w:iCs/>
                <w:sz w:val="20"/>
                <w:szCs w:val="20"/>
              </w:rPr>
            </w:pPr>
            <w:r w:rsidRPr="00881A80">
              <w:rPr>
                <w:rFonts w:ascii="Arial" w:hAnsi="Arial" w:cs="Arial"/>
                <w:bCs/>
                <w:i/>
                <w:iCs/>
                <w:sz w:val="20"/>
                <w:szCs w:val="20"/>
              </w:rPr>
              <w:t>‘Permanent’ staff</w:t>
            </w:r>
          </w:p>
        </w:tc>
        <w:tc>
          <w:tcPr>
            <w:tcW w:w="1295" w:type="dxa"/>
          </w:tcPr>
          <w:p w14:paraId="2F20B6FC" w14:textId="112F1FF5" w:rsidR="007E5E50" w:rsidRPr="00881A80" w:rsidRDefault="007E5E50" w:rsidP="007E5E50">
            <w:pPr>
              <w:jc w:val="center"/>
              <w:rPr>
                <w:rFonts w:ascii="Arial" w:hAnsi="Arial" w:cs="Arial"/>
                <w:bCs/>
                <w:i/>
                <w:iCs/>
                <w:sz w:val="20"/>
                <w:szCs w:val="20"/>
              </w:rPr>
            </w:pPr>
            <w:r w:rsidRPr="00881A80">
              <w:rPr>
                <w:rFonts w:ascii="Arial" w:hAnsi="Arial" w:cs="Arial"/>
                <w:bCs/>
                <w:i/>
                <w:iCs/>
                <w:sz w:val="20"/>
                <w:szCs w:val="20"/>
              </w:rPr>
              <w:t>Malcontents</w:t>
            </w:r>
          </w:p>
        </w:tc>
        <w:tc>
          <w:tcPr>
            <w:tcW w:w="1527" w:type="dxa"/>
          </w:tcPr>
          <w:p w14:paraId="1518A6A2" w14:textId="644D0F4C" w:rsidR="007E5E50" w:rsidRPr="00881A80" w:rsidRDefault="007E5E50" w:rsidP="007E5E50">
            <w:pPr>
              <w:jc w:val="center"/>
              <w:rPr>
                <w:rFonts w:ascii="Arial" w:hAnsi="Arial" w:cs="Arial"/>
                <w:bCs/>
                <w:i/>
                <w:iCs/>
                <w:sz w:val="20"/>
                <w:szCs w:val="20"/>
              </w:rPr>
            </w:pPr>
            <w:r w:rsidRPr="00881A80">
              <w:rPr>
                <w:rFonts w:ascii="Arial" w:hAnsi="Arial" w:cs="Arial"/>
                <w:bCs/>
                <w:i/>
                <w:iCs/>
                <w:sz w:val="20"/>
                <w:szCs w:val="20"/>
              </w:rPr>
              <w:t>Automatic arrest</w:t>
            </w:r>
          </w:p>
        </w:tc>
        <w:tc>
          <w:tcPr>
            <w:tcW w:w="1418" w:type="dxa"/>
          </w:tcPr>
          <w:p w14:paraId="6DBD5A75" w14:textId="39582172" w:rsidR="007E5E50" w:rsidRPr="00881A80" w:rsidRDefault="007E5E50" w:rsidP="007E5E50">
            <w:pPr>
              <w:jc w:val="center"/>
              <w:rPr>
                <w:rFonts w:ascii="Arial" w:hAnsi="Arial" w:cs="Arial"/>
                <w:bCs/>
                <w:i/>
                <w:iCs/>
                <w:sz w:val="20"/>
                <w:szCs w:val="20"/>
              </w:rPr>
            </w:pPr>
            <w:r w:rsidRPr="00881A80">
              <w:rPr>
                <w:rFonts w:ascii="Arial" w:hAnsi="Arial" w:cs="Arial"/>
                <w:bCs/>
                <w:i/>
                <w:iCs/>
                <w:sz w:val="20"/>
                <w:szCs w:val="20"/>
              </w:rPr>
              <w:t>Frozen</w:t>
            </w:r>
          </w:p>
        </w:tc>
        <w:tc>
          <w:tcPr>
            <w:tcW w:w="1417" w:type="dxa"/>
          </w:tcPr>
          <w:p w14:paraId="144430E5" w14:textId="010444C4" w:rsidR="007E5E50" w:rsidRPr="00881A80" w:rsidRDefault="007E5E50" w:rsidP="007E5E50">
            <w:pPr>
              <w:jc w:val="center"/>
              <w:rPr>
                <w:rFonts w:ascii="Arial" w:hAnsi="Arial" w:cs="Arial"/>
                <w:bCs/>
                <w:i/>
                <w:iCs/>
                <w:sz w:val="20"/>
                <w:szCs w:val="20"/>
              </w:rPr>
            </w:pPr>
            <w:r w:rsidRPr="00881A80">
              <w:rPr>
                <w:rFonts w:ascii="Arial" w:hAnsi="Arial" w:cs="Arial"/>
                <w:bCs/>
                <w:i/>
                <w:iCs/>
                <w:sz w:val="20"/>
                <w:szCs w:val="20"/>
              </w:rPr>
              <w:t>C+ personnel</w:t>
            </w:r>
          </w:p>
        </w:tc>
        <w:tc>
          <w:tcPr>
            <w:tcW w:w="1418" w:type="dxa"/>
          </w:tcPr>
          <w:p w14:paraId="1714745F" w14:textId="4CDB9C04" w:rsidR="007E5E50" w:rsidRPr="00881A80" w:rsidRDefault="007E5E50" w:rsidP="007E5E50">
            <w:pPr>
              <w:jc w:val="center"/>
              <w:rPr>
                <w:rFonts w:ascii="Arial" w:hAnsi="Arial" w:cs="Arial"/>
                <w:bCs/>
                <w:i/>
                <w:iCs/>
                <w:sz w:val="20"/>
                <w:szCs w:val="20"/>
              </w:rPr>
            </w:pPr>
            <w:r w:rsidRPr="00881A80">
              <w:rPr>
                <w:rFonts w:ascii="Arial" w:hAnsi="Arial" w:cs="Arial"/>
                <w:bCs/>
                <w:i/>
                <w:iCs/>
                <w:sz w:val="20"/>
                <w:szCs w:val="20"/>
              </w:rPr>
              <w:t>U boat Rep.</w:t>
            </w:r>
          </w:p>
        </w:tc>
        <w:tc>
          <w:tcPr>
            <w:tcW w:w="1559" w:type="dxa"/>
          </w:tcPr>
          <w:p w14:paraId="06C11650" w14:textId="14D5420F" w:rsidR="007E5E50" w:rsidRPr="00881A80" w:rsidRDefault="007E5E50" w:rsidP="007E5E50">
            <w:pPr>
              <w:jc w:val="center"/>
              <w:rPr>
                <w:rFonts w:ascii="Arial" w:hAnsi="Arial" w:cs="Arial"/>
                <w:bCs/>
                <w:i/>
                <w:iCs/>
                <w:sz w:val="20"/>
                <w:szCs w:val="20"/>
              </w:rPr>
            </w:pPr>
            <w:r w:rsidRPr="00881A80">
              <w:rPr>
                <w:rFonts w:ascii="Arial" w:hAnsi="Arial" w:cs="Arial"/>
                <w:bCs/>
                <w:i/>
                <w:iCs/>
                <w:sz w:val="20"/>
                <w:szCs w:val="20"/>
              </w:rPr>
              <w:t>PP Personnel</w:t>
            </w:r>
          </w:p>
        </w:tc>
        <w:tc>
          <w:tcPr>
            <w:tcW w:w="1134" w:type="dxa"/>
          </w:tcPr>
          <w:p w14:paraId="3881BE93" w14:textId="48A084EB" w:rsidR="007E5E50" w:rsidRPr="00881A80" w:rsidRDefault="007E5E50" w:rsidP="007E5E50">
            <w:pPr>
              <w:jc w:val="center"/>
              <w:rPr>
                <w:rFonts w:ascii="Arial" w:hAnsi="Arial" w:cs="Arial"/>
                <w:bCs/>
                <w:i/>
                <w:iCs/>
                <w:sz w:val="20"/>
                <w:szCs w:val="20"/>
              </w:rPr>
            </w:pPr>
            <w:r w:rsidRPr="00881A80">
              <w:rPr>
                <w:rFonts w:ascii="Arial" w:hAnsi="Arial" w:cs="Arial"/>
                <w:bCs/>
                <w:i/>
                <w:iCs/>
                <w:sz w:val="20"/>
                <w:szCs w:val="20"/>
              </w:rPr>
              <w:t>Others</w:t>
            </w:r>
          </w:p>
        </w:tc>
        <w:tc>
          <w:tcPr>
            <w:tcW w:w="1417" w:type="dxa"/>
          </w:tcPr>
          <w:p w14:paraId="6A8EB13F" w14:textId="74402D73" w:rsidR="007E5E50" w:rsidRPr="00881A80" w:rsidRDefault="007E5E50" w:rsidP="007E5E50">
            <w:pPr>
              <w:jc w:val="center"/>
              <w:rPr>
                <w:rFonts w:ascii="Arial" w:hAnsi="Arial" w:cs="Arial"/>
                <w:bCs/>
                <w:i/>
                <w:iCs/>
                <w:sz w:val="20"/>
                <w:szCs w:val="20"/>
              </w:rPr>
            </w:pPr>
            <w:r w:rsidRPr="00881A80">
              <w:rPr>
                <w:rFonts w:ascii="Arial" w:hAnsi="Arial" w:cs="Arial"/>
                <w:bCs/>
                <w:i/>
                <w:iCs/>
                <w:sz w:val="20"/>
                <w:szCs w:val="20"/>
              </w:rPr>
              <w:t>Attached</w:t>
            </w:r>
          </w:p>
        </w:tc>
        <w:tc>
          <w:tcPr>
            <w:tcW w:w="1664" w:type="dxa"/>
          </w:tcPr>
          <w:p w14:paraId="39B4EC66" w14:textId="17B58027" w:rsidR="007E5E50" w:rsidRPr="00881A80" w:rsidRDefault="007E5E50" w:rsidP="007E5E50">
            <w:pPr>
              <w:jc w:val="center"/>
              <w:rPr>
                <w:rFonts w:ascii="Arial" w:hAnsi="Arial" w:cs="Arial"/>
                <w:bCs/>
                <w:i/>
                <w:iCs/>
                <w:sz w:val="20"/>
                <w:szCs w:val="20"/>
              </w:rPr>
            </w:pPr>
            <w:r w:rsidRPr="00881A80">
              <w:rPr>
                <w:rFonts w:ascii="Arial" w:hAnsi="Arial" w:cs="Arial"/>
                <w:bCs/>
                <w:i/>
                <w:iCs/>
                <w:sz w:val="20"/>
                <w:szCs w:val="20"/>
              </w:rPr>
              <w:t>RC theological students</w:t>
            </w:r>
          </w:p>
        </w:tc>
        <w:tc>
          <w:tcPr>
            <w:tcW w:w="1257" w:type="dxa"/>
          </w:tcPr>
          <w:p w14:paraId="6CDDC4AB" w14:textId="4EAF7142" w:rsidR="007E5E50" w:rsidRPr="00881A80" w:rsidRDefault="007E5E50" w:rsidP="007E5E50">
            <w:pPr>
              <w:jc w:val="center"/>
              <w:rPr>
                <w:rFonts w:ascii="Arial" w:hAnsi="Arial" w:cs="Arial"/>
                <w:bCs/>
                <w:i/>
                <w:iCs/>
                <w:sz w:val="20"/>
                <w:szCs w:val="20"/>
              </w:rPr>
            </w:pPr>
            <w:r w:rsidRPr="00881A80">
              <w:rPr>
                <w:rFonts w:ascii="Arial" w:hAnsi="Arial" w:cs="Arial"/>
                <w:bCs/>
                <w:i/>
                <w:iCs/>
                <w:sz w:val="20"/>
                <w:szCs w:val="20"/>
              </w:rPr>
              <w:t>Medical personnel</w:t>
            </w:r>
          </w:p>
        </w:tc>
      </w:tr>
      <w:tr w:rsidR="00881A80" w14:paraId="150CD6CF" w14:textId="12CEC198" w:rsidTr="00881A80">
        <w:tc>
          <w:tcPr>
            <w:tcW w:w="1284" w:type="dxa"/>
            <w:tcBorders>
              <w:bottom w:val="single" w:sz="4" w:space="0" w:color="auto"/>
            </w:tcBorders>
          </w:tcPr>
          <w:p w14:paraId="68666E8A" w14:textId="2D7143ED" w:rsidR="007E5E50" w:rsidRPr="00881A80" w:rsidRDefault="007E5E50" w:rsidP="007E5E50">
            <w:pPr>
              <w:jc w:val="center"/>
              <w:rPr>
                <w:rFonts w:ascii="Arial" w:hAnsi="Arial" w:cs="Arial"/>
                <w:bCs/>
                <w:i/>
                <w:iCs/>
                <w:sz w:val="20"/>
                <w:szCs w:val="20"/>
              </w:rPr>
            </w:pPr>
            <w:r w:rsidRPr="00881A80">
              <w:rPr>
                <w:rFonts w:ascii="Arial" w:hAnsi="Arial" w:cs="Arial"/>
                <w:bCs/>
                <w:i/>
                <w:iCs/>
                <w:sz w:val="20"/>
                <w:szCs w:val="20"/>
              </w:rPr>
              <w:t>493</w:t>
            </w:r>
          </w:p>
        </w:tc>
        <w:tc>
          <w:tcPr>
            <w:tcW w:w="1295" w:type="dxa"/>
            <w:tcBorders>
              <w:bottom w:val="single" w:sz="4" w:space="0" w:color="auto"/>
            </w:tcBorders>
          </w:tcPr>
          <w:p w14:paraId="0B54FDD5" w14:textId="3A945AA6" w:rsidR="007E5E50" w:rsidRPr="00881A80" w:rsidRDefault="007E5E50" w:rsidP="007E5E50">
            <w:pPr>
              <w:jc w:val="center"/>
              <w:rPr>
                <w:rFonts w:ascii="Arial" w:hAnsi="Arial" w:cs="Arial"/>
                <w:bCs/>
                <w:i/>
                <w:iCs/>
                <w:sz w:val="20"/>
                <w:szCs w:val="20"/>
              </w:rPr>
            </w:pPr>
            <w:r w:rsidRPr="00881A80">
              <w:rPr>
                <w:rFonts w:ascii="Arial" w:hAnsi="Arial" w:cs="Arial"/>
                <w:bCs/>
                <w:i/>
                <w:iCs/>
                <w:sz w:val="20"/>
                <w:szCs w:val="20"/>
              </w:rPr>
              <w:t>84</w:t>
            </w:r>
          </w:p>
        </w:tc>
        <w:tc>
          <w:tcPr>
            <w:tcW w:w="1527" w:type="dxa"/>
            <w:tcBorders>
              <w:bottom w:val="single" w:sz="4" w:space="0" w:color="auto"/>
            </w:tcBorders>
          </w:tcPr>
          <w:p w14:paraId="569A7FB0" w14:textId="1FFA0FA7" w:rsidR="007E5E50" w:rsidRPr="00881A80" w:rsidRDefault="007E5E50" w:rsidP="007E5E50">
            <w:pPr>
              <w:jc w:val="center"/>
              <w:rPr>
                <w:rFonts w:ascii="Arial" w:hAnsi="Arial" w:cs="Arial"/>
                <w:bCs/>
                <w:i/>
                <w:iCs/>
                <w:sz w:val="20"/>
                <w:szCs w:val="20"/>
              </w:rPr>
            </w:pPr>
            <w:r w:rsidRPr="00881A80">
              <w:rPr>
                <w:rFonts w:ascii="Arial" w:hAnsi="Arial" w:cs="Arial"/>
                <w:bCs/>
                <w:i/>
                <w:iCs/>
                <w:sz w:val="20"/>
                <w:szCs w:val="20"/>
              </w:rPr>
              <w:t>7</w:t>
            </w:r>
          </w:p>
        </w:tc>
        <w:tc>
          <w:tcPr>
            <w:tcW w:w="1418" w:type="dxa"/>
            <w:tcBorders>
              <w:bottom w:val="single" w:sz="4" w:space="0" w:color="auto"/>
            </w:tcBorders>
          </w:tcPr>
          <w:p w14:paraId="00215C55" w14:textId="51CF5921" w:rsidR="007E5E50" w:rsidRPr="00881A80" w:rsidRDefault="007E5E50" w:rsidP="007E5E50">
            <w:pPr>
              <w:jc w:val="center"/>
              <w:rPr>
                <w:rFonts w:ascii="Arial" w:hAnsi="Arial" w:cs="Arial"/>
                <w:bCs/>
                <w:i/>
                <w:iCs/>
                <w:sz w:val="20"/>
                <w:szCs w:val="20"/>
              </w:rPr>
            </w:pPr>
            <w:r w:rsidRPr="00881A80">
              <w:rPr>
                <w:rFonts w:ascii="Arial" w:hAnsi="Arial" w:cs="Arial"/>
                <w:bCs/>
                <w:i/>
                <w:iCs/>
                <w:sz w:val="20"/>
                <w:szCs w:val="20"/>
              </w:rPr>
              <w:t>103</w:t>
            </w:r>
          </w:p>
        </w:tc>
        <w:tc>
          <w:tcPr>
            <w:tcW w:w="1417" w:type="dxa"/>
            <w:tcBorders>
              <w:bottom w:val="single" w:sz="4" w:space="0" w:color="auto"/>
            </w:tcBorders>
          </w:tcPr>
          <w:p w14:paraId="1ADFD0BE" w14:textId="1A9B1C2F" w:rsidR="007E5E50" w:rsidRPr="00881A80" w:rsidRDefault="007E5E50" w:rsidP="007E5E50">
            <w:pPr>
              <w:jc w:val="center"/>
              <w:rPr>
                <w:rFonts w:ascii="Arial" w:hAnsi="Arial" w:cs="Arial"/>
                <w:bCs/>
                <w:i/>
                <w:iCs/>
                <w:sz w:val="20"/>
                <w:szCs w:val="20"/>
              </w:rPr>
            </w:pPr>
            <w:r w:rsidRPr="00881A80">
              <w:rPr>
                <w:rFonts w:ascii="Arial" w:hAnsi="Arial" w:cs="Arial"/>
                <w:bCs/>
                <w:i/>
                <w:iCs/>
                <w:sz w:val="20"/>
                <w:szCs w:val="20"/>
              </w:rPr>
              <w:t>3</w:t>
            </w:r>
          </w:p>
        </w:tc>
        <w:tc>
          <w:tcPr>
            <w:tcW w:w="1418" w:type="dxa"/>
            <w:tcBorders>
              <w:bottom w:val="single" w:sz="4" w:space="0" w:color="auto"/>
            </w:tcBorders>
          </w:tcPr>
          <w:p w14:paraId="1757D4C8" w14:textId="3F1B132B" w:rsidR="007E5E50" w:rsidRPr="00881A80" w:rsidRDefault="007E5E50" w:rsidP="007E5E50">
            <w:pPr>
              <w:jc w:val="center"/>
              <w:rPr>
                <w:rFonts w:ascii="Arial" w:hAnsi="Arial" w:cs="Arial"/>
                <w:bCs/>
                <w:i/>
                <w:iCs/>
                <w:sz w:val="20"/>
                <w:szCs w:val="20"/>
              </w:rPr>
            </w:pPr>
            <w:r w:rsidRPr="00881A80">
              <w:rPr>
                <w:rFonts w:ascii="Arial" w:hAnsi="Arial" w:cs="Arial"/>
                <w:bCs/>
                <w:i/>
                <w:iCs/>
                <w:sz w:val="20"/>
                <w:szCs w:val="20"/>
              </w:rPr>
              <w:t>100</w:t>
            </w:r>
          </w:p>
        </w:tc>
        <w:tc>
          <w:tcPr>
            <w:tcW w:w="1559" w:type="dxa"/>
            <w:tcBorders>
              <w:bottom w:val="single" w:sz="4" w:space="0" w:color="auto"/>
            </w:tcBorders>
          </w:tcPr>
          <w:p w14:paraId="1F8AB0A9" w14:textId="0668D513" w:rsidR="007E5E50" w:rsidRPr="00881A80" w:rsidRDefault="007E5E50" w:rsidP="007E5E50">
            <w:pPr>
              <w:jc w:val="center"/>
              <w:rPr>
                <w:rFonts w:ascii="Arial" w:hAnsi="Arial" w:cs="Arial"/>
                <w:bCs/>
                <w:i/>
                <w:iCs/>
                <w:sz w:val="20"/>
                <w:szCs w:val="20"/>
              </w:rPr>
            </w:pPr>
            <w:r w:rsidRPr="00881A80">
              <w:rPr>
                <w:rFonts w:ascii="Arial" w:hAnsi="Arial" w:cs="Arial"/>
                <w:bCs/>
                <w:i/>
                <w:iCs/>
                <w:sz w:val="20"/>
                <w:szCs w:val="20"/>
              </w:rPr>
              <w:t>80</w:t>
            </w:r>
          </w:p>
        </w:tc>
        <w:tc>
          <w:tcPr>
            <w:tcW w:w="1134" w:type="dxa"/>
            <w:tcBorders>
              <w:bottom w:val="single" w:sz="4" w:space="0" w:color="auto"/>
            </w:tcBorders>
          </w:tcPr>
          <w:p w14:paraId="26A7F91F" w14:textId="3C81A270" w:rsidR="007E5E50" w:rsidRPr="00881A80" w:rsidRDefault="007E5E50" w:rsidP="007E5E50">
            <w:pPr>
              <w:jc w:val="center"/>
              <w:rPr>
                <w:rFonts w:ascii="Arial" w:hAnsi="Arial" w:cs="Arial"/>
                <w:bCs/>
                <w:i/>
                <w:iCs/>
                <w:sz w:val="20"/>
                <w:szCs w:val="20"/>
              </w:rPr>
            </w:pPr>
            <w:r w:rsidRPr="00881A80">
              <w:rPr>
                <w:rFonts w:ascii="Arial" w:hAnsi="Arial" w:cs="Arial"/>
                <w:bCs/>
                <w:i/>
                <w:iCs/>
                <w:sz w:val="20"/>
                <w:szCs w:val="20"/>
              </w:rPr>
              <w:t>100</w:t>
            </w:r>
          </w:p>
        </w:tc>
        <w:tc>
          <w:tcPr>
            <w:tcW w:w="1417" w:type="dxa"/>
            <w:tcBorders>
              <w:bottom w:val="single" w:sz="4" w:space="0" w:color="auto"/>
            </w:tcBorders>
          </w:tcPr>
          <w:p w14:paraId="53AB83F7" w14:textId="6E6A4330" w:rsidR="007E5E50" w:rsidRPr="00881A80" w:rsidRDefault="007E5E50" w:rsidP="007E5E50">
            <w:pPr>
              <w:jc w:val="center"/>
              <w:rPr>
                <w:rFonts w:ascii="Arial" w:hAnsi="Arial" w:cs="Arial"/>
                <w:bCs/>
                <w:i/>
                <w:iCs/>
                <w:sz w:val="20"/>
                <w:szCs w:val="20"/>
              </w:rPr>
            </w:pPr>
            <w:r w:rsidRPr="00881A80">
              <w:rPr>
                <w:rFonts w:ascii="Arial" w:hAnsi="Arial" w:cs="Arial"/>
                <w:bCs/>
                <w:i/>
                <w:iCs/>
                <w:sz w:val="20"/>
                <w:szCs w:val="20"/>
              </w:rPr>
              <w:t>14</w:t>
            </w:r>
          </w:p>
        </w:tc>
        <w:tc>
          <w:tcPr>
            <w:tcW w:w="1664" w:type="dxa"/>
            <w:tcBorders>
              <w:bottom w:val="single" w:sz="4" w:space="0" w:color="auto"/>
            </w:tcBorders>
          </w:tcPr>
          <w:p w14:paraId="20E5A63C" w14:textId="0C2A645E" w:rsidR="007E5E50" w:rsidRPr="00881A80" w:rsidRDefault="007E5E50" w:rsidP="007E5E50">
            <w:pPr>
              <w:jc w:val="center"/>
              <w:rPr>
                <w:rFonts w:ascii="Arial" w:hAnsi="Arial" w:cs="Arial"/>
                <w:bCs/>
                <w:i/>
                <w:iCs/>
                <w:sz w:val="20"/>
                <w:szCs w:val="20"/>
              </w:rPr>
            </w:pPr>
            <w:r w:rsidRPr="00881A80">
              <w:rPr>
                <w:rFonts w:ascii="Arial" w:hAnsi="Arial" w:cs="Arial"/>
                <w:bCs/>
                <w:i/>
                <w:iCs/>
                <w:sz w:val="20"/>
                <w:szCs w:val="20"/>
              </w:rPr>
              <w:t xml:space="preserve">49 </w:t>
            </w:r>
          </w:p>
        </w:tc>
        <w:tc>
          <w:tcPr>
            <w:tcW w:w="1257" w:type="dxa"/>
            <w:tcBorders>
              <w:bottom w:val="single" w:sz="4" w:space="0" w:color="auto"/>
            </w:tcBorders>
          </w:tcPr>
          <w:p w14:paraId="25270040" w14:textId="68F87509" w:rsidR="007E5E50" w:rsidRPr="00881A80" w:rsidRDefault="007E5E50" w:rsidP="007E5E50">
            <w:pPr>
              <w:jc w:val="center"/>
              <w:rPr>
                <w:rFonts w:ascii="Arial" w:hAnsi="Arial" w:cs="Arial"/>
                <w:bCs/>
                <w:i/>
                <w:iCs/>
                <w:sz w:val="20"/>
                <w:szCs w:val="20"/>
              </w:rPr>
            </w:pPr>
            <w:r w:rsidRPr="00881A80">
              <w:rPr>
                <w:rFonts w:ascii="Arial" w:hAnsi="Arial" w:cs="Arial"/>
                <w:bCs/>
                <w:i/>
                <w:iCs/>
                <w:sz w:val="20"/>
                <w:szCs w:val="20"/>
              </w:rPr>
              <w:t>356</w:t>
            </w:r>
          </w:p>
        </w:tc>
      </w:tr>
      <w:tr w:rsidR="00D02EA2" w14:paraId="51358E0B" w14:textId="6441506B" w:rsidTr="00D02EA2">
        <w:tc>
          <w:tcPr>
            <w:tcW w:w="1284" w:type="dxa"/>
            <w:tcBorders>
              <w:left w:val="nil"/>
              <w:bottom w:val="nil"/>
            </w:tcBorders>
          </w:tcPr>
          <w:p w14:paraId="580A9FE6" w14:textId="77777777" w:rsidR="00D02EA2" w:rsidRDefault="00D02EA2" w:rsidP="007E5E50">
            <w:pPr>
              <w:jc w:val="center"/>
              <w:rPr>
                <w:rFonts w:ascii="Arial" w:hAnsi="Arial" w:cs="Arial"/>
                <w:bCs/>
                <w:sz w:val="20"/>
                <w:szCs w:val="20"/>
              </w:rPr>
            </w:pPr>
            <w:r>
              <w:rPr>
                <w:rFonts w:ascii="Arial" w:hAnsi="Arial" w:cs="Arial"/>
                <w:bCs/>
                <w:sz w:val="20"/>
                <w:szCs w:val="20"/>
              </w:rPr>
              <w:t>3 officers</w:t>
            </w:r>
          </w:p>
          <w:p w14:paraId="1D7F036E" w14:textId="2C487926" w:rsidR="00D02EA2" w:rsidRDefault="00D02EA2" w:rsidP="007E5E50">
            <w:pPr>
              <w:jc w:val="center"/>
              <w:rPr>
                <w:rFonts w:ascii="Arial" w:hAnsi="Arial" w:cs="Arial"/>
                <w:bCs/>
                <w:sz w:val="20"/>
                <w:szCs w:val="20"/>
              </w:rPr>
            </w:pPr>
            <w:r>
              <w:rPr>
                <w:rFonts w:ascii="Arial" w:hAnsi="Arial" w:cs="Arial"/>
                <w:bCs/>
                <w:sz w:val="20"/>
                <w:szCs w:val="20"/>
              </w:rPr>
              <w:t>490 OR</w:t>
            </w:r>
          </w:p>
        </w:tc>
        <w:tc>
          <w:tcPr>
            <w:tcW w:w="1295" w:type="dxa"/>
            <w:tcBorders>
              <w:left w:val="nil"/>
              <w:bottom w:val="nil"/>
            </w:tcBorders>
          </w:tcPr>
          <w:p w14:paraId="1CFD6A12" w14:textId="3CAB94FA" w:rsidR="00D02EA2" w:rsidRDefault="00D02EA2" w:rsidP="007E5E50">
            <w:pPr>
              <w:jc w:val="center"/>
              <w:rPr>
                <w:rFonts w:ascii="Arial" w:hAnsi="Arial" w:cs="Arial"/>
                <w:bCs/>
                <w:sz w:val="20"/>
                <w:szCs w:val="20"/>
              </w:rPr>
            </w:pPr>
          </w:p>
        </w:tc>
        <w:tc>
          <w:tcPr>
            <w:tcW w:w="1523" w:type="dxa"/>
            <w:tcBorders>
              <w:bottom w:val="nil"/>
            </w:tcBorders>
          </w:tcPr>
          <w:p w14:paraId="2A6DE2D5" w14:textId="0913879C" w:rsidR="00D02EA2" w:rsidRDefault="00D02EA2" w:rsidP="007E5E50">
            <w:pPr>
              <w:jc w:val="center"/>
              <w:rPr>
                <w:rFonts w:ascii="Arial" w:hAnsi="Arial" w:cs="Arial"/>
                <w:bCs/>
                <w:sz w:val="20"/>
                <w:szCs w:val="20"/>
              </w:rPr>
            </w:pPr>
            <w:r>
              <w:rPr>
                <w:rFonts w:ascii="Arial" w:hAnsi="Arial" w:cs="Arial"/>
                <w:bCs/>
                <w:sz w:val="20"/>
                <w:szCs w:val="20"/>
              </w:rPr>
              <w:t xml:space="preserve">Suspected war criminals </w:t>
            </w:r>
          </w:p>
        </w:tc>
        <w:tc>
          <w:tcPr>
            <w:tcW w:w="1422" w:type="dxa"/>
            <w:tcBorders>
              <w:bottom w:val="nil"/>
            </w:tcBorders>
          </w:tcPr>
          <w:p w14:paraId="33F44B55" w14:textId="57C079F4" w:rsidR="00D02EA2" w:rsidRDefault="00D02EA2" w:rsidP="007E5E50">
            <w:pPr>
              <w:jc w:val="center"/>
              <w:rPr>
                <w:rFonts w:ascii="Arial" w:hAnsi="Arial" w:cs="Arial"/>
                <w:bCs/>
                <w:sz w:val="20"/>
                <w:szCs w:val="20"/>
              </w:rPr>
            </w:pPr>
            <w:r>
              <w:rPr>
                <w:rFonts w:ascii="Arial" w:hAnsi="Arial" w:cs="Arial"/>
                <w:bCs/>
                <w:sz w:val="20"/>
                <w:szCs w:val="20"/>
              </w:rPr>
              <w:t>Suspects OR witnesses</w:t>
            </w:r>
          </w:p>
        </w:tc>
        <w:tc>
          <w:tcPr>
            <w:tcW w:w="1417" w:type="dxa"/>
            <w:tcBorders>
              <w:bottom w:val="nil"/>
              <w:right w:val="nil"/>
            </w:tcBorders>
          </w:tcPr>
          <w:p w14:paraId="54A3CA3D" w14:textId="1D1E717B" w:rsidR="00D02EA2" w:rsidRDefault="00D02EA2" w:rsidP="007E5E50">
            <w:pPr>
              <w:jc w:val="center"/>
              <w:rPr>
                <w:rFonts w:ascii="Arial" w:hAnsi="Arial" w:cs="Arial"/>
                <w:bCs/>
                <w:sz w:val="20"/>
                <w:szCs w:val="20"/>
              </w:rPr>
            </w:pPr>
          </w:p>
        </w:tc>
        <w:tc>
          <w:tcPr>
            <w:tcW w:w="1418" w:type="dxa"/>
            <w:tcBorders>
              <w:left w:val="nil"/>
              <w:bottom w:val="nil"/>
            </w:tcBorders>
          </w:tcPr>
          <w:p w14:paraId="2A925D3A" w14:textId="77777777" w:rsidR="00D02EA2" w:rsidRDefault="00D02EA2" w:rsidP="007E5E50">
            <w:pPr>
              <w:jc w:val="center"/>
              <w:rPr>
                <w:rFonts w:ascii="Arial" w:hAnsi="Arial" w:cs="Arial"/>
                <w:bCs/>
                <w:sz w:val="20"/>
                <w:szCs w:val="20"/>
              </w:rPr>
            </w:pPr>
          </w:p>
        </w:tc>
        <w:tc>
          <w:tcPr>
            <w:tcW w:w="1559" w:type="dxa"/>
            <w:tcBorders>
              <w:bottom w:val="nil"/>
            </w:tcBorders>
          </w:tcPr>
          <w:p w14:paraId="4C0F5675" w14:textId="0079E19E" w:rsidR="00D02EA2" w:rsidRDefault="00D02EA2" w:rsidP="007E5E50">
            <w:pPr>
              <w:jc w:val="center"/>
              <w:rPr>
                <w:rFonts w:ascii="Arial" w:hAnsi="Arial" w:cs="Arial"/>
                <w:bCs/>
                <w:sz w:val="20"/>
                <w:szCs w:val="20"/>
              </w:rPr>
            </w:pPr>
            <w:r>
              <w:rPr>
                <w:rFonts w:ascii="Arial" w:hAnsi="Arial" w:cs="Arial"/>
                <w:bCs/>
                <w:sz w:val="20"/>
                <w:szCs w:val="20"/>
              </w:rPr>
              <w:t>Protected personnel</w:t>
            </w:r>
          </w:p>
        </w:tc>
        <w:tc>
          <w:tcPr>
            <w:tcW w:w="1134" w:type="dxa"/>
            <w:tcBorders>
              <w:bottom w:val="nil"/>
              <w:right w:val="nil"/>
            </w:tcBorders>
          </w:tcPr>
          <w:p w14:paraId="03749EEC" w14:textId="77777777" w:rsidR="00D02EA2" w:rsidRDefault="00D02EA2" w:rsidP="007E5E50">
            <w:pPr>
              <w:jc w:val="center"/>
              <w:rPr>
                <w:rFonts w:ascii="Arial" w:hAnsi="Arial" w:cs="Arial"/>
                <w:bCs/>
                <w:sz w:val="20"/>
                <w:szCs w:val="20"/>
              </w:rPr>
            </w:pPr>
          </w:p>
        </w:tc>
        <w:tc>
          <w:tcPr>
            <w:tcW w:w="1417" w:type="dxa"/>
            <w:tcBorders>
              <w:left w:val="nil"/>
              <w:bottom w:val="nil"/>
              <w:right w:val="single" w:sz="4" w:space="0" w:color="auto"/>
            </w:tcBorders>
          </w:tcPr>
          <w:p w14:paraId="2C018419" w14:textId="77777777" w:rsidR="00D02EA2" w:rsidRDefault="00D02EA2" w:rsidP="007E5E50">
            <w:pPr>
              <w:jc w:val="center"/>
              <w:rPr>
                <w:rFonts w:ascii="Arial" w:hAnsi="Arial" w:cs="Arial"/>
                <w:bCs/>
                <w:sz w:val="20"/>
                <w:szCs w:val="20"/>
              </w:rPr>
            </w:pPr>
          </w:p>
        </w:tc>
        <w:tc>
          <w:tcPr>
            <w:tcW w:w="1664" w:type="dxa"/>
            <w:tcBorders>
              <w:left w:val="single" w:sz="4" w:space="0" w:color="auto"/>
              <w:bottom w:val="nil"/>
              <w:right w:val="single" w:sz="4" w:space="0" w:color="auto"/>
            </w:tcBorders>
          </w:tcPr>
          <w:p w14:paraId="38B7096A" w14:textId="1BE10F79" w:rsidR="00D02EA2" w:rsidRDefault="00D02EA2" w:rsidP="007E5E50">
            <w:pPr>
              <w:jc w:val="center"/>
              <w:rPr>
                <w:rFonts w:ascii="Arial" w:hAnsi="Arial" w:cs="Arial"/>
                <w:bCs/>
                <w:sz w:val="20"/>
                <w:szCs w:val="20"/>
              </w:rPr>
            </w:pPr>
            <w:r>
              <w:rPr>
                <w:rFonts w:ascii="Arial" w:hAnsi="Arial" w:cs="Arial"/>
                <w:bCs/>
                <w:sz w:val="20"/>
                <w:szCs w:val="20"/>
              </w:rPr>
              <w:t>All officers</w:t>
            </w:r>
          </w:p>
        </w:tc>
        <w:tc>
          <w:tcPr>
            <w:tcW w:w="1257" w:type="dxa"/>
            <w:tcBorders>
              <w:left w:val="single" w:sz="4" w:space="0" w:color="auto"/>
              <w:bottom w:val="nil"/>
              <w:right w:val="nil"/>
            </w:tcBorders>
          </w:tcPr>
          <w:p w14:paraId="60F0FA9A" w14:textId="77777777" w:rsidR="00D02EA2" w:rsidRDefault="00D02EA2" w:rsidP="007E5E50">
            <w:pPr>
              <w:jc w:val="center"/>
              <w:rPr>
                <w:rFonts w:ascii="Arial" w:hAnsi="Arial" w:cs="Arial"/>
                <w:bCs/>
                <w:sz w:val="20"/>
                <w:szCs w:val="20"/>
              </w:rPr>
            </w:pPr>
          </w:p>
        </w:tc>
      </w:tr>
    </w:tbl>
    <w:p w14:paraId="1FB6C96F" w14:textId="77777777" w:rsidR="00881A80" w:rsidRPr="00A025BC" w:rsidRDefault="00881A80" w:rsidP="00A91610">
      <w:pPr>
        <w:shd w:val="clear" w:color="auto" w:fill="FFFFFF"/>
        <w:jc w:val="both"/>
        <w:rPr>
          <w:rFonts w:ascii="Arial" w:hAnsi="Arial" w:cs="Arial"/>
          <w:bCs/>
          <w:sz w:val="12"/>
          <w:szCs w:val="12"/>
        </w:rPr>
      </w:pPr>
    </w:p>
    <w:p w14:paraId="5B7EAFFA" w14:textId="549BE0A7" w:rsidR="00FB3069" w:rsidRPr="00881A80" w:rsidRDefault="00881A80" w:rsidP="00A91610">
      <w:pPr>
        <w:shd w:val="clear" w:color="auto" w:fill="FFFFFF"/>
        <w:jc w:val="both"/>
        <w:rPr>
          <w:rFonts w:ascii="Arial" w:hAnsi="Arial" w:cs="Arial"/>
          <w:bCs/>
          <w:sz w:val="20"/>
          <w:szCs w:val="20"/>
        </w:rPr>
      </w:pPr>
      <w:r>
        <w:rPr>
          <w:rFonts w:ascii="Arial" w:hAnsi="Arial" w:cs="Arial"/>
          <w:bCs/>
          <w:sz w:val="20"/>
          <w:szCs w:val="20"/>
        </w:rPr>
        <w:t>Simplified screening numbers were given for the permanent staff</w:t>
      </w:r>
      <w:r w:rsidR="00CA1D35">
        <w:rPr>
          <w:rFonts w:ascii="Arial" w:hAnsi="Arial" w:cs="Arial"/>
          <w:bCs/>
          <w:sz w:val="20"/>
          <w:szCs w:val="20"/>
        </w:rPr>
        <w:t xml:space="preserve"> only</w:t>
      </w:r>
      <w:r>
        <w:rPr>
          <w:rFonts w:ascii="Arial" w:hAnsi="Arial" w:cs="Arial"/>
          <w:bCs/>
          <w:sz w:val="20"/>
          <w:szCs w:val="20"/>
        </w:rPr>
        <w:t>: A 30  /  B 463. 10 pows were appealing against their grades. 143 pows repatriated to date from the permanent staff.</w:t>
      </w:r>
    </w:p>
    <w:p w14:paraId="630E9B08" w14:textId="467EC418" w:rsidR="00FB3069" w:rsidRPr="00A025BC" w:rsidRDefault="00FB3069" w:rsidP="00A91610">
      <w:pPr>
        <w:shd w:val="clear" w:color="auto" w:fill="FFFFFF"/>
        <w:jc w:val="both"/>
        <w:rPr>
          <w:rFonts w:ascii="Arial" w:hAnsi="Arial" w:cs="Arial"/>
          <w:bCs/>
          <w:sz w:val="12"/>
          <w:szCs w:val="12"/>
        </w:rPr>
      </w:pPr>
    </w:p>
    <w:p w14:paraId="0FFE0E33" w14:textId="3DE7A9F3" w:rsidR="00881A80" w:rsidRPr="00881A80" w:rsidRDefault="00950D7F" w:rsidP="00A91610">
      <w:pPr>
        <w:shd w:val="clear" w:color="auto" w:fill="FFFFFF"/>
        <w:jc w:val="both"/>
        <w:rPr>
          <w:rFonts w:ascii="Arial" w:hAnsi="Arial" w:cs="Arial"/>
          <w:bCs/>
          <w:sz w:val="20"/>
          <w:szCs w:val="20"/>
        </w:rPr>
      </w:pPr>
      <w:r>
        <w:rPr>
          <w:rFonts w:ascii="Arial" w:hAnsi="Arial" w:cs="Arial"/>
          <w:bCs/>
          <w:sz w:val="20"/>
          <w:szCs w:val="20"/>
        </w:rPr>
        <w:t>The morale of the permanent staff varied – it was sometimes difficult for them to see so many other</w:t>
      </w:r>
      <w:r w:rsidR="00A025BC">
        <w:rPr>
          <w:rFonts w:ascii="Arial" w:hAnsi="Arial" w:cs="Arial"/>
          <w:bCs/>
          <w:sz w:val="20"/>
          <w:szCs w:val="20"/>
        </w:rPr>
        <w:t>s</w:t>
      </w:r>
      <w:r>
        <w:rPr>
          <w:rFonts w:ascii="Arial" w:hAnsi="Arial" w:cs="Arial"/>
          <w:bCs/>
          <w:sz w:val="20"/>
          <w:szCs w:val="20"/>
        </w:rPr>
        <w:t xml:space="preserve"> being repatriated while they remained in the camp.</w:t>
      </w:r>
    </w:p>
    <w:p w14:paraId="7F3DA806" w14:textId="1E5652A4" w:rsidR="00881A80" w:rsidRPr="00A025BC" w:rsidRDefault="00881A80" w:rsidP="00A91610">
      <w:pPr>
        <w:shd w:val="clear" w:color="auto" w:fill="FFFFFF"/>
        <w:jc w:val="both"/>
        <w:rPr>
          <w:rFonts w:ascii="Arial" w:hAnsi="Arial" w:cs="Arial"/>
          <w:bCs/>
          <w:sz w:val="12"/>
          <w:szCs w:val="12"/>
        </w:rPr>
      </w:pPr>
    </w:p>
    <w:p w14:paraId="3A9C55F3" w14:textId="022A3A8D" w:rsidR="00950D7F" w:rsidRDefault="00950D7F" w:rsidP="00A91610">
      <w:pPr>
        <w:shd w:val="clear" w:color="auto" w:fill="FFFFFF"/>
        <w:jc w:val="both"/>
        <w:rPr>
          <w:rFonts w:ascii="Arial" w:hAnsi="Arial" w:cs="Arial"/>
          <w:bCs/>
          <w:sz w:val="20"/>
          <w:szCs w:val="20"/>
        </w:rPr>
      </w:pPr>
      <w:r>
        <w:rPr>
          <w:rFonts w:ascii="Arial" w:hAnsi="Arial" w:cs="Arial"/>
          <w:bCs/>
          <w:sz w:val="20"/>
          <w:szCs w:val="20"/>
        </w:rPr>
        <w:t>Noteworthy changes to activities:</w:t>
      </w:r>
    </w:p>
    <w:p w14:paraId="3E5990FC" w14:textId="77777777" w:rsidR="00950D7F" w:rsidRPr="00A025BC" w:rsidRDefault="00950D7F" w:rsidP="00A91610">
      <w:pPr>
        <w:shd w:val="clear" w:color="auto" w:fill="FFFFFF"/>
        <w:jc w:val="both"/>
        <w:rPr>
          <w:rFonts w:ascii="Arial" w:hAnsi="Arial" w:cs="Arial"/>
          <w:bCs/>
          <w:sz w:val="8"/>
          <w:szCs w:val="8"/>
        </w:rPr>
      </w:pPr>
    </w:p>
    <w:p w14:paraId="0562EA23" w14:textId="0C1DEC52" w:rsidR="00950D7F" w:rsidRDefault="007C347C" w:rsidP="00A91610">
      <w:pPr>
        <w:shd w:val="clear" w:color="auto" w:fill="FFFFFF"/>
        <w:jc w:val="both"/>
        <w:rPr>
          <w:rFonts w:ascii="Arial" w:hAnsi="Arial" w:cs="Arial"/>
          <w:bCs/>
          <w:sz w:val="20"/>
          <w:szCs w:val="20"/>
        </w:rPr>
      </w:pPr>
      <w:r>
        <w:rPr>
          <w:rFonts w:ascii="Arial" w:hAnsi="Arial" w:cs="Arial"/>
          <w:bCs/>
          <w:sz w:val="20"/>
          <w:szCs w:val="20"/>
        </w:rPr>
        <w:t>Discussion groups – as hoped, a series of discussion groups had started and were seen as successful.</w:t>
      </w:r>
    </w:p>
    <w:p w14:paraId="58816B38" w14:textId="77777777" w:rsidR="007C347C" w:rsidRPr="00A025BC" w:rsidRDefault="007C347C" w:rsidP="00A91610">
      <w:pPr>
        <w:shd w:val="clear" w:color="auto" w:fill="FFFFFF"/>
        <w:jc w:val="both"/>
        <w:rPr>
          <w:rFonts w:ascii="Arial" w:hAnsi="Arial" w:cs="Arial"/>
          <w:bCs/>
          <w:sz w:val="8"/>
          <w:szCs w:val="8"/>
        </w:rPr>
      </w:pPr>
    </w:p>
    <w:p w14:paraId="76FA6CFC" w14:textId="7350A4CC" w:rsidR="007C347C" w:rsidRDefault="007C347C" w:rsidP="00A91610">
      <w:pPr>
        <w:shd w:val="clear" w:color="auto" w:fill="FFFFFF"/>
        <w:jc w:val="both"/>
        <w:rPr>
          <w:rFonts w:ascii="Arial" w:hAnsi="Arial" w:cs="Arial"/>
          <w:bCs/>
          <w:sz w:val="20"/>
          <w:szCs w:val="20"/>
        </w:rPr>
      </w:pPr>
      <w:r>
        <w:rPr>
          <w:rFonts w:ascii="Arial" w:hAnsi="Arial" w:cs="Arial"/>
          <w:bCs/>
          <w:sz w:val="20"/>
          <w:szCs w:val="20"/>
        </w:rPr>
        <w:t>Films – Travelling Films replaced Gaumont British. Pows paid to see these films</w:t>
      </w:r>
      <w:r w:rsidR="00CA1D35">
        <w:rPr>
          <w:rFonts w:ascii="Arial" w:hAnsi="Arial" w:cs="Arial"/>
          <w:bCs/>
          <w:sz w:val="20"/>
          <w:szCs w:val="20"/>
        </w:rPr>
        <w:t>,</w:t>
      </w:r>
      <w:r>
        <w:rPr>
          <w:rFonts w:ascii="Arial" w:hAnsi="Arial" w:cs="Arial"/>
          <w:bCs/>
          <w:sz w:val="20"/>
          <w:szCs w:val="20"/>
        </w:rPr>
        <w:t xml:space="preserve"> but</w:t>
      </w:r>
      <w:r w:rsidRPr="007C347C">
        <w:rPr>
          <w:rFonts w:ascii="Arial" w:hAnsi="Arial" w:cs="Arial"/>
          <w:bCs/>
          <w:sz w:val="20"/>
          <w:szCs w:val="20"/>
        </w:rPr>
        <w:t xml:space="preserve"> </w:t>
      </w:r>
      <w:r>
        <w:rPr>
          <w:rFonts w:ascii="Arial" w:hAnsi="Arial" w:cs="Arial"/>
          <w:bCs/>
          <w:sz w:val="20"/>
          <w:szCs w:val="20"/>
        </w:rPr>
        <w:t>there were complaints that many were poor quality.</w:t>
      </w:r>
    </w:p>
    <w:p w14:paraId="049C1EDB" w14:textId="77777777" w:rsidR="007C347C" w:rsidRPr="00A025BC" w:rsidRDefault="007C347C" w:rsidP="00A91610">
      <w:pPr>
        <w:shd w:val="clear" w:color="auto" w:fill="FFFFFF"/>
        <w:jc w:val="both"/>
        <w:rPr>
          <w:rFonts w:ascii="Arial" w:hAnsi="Arial" w:cs="Arial"/>
          <w:bCs/>
          <w:sz w:val="8"/>
          <w:szCs w:val="8"/>
        </w:rPr>
      </w:pPr>
    </w:p>
    <w:p w14:paraId="7C37CAA8" w14:textId="0AE12E18" w:rsidR="007C347C" w:rsidRDefault="007C347C" w:rsidP="00A91610">
      <w:pPr>
        <w:shd w:val="clear" w:color="auto" w:fill="FFFFFF"/>
        <w:jc w:val="both"/>
        <w:rPr>
          <w:rFonts w:ascii="Arial" w:hAnsi="Arial" w:cs="Arial"/>
          <w:bCs/>
          <w:sz w:val="20"/>
          <w:szCs w:val="20"/>
        </w:rPr>
      </w:pPr>
      <w:r>
        <w:rPr>
          <w:rFonts w:ascii="Arial" w:hAnsi="Arial" w:cs="Arial"/>
          <w:bCs/>
          <w:sz w:val="20"/>
          <w:szCs w:val="20"/>
        </w:rPr>
        <w:t>Press reviews – a weekly review was given by one pow to a meeting.</w:t>
      </w:r>
    </w:p>
    <w:p w14:paraId="72F23B46" w14:textId="77777777" w:rsidR="007C347C" w:rsidRPr="00A025BC" w:rsidRDefault="007C347C" w:rsidP="00A91610">
      <w:pPr>
        <w:shd w:val="clear" w:color="auto" w:fill="FFFFFF"/>
        <w:jc w:val="both"/>
        <w:rPr>
          <w:rFonts w:ascii="Arial" w:hAnsi="Arial" w:cs="Arial"/>
          <w:bCs/>
          <w:sz w:val="8"/>
          <w:szCs w:val="8"/>
        </w:rPr>
      </w:pPr>
    </w:p>
    <w:p w14:paraId="4360FB7D" w14:textId="01D6B754" w:rsidR="00881A80" w:rsidRDefault="00881A80" w:rsidP="00A91610">
      <w:pPr>
        <w:shd w:val="clear" w:color="auto" w:fill="FFFFFF"/>
        <w:jc w:val="both"/>
        <w:rPr>
          <w:rFonts w:ascii="Arial" w:hAnsi="Arial" w:cs="Arial"/>
          <w:bCs/>
          <w:sz w:val="20"/>
          <w:szCs w:val="20"/>
        </w:rPr>
      </w:pPr>
      <w:r w:rsidRPr="00881A80">
        <w:rPr>
          <w:rFonts w:ascii="Arial" w:hAnsi="Arial" w:cs="Arial"/>
          <w:bCs/>
          <w:sz w:val="20"/>
          <w:szCs w:val="20"/>
        </w:rPr>
        <w:t>Religion – RC P</w:t>
      </w:r>
      <w:r>
        <w:rPr>
          <w:rFonts w:ascii="Arial" w:hAnsi="Arial" w:cs="Arial"/>
          <w:bCs/>
          <w:sz w:val="20"/>
          <w:szCs w:val="20"/>
        </w:rPr>
        <w:t>a</w:t>
      </w:r>
      <w:r w:rsidRPr="00881A80">
        <w:rPr>
          <w:rFonts w:ascii="Arial" w:hAnsi="Arial" w:cs="Arial"/>
          <w:bCs/>
          <w:sz w:val="20"/>
          <w:szCs w:val="20"/>
        </w:rPr>
        <w:t>dre Alex Grones (A)</w:t>
      </w:r>
      <w:r w:rsidR="00950D7F">
        <w:rPr>
          <w:rFonts w:ascii="Arial" w:hAnsi="Arial" w:cs="Arial"/>
          <w:bCs/>
          <w:sz w:val="20"/>
          <w:szCs w:val="20"/>
        </w:rPr>
        <w:t>, “</w:t>
      </w:r>
      <w:r w:rsidR="00950D7F" w:rsidRPr="00A025BC">
        <w:rPr>
          <w:rFonts w:ascii="Arial" w:hAnsi="Arial" w:cs="Arial"/>
          <w:bCs/>
          <w:i/>
          <w:iCs/>
          <w:sz w:val="20"/>
          <w:szCs w:val="20"/>
        </w:rPr>
        <w:t>a somewhat mournful character.”</w:t>
      </w:r>
      <w:r w:rsidR="00C72CC8">
        <w:rPr>
          <w:rFonts w:ascii="Arial" w:hAnsi="Arial" w:cs="Arial"/>
          <w:bCs/>
          <w:sz w:val="20"/>
          <w:szCs w:val="20"/>
        </w:rPr>
        <w:t xml:space="preserve"> Protestant padre, </w:t>
      </w:r>
      <w:proofErr w:type="spellStart"/>
      <w:r w:rsidR="00C72CC8">
        <w:rPr>
          <w:rFonts w:ascii="Arial" w:hAnsi="Arial" w:cs="Arial"/>
          <w:bCs/>
          <w:sz w:val="20"/>
          <w:szCs w:val="20"/>
        </w:rPr>
        <w:t>Hensmann</w:t>
      </w:r>
      <w:proofErr w:type="spellEnd"/>
      <w:r w:rsidR="00C72CC8">
        <w:rPr>
          <w:rFonts w:ascii="Arial" w:hAnsi="Arial" w:cs="Arial"/>
          <w:bCs/>
          <w:sz w:val="20"/>
          <w:szCs w:val="20"/>
        </w:rPr>
        <w:t xml:space="preserve"> (B)</w:t>
      </w:r>
      <w:r w:rsidR="00825276">
        <w:rPr>
          <w:rFonts w:ascii="Arial" w:hAnsi="Arial" w:cs="Arial"/>
          <w:bCs/>
          <w:sz w:val="20"/>
          <w:szCs w:val="20"/>
        </w:rPr>
        <w:t>. Services at various local churches could be attended.</w:t>
      </w:r>
    </w:p>
    <w:p w14:paraId="57DB9EE8" w14:textId="77777777" w:rsidR="00825276" w:rsidRPr="00A025BC" w:rsidRDefault="00825276" w:rsidP="00A91610">
      <w:pPr>
        <w:shd w:val="clear" w:color="auto" w:fill="FFFFFF"/>
        <w:jc w:val="both"/>
        <w:rPr>
          <w:rFonts w:ascii="Arial" w:hAnsi="Arial" w:cs="Arial"/>
          <w:bCs/>
          <w:sz w:val="8"/>
          <w:szCs w:val="8"/>
        </w:rPr>
      </w:pPr>
    </w:p>
    <w:p w14:paraId="6C2F6DA5" w14:textId="1DC6DE3E" w:rsidR="00825276" w:rsidRDefault="00825276" w:rsidP="00A91610">
      <w:pPr>
        <w:shd w:val="clear" w:color="auto" w:fill="FFFFFF"/>
        <w:jc w:val="both"/>
        <w:rPr>
          <w:rFonts w:ascii="Arial" w:hAnsi="Arial" w:cs="Arial"/>
          <w:bCs/>
          <w:sz w:val="20"/>
          <w:szCs w:val="20"/>
        </w:rPr>
      </w:pPr>
      <w:r>
        <w:rPr>
          <w:rFonts w:ascii="Arial" w:hAnsi="Arial" w:cs="Arial"/>
          <w:bCs/>
          <w:sz w:val="20"/>
          <w:szCs w:val="20"/>
        </w:rPr>
        <w:t>Education – a wider range of classes available; book-keeping, shorthand, commercial arithmetic, handicrafts, agriculture, maths and sciences, French, biology, geography, German. Some pows stud</w:t>
      </w:r>
      <w:r w:rsidR="00CA1D35">
        <w:rPr>
          <w:rFonts w:ascii="Arial" w:hAnsi="Arial" w:cs="Arial"/>
          <w:bCs/>
          <w:sz w:val="20"/>
          <w:szCs w:val="20"/>
        </w:rPr>
        <w:t>ying</w:t>
      </w:r>
      <w:r>
        <w:rPr>
          <w:rFonts w:ascii="Arial" w:hAnsi="Arial" w:cs="Arial"/>
          <w:bCs/>
          <w:sz w:val="20"/>
          <w:szCs w:val="20"/>
        </w:rPr>
        <w:t xml:space="preserve"> Latin and Greek formed a “</w:t>
      </w:r>
      <w:r w:rsidRPr="00A025BC">
        <w:rPr>
          <w:rFonts w:ascii="Arial" w:hAnsi="Arial" w:cs="Arial"/>
          <w:bCs/>
          <w:i/>
          <w:iCs/>
          <w:sz w:val="20"/>
          <w:szCs w:val="20"/>
        </w:rPr>
        <w:t>Classical circle.”</w:t>
      </w:r>
    </w:p>
    <w:p w14:paraId="0955E0B3" w14:textId="77777777" w:rsidR="00825276" w:rsidRPr="00A025BC" w:rsidRDefault="00825276" w:rsidP="00A91610">
      <w:pPr>
        <w:shd w:val="clear" w:color="auto" w:fill="FFFFFF"/>
        <w:jc w:val="both"/>
        <w:rPr>
          <w:rFonts w:ascii="Arial" w:hAnsi="Arial" w:cs="Arial"/>
          <w:bCs/>
          <w:sz w:val="8"/>
          <w:szCs w:val="8"/>
        </w:rPr>
      </w:pPr>
    </w:p>
    <w:p w14:paraId="2FAE65BD" w14:textId="548F5D4C" w:rsidR="00825276" w:rsidRPr="00881A80" w:rsidRDefault="00825276" w:rsidP="00A91610">
      <w:pPr>
        <w:shd w:val="clear" w:color="auto" w:fill="FFFFFF"/>
        <w:jc w:val="both"/>
        <w:rPr>
          <w:rFonts w:ascii="Arial" w:hAnsi="Arial" w:cs="Arial"/>
          <w:bCs/>
          <w:sz w:val="20"/>
          <w:szCs w:val="20"/>
        </w:rPr>
      </w:pPr>
      <w:r>
        <w:rPr>
          <w:rFonts w:ascii="Arial" w:hAnsi="Arial" w:cs="Arial"/>
          <w:bCs/>
          <w:sz w:val="20"/>
          <w:szCs w:val="20"/>
        </w:rPr>
        <w:t>Entertainment – One popular theatre group, a variety group, orchestra and choir. The choir g</w:t>
      </w:r>
      <w:r w:rsidR="00CA1D35">
        <w:rPr>
          <w:rFonts w:ascii="Arial" w:hAnsi="Arial" w:cs="Arial"/>
          <w:bCs/>
          <w:sz w:val="20"/>
          <w:szCs w:val="20"/>
        </w:rPr>
        <w:t>ave</w:t>
      </w:r>
      <w:r>
        <w:rPr>
          <w:rFonts w:ascii="Arial" w:hAnsi="Arial" w:cs="Arial"/>
          <w:bCs/>
          <w:sz w:val="20"/>
          <w:szCs w:val="20"/>
        </w:rPr>
        <w:t xml:space="preserve"> performances to civilians. Sports were promoted within the camp.</w:t>
      </w:r>
    </w:p>
    <w:p w14:paraId="589EE0E9" w14:textId="3A6E795E" w:rsidR="002618CE" w:rsidRDefault="002618CE" w:rsidP="00A91610">
      <w:pPr>
        <w:shd w:val="clear" w:color="auto" w:fill="FFFFFF"/>
        <w:jc w:val="both"/>
        <w:rPr>
          <w:rFonts w:ascii="Arial" w:hAnsi="Arial" w:cs="Arial"/>
          <w:bCs/>
          <w:sz w:val="20"/>
          <w:szCs w:val="20"/>
        </w:rPr>
      </w:pPr>
      <w:r w:rsidRPr="002618CE">
        <w:rPr>
          <w:rFonts w:ascii="Arial" w:hAnsi="Arial" w:cs="Arial"/>
          <w:b/>
          <w:sz w:val="20"/>
          <w:szCs w:val="20"/>
        </w:rPr>
        <w:lastRenderedPageBreak/>
        <w:t>22-31 July 1947</w:t>
      </w:r>
      <w:r>
        <w:rPr>
          <w:rFonts w:ascii="Arial" w:hAnsi="Arial" w:cs="Arial"/>
          <w:bCs/>
          <w:sz w:val="20"/>
          <w:szCs w:val="20"/>
        </w:rPr>
        <w:t xml:space="preserve"> – “</w:t>
      </w:r>
      <w:r w:rsidRPr="00A025BC">
        <w:rPr>
          <w:rFonts w:ascii="Arial" w:hAnsi="Arial" w:cs="Arial"/>
          <w:bCs/>
          <w:i/>
          <w:iCs/>
          <w:sz w:val="20"/>
          <w:szCs w:val="20"/>
        </w:rPr>
        <w:t>Special report re ‘Malcontents’ and general position obtaining in the camp.”</w:t>
      </w:r>
      <w:r>
        <w:rPr>
          <w:rFonts w:ascii="Arial" w:hAnsi="Arial" w:cs="Arial"/>
          <w:bCs/>
          <w:sz w:val="20"/>
          <w:szCs w:val="20"/>
        </w:rPr>
        <w:t xml:space="preserve"> Strength; 38 officers, 1571 OR.</w:t>
      </w:r>
    </w:p>
    <w:p w14:paraId="26CD3A85" w14:textId="77777777" w:rsidR="002618CE" w:rsidRPr="00A025BC" w:rsidRDefault="002618CE" w:rsidP="00A91610">
      <w:pPr>
        <w:shd w:val="clear" w:color="auto" w:fill="FFFFFF"/>
        <w:jc w:val="both"/>
        <w:rPr>
          <w:rFonts w:ascii="Arial" w:hAnsi="Arial" w:cs="Arial"/>
          <w:bCs/>
          <w:sz w:val="12"/>
          <w:szCs w:val="12"/>
        </w:rPr>
      </w:pPr>
    </w:p>
    <w:p w14:paraId="1A5A1927" w14:textId="0519A8B7" w:rsidR="0049351F" w:rsidRDefault="002618CE" w:rsidP="00A91610">
      <w:pPr>
        <w:shd w:val="clear" w:color="auto" w:fill="FFFFFF"/>
        <w:jc w:val="both"/>
        <w:rPr>
          <w:rFonts w:ascii="Arial" w:hAnsi="Arial" w:cs="Arial"/>
          <w:sz w:val="20"/>
          <w:szCs w:val="20"/>
        </w:rPr>
      </w:pPr>
      <w:r>
        <w:rPr>
          <w:rFonts w:ascii="Arial" w:hAnsi="Arial" w:cs="Arial"/>
          <w:sz w:val="20"/>
          <w:szCs w:val="20"/>
        </w:rPr>
        <w:t xml:space="preserve">Only change to senior personnel – a new camp leader: Ofw Hans </w:t>
      </w:r>
      <w:proofErr w:type="spellStart"/>
      <w:r>
        <w:rPr>
          <w:rFonts w:ascii="Arial" w:hAnsi="Arial" w:cs="Arial"/>
          <w:sz w:val="20"/>
          <w:szCs w:val="20"/>
        </w:rPr>
        <w:t>Heibach</w:t>
      </w:r>
      <w:proofErr w:type="spellEnd"/>
      <w:r>
        <w:rPr>
          <w:rFonts w:ascii="Arial" w:hAnsi="Arial" w:cs="Arial"/>
          <w:sz w:val="20"/>
          <w:szCs w:val="20"/>
        </w:rPr>
        <w:t xml:space="preserve"> (A)</w:t>
      </w:r>
      <w:r w:rsidR="0049351F">
        <w:rPr>
          <w:rFonts w:ascii="Arial" w:hAnsi="Arial" w:cs="Arial"/>
          <w:sz w:val="20"/>
          <w:szCs w:val="20"/>
        </w:rPr>
        <w:t xml:space="preserve"> – “</w:t>
      </w:r>
      <w:r w:rsidR="0049351F" w:rsidRPr="00A025BC">
        <w:rPr>
          <w:rFonts w:ascii="Arial" w:hAnsi="Arial" w:cs="Arial"/>
          <w:i/>
          <w:iCs/>
          <w:sz w:val="20"/>
          <w:szCs w:val="20"/>
        </w:rPr>
        <w:t>admirable and particularly suitable type.”</w:t>
      </w:r>
      <w:r w:rsidR="0049351F">
        <w:rPr>
          <w:rFonts w:ascii="Arial" w:hAnsi="Arial" w:cs="Arial"/>
          <w:sz w:val="20"/>
          <w:szCs w:val="20"/>
        </w:rPr>
        <w:t xml:space="preserve"> He had previously been the compound leader for the so-called ‘malcontents’ and had deferred his repatriation for 1½ years. </w:t>
      </w:r>
    </w:p>
    <w:p w14:paraId="3888A84C" w14:textId="77777777" w:rsidR="0049351F" w:rsidRPr="00A025BC" w:rsidRDefault="0049351F" w:rsidP="00A91610">
      <w:pPr>
        <w:shd w:val="clear" w:color="auto" w:fill="FFFFFF"/>
        <w:jc w:val="both"/>
        <w:rPr>
          <w:rFonts w:ascii="Arial" w:hAnsi="Arial" w:cs="Arial"/>
          <w:sz w:val="12"/>
          <w:szCs w:val="12"/>
        </w:rPr>
      </w:pPr>
    </w:p>
    <w:p w14:paraId="13A77F05" w14:textId="64DA32C1" w:rsidR="0049351F" w:rsidRDefault="0049351F" w:rsidP="00A91610">
      <w:pPr>
        <w:shd w:val="clear" w:color="auto" w:fill="FFFFFF"/>
        <w:jc w:val="both"/>
        <w:rPr>
          <w:rFonts w:ascii="Arial" w:hAnsi="Arial" w:cs="Arial"/>
          <w:sz w:val="20"/>
          <w:szCs w:val="20"/>
        </w:rPr>
      </w:pPr>
      <w:r>
        <w:rPr>
          <w:rFonts w:ascii="Arial" w:hAnsi="Arial" w:cs="Arial"/>
          <w:sz w:val="20"/>
          <w:szCs w:val="20"/>
        </w:rPr>
        <w:t>‘</w:t>
      </w:r>
      <w:r w:rsidRPr="00A025BC">
        <w:rPr>
          <w:rFonts w:ascii="Arial" w:hAnsi="Arial" w:cs="Arial"/>
          <w:i/>
          <w:iCs/>
          <w:sz w:val="20"/>
          <w:szCs w:val="20"/>
        </w:rPr>
        <w:t>Considerable friction’</w:t>
      </w:r>
      <w:r>
        <w:rPr>
          <w:rFonts w:ascii="Arial" w:hAnsi="Arial" w:cs="Arial"/>
          <w:sz w:val="20"/>
          <w:szCs w:val="20"/>
        </w:rPr>
        <w:t xml:space="preserve"> noted between the Commandant and British officer staff. The visitor believed that this was due to the Commandant having </w:t>
      </w:r>
      <w:r w:rsidRPr="00A025BC">
        <w:rPr>
          <w:rFonts w:ascii="Arial" w:hAnsi="Arial" w:cs="Arial"/>
          <w:i/>
          <w:iCs/>
          <w:sz w:val="20"/>
          <w:szCs w:val="20"/>
        </w:rPr>
        <w:t>“his own very individual and sometimes peculiar ideas concerning scope</w:t>
      </w:r>
      <w:r>
        <w:rPr>
          <w:rFonts w:ascii="Arial" w:hAnsi="Arial" w:cs="Arial"/>
          <w:sz w:val="20"/>
          <w:szCs w:val="20"/>
        </w:rPr>
        <w:t xml:space="preserve"> [of re-education] </w:t>
      </w:r>
      <w:r w:rsidRPr="00A025BC">
        <w:rPr>
          <w:rFonts w:ascii="Arial" w:hAnsi="Arial" w:cs="Arial"/>
          <w:i/>
          <w:iCs/>
          <w:sz w:val="20"/>
          <w:szCs w:val="20"/>
        </w:rPr>
        <w:t>and the way it should be put over.”</w:t>
      </w:r>
      <w:r>
        <w:rPr>
          <w:rFonts w:ascii="Arial" w:hAnsi="Arial" w:cs="Arial"/>
          <w:sz w:val="20"/>
          <w:szCs w:val="20"/>
        </w:rPr>
        <w:t xml:space="preserve"> This </w:t>
      </w:r>
      <w:r w:rsidR="00A025BC">
        <w:rPr>
          <w:rFonts w:ascii="Arial" w:hAnsi="Arial" w:cs="Arial"/>
          <w:sz w:val="20"/>
          <w:szCs w:val="20"/>
        </w:rPr>
        <w:t>reason</w:t>
      </w:r>
      <w:r>
        <w:rPr>
          <w:rFonts w:ascii="Arial" w:hAnsi="Arial" w:cs="Arial"/>
          <w:sz w:val="20"/>
          <w:szCs w:val="20"/>
        </w:rPr>
        <w:t xml:space="preserve"> surely did not explain; “considerable friction.”</w:t>
      </w:r>
    </w:p>
    <w:p w14:paraId="27B90BC5" w14:textId="77777777" w:rsidR="0049351F" w:rsidRPr="00A025BC" w:rsidRDefault="0049351F" w:rsidP="00A91610">
      <w:pPr>
        <w:shd w:val="clear" w:color="auto" w:fill="FFFFFF"/>
        <w:jc w:val="both"/>
        <w:rPr>
          <w:rFonts w:ascii="Arial" w:hAnsi="Arial" w:cs="Arial"/>
          <w:sz w:val="12"/>
          <w:szCs w:val="12"/>
        </w:rPr>
      </w:pPr>
    </w:p>
    <w:p w14:paraId="44FDF939" w14:textId="6907AE5F" w:rsidR="0049351F" w:rsidRDefault="00D02EA2" w:rsidP="00A91610">
      <w:pPr>
        <w:shd w:val="clear" w:color="auto" w:fill="FFFFFF"/>
        <w:jc w:val="both"/>
        <w:rPr>
          <w:rFonts w:ascii="Arial" w:hAnsi="Arial" w:cs="Arial"/>
          <w:sz w:val="20"/>
          <w:szCs w:val="20"/>
        </w:rPr>
      </w:pPr>
      <w:r>
        <w:rPr>
          <w:rFonts w:ascii="Arial" w:hAnsi="Arial" w:cs="Arial"/>
          <w:sz w:val="20"/>
          <w:szCs w:val="20"/>
        </w:rPr>
        <w:t xml:space="preserve">Up to 2500 pows were being repatriated via this camp per month. </w:t>
      </w:r>
      <w:r w:rsidR="0049351F">
        <w:rPr>
          <w:rFonts w:ascii="Arial" w:hAnsi="Arial" w:cs="Arial"/>
          <w:sz w:val="20"/>
          <w:szCs w:val="20"/>
        </w:rPr>
        <w:t xml:space="preserve">Details of the 5 compounds </w:t>
      </w:r>
      <w:r>
        <w:rPr>
          <w:rFonts w:ascii="Arial" w:hAnsi="Arial" w:cs="Arial"/>
          <w:sz w:val="20"/>
          <w:szCs w:val="20"/>
        </w:rPr>
        <w:t xml:space="preserve">at the time of the visit </w:t>
      </w:r>
      <w:r w:rsidR="0049351F">
        <w:rPr>
          <w:rFonts w:ascii="Arial" w:hAnsi="Arial" w:cs="Arial"/>
          <w:sz w:val="20"/>
          <w:szCs w:val="20"/>
        </w:rPr>
        <w:t>were given. (Confusingly Compound E had been closed, but there were 2 compound A’s – see below).</w:t>
      </w:r>
    </w:p>
    <w:p w14:paraId="3CF44B7D" w14:textId="77777777" w:rsidR="0049351F" w:rsidRPr="00A025BC" w:rsidRDefault="0049351F" w:rsidP="00A91610">
      <w:pPr>
        <w:shd w:val="clear" w:color="auto" w:fill="FFFFFF"/>
        <w:jc w:val="both"/>
        <w:rPr>
          <w:rFonts w:ascii="Arial" w:hAnsi="Arial" w:cs="Arial"/>
          <w:sz w:val="12"/>
          <w:szCs w:val="12"/>
        </w:rPr>
      </w:pPr>
    </w:p>
    <w:p w14:paraId="37745BF5" w14:textId="685863E6" w:rsidR="0049351F" w:rsidRDefault="0049351F" w:rsidP="00A91610">
      <w:pPr>
        <w:shd w:val="clear" w:color="auto" w:fill="FFFFFF"/>
        <w:jc w:val="both"/>
        <w:rPr>
          <w:rFonts w:ascii="Arial" w:hAnsi="Arial" w:cs="Arial"/>
          <w:sz w:val="20"/>
          <w:szCs w:val="20"/>
        </w:rPr>
      </w:pPr>
      <w:r>
        <w:rPr>
          <w:rFonts w:ascii="Arial" w:hAnsi="Arial" w:cs="Arial"/>
          <w:sz w:val="20"/>
          <w:szCs w:val="20"/>
        </w:rPr>
        <w:t xml:space="preserve">A – </w:t>
      </w:r>
      <w:r w:rsidR="00137E2A">
        <w:rPr>
          <w:rFonts w:ascii="Arial" w:hAnsi="Arial" w:cs="Arial"/>
          <w:sz w:val="20"/>
          <w:szCs w:val="20"/>
        </w:rPr>
        <w:t xml:space="preserve">71 </w:t>
      </w:r>
      <w:r>
        <w:rPr>
          <w:rFonts w:ascii="Arial" w:hAnsi="Arial" w:cs="Arial"/>
          <w:sz w:val="20"/>
          <w:szCs w:val="20"/>
        </w:rPr>
        <w:t>Malcontents; personnel ‘frozen’ by London District cage; a small number of permanent staff.</w:t>
      </w:r>
    </w:p>
    <w:p w14:paraId="2DF394D3" w14:textId="77777777" w:rsidR="0049351F" w:rsidRPr="00A025BC" w:rsidRDefault="0049351F" w:rsidP="00A91610">
      <w:pPr>
        <w:shd w:val="clear" w:color="auto" w:fill="FFFFFF"/>
        <w:jc w:val="both"/>
        <w:rPr>
          <w:rFonts w:ascii="Arial" w:hAnsi="Arial" w:cs="Arial"/>
          <w:sz w:val="8"/>
          <w:szCs w:val="8"/>
        </w:rPr>
      </w:pPr>
    </w:p>
    <w:p w14:paraId="42A022EA" w14:textId="15C63E98" w:rsidR="00137E2A" w:rsidRDefault="0049351F" w:rsidP="00137E2A">
      <w:pPr>
        <w:shd w:val="clear" w:color="auto" w:fill="FFFFFF"/>
        <w:jc w:val="both"/>
        <w:rPr>
          <w:rFonts w:ascii="Arial" w:hAnsi="Arial" w:cs="Arial"/>
          <w:sz w:val="20"/>
          <w:szCs w:val="20"/>
        </w:rPr>
      </w:pPr>
      <w:r>
        <w:rPr>
          <w:rFonts w:ascii="Arial" w:hAnsi="Arial" w:cs="Arial"/>
          <w:sz w:val="20"/>
          <w:szCs w:val="20"/>
        </w:rPr>
        <w:t xml:space="preserve">B – </w:t>
      </w:r>
      <w:r w:rsidR="00137E2A">
        <w:rPr>
          <w:rFonts w:ascii="Arial" w:hAnsi="Arial" w:cs="Arial"/>
          <w:sz w:val="20"/>
          <w:szCs w:val="20"/>
        </w:rPr>
        <w:t xml:space="preserve">812 </w:t>
      </w:r>
      <w:r>
        <w:rPr>
          <w:rFonts w:ascii="Arial" w:hAnsi="Arial" w:cs="Arial"/>
          <w:sz w:val="20"/>
          <w:szCs w:val="20"/>
        </w:rPr>
        <w:t>Medical repatriates</w:t>
      </w:r>
      <w:r w:rsidR="00137E2A">
        <w:rPr>
          <w:rFonts w:ascii="Arial" w:hAnsi="Arial" w:cs="Arial"/>
          <w:sz w:val="20"/>
          <w:szCs w:val="20"/>
        </w:rPr>
        <w:t xml:space="preserve"> (often called </w:t>
      </w:r>
      <w:r w:rsidR="00DB7696">
        <w:rPr>
          <w:rFonts w:ascii="Arial" w:hAnsi="Arial" w:cs="Arial"/>
          <w:sz w:val="20"/>
          <w:szCs w:val="20"/>
        </w:rPr>
        <w:t>‘</w:t>
      </w:r>
      <w:r w:rsidR="00137E2A">
        <w:rPr>
          <w:rFonts w:ascii="Arial" w:hAnsi="Arial" w:cs="Arial"/>
          <w:sz w:val="20"/>
          <w:szCs w:val="20"/>
        </w:rPr>
        <w:t>CROCK</w:t>
      </w:r>
      <w:r w:rsidR="00DB7696">
        <w:rPr>
          <w:rFonts w:ascii="Arial" w:hAnsi="Arial" w:cs="Arial"/>
          <w:sz w:val="20"/>
          <w:szCs w:val="20"/>
        </w:rPr>
        <w:t>’</w:t>
      </w:r>
      <w:r w:rsidR="00137E2A">
        <w:rPr>
          <w:rFonts w:ascii="Arial" w:hAnsi="Arial" w:cs="Arial"/>
          <w:sz w:val="20"/>
          <w:szCs w:val="20"/>
        </w:rPr>
        <w:t xml:space="preserve"> cases); 26 non-working N.C.O.’s; 98 U-Boat personnel;</w:t>
      </w:r>
      <w:r>
        <w:rPr>
          <w:rFonts w:ascii="Arial" w:hAnsi="Arial" w:cs="Arial"/>
          <w:sz w:val="20"/>
          <w:szCs w:val="20"/>
        </w:rPr>
        <w:t xml:space="preserve"> </w:t>
      </w:r>
      <w:r w:rsidR="00137E2A">
        <w:rPr>
          <w:rFonts w:ascii="Arial" w:hAnsi="Arial" w:cs="Arial"/>
          <w:sz w:val="20"/>
          <w:szCs w:val="20"/>
        </w:rPr>
        <w:t>a small number of permanent staff.</w:t>
      </w:r>
    </w:p>
    <w:p w14:paraId="10754BC0" w14:textId="77777777" w:rsidR="00137E2A" w:rsidRPr="00A025BC" w:rsidRDefault="00137E2A" w:rsidP="00137E2A">
      <w:pPr>
        <w:shd w:val="clear" w:color="auto" w:fill="FFFFFF"/>
        <w:jc w:val="both"/>
        <w:rPr>
          <w:rFonts w:ascii="Arial" w:hAnsi="Arial" w:cs="Arial"/>
          <w:sz w:val="8"/>
          <w:szCs w:val="8"/>
        </w:rPr>
      </w:pPr>
    </w:p>
    <w:p w14:paraId="1DFD336E" w14:textId="3C92A15D" w:rsidR="00137E2A" w:rsidRDefault="00137E2A" w:rsidP="00137E2A">
      <w:pPr>
        <w:shd w:val="clear" w:color="auto" w:fill="FFFFFF"/>
        <w:jc w:val="both"/>
        <w:rPr>
          <w:rFonts w:ascii="Arial" w:hAnsi="Arial" w:cs="Arial"/>
          <w:sz w:val="20"/>
          <w:szCs w:val="20"/>
        </w:rPr>
      </w:pPr>
      <w:r>
        <w:rPr>
          <w:rFonts w:ascii="Arial" w:hAnsi="Arial" w:cs="Arial"/>
          <w:sz w:val="20"/>
          <w:szCs w:val="20"/>
        </w:rPr>
        <w:t>C – Permanent staff; 19 theological students; others awaiting repatriation (numbers varied).</w:t>
      </w:r>
    </w:p>
    <w:p w14:paraId="11998668" w14:textId="77777777" w:rsidR="00137E2A" w:rsidRPr="00A025BC" w:rsidRDefault="00137E2A" w:rsidP="00137E2A">
      <w:pPr>
        <w:shd w:val="clear" w:color="auto" w:fill="FFFFFF"/>
        <w:jc w:val="both"/>
        <w:rPr>
          <w:rFonts w:ascii="Arial" w:hAnsi="Arial" w:cs="Arial"/>
          <w:sz w:val="8"/>
          <w:szCs w:val="8"/>
        </w:rPr>
      </w:pPr>
    </w:p>
    <w:p w14:paraId="6DDEF09A" w14:textId="6C39B29A" w:rsidR="00137E2A" w:rsidRDefault="00137E2A" w:rsidP="00137E2A">
      <w:pPr>
        <w:shd w:val="clear" w:color="auto" w:fill="FFFFFF"/>
        <w:jc w:val="both"/>
        <w:rPr>
          <w:rFonts w:ascii="Arial" w:hAnsi="Arial" w:cs="Arial"/>
          <w:sz w:val="20"/>
          <w:szCs w:val="20"/>
        </w:rPr>
      </w:pPr>
      <w:r>
        <w:rPr>
          <w:rFonts w:ascii="Arial" w:hAnsi="Arial" w:cs="Arial"/>
          <w:sz w:val="20"/>
          <w:szCs w:val="20"/>
        </w:rPr>
        <w:t>D - Permanent staff; others awaiting repatriation (numbers varied).</w:t>
      </w:r>
    </w:p>
    <w:p w14:paraId="482D5159" w14:textId="77777777" w:rsidR="00137E2A" w:rsidRPr="00A025BC" w:rsidRDefault="00137E2A" w:rsidP="00137E2A">
      <w:pPr>
        <w:shd w:val="clear" w:color="auto" w:fill="FFFFFF"/>
        <w:jc w:val="both"/>
        <w:rPr>
          <w:rFonts w:ascii="Arial" w:hAnsi="Arial" w:cs="Arial"/>
          <w:sz w:val="8"/>
          <w:szCs w:val="8"/>
        </w:rPr>
      </w:pPr>
    </w:p>
    <w:p w14:paraId="64BCA24D" w14:textId="7E72B26C" w:rsidR="00137E2A" w:rsidRDefault="00137E2A" w:rsidP="00137E2A">
      <w:pPr>
        <w:shd w:val="clear" w:color="auto" w:fill="FFFFFF"/>
        <w:jc w:val="both"/>
        <w:rPr>
          <w:rFonts w:ascii="Arial" w:hAnsi="Arial" w:cs="Arial"/>
          <w:sz w:val="20"/>
          <w:szCs w:val="20"/>
        </w:rPr>
      </w:pPr>
      <w:r>
        <w:rPr>
          <w:rFonts w:ascii="Arial" w:hAnsi="Arial" w:cs="Arial"/>
          <w:sz w:val="20"/>
          <w:szCs w:val="20"/>
        </w:rPr>
        <w:t>A Officers – Officers ‘frozen’ by London District cage; C+ Officers waiting to be sent to officers’ camps.</w:t>
      </w:r>
    </w:p>
    <w:p w14:paraId="435DF837" w14:textId="77777777" w:rsidR="00A025BC" w:rsidRDefault="00A025BC" w:rsidP="00A91610">
      <w:pPr>
        <w:shd w:val="clear" w:color="auto" w:fill="FFFFFF"/>
        <w:jc w:val="both"/>
        <w:rPr>
          <w:rFonts w:ascii="Arial" w:hAnsi="Arial" w:cs="Arial"/>
          <w:sz w:val="12"/>
          <w:szCs w:val="12"/>
        </w:rPr>
      </w:pPr>
    </w:p>
    <w:p w14:paraId="51D88D0D" w14:textId="1415707B" w:rsidR="0049351F" w:rsidRDefault="00137E2A" w:rsidP="00A91610">
      <w:pPr>
        <w:shd w:val="clear" w:color="auto" w:fill="FFFFFF"/>
        <w:jc w:val="both"/>
        <w:rPr>
          <w:rFonts w:ascii="Arial" w:hAnsi="Arial" w:cs="Arial"/>
          <w:bCs/>
          <w:sz w:val="20"/>
          <w:szCs w:val="20"/>
        </w:rPr>
      </w:pPr>
      <w:r>
        <w:rPr>
          <w:rFonts w:ascii="Arial" w:hAnsi="Arial" w:cs="Arial"/>
          <w:bCs/>
          <w:sz w:val="20"/>
          <w:szCs w:val="20"/>
        </w:rPr>
        <w:t xml:space="preserve">Morale was generally high for those ‘others’ </w:t>
      </w:r>
      <w:r w:rsidR="00DB7696">
        <w:rPr>
          <w:rFonts w:ascii="Arial" w:hAnsi="Arial" w:cs="Arial"/>
          <w:bCs/>
          <w:sz w:val="20"/>
          <w:szCs w:val="20"/>
        </w:rPr>
        <w:t>awaiting</w:t>
      </w:r>
      <w:r w:rsidR="005253C4">
        <w:rPr>
          <w:rFonts w:ascii="Arial" w:hAnsi="Arial" w:cs="Arial"/>
          <w:bCs/>
          <w:sz w:val="20"/>
          <w:szCs w:val="20"/>
        </w:rPr>
        <w:t xml:space="preserve"> </w:t>
      </w:r>
      <w:r>
        <w:rPr>
          <w:rFonts w:ascii="Arial" w:hAnsi="Arial" w:cs="Arial"/>
          <w:bCs/>
          <w:sz w:val="20"/>
          <w:szCs w:val="20"/>
        </w:rPr>
        <w:t>repatriat</w:t>
      </w:r>
      <w:r w:rsidR="00DB7696">
        <w:rPr>
          <w:rFonts w:ascii="Arial" w:hAnsi="Arial" w:cs="Arial"/>
          <w:bCs/>
          <w:sz w:val="20"/>
          <w:szCs w:val="20"/>
        </w:rPr>
        <w:t>ion</w:t>
      </w:r>
      <w:r w:rsidR="005253C4">
        <w:rPr>
          <w:rFonts w:ascii="Arial" w:hAnsi="Arial" w:cs="Arial"/>
          <w:bCs/>
          <w:sz w:val="20"/>
          <w:szCs w:val="20"/>
        </w:rPr>
        <w:t>, stays in the camp were usually brief</w:t>
      </w:r>
      <w:r>
        <w:rPr>
          <w:rFonts w:ascii="Arial" w:hAnsi="Arial" w:cs="Arial"/>
          <w:bCs/>
          <w:sz w:val="20"/>
          <w:szCs w:val="20"/>
        </w:rPr>
        <w:t>. Medical repatriates were found to be</w:t>
      </w:r>
      <w:r w:rsidR="005253C4">
        <w:rPr>
          <w:rFonts w:ascii="Arial" w:hAnsi="Arial" w:cs="Arial"/>
          <w:bCs/>
          <w:sz w:val="20"/>
          <w:szCs w:val="20"/>
        </w:rPr>
        <w:t xml:space="preserve"> mostly, </w:t>
      </w:r>
      <w:r w:rsidR="005253C4" w:rsidRPr="00A025BC">
        <w:rPr>
          <w:rFonts w:ascii="Arial" w:hAnsi="Arial" w:cs="Arial"/>
          <w:bCs/>
          <w:i/>
          <w:iCs/>
          <w:sz w:val="20"/>
          <w:szCs w:val="20"/>
        </w:rPr>
        <w:t>“dull and sullen and justifiably so. It appears that they languish here for anything from 3 to 5 month</w:t>
      </w:r>
      <w:r w:rsidR="00DB7696">
        <w:rPr>
          <w:rFonts w:ascii="Arial" w:hAnsi="Arial" w:cs="Arial"/>
          <w:bCs/>
          <w:i/>
          <w:iCs/>
          <w:sz w:val="20"/>
          <w:szCs w:val="20"/>
        </w:rPr>
        <w:t>s</w:t>
      </w:r>
      <w:r w:rsidR="005253C4" w:rsidRPr="00A025BC">
        <w:rPr>
          <w:rFonts w:ascii="Arial" w:hAnsi="Arial" w:cs="Arial"/>
          <w:bCs/>
          <w:i/>
          <w:iCs/>
          <w:sz w:val="20"/>
          <w:szCs w:val="20"/>
        </w:rPr>
        <w:t xml:space="preserve"> in varying degrees of ‘discomfort’ until transport is arranged for them.</w:t>
      </w:r>
      <w:r w:rsidR="005253C4">
        <w:rPr>
          <w:rFonts w:ascii="Arial" w:hAnsi="Arial" w:cs="Arial"/>
          <w:bCs/>
          <w:sz w:val="20"/>
          <w:szCs w:val="20"/>
        </w:rPr>
        <w:t xml:space="preserve">” </w:t>
      </w:r>
      <w:r>
        <w:rPr>
          <w:rFonts w:ascii="Arial" w:hAnsi="Arial" w:cs="Arial"/>
          <w:bCs/>
          <w:sz w:val="20"/>
          <w:szCs w:val="20"/>
        </w:rPr>
        <w:t>For obvious reasons</w:t>
      </w:r>
      <w:r w:rsidR="005253C4">
        <w:rPr>
          <w:rFonts w:ascii="Arial" w:hAnsi="Arial" w:cs="Arial"/>
          <w:bCs/>
          <w:sz w:val="20"/>
          <w:szCs w:val="20"/>
        </w:rPr>
        <w:t>,</w:t>
      </w:r>
      <w:r>
        <w:rPr>
          <w:rFonts w:ascii="Arial" w:hAnsi="Arial" w:cs="Arial"/>
          <w:bCs/>
          <w:sz w:val="20"/>
          <w:szCs w:val="20"/>
        </w:rPr>
        <w:t xml:space="preserve"> morale was low for those who were malcontents, C+, and </w:t>
      </w:r>
      <w:r w:rsidR="005253C4">
        <w:rPr>
          <w:rFonts w:ascii="Arial" w:hAnsi="Arial" w:cs="Arial"/>
          <w:bCs/>
          <w:sz w:val="20"/>
          <w:szCs w:val="20"/>
        </w:rPr>
        <w:t>‘</w:t>
      </w:r>
      <w:r>
        <w:rPr>
          <w:rFonts w:ascii="Arial" w:hAnsi="Arial" w:cs="Arial"/>
          <w:bCs/>
          <w:sz w:val="20"/>
          <w:szCs w:val="20"/>
        </w:rPr>
        <w:t>frozen</w:t>
      </w:r>
      <w:r w:rsidR="005253C4">
        <w:rPr>
          <w:rFonts w:ascii="Arial" w:hAnsi="Arial" w:cs="Arial"/>
          <w:bCs/>
          <w:sz w:val="20"/>
          <w:szCs w:val="20"/>
        </w:rPr>
        <w:t>.’</w:t>
      </w:r>
    </w:p>
    <w:p w14:paraId="3394FEF3" w14:textId="77777777" w:rsidR="005253C4" w:rsidRPr="00A025BC" w:rsidRDefault="005253C4" w:rsidP="00A91610">
      <w:pPr>
        <w:shd w:val="clear" w:color="auto" w:fill="FFFFFF"/>
        <w:jc w:val="both"/>
        <w:rPr>
          <w:rFonts w:ascii="Arial" w:hAnsi="Arial" w:cs="Arial"/>
          <w:bCs/>
          <w:sz w:val="12"/>
          <w:szCs w:val="12"/>
        </w:rPr>
      </w:pPr>
    </w:p>
    <w:p w14:paraId="6B0328D3" w14:textId="2E644EB3" w:rsidR="005253C4" w:rsidRDefault="005253C4" w:rsidP="00A91610">
      <w:pPr>
        <w:shd w:val="clear" w:color="auto" w:fill="FFFFFF"/>
        <w:jc w:val="both"/>
        <w:rPr>
          <w:rFonts w:ascii="Arial" w:hAnsi="Arial" w:cs="Arial"/>
          <w:bCs/>
          <w:sz w:val="20"/>
          <w:szCs w:val="20"/>
        </w:rPr>
      </w:pPr>
      <w:r>
        <w:rPr>
          <w:rFonts w:ascii="Arial" w:hAnsi="Arial" w:cs="Arial"/>
          <w:bCs/>
          <w:sz w:val="20"/>
          <w:szCs w:val="20"/>
        </w:rPr>
        <w:t>Many of the ‘malcontents’ were youth pows. The visitor pointed out that many of their troubles had been caused by being treated in a</w:t>
      </w:r>
      <w:r w:rsidR="000126B6">
        <w:rPr>
          <w:rFonts w:ascii="Arial" w:hAnsi="Arial" w:cs="Arial"/>
          <w:bCs/>
          <w:sz w:val="20"/>
          <w:szCs w:val="20"/>
        </w:rPr>
        <w:t>,</w:t>
      </w:r>
      <w:r>
        <w:rPr>
          <w:rFonts w:ascii="Arial" w:hAnsi="Arial" w:cs="Arial"/>
          <w:bCs/>
          <w:sz w:val="20"/>
          <w:szCs w:val="20"/>
        </w:rPr>
        <w:t xml:space="preserve"> “</w:t>
      </w:r>
      <w:r w:rsidRPr="00A025BC">
        <w:rPr>
          <w:rFonts w:ascii="Arial" w:hAnsi="Arial" w:cs="Arial"/>
          <w:bCs/>
          <w:i/>
          <w:iCs/>
          <w:sz w:val="20"/>
          <w:szCs w:val="20"/>
        </w:rPr>
        <w:t>tactless manner.”</w:t>
      </w:r>
      <w:r>
        <w:rPr>
          <w:rFonts w:ascii="Arial" w:hAnsi="Arial" w:cs="Arial"/>
          <w:bCs/>
          <w:sz w:val="20"/>
          <w:szCs w:val="20"/>
        </w:rPr>
        <w:t xml:space="preserve"> </w:t>
      </w:r>
      <w:r w:rsidR="000126B6">
        <w:rPr>
          <w:rFonts w:ascii="Arial" w:hAnsi="Arial" w:cs="Arial"/>
          <w:bCs/>
          <w:sz w:val="20"/>
          <w:szCs w:val="20"/>
        </w:rPr>
        <w:t>Particular c</w:t>
      </w:r>
      <w:r>
        <w:rPr>
          <w:rFonts w:ascii="Arial" w:hAnsi="Arial" w:cs="Arial"/>
          <w:bCs/>
          <w:sz w:val="20"/>
          <w:szCs w:val="20"/>
        </w:rPr>
        <w:t>oncern</w:t>
      </w:r>
      <w:r w:rsidR="000126B6">
        <w:rPr>
          <w:rFonts w:ascii="Arial" w:hAnsi="Arial" w:cs="Arial"/>
          <w:bCs/>
          <w:sz w:val="20"/>
          <w:szCs w:val="20"/>
        </w:rPr>
        <w:t>s</w:t>
      </w:r>
      <w:r>
        <w:rPr>
          <w:rFonts w:ascii="Arial" w:hAnsi="Arial" w:cs="Arial"/>
          <w:bCs/>
          <w:sz w:val="20"/>
          <w:szCs w:val="20"/>
        </w:rPr>
        <w:t xml:space="preserve"> w</w:t>
      </w:r>
      <w:r w:rsidR="000126B6">
        <w:rPr>
          <w:rFonts w:ascii="Arial" w:hAnsi="Arial" w:cs="Arial"/>
          <w:bCs/>
          <w:sz w:val="20"/>
          <w:szCs w:val="20"/>
        </w:rPr>
        <w:t>ere</w:t>
      </w:r>
      <w:r>
        <w:rPr>
          <w:rFonts w:ascii="Arial" w:hAnsi="Arial" w:cs="Arial"/>
          <w:bCs/>
          <w:sz w:val="20"/>
          <w:szCs w:val="20"/>
        </w:rPr>
        <w:t xml:space="preserve"> expressed over conditions at ‘The London Brick Works’ </w:t>
      </w:r>
      <w:r w:rsidR="00D02EA2">
        <w:rPr>
          <w:rFonts w:ascii="Arial" w:hAnsi="Arial" w:cs="Arial"/>
          <w:bCs/>
          <w:sz w:val="20"/>
          <w:szCs w:val="20"/>
        </w:rPr>
        <w:t xml:space="preserve">(TLBC) </w:t>
      </w:r>
      <w:r>
        <w:rPr>
          <w:rFonts w:ascii="Arial" w:hAnsi="Arial" w:cs="Arial"/>
          <w:bCs/>
          <w:sz w:val="20"/>
          <w:szCs w:val="20"/>
        </w:rPr>
        <w:t xml:space="preserve">in Peterborough – it was recommended that an investigation </w:t>
      </w:r>
      <w:r w:rsidR="00617AB0">
        <w:rPr>
          <w:rFonts w:ascii="Arial" w:hAnsi="Arial" w:cs="Arial"/>
          <w:bCs/>
          <w:sz w:val="20"/>
          <w:szCs w:val="20"/>
        </w:rPr>
        <w:t xml:space="preserve">into the company </w:t>
      </w:r>
      <w:r>
        <w:rPr>
          <w:rFonts w:ascii="Arial" w:hAnsi="Arial" w:cs="Arial"/>
          <w:bCs/>
          <w:sz w:val="20"/>
          <w:szCs w:val="20"/>
        </w:rPr>
        <w:t xml:space="preserve">be carried out. </w:t>
      </w:r>
    </w:p>
    <w:p w14:paraId="4AB71E71" w14:textId="77777777" w:rsidR="005253C4" w:rsidRPr="00A025BC" w:rsidRDefault="005253C4" w:rsidP="00A91610">
      <w:pPr>
        <w:shd w:val="clear" w:color="auto" w:fill="FFFFFF"/>
        <w:jc w:val="both"/>
        <w:rPr>
          <w:rFonts w:ascii="Arial" w:hAnsi="Arial" w:cs="Arial"/>
          <w:bCs/>
          <w:sz w:val="12"/>
          <w:szCs w:val="12"/>
        </w:rPr>
      </w:pPr>
    </w:p>
    <w:p w14:paraId="4AE1717B" w14:textId="0C2DBF19" w:rsidR="005253C4" w:rsidRDefault="00617AB0" w:rsidP="00A91610">
      <w:pPr>
        <w:shd w:val="clear" w:color="auto" w:fill="FFFFFF"/>
        <w:jc w:val="both"/>
        <w:rPr>
          <w:rFonts w:ascii="Arial" w:hAnsi="Arial" w:cs="Arial"/>
          <w:bCs/>
          <w:sz w:val="20"/>
          <w:szCs w:val="20"/>
        </w:rPr>
      </w:pPr>
      <w:r>
        <w:rPr>
          <w:rFonts w:ascii="Arial" w:hAnsi="Arial" w:cs="Arial"/>
          <w:bCs/>
          <w:sz w:val="20"/>
          <w:szCs w:val="20"/>
        </w:rPr>
        <w:t>36 of the U-Boat men were</w:t>
      </w:r>
      <w:r w:rsidR="000126B6">
        <w:rPr>
          <w:rFonts w:ascii="Arial" w:hAnsi="Arial" w:cs="Arial"/>
          <w:bCs/>
          <w:sz w:val="20"/>
          <w:szCs w:val="20"/>
        </w:rPr>
        <w:t xml:space="preserve"> due</w:t>
      </w:r>
      <w:r>
        <w:rPr>
          <w:rFonts w:ascii="Arial" w:hAnsi="Arial" w:cs="Arial"/>
          <w:bCs/>
          <w:sz w:val="20"/>
          <w:szCs w:val="20"/>
        </w:rPr>
        <w:t xml:space="preserve"> to be repatriated. 62 were from U-Boats whose number</w:t>
      </w:r>
      <w:r w:rsidR="000126B6">
        <w:rPr>
          <w:rFonts w:ascii="Arial" w:hAnsi="Arial" w:cs="Arial"/>
          <w:bCs/>
          <w:sz w:val="20"/>
          <w:szCs w:val="20"/>
        </w:rPr>
        <w:t>s</w:t>
      </w:r>
      <w:r>
        <w:rPr>
          <w:rFonts w:ascii="Arial" w:hAnsi="Arial" w:cs="Arial"/>
          <w:bCs/>
          <w:sz w:val="20"/>
          <w:szCs w:val="20"/>
        </w:rPr>
        <w:t xml:space="preserve"> did not appear on the Admiralty List – total confusion is very apparent as no-one knew the “</w:t>
      </w:r>
      <w:r w:rsidRPr="00A025BC">
        <w:rPr>
          <w:rFonts w:ascii="Arial" w:hAnsi="Arial" w:cs="Arial"/>
          <w:bCs/>
          <w:i/>
          <w:iCs/>
          <w:sz w:val="20"/>
          <w:szCs w:val="20"/>
        </w:rPr>
        <w:t>correct procedure</w:t>
      </w:r>
      <w:r>
        <w:rPr>
          <w:rFonts w:ascii="Arial" w:hAnsi="Arial" w:cs="Arial"/>
          <w:bCs/>
          <w:sz w:val="20"/>
          <w:szCs w:val="20"/>
        </w:rPr>
        <w:t>” for these men.</w:t>
      </w:r>
    </w:p>
    <w:p w14:paraId="004D11CD" w14:textId="77777777" w:rsidR="00617AB0" w:rsidRPr="00A025BC" w:rsidRDefault="00617AB0" w:rsidP="00A91610">
      <w:pPr>
        <w:shd w:val="clear" w:color="auto" w:fill="FFFFFF"/>
        <w:jc w:val="both"/>
        <w:rPr>
          <w:rFonts w:ascii="Arial" w:hAnsi="Arial" w:cs="Arial"/>
          <w:bCs/>
          <w:sz w:val="12"/>
          <w:szCs w:val="12"/>
        </w:rPr>
      </w:pPr>
    </w:p>
    <w:p w14:paraId="604363BB" w14:textId="69EA4780" w:rsidR="00D02EA2" w:rsidRPr="00D02EA2" w:rsidRDefault="00617AB0" w:rsidP="00D02EA2">
      <w:pPr>
        <w:shd w:val="clear" w:color="auto" w:fill="FFFFFF"/>
        <w:jc w:val="both"/>
        <w:rPr>
          <w:rFonts w:ascii="Arial" w:hAnsi="Arial" w:cs="Arial"/>
          <w:bCs/>
          <w:sz w:val="20"/>
          <w:szCs w:val="20"/>
        </w:rPr>
      </w:pPr>
      <w:r>
        <w:rPr>
          <w:rFonts w:ascii="Arial" w:hAnsi="Arial" w:cs="Arial"/>
          <w:bCs/>
          <w:sz w:val="20"/>
          <w:szCs w:val="20"/>
        </w:rPr>
        <w:t>Of the 26 non-working NCO’s, some refused to work after their experiences with T</w:t>
      </w:r>
      <w:r w:rsidR="00D02EA2">
        <w:rPr>
          <w:rFonts w:ascii="Arial" w:hAnsi="Arial" w:cs="Arial"/>
          <w:bCs/>
          <w:sz w:val="20"/>
          <w:szCs w:val="20"/>
        </w:rPr>
        <w:t>LBC</w:t>
      </w:r>
      <w:r>
        <w:rPr>
          <w:rFonts w:ascii="Arial" w:hAnsi="Arial" w:cs="Arial"/>
          <w:bCs/>
          <w:sz w:val="20"/>
          <w:szCs w:val="20"/>
        </w:rPr>
        <w:t>, the others refused to work as a matter of ‘rights.’</w:t>
      </w:r>
      <w:r w:rsidR="00D02EA2">
        <w:rPr>
          <w:rFonts w:ascii="Arial" w:hAnsi="Arial" w:cs="Arial"/>
          <w:bCs/>
          <w:sz w:val="20"/>
          <w:szCs w:val="20"/>
        </w:rPr>
        <w:t xml:space="preserve"> The Geneva Convention stated that; “</w:t>
      </w:r>
      <w:r w:rsidR="00D02EA2" w:rsidRPr="00A025BC">
        <w:rPr>
          <w:rFonts w:ascii="Arial" w:hAnsi="Arial" w:cs="Arial"/>
          <w:i/>
          <w:iCs/>
          <w:sz w:val="22"/>
          <w:szCs w:val="22"/>
        </w:rPr>
        <w:t>Non-commissioned officers who are prisoners of war may be compelled to undertake only supervisory work, unless they expressly request remunerative occupation.”</w:t>
      </w:r>
      <w:r w:rsidR="00D02EA2">
        <w:rPr>
          <w:rFonts w:ascii="Arial" w:hAnsi="Arial" w:cs="Arial"/>
          <w:sz w:val="22"/>
          <w:szCs w:val="22"/>
        </w:rPr>
        <w:t xml:space="preserve"> The NCOs were stating that the work they were given did not match this description – this was probably justifiable with regard to TLBC, but they also refused to work elsewhere.</w:t>
      </w:r>
    </w:p>
    <w:p w14:paraId="61B62809" w14:textId="070828DB" w:rsidR="00881A80" w:rsidRPr="00575B42" w:rsidRDefault="00881A80" w:rsidP="00A91610">
      <w:pPr>
        <w:shd w:val="clear" w:color="auto" w:fill="FFFFFF"/>
        <w:jc w:val="both"/>
        <w:rPr>
          <w:rFonts w:ascii="Arial" w:hAnsi="Arial" w:cs="Arial"/>
          <w:bCs/>
          <w:sz w:val="16"/>
          <w:szCs w:val="16"/>
        </w:rPr>
      </w:pPr>
    </w:p>
    <w:p w14:paraId="402B683B" w14:textId="5465D742" w:rsidR="00A71FD9" w:rsidRDefault="006F38B2" w:rsidP="00A91610">
      <w:pPr>
        <w:shd w:val="clear" w:color="auto" w:fill="FFFFFF"/>
        <w:jc w:val="both"/>
        <w:rPr>
          <w:rFonts w:ascii="Arial" w:hAnsi="Arial" w:cs="Arial"/>
          <w:bCs/>
          <w:sz w:val="20"/>
          <w:szCs w:val="20"/>
        </w:rPr>
      </w:pPr>
      <w:r>
        <w:rPr>
          <w:rFonts w:ascii="Arial" w:hAnsi="Arial" w:cs="Arial"/>
          <w:b/>
          <w:bCs/>
          <w:color w:val="000000" w:themeColor="text1"/>
          <w:sz w:val="20"/>
          <w:szCs w:val="20"/>
          <w:shd w:val="clear" w:color="auto" w:fill="FFFFFF"/>
        </w:rPr>
        <w:t xml:space="preserve">Summer </w:t>
      </w:r>
      <w:r w:rsidR="009E1497" w:rsidRPr="009E1497">
        <w:rPr>
          <w:rFonts w:ascii="Arial" w:hAnsi="Arial" w:cs="Arial"/>
          <w:b/>
          <w:bCs/>
          <w:color w:val="000000" w:themeColor="text1"/>
          <w:sz w:val="20"/>
          <w:szCs w:val="20"/>
          <w:shd w:val="clear" w:color="auto" w:fill="FFFFFF"/>
        </w:rPr>
        <w:t>1947</w:t>
      </w:r>
      <w:r w:rsidR="009E1497">
        <w:rPr>
          <w:rFonts w:ascii="Arial" w:hAnsi="Arial" w:cs="Arial"/>
          <w:color w:val="000000" w:themeColor="text1"/>
          <w:sz w:val="20"/>
          <w:szCs w:val="20"/>
          <w:shd w:val="clear" w:color="auto" w:fill="FFFFFF"/>
        </w:rPr>
        <w:t xml:space="preserve"> - </w:t>
      </w:r>
      <w:r w:rsidR="002618CE">
        <w:rPr>
          <w:rFonts w:ascii="Arial" w:hAnsi="Arial" w:cs="Arial"/>
          <w:color w:val="000000" w:themeColor="text1"/>
          <w:sz w:val="20"/>
          <w:szCs w:val="20"/>
          <w:shd w:val="clear" w:color="auto" w:fill="FFFFFF"/>
        </w:rPr>
        <w:t>Site</w:t>
      </w:r>
      <w:r w:rsidR="00234D39">
        <w:rPr>
          <w:rFonts w:ascii="Arial" w:hAnsi="Arial" w:cs="Arial"/>
          <w:color w:val="000000" w:themeColor="text1"/>
          <w:sz w:val="20"/>
          <w:szCs w:val="20"/>
          <w:shd w:val="clear" w:color="auto" w:fill="FFFFFF"/>
        </w:rPr>
        <w:t xml:space="preserve"> close</w:t>
      </w:r>
      <w:r w:rsidR="009E1497">
        <w:rPr>
          <w:rFonts w:ascii="Arial" w:hAnsi="Arial" w:cs="Arial"/>
          <w:color w:val="000000" w:themeColor="text1"/>
          <w:sz w:val="20"/>
          <w:szCs w:val="20"/>
          <w:shd w:val="clear" w:color="auto" w:fill="FFFFFF"/>
        </w:rPr>
        <w:t>d.</w:t>
      </w:r>
      <w:r w:rsidR="00234D39">
        <w:rPr>
          <w:rFonts w:ascii="Arial" w:hAnsi="Arial" w:cs="Arial"/>
          <w:color w:val="000000" w:themeColor="text1"/>
          <w:sz w:val="20"/>
          <w:szCs w:val="20"/>
          <w:shd w:val="clear" w:color="auto" w:fill="FFFFFF"/>
        </w:rPr>
        <w:t xml:space="preserve"> </w:t>
      </w:r>
      <w:r w:rsidR="007210ED">
        <w:rPr>
          <w:rFonts w:ascii="Arial" w:hAnsi="Arial" w:cs="Arial"/>
          <w:color w:val="000000" w:themeColor="text1"/>
          <w:sz w:val="20"/>
          <w:szCs w:val="20"/>
          <w:shd w:val="clear" w:color="auto" w:fill="FFFFFF"/>
        </w:rPr>
        <w:t xml:space="preserve">Many pows and staff transferred to the Fornham site, </w:t>
      </w:r>
      <w:r w:rsidR="000126B6">
        <w:rPr>
          <w:rFonts w:ascii="Arial" w:hAnsi="Arial" w:cs="Arial"/>
          <w:color w:val="000000" w:themeColor="text1"/>
          <w:sz w:val="20"/>
          <w:szCs w:val="20"/>
          <w:shd w:val="clear" w:color="auto" w:fill="FFFFFF"/>
        </w:rPr>
        <w:t xml:space="preserve">which was </w:t>
      </w:r>
      <w:r w:rsidR="007210ED">
        <w:rPr>
          <w:rFonts w:ascii="Arial" w:hAnsi="Arial" w:cs="Arial"/>
          <w:color w:val="000000" w:themeColor="text1"/>
          <w:sz w:val="20"/>
          <w:szCs w:val="20"/>
          <w:shd w:val="clear" w:color="auto" w:fill="FFFFFF"/>
        </w:rPr>
        <w:t xml:space="preserve">then numbered </w:t>
      </w:r>
      <w:r w:rsidR="000126B6">
        <w:rPr>
          <w:rFonts w:ascii="Arial" w:hAnsi="Arial" w:cs="Arial"/>
          <w:color w:val="000000" w:themeColor="text1"/>
          <w:sz w:val="20"/>
          <w:szCs w:val="20"/>
          <w:shd w:val="clear" w:color="auto" w:fill="FFFFFF"/>
        </w:rPr>
        <w:t xml:space="preserve">Camp </w:t>
      </w:r>
      <w:r w:rsidR="007210ED">
        <w:rPr>
          <w:rFonts w:ascii="Arial" w:hAnsi="Arial" w:cs="Arial"/>
          <w:color w:val="000000" w:themeColor="text1"/>
          <w:sz w:val="20"/>
          <w:szCs w:val="20"/>
          <w:shd w:val="clear" w:color="auto" w:fill="FFFFFF"/>
        </w:rPr>
        <w:t>186.</w:t>
      </w:r>
    </w:p>
    <w:p w14:paraId="73E457C5" w14:textId="77777777" w:rsidR="00A71FD9" w:rsidRPr="007210ED" w:rsidRDefault="00A71FD9" w:rsidP="00A91610">
      <w:pPr>
        <w:shd w:val="clear" w:color="auto" w:fill="FFFFFF"/>
        <w:jc w:val="both"/>
        <w:rPr>
          <w:rFonts w:ascii="Arial" w:hAnsi="Arial" w:cs="Arial"/>
          <w:bCs/>
          <w:sz w:val="16"/>
          <w:szCs w:val="16"/>
        </w:rPr>
      </w:pPr>
    </w:p>
    <w:p w14:paraId="12DFF45E" w14:textId="77777777" w:rsidR="009E1497" w:rsidRDefault="009E1497" w:rsidP="00A91610">
      <w:pPr>
        <w:shd w:val="clear" w:color="auto" w:fill="FFFFFF"/>
        <w:jc w:val="both"/>
        <w:rPr>
          <w:rFonts w:ascii="Arial" w:hAnsi="Arial" w:cs="Arial"/>
          <w:bCs/>
          <w:sz w:val="20"/>
          <w:szCs w:val="20"/>
        </w:rPr>
      </w:pPr>
      <w:r>
        <w:rPr>
          <w:rFonts w:ascii="Arial" w:hAnsi="Arial" w:cs="Arial"/>
          <w:bCs/>
          <w:sz w:val="20"/>
          <w:szCs w:val="20"/>
        </w:rPr>
        <w:t xml:space="preserve">Known </w:t>
      </w:r>
      <w:r w:rsidR="00A91610">
        <w:rPr>
          <w:rFonts w:ascii="Arial" w:hAnsi="Arial" w:cs="Arial"/>
          <w:bCs/>
          <w:sz w:val="20"/>
          <w:szCs w:val="20"/>
        </w:rPr>
        <w:t xml:space="preserve">Camp </w:t>
      </w:r>
      <w:r>
        <w:rPr>
          <w:rFonts w:ascii="Arial" w:hAnsi="Arial" w:cs="Arial"/>
          <w:bCs/>
          <w:sz w:val="20"/>
          <w:szCs w:val="20"/>
        </w:rPr>
        <w:t>C</w:t>
      </w:r>
      <w:r w:rsidR="00A91610">
        <w:rPr>
          <w:rFonts w:ascii="Arial" w:hAnsi="Arial" w:cs="Arial"/>
          <w:bCs/>
          <w:sz w:val="20"/>
          <w:szCs w:val="20"/>
        </w:rPr>
        <w:t>ommandant</w:t>
      </w:r>
      <w:r>
        <w:rPr>
          <w:rFonts w:ascii="Arial" w:hAnsi="Arial" w:cs="Arial"/>
          <w:bCs/>
          <w:sz w:val="20"/>
          <w:szCs w:val="20"/>
        </w:rPr>
        <w:t>s:</w:t>
      </w:r>
    </w:p>
    <w:p w14:paraId="3DD22176" w14:textId="1A6DF394" w:rsidR="00A91610" w:rsidRDefault="00A91610" w:rsidP="00A91610">
      <w:pPr>
        <w:shd w:val="clear" w:color="auto" w:fill="FFFFFF"/>
        <w:jc w:val="both"/>
        <w:rPr>
          <w:rFonts w:ascii="Arial" w:hAnsi="Arial" w:cs="Arial"/>
          <w:color w:val="000000"/>
          <w:sz w:val="20"/>
          <w:szCs w:val="20"/>
          <w:shd w:val="clear" w:color="auto" w:fill="FFFFFF"/>
        </w:rPr>
      </w:pPr>
      <w:r>
        <w:rPr>
          <w:rFonts w:ascii="Arial" w:hAnsi="Arial" w:cs="Arial"/>
          <w:bCs/>
          <w:sz w:val="20"/>
          <w:szCs w:val="20"/>
        </w:rPr>
        <w:t xml:space="preserve">1947 Lt Col </w:t>
      </w:r>
      <w:r w:rsidRPr="00E00D29">
        <w:rPr>
          <w:rFonts w:ascii="Arial" w:hAnsi="Arial" w:cs="Arial"/>
          <w:sz w:val="20"/>
          <w:szCs w:val="20"/>
        </w:rPr>
        <w:t>R</w:t>
      </w:r>
      <w:r>
        <w:rPr>
          <w:rFonts w:ascii="Arial" w:hAnsi="Arial" w:cs="Arial"/>
          <w:sz w:val="20"/>
          <w:szCs w:val="20"/>
        </w:rPr>
        <w:t xml:space="preserve">eginald </w:t>
      </w:r>
      <w:r w:rsidRPr="00E00D29">
        <w:rPr>
          <w:rFonts w:ascii="Arial" w:hAnsi="Arial" w:cs="Arial"/>
          <w:sz w:val="20"/>
          <w:szCs w:val="20"/>
        </w:rPr>
        <w:t>F</w:t>
      </w:r>
      <w:r>
        <w:rPr>
          <w:rFonts w:ascii="Arial" w:hAnsi="Arial" w:cs="Arial"/>
          <w:sz w:val="20"/>
          <w:szCs w:val="20"/>
        </w:rPr>
        <w:t xml:space="preserve">rederick </w:t>
      </w:r>
      <w:r w:rsidRPr="00E00D29">
        <w:rPr>
          <w:rFonts w:ascii="Arial" w:hAnsi="Arial" w:cs="Arial"/>
          <w:sz w:val="20"/>
          <w:szCs w:val="20"/>
        </w:rPr>
        <w:t>Squibb M.C</w:t>
      </w:r>
      <w:r w:rsidRPr="008E6E9E">
        <w:rPr>
          <w:rFonts w:ascii="Arial" w:hAnsi="Arial" w:cs="Arial"/>
          <w:sz w:val="20"/>
          <w:szCs w:val="20"/>
        </w:rPr>
        <w:t>.</w:t>
      </w:r>
      <w:r>
        <w:rPr>
          <w:rFonts w:ascii="Arial" w:hAnsi="Arial" w:cs="Arial"/>
          <w:sz w:val="20"/>
          <w:szCs w:val="20"/>
        </w:rPr>
        <w:t xml:space="preserve"> He served with the</w:t>
      </w:r>
      <w:r w:rsidRPr="008E6E9E">
        <w:rPr>
          <w:rFonts w:ascii="Arial" w:hAnsi="Arial" w:cs="Arial"/>
          <w:color w:val="000000"/>
          <w:sz w:val="20"/>
          <w:szCs w:val="20"/>
          <w:shd w:val="clear" w:color="auto" w:fill="FFFFFF"/>
        </w:rPr>
        <w:t> Loyal Regiment (North Lancashire) up until 1943 when he transferred to the Pioneer Corps.</w:t>
      </w:r>
    </w:p>
    <w:p w14:paraId="7FE519D5" w14:textId="62E5E19D" w:rsidR="00881A80" w:rsidRDefault="00881A80" w:rsidP="00A91610">
      <w:pPr>
        <w:shd w:val="clear" w:color="auto" w:fill="FFFFFF"/>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1947 Lt Col J</w:t>
      </w:r>
      <w:r w:rsidR="00561135">
        <w:rPr>
          <w:rFonts w:ascii="Arial" w:hAnsi="Arial" w:cs="Arial"/>
          <w:color w:val="000000"/>
          <w:sz w:val="20"/>
          <w:szCs w:val="20"/>
          <w:shd w:val="clear" w:color="auto" w:fill="FFFFFF"/>
        </w:rPr>
        <w:t>ohn</w:t>
      </w:r>
      <w:r>
        <w:rPr>
          <w:rFonts w:ascii="Arial" w:hAnsi="Arial" w:cs="Arial"/>
          <w:color w:val="000000"/>
          <w:sz w:val="20"/>
          <w:szCs w:val="20"/>
          <w:shd w:val="clear" w:color="auto" w:fill="FFFFFF"/>
        </w:rPr>
        <w:t xml:space="preserve"> F</w:t>
      </w:r>
      <w:r w:rsidR="00561135">
        <w:rPr>
          <w:rFonts w:ascii="Arial" w:hAnsi="Arial" w:cs="Arial"/>
          <w:color w:val="000000"/>
          <w:sz w:val="20"/>
          <w:szCs w:val="20"/>
          <w:shd w:val="clear" w:color="auto" w:fill="FFFFFF"/>
        </w:rPr>
        <w:t>orbes</w:t>
      </w:r>
      <w:r>
        <w:rPr>
          <w:rFonts w:ascii="Arial" w:hAnsi="Arial" w:cs="Arial"/>
          <w:color w:val="000000"/>
          <w:sz w:val="20"/>
          <w:szCs w:val="20"/>
          <w:shd w:val="clear" w:color="auto" w:fill="FFFFFF"/>
        </w:rPr>
        <w:t xml:space="preserve"> Ashton from the Border Regiment.</w:t>
      </w:r>
      <w:r w:rsidR="007210ED">
        <w:rPr>
          <w:rFonts w:ascii="Arial" w:hAnsi="Arial" w:cs="Arial"/>
          <w:color w:val="000000"/>
          <w:sz w:val="20"/>
          <w:szCs w:val="20"/>
          <w:shd w:val="clear" w:color="auto" w:fill="FFFFFF"/>
        </w:rPr>
        <w:t xml:space="preserve"> </w:t>
      </w:r>
      <w:r w:rsidR="00561135">
        <w:rPr>
          <w:rFonts w:ascii="Arial" w:hAnsi="Arial" w:cs="Arial"/>
          <w:color w:val="000000"/>
          <w:sz w:val="20"/>
          <w:szCs w:val="20"/>
          <w:shd w:val="clear" w:color="auto" w:fill="FFFFFF"/>
        </w:rPr>
        <w:t xml:space="preserve">Came from Camp </w:t>
      </w:r>
      <w:r w:rsidR="00561135">
        <w:rPr>
          <w:rFonts w:ascii="Arial" w:hAnsi="Arial" w:cs="Arial"/>
          <w:bCs/>
          <w:color w:val="000000" w:themeColor="text1"/>
          <w:sz w:val="20"/>
          <w:szCs w:val="20"/>
        </w:rPr>
        <w:t xml:space="preserve">258 </w:t>
      </w:r>
      <w:proofErr w:type="spellStart"/>
      <w:r w:rsidR="00561135">
        <w:rPr>
          <w:rFonts w:ascii="Arial" w:hAnsi="Arial" w:cs="Arial"/>
          <w:bCs/>
          <w:color w:val="000000" w:themeColor="text1"/>
          <w:sz w:val="20"/>
          <w:szCs w:val="20"/>
        </w:rPr>
        <w:t>Ellough</w:t>
      </w:r>
      <w:proofErr w:type="spellEnd"/>
      <w:r w:rsidR="00561135">
        <w:rPr>
          <w:rFonts w:ascii="Arial" w:hAnsi="Arial" w:cs="Arial"/>
          <w:bCs/>
          <w:color w:val="000000" w:themeColor="text1"/>
          <w:sz w:val="20"/>
          <w:szCs w:val="20"/>
        </w:rPr>
        <w:t xml:space="preserve"> Airfield</w:t>
      </w:r>
      <w:r w:rsidR="00561135">
        <w:rPr>
          <w:rFonts w:ascii="Arial" w:hAnsi="Arial" w:cs="Arial"/>
          <w:bCs/>
          <w:color w:val="000000" w:themeColor="text1"/>
          <w:sz w:val="20"/>
          <w:szCs w:val="20"/>
        </w:rPr>
        <w:t>,</w:t>
      </w:r>
      <w:r w:rsidR="00561135">
        <w:rPr>
          <w:rFonts w:ascii="Arial" w:hAnsi="Arial" w:cs="Arial"/>
          <w:color w:val="000000"/>
          <w:sz w:val="20"/>
          <w:szCs w:val="20"/>
          <w:shd w:val="clear" w:color="auto" w:fill="FFFFFF"/>
        </w:rPr>
        <w:t xml:space="preserve"> w</w:t>
      </w:r>
      <w:r w:rsidR="007210ED">
        <w:rPr>
          <w:rFonts w:ascii="Arial" w:hAnsi="Arial" w:cs="Arial"/>
          <w:color w:val="000000"/>
          <w:sz w:val="20"/>
          <w:szCs w:val="20"/>
          <w:shd w:val="clear" w:color="auto" w:fill="FFFFFF"/>
        </w:rPr>
        <w:t>ent on to Fornham.</w:t>
      </w:r>
    </w:p>
    <w:p w14:paraId="19D23BF8" w14:textId="03EC0DA3" w:rsidR="001766CA" w:rsidRPr="00575B42" w:rsidRDefault="001766CA" w:rsidP="00A91610">
      <w:pPr>
        <w:shd w:val="clear" w:color="auto" w:fill="FFFFFF"/>
        <w:jc w:val="both"/>
        <w:rPr>
          <w:rFonts w:ascii="Arial" w:hAnsi="Arial" w:cs="Arial"/>
          <w:color w:val="000000"/>
          <w:sz w:val="16"/>
          <w:szCs w:val="16"/>
          <w:shd w:val="clear" w:color="auto" w:fill="FFFFFF"/>
        </w:rPr>
      </w:pPr>
    </w:p>
    <w:p w14:paraId="11D3E382" w14:textId="6D534185" w:rsidR="00F755C6" w:rsidRPr="00F755C6" w:rsidRDefault="00F755C6" w:rsidP="00A91610">
      <w:pPr>
        <w:shd w:val="clear" w:color="auto" w:fill="FFFFFF"/>
        <w:jc w:val="both"/>
        <w:rPr>
          <w:rFonts w:ascii="Arial" w:hAnsi="Arial" w:cs="Arial"/>
          <w:b/>
          <w:bCs/>
          <w:color w:val="000000"/>
          <w:sz w:val="20"/>
          <w:szCs w:val="20"/>
          <w:shd w:val="clear" w:color="auto" w:fill="FFFFFF"/>
        </w:rPr>
      </w:pPr>
      <w:r w:rsidRPr="00F755C6">
        <w:rPr>
          <w:rFonts w:ascii="Arial" w:hAnsi="Arial" w:cs="Arial"/>
          <w:b/>
          <w:bCs/>
          <w:color w:val="000000"/>
          <w:sz w:val="20"/>
          <w:szCs w:val="20"/>
          <w:shd w:val="clear" w:color="auto" w:fill="FFFFFF"/>
        </w:rPr>
        <w:t>Further Information:</w:t>
      </w:r>
    </w:p>
    <w:p w14:paraId="2E058F7E" w14:textId="77777777" w:rsidR="00F755C6" w:rsidRPr="009E1497" w:rsidRDefault="00F755C6" w:rsidP="00A91610">
      <w:pPr>
        <w:shd w:val="clear" w:color="auto" w:fill="FFFFFF"/>
        <w:jc w:val="both"/>
        <w:rPr>
          <w:rFonts w:ascii="Arial" w:hAnsi="Arial" w:cs="Arial"/>
          <w:color w:val="000000"/>
          <w:sz w:val="12"/>
          <w:szCs w:val="12"/>
          <w:shd w:val="clear" w:color="auto" w:fill="FFFFFF"/>
        </w:rPr>
      </w:pPr>
    </w:p>
    <w:p w14:paraId="6634119C" w14:textId="780158B1" w:rsidR="001766CA" w:rsidRDefault="001766CA" w:rsidP="00A91610">
      <w:pPr>
        <w:shd w:val="clear" w:color="auto" w:fill="FFFFFF"/>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[There is a book about the site after it was a pow camp – ‘Colchester Military Corrective Training Centre’ by C McEntee-Taylor – I have not read this].</w:t>
      </w:r>
    </w:p>
    <w:p w14:paraId="66B46759" w14:textId="31EDB4A6" w:rsidR="0020244B" w:rsidRPr="009E1497" w:rsidRDefault="0020244B" w:rsidP="00A91610">
      <w:pPr>
        <w:shd w:val="clear" w:color="auto" w:fill="FFFFFF"/>
        <w:jc w:val="both"/>
        <w:rPr>
          <w:rFonts w:ascii="Arial" w:hAnsi="Arial" w:cs="Arial"/>
          <w:color w:val="000000"/>
          <w:sz w:val="12"/>
          <w:szCs w:val="12"/>
          <w:shd w:val="clear" w:color="auto" w:fill="FFFFFF"/>
        </w:rPr>
      </w:pPr>
    </w:p>
    <w:p w14:paraId="0C4B8140" w14:textId="7DF73CCC" w:rsidR="0020244B" w:rsidRPr="00B9648B" w:rsidRDefault="0020244B" w:rsidP="0020244B">
      <w:pPr>
        <w:jc w:val="both"/>
        <w:rPr>
          <w:rFonts w:ascii="Arial" w:hAnsi="Arial" w:cs="Arial"/>
          <w:sz w:val="20"/>
          <w:szCs w:val="20"/>
        </w:rPr>
      </w:pPr>
      <w:bookmarkStart w:id="3" w:name="_Hlk40035688"/>
      <w:r w:rsidRPr="00B9648B">
        <w:rPr>
          <w:rFonts w:ascii="Arial" w:hAnsi="Arial" w:cs="Arial"/>
          <w:sz w:val="20"/>
          <w:szCs w:val="20"/>
        </w:rPr>
        <w:t>National Archives - FO 1120/2</w:t>
      </w:r>
      <w:r>
        <w:rPr>
          <w:rFonts w:ascii="Arial" w:hAnsi="Arial" w:cs="Arial"/>
          <w:sz w:val="20"/>
          <w:szCs w:val="20"/>
        </w:rPr>
        <w:t>31</w:t>
      </w:r>
      <w:r w:rsidRPr="00B9648B">
        <w:rPr>
          <w:rFonts w:ascii="Arial" w:hAnsi="Arial" w:cs="Arial"/>
          <w:sz w:val="20"/>
          <w:szCs w:val="20"/>
        </w:rPr>
        <w:t xml:space="preserve"> – </w:t>
      </w:r>
      <w:proofErr w:type="spellStart"/>
      <w:r w:rsidRPr="00B9648B">
        <w:rPr>
          <w:rFonts w:ascii="Arial" w:hAnsi="Arial" w:cs="Arial"/>
          <w:sz w:val="20"/>
          <w:szCs w:val="20"/>
        </w:rPr>
        <w:t>‘Re</w:t>
      </w:r>
      <w:proofErr w:type="spellEnd"/>
      <w:r w:rsidRPr="00B9648B">
        <w:rPr>
          <w:rFonts w:ascii="Arial" w:hAnsi="Arial" w:cs="Arial"/>
          <w:sz w:val="20"/>
          <w:szCs w:val="20"/>
        </w:rPr>
        <w:t xml:space="preserve">-educational survey visit reports for camps </w:t>
      </w:r>
      <w:r>
        <w:rPr>
          <w:rFonts w:ascii="Arial" w:hAnsi="Arial" w:cs="Arial"/>
          <w:sz w:val="20"/>
          <w:szCs w:val="20"/>
        </w:rPr>
        <w:t>177</w:t>
      </w:r>
      <w:r w:rsidRPr="00B9648B">
        <w:rPr>
          <w:rFonts w:ascii="Arial" w:hAnsi="Arial" w:cs="Arial"/>
          <w:sz w:val="20"/>
          <w:szCs w:val="20"/>
        </w:rPr>
        <w:t xml:space="preserve"> to </w:t>
      </w:r>
      <w:r>
        <w:rPr>
          <w:rFonts w:ascii="Arial" w:hAnsi="Arial" w:cs="Arial"/>
          <w:sz w:val="20"/>
          <w:szCs w:val="20"/>
        </w:rPr>
        <w:t>186</w:t>
      </w:r>
      <w:r w:rsidRPr="00B9648B">
        <w:rPr>
          <w:rFonts w:ascii="Arial" w:hAnsi="Arial" w:cs="Arial"/>
          <w:sz w:val="20"/>
          <w:szCs w:val="20"/>
        </w:rPr>
        <w:t xml:space="preserve">’. </w:t>
      </w:r>
      <w:r w:rsidR="007210ED">
        <w:rPr>
          <w:rFonts w:ascii="Arial" w:hAnsi="Arial" w:cs="Arial"/>
          <w:sz w:val="20"/>
          <w:szCs w:val="20"/>
        </w:rPr>
        <w:t>Used above.</w:t>
      </w:r>
    </w:p>
    <w:bookmarkEnd w:id="3"/>
    <w:p w14:paraId="07380CB0" w14:textId="77777777" w:rsidR="0020244B" w:rsidRPr="009E1497" w:rsidRDefault="0020244B" w:rsidP="00A91610">
      <w:pPr>
        <w:shd w:val="clear" w:color="auto" w:fill="FFFFFF"/>
        <w:jc w:val="both"/>
        <w:rPr>
          <w:rFonts w:ascii="Arial" w:hAnsi="Arial" w:cs="Arial"/>
          <w:color w:val="000000"/>
          <w:sz w:val="12"/>
          <w:szCs w:val="12"/>
          <w:shd w:val="clear" w:color="auto" w:fill="FFFFFF"/>
        </w:rPr>
      </w:pPr>
    </w:p>
    <w:p w14:paraId="54C63D89" w14:textId="7932F5C1" w:rsidR="003F164E" w:rsidRDefault="00F755C6" w:rsidP="00E00D29">
      <w:pPr>
        <w:shd w:val="clear" w:color="auto" w:fill="FFFFFF"/>
        <w:rPr>
          <w:rFonts w:ascii="Arial" w:hAnsi="Arial" w:cs="Arial"/>
          <w:color w:val="000000"/>
          <w:sz w:val="20"/>
          <w:szCs w:val="20"/>
        </w:rPr>
      </w:pPr>
      <w:r>
        <w:rPr>
          <w:rFonts w:ascii="Arial" w:hAnsi="Arial" w:cs="Arial"/>
          <w:color w:val="000000"/>
          <w:sz w:val="20"/>
          <w:szCs w:val="20"/>
        </w:rPr>
        <w:t>IWM have a copy of the magazine dated April 1947. Ref LBY E.J. 440.</w:t>
      </w:r>
    </w:p>
    <w:p w14:paraId="2D7A994B" w14:textId="53578B0A" w:rsidR="00F755C6" w:rsidRDefault="00F755C6" w:rsidP="00E00D29">
      <w:pPr>
        <w:shd w:val="clear" w:color="auto" w:fill="FFFFFF"/>
        <w:rPr>
          <w:rFonts w:ascii="Arial" w:hAnsi="Arial" w:cs="Arial"/>
          <w:color w:val="000000"/>
          <w:sz w:val="20"/>
          <w:szCs w:val="20"/>
        </w:rPr>
      </w:pPr>
    </w:p>
    <w:p w14:paraId="25009E9D" w14:textId="5C26444E" w:rsidR="00F755C6" w:rsidRDefault="00F755C6" w:rsidP="00E00D29">
      <w:pPr>
        <w:shd w:val="clear" w:color="auto" w:fill="FFFFFF"/>
        <w:rPr>
          <w:rFonts w:ascii="Arial" w:hAnsi="Arial" w:cs="Arial"/>
          <w:color w:val="000000"/>
          <w:sz w:val="20"/>
          <w:szCs w:val="20"/>
        </w:rPr>
      </w:pPr>
    </w:p>
    <w:sectPr w:rsidR="00F755C6" w:rsidSect="003C24BF">
      <w:footerReference w:type="default" r:id="rId14"/>
      <w:pgSz w:w="16840" w:h="11900" w:orient="landscape"/>
      <w:pgMar w:top="720" w:right="720" w:bottom="720" w:left="720" w:header="743"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73539" w14:textId="77777777" w:rsidR="00014DB1" w:rsidRDefault="00014DB1" w:rsidP="00152508">
      <w:r>
        <w:separator/>
      </w:r>
    </w:p>
  </w:endnote>
  <w:endnote w:type="continuationSeparator" w:id="0">
    <w:p w14:paraId="654032B9" w14:textId="77777777" w:rsidR="00014DB1" w:rsidRDefault="00014DB1"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C75737" w:rsidRDefault="00C75737">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C75737" w:rsidRDefault="00C75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5DD79" w14:textId="77777777" w:rsidR="00014DB1" w:rsidRDefault="00014DB1" w:rsidP="00152508">
      <w:r>
        <w:separator/>
      </w:r>
    </w:p>
  </w:footnote>
  <w:footnote w:type="continuationSeparator" w:id="0">
    <w:p w14:paraId="1A2C2C88" w14:textId="77777777" w:rsidR="00014DB1" w:rsidRDefault="00014DB1"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1913" w:hanging="360"/>
      </w:pPr>
      <w:rPr>
        <w:rFonts w:ascii="Arial" w:hAnsi="Arial" w:cs="Arial"/>
        <w:b w:val="0"/>
        <w:bCs w:val="0"/>
        <w:color w:val="221F20"/>
        <w:w w:val="93"/>
        <w:sz w:val="18"/>
        <w:szCs w:val="18"/>
      </w:rPr>
    </w:lvl>
    <w:lvl w:ilvl="1">
      <w:numFmt w:val="bullet"/>
      <w:lvlText w:val="•"/>
      <w:lvlJc w:val="left"/>
      <w:pPr>
        <w:ind w:left="2274" w:hanging="360"/>
      </w:pPr>
    </w:lvl>
    <w:lvl w:ilvl="2">
      <w:numFmt w:val="bullet"/>
      <w:lvlText w:val="•"/>
      <w:lvlJc w:val="left"/>
      <w:pPr>
        <w:ind w:left="2635" w:hanging="360"/>
      </w:pPr>
    </w:lvl>
    <w:lvl w:ilvl="3">
      <w:numFmt w:val="bullet"/>
      <w:lvlText w:val="•"/>
      <w:lvlJc w:val="left"/>
      <w:pPr>
        <w:ind w:left="2995" w:hanging="360"/>
      </w:pPr>
    </w:lvl>
    <w:lvl w:ilvl="4">
      <w:numFmt w:val="bullet"/>
      <w:lvlText w:val="•"/>
      <w:lvlJc w:val="left"/>
      <w:pPr>
        <w:ind w:left="3356" w:hanging="360"/>
      </w:pPr>
    </w:lvl>
    <w:lvl w:ilvl="5">
      <w:numFmt w:val="bullet"/>
      <w:lvlText w:val="•"/>
      <w:lvlJc w:val="left"/>
      <w:pPr>
        <w:ind w:left="3717" w:hanging="360"/>
      </w:pPr>
    </w:lvl>
    <w:lvl w:ilvl="6">
      <w:numFmt w:val="bullet"/>
      <w:lvlText w:val="•"/>
      <w:lvlJc w:val="left"/>
      <w:pPr>
        <w:ind w:left="4077" w:hanging="360"/>
      </w:pPr>
    </w:lvl>
    <w:lvl w:ilvl="7">
      <w:numFmt w:val="bullet"/>
      <w:lvlText w:val="•"/>
      <w:lvlJc w:val="left"/>
      <w:pPr>
        <w:ind w:left="4438" w:hanging="360"/>
      </w:pPr>
    </w:lvl>
    <w:lvl w:ilvl="8">
      <w:numFmt w:val="bullet"/>
      <w:lvlText w:val="•"/>
      <w:lvlJc w:val="left"/>
      <w:pPr>
        <w:ind w:left="4799" w:hanging="360"/>
      </w:pPr>
    </w:lvl>
  </w:abstractNum>
  <w:abstractNum w:abstractNumId="1" w15:restartNumberingAfterBreak="0">
    <w:nsid w:val="00000403"/>
    <w:multiLevelType w:val="multilevel"/>
    <w:tmpl w:val="00000886"/>
    <w:lvl w:ilvl="0">
      <w:start w:val="16"/>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449" w:hanging="610"/>
      </w:pPr>
    </w:lvl>
    <w:lvl w:ilvl="2">
      <w:numFmt w:val="bullet"/>
      <w:lvlText w:val="•"/>
      <w:lvlJc w:val="left"/>
      <w:pPr>
        <w:ind w:left="17550" w:hanging="610"/>
      </w:pPr>
    </w:lvl>
    <w:lvl w:ilvl="3">
      <w:numFmt w:val="bullet"/>
      <w:lvlText w:val="•"/>
      <w:lvlJc w:val="left"/>
      <w:pPr>
        <w:ind w:left="17651" w:hanging="610"/>
      </w:pPr>
    </w:lvl>
    <w:lvl w:ilvl="4">
      <w:numFmt w:val="bullet"/>
      <w:lvlText w:val="•"/>
      <w:lvlJc w:val="left"/>
      <w:pPr>
        <w:ind w:left="17753" w:hanging="610"/>
      </w:pPr>
    </w:lvl>
    <w:lvl w:ilvl="5">
      <w:numFmt w:val="bullet"/>
      <w:lvlText w:val="•"/>
      <w:lvlJc w:val="left"/>
      <w:pPr>
        <w:ind w:left="17854" w:hanging="610"/>
      </w:pPr>
    </w:lvl>
    <w:lvl w:ilvl="6">
      <w:numFmt w:val="bullet"/>
      <w:lvlText w:val="•"/>
      <w:lvlJc w:val="left"/>
      <w:pPr>
        <w:ind w:left="17955" w:hanging="610"/>
      </w:pPr>
    </w:lvl>
    <w:lvl w:ilvl="7">
      <w:numFmt w:val="bullet"/>
      <w:lvlText w:val="•"/>
      <w:lvlJc w:val="left"/>
      <w:pPr>
        <w:ind w:left="18056" w:hanging="610"/>
      </w:pPr>
    </w:lvl>
    <w:lvl w:ilvl="8">
      <w:numFmt w:val="bullet"/>
      <w:lvlText w:val="•"/>
      <w:lvlJc w:val="left"/>
      <w:pPr>
        <w:ind w:left="18157" w:hanging="610"/>
      </w:pPr>
    </w:lvl>
  </w:abstractNum>
  <w:abstractNum w:abstractNumId="2" w15:restartNumberingAfterBreak="0">
    <w:nsid w:val="00000404"/>
    <w:multiLevelType w:val="multilevel"/>
    <w:tmpl w:val="00000887"/>
    <w:lvl w:ilvl="0">
      <w:start w:val="4"/>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852" w:hanging="610"/>
      </w:pPr>
    </w:lvl>
    <w:lvl w:ilvl="2">
      <w:numFmt w:val="bullet"/>
      <w:lvlText w:val="•"/>
      <w:lvlJc w:val="left"/>
      <w:pPr>
        <w:ind w:left="18355" w:hanging="610"/>
      </w:pPr>
    </w:lvl>
    <w:lvl w:ilvl="3">
      <w:numFmt w:val="bullet"/>
      <w:lvlText w:val="•"/>
      <w:lvlJc w:val="left"/>
      <w:pPr>
        <w:ind w:left="18858" w:hanging="610"/>
      </w:pPr>
    </w:lvl>
    <w:lvl w:ilvl="4">
      <w:numFmt w:val="bullet"/>
      <w:lvlText w:val="•"/>
      <w:lvlJc w:val="left"/>
      <w:pPr>
        <w:ind w:left="19362" w:hanging="610"/>
      </w:pPr>
    </w:lvl>
    <w:lvl w:ilvl="5">
      <w:numFmt w:val="bullet"/>
      <w:lvlText w:val="•"/>
      <w:lvlJc w:val="left"/>
      <w:pPr>
        <w:ind w:left="19865" w:hanging="610"/>
      </w:pPr>
    </w:lvl>
    <w:lvl w:ilvl="6">
      <w:numFmt w:val="bullet"/>
      <w:lvlText w:val="•"/>
      <w:lvlJc w:val="left"/>
      <w:pPr>
        <w:ind w:left="20369" w:hanging="610"/>
      </w:pPr>
    </w:lvl>
    <w:lvl w:ilvl="7">
      <w:numFmt w:val="bullet"/>
      <w:lvlText w:val="•"/>
      <w:lvlJc w:val="left"/>
      <w:pPr>
        <w:ind w:left="20872" w:hanging="610"/>
      </w:pPr>
    </w:lvl>
    <w:lvl w:ilvl="8">
      <w:numFmt w:val="bullet"/>
      <w:lvlText w:val="•"/>
      <w:lvlJc w:val="left"/>
      <w:pPr>
        <w:ind w:left="21376" w:hanging="610"/>
      </w:pPr>
    </w:lvl>
  </w:abstractNum>
  <w:abstractNum w:abstractNumId="3"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B1421B"/>
    <w:multiLevelType w:val="hybridMultilevel"/>
    <w:tmpl w:val="7BD2B450"/>
    <w:lvl w:ilvl="0" w:tplc="D4F094F6">
      <w:start w:val="1"/>
      <w:numFmt w:val="decimal"/>
      <w:lvlText w:val="%1."/>
      <w:lvlJc w:val="left"/>
      <w:pPr>
        <w:ind w:left="842" w:hanging="360"/>
      </w:pPr>
      <w:rPr>
        <w:rFonts w:ascii="Times New Roman" w:eastAsia="Times New Roman" w:hAnsi="Times New Roman" w:hint="default"/>
        <w:w w:val="93"/>
        <w:sz w:val="24"/>
        <w:szCs w:val="24"/>
      </w:rPr>
    </w:lvl>
    <w:lvl w:ilvl="1" w:tplc="2812AE1E">
      <w:start w:val="1"/>
      <w:numFmt w:val="bullet"/>
      <w:lvlText w:val="•"/>
      <w:lvlJc w:val="left"/>
      <w:pPr>
        <w:ind w:left="1684" w:hanging="360"/>
      </w:pPr>
      <w:rPr>
        <w:rFonts w:hint="default"/>
      </w:rPr>
    </w:lvl>
    <w:lvl w:ilvl="2" w:tplc="3892BCAC">
      <w:start w:val="1"/>
      <w:numFmt w:val="bullet"/>
      <w:lvlText w:val="•"/>
      <w:lvlJc w:val="left"/>
      <w:pPr>
        <w:ind w:left="2525" w:hanging="360"/>
      </w:pPr>
      <w:rPr>
        <w:rFonts w:hint="default"/>
      </w:rPr>
    </w:lvl>
    <w:lvl w:ilvl="3" w:tplc="9BEACCA2">
      <w:start w:val="1"/>
      <w:numFmt w:val="bullet"/>
      <w:lvlText w:val="•"/>
      <w:lvlJc w:val="left"/>
      <w:pPr>
        <w:ind w:left="3367" w:hanging="360"/>
      </w:pPr>
      <w:rPr>
        <w:rFonts w:hint="default"/>
      </w:rPr>
    </w:lvl>
    <w:lvl w:ilvl="4" w:tplc="FC5017E0">
      <w:start w:val="1"/>
      <w:numFmt w:val="bullet"/>
      <w:lvlText w:val="•"/>
      <w:lvlJc w:val="left"/>
      <w:pPr>
        <w:ind w:left="4209" w:hanging="360"/>
      </w:pPr>
      <w:rPr>
        <w:rFonts w:hint="default"/>
      </w:rPr>
    </w:lvl>
    <w:lvl w:ilvl="5" w:tplc="4B6C0566">
      <w:start w:val="1"/>
      <w:numFmt w:val="bullet"/>
      <w:lvlText w:val="•"/>
      <w:lvlJc w:val="left"/>
      <w:pPr>
        <w:ind w:left="5051" w:hanging="360"/>
      </w:pPr>
      <w:rPr>
        <w:rFonts w:hint="default"/>
      </w:rPr>
    </w:lvl>
    <w:lvl w:ilvl="6" w:tplc="6268A422">
      <w:start w:val="1"/>
      <w:numFmt w:val="bullet"/>
      <w:lvlText w:val="•"/>
      <w:lvlJc w:val="left"/>
      <w:pPr>
        <w:ind w:left="5892" w:hanging="360"/>
      </w:pPr>
      <w:rPr>
        <w:rFonts w:hint="default"/>
      </w:rPr>
    </w:lvl>
    <w:lvl w:ilvl="7" w:tplc="1EDC4CA6">
      <w:start w:val="1"/>
      <w:numFmt w:val="bullet"/>
      <w:lvlText w:val="•"/>
      <w:lvlJc w:val="left"/>
      <w:pPr>
        <w:ind w:left="6734" w:hanging="360"/>
      </w:pPr>
      <w:rPr>
        <w:rFonts w:hint="default"/>
      </w:rPr>
    </w:lvl>
    <w:lvl w:ilvl="8" w:tplc="F12CB620">
      <w:start w:val="1"/>
      <w:numFmt w:val="bullet"/>
      <w:lvlText w:val="•"/>
      <w:lvlJc w:val="left"/>
      <w:pPr>
        <w:ind w:left="7576" w:hanging="360"/>
      </w:pPr>
      <w:rPr>
        <w:rFonts w:hint="default"/>
      </w:rPr>
    </w:lvl>
  </w:abstractNum>
  <w:abstractNum w:abstractNumId="5"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C92A18"/>
    <w:multiLevelType w:val="hybridMultilevel"/>
    <w:tmpl w:val="2138C06A"/>
    <w:lvl w:ilvl="0" w:tplc="258249B8">
      <w:start w:val="1"/>
      <w:numFmt w:val="decimal"/>
      <w:lvlText w:val="%1."/>
      <w:lvlJc w:val="left"/>
      <w:pPr>
        <w:ind w:left="832" w:hanging="356"/>
      </w:pPr>
      <w:rPr>
        <w:rFonts w:ascii="Calibri" w:eastAsia="Calibri" w:hAnsi="Calibri" w:hint="default"/>
        <w:spacing w:val="1"/>
        <w:sz w:val="22"/>
        <w:szCs w:val="22"/>
      </w:rPr>
    </w:lvl>
    <w:lvl w:ilvl="1" w:tplc="A49EACCA">
      <w:start w:val="1"/>
      <w:numFmt w:val="lowerLetter"/>
      <w:lvlText w:val="%2."/>
      <w:lvlJc w:val="left"/>
      <w:pPr>
        <w:ind w:left="839" w:hanging="360"/>
      </w:pPr>
      <w:rPr>
        <w:rFonts w:ascii="Times New Roman" w:eastAsia="Times New Roman" w:hAnsi="Times New Roman" w:hint="default"/>
        <w:w w:val="91"/>
        <w:sz w:val="24"/>
        <w:szCs w:val="24"/>
      </w:rPr>
    </w:lvl>
    <w:lvl w:ilvl="2" w:tplc="5ED2FC98">
      <w:start w:val="1"/>
      <w:numFmt w:val="decimal"/>
      <w:lvlText w:val="%3."/>
      <w:lvlJc w:val="left"/>
      <w:pPr>
        <w:ind w:left="1200" w:hanging="360"/>
      </w:pPr>
      <w:rPr>
        <w:rFonts w:ascii="Times New Roman" w:eastAsia="Times New Roman" w:hAnsi="Times New Roman" w:hint="default"/>
        <w:w w:val="93"/>
        <w:sz w:val="24"/>
        <w:szCs w:val="24"/>
      </w:rPr>
    </w:lvl>
    <w:lvl w:ilvl="3" w:tplc="16BC83AA">
      <w:start w:val="1"/>
      <w:numFmt w:val="bullet"/>
      <w:lvlText w:val="•"/>
      <w:lvlJc w:val="left"/>
      <w:pPr>
        <w:ind w:left="1200" w:hanging="360"/>
      </w:pPr>
      <w:rPr>
        <w:rFonts w:hint="default"/>
      </w:rPr>
    </w:lvl>
    <w:lvl w:ilvl="4" w:tplc="A336C92E">
      <w:start w:val="1"/>
      <w:numFmt w:val="bullet"/>
      <w:lvlText w:val="•"/>
      <w:lvlJc w:val="left"/>
      <w:pPr>
        <w:ind w:left="2351" w:hanging="360"/>
      </w:pPr>
      <w:rPr>
        <w:rFonts w:hint="default"/>
      </w:rPr>
    </w:lvl>
    <w:lvl w:ilvl="5" w:tplc="7C6A6854">
      <w:start w:val="1"/>
      <w:numFmt w:val="bullet"/>
      <w:lvlText w:val="•"/>
      <w:lvlJc w:val="left"/>
      <w:pPr>
        <w:ind w:left="3502" w:hanging="360"/>
      </w:pPr>
      <w:rPr>
        <w:rFonts w:hint="default"/>
      </w:rPr>
    </w:lvl>
    <w:lvl w:ilvl="6" w:tplc="CD887C4C">
      <w:start w:val="1"/>
      <w:numFmt w:val="bullet"/>
      <w:lvlText w:val="•"/>
      <w:lvlJc w:val="left"/>
      <w:pPr>
        <w:ind w:left="4654" w:hanging="360"/>
      </w:pPr>
      <w:rPr>
        <w:rFonts w:hint="default"/>
      </w:rPr>
    </w:lvl>
    <w:lvl w:ilvl="7" w:tplc="ED9ABE32">
      <w:start w:val="1"/>
      <w:numFmt w:val="bullet"/>
      <w:lvlText w:val="•"/>
      <w:lvlJc w:val="left"/>
      <w:pPr>
        <w:ind w:left="5805" w:hanging="360"/>
      </w:pPr>
      <w:rPr>
        <w:rFonts w:hint="default"/>
      </w:rPr>
    </w:lvl>
    <w:lvl w:ilvl="8" w:tplc="202EEB60">
      <w:start w:val="1"/>
      <w:numFmt w:val="bullet"/>
      <w:lvlText w:val="•"/>
      <w:lvlJc w:val="left"/>
      <w:pPr>
        <w:ind w:left="6957" w:hanging="360"/>
      </w:pPr>
      <w:rPr>
        <w:rFonts w:hint="default"/>
      </w:rPr>
    </w:lvl>
  </w:abstractNum>
  <w:abstractNum w:abstractNumId="9" w15:restartNumberingAfterBreak="0">
    <w:nsid w:val="4B110029"/>
    <w:multiLevelType w:val="multilevel"/>
    <w:tmpl w:val="2CE47AC0"/>
    <w:lvl w:ilvl="0">
      <w:start w:val="16"/>
      <w:numFmt w:val="upperLetter"/>
      <w:lvlText w:val="%1"/>
      <w:lvlJc w:val="left"/>
      <w:pPr>
        <w:ind w:left="120" w:hanging="488"/>
      </w:pPr>
      <w:rPr>
        <w:rFonts w:hint="default"/>
      </w:rPr>
    </w:lvl>
    <w:lvl w:ilvl="1">
      <w:start w:val="44"/>
      <w:numFmt w:val="decimal"/>
      <w:lvlText w:val="%1.%2"/>
      <w:lvlJc w:val="left"/>
      <w:pPr>
        <w:ind w:left="120" w:hanging="488"/>
      </w:pPr>
      <w:rPr>
        <w:rFonts w:ascii="Times New Roman" w:eastAsia="Times New Roman" w:hAnsi="Times New Roman" w:hint="default"/>
        <w:spacing w:val="-1"/>
        <w:w w:val="101"/>
        <w:sz w:val="24"/>
        <w:szCs w:val="24"/>
      </w:rPr>
    </w:lvl>
    <w:lvl w:ilvl="2">
      <w:start w:val="1"/>
      <w:numFmt w:val="decimal"/>
      <w:lvlText w:val="%3."/>
      <w:lvlJc w:val="left"/>
      <w:pPr>
        <w:ind w:left="840" w:hanging="360"/>
      </w:pPr>
      <w:rPr>
        <w:rFonts w:ascii="Times New Roman" w:eastAsia="Times New Roman" w:hAnsi="Times New Roman" w:hint="default"/>
        <w:w w:val="93"/>
        <w:sz w:val="24"/>
        <w:szCs w:val="24"/>
      </w:rPr>
    </w:lvl>
    <w:lvl w:ilvl="3">
      <w:start w:val="1"/>
      <w:numFmt w:val="bullet"/>
      <w:lvlText w:val="•"/>
      <w:lvlJc w:val="left"/>
      <w:pPr>
        <w:ind w:left="1875" w:hanging="360"/>
      </w:pPr>
      <w:rPr>
        <w:rFonts w:hint="default"/>
      </w:rPr>
    </w:lvl>
    <w:lvl w:ilvl="4">
      <w:start w:val="1"/>
      <w:numFmt w:val="bullet"/>
      <w:lvlText w:val="•"/>
      <w:lvlJc w:val="left"/>
      <w:pPr>
        <w:ind w:left="2910" w:hanging="360"/>
      </w:pPr>
      <w:rPr>
        <w:rFonts w:hint="default"/>
      </w:rPr>
    </w:lvl>
    <w:lvl w:ilvl="5">
      <w:start w:val="1"/>
      <w:numFmt w:val="bullet"/>
      <w:lvlText w:val="•"/>
      <w:lvlJc w:val="left"/>
      <w:pPr>
        <w:ind w:left="3945" w:hanging="360"/>
      </w:pPr>
      <w:rPr>
        <w:rFonts w:hint="default"/>
      </w:rPr>
    </w:lvl>
    <w:lvl w:ilvl="6">
      <w:start w:val="1"/>
      <w:numFmt w:val="bullet"/>
      <w:lvlText w:val="•"/>
      <w:lvlJc w:val="left"/>
      <w:pPr>
        <w:ind w:left="4980" w:hanging="360"/>
      </w:pPr>
      <w:rPr>
        <w:rFonts w:hint="default"/>
      </w:rPr>
    </w:lvl>
    <w:lvl w:ilvl="7">
      <w:start w:val="1"/>
      <w:numFmt w:val="bullet"/>
      <w:lvlText w:val="•"/>
      <w:lvlJc w:val="left"/>
      <w:pPr>
        <w:ind w:left="6015" w:hanging="360"/>
      </w:pPr>
      <w:rPr>
        <w:rFonts w:hint="default"/>
      </w:rPr>
    </w:lvl>
    <w:lvl w:ilvl="8">
      <w:start w:val="1"/>
      <w:numFmt w:val="bullet"/>
      <w:lvlText w:val="•"/>
      <w:lvlJc w:val="left"/>
      <w:pPr>
        <w:ind w:left="7050" w:hanging="360"/>
      </w:pPr>
      <w:rPr>
        <w:rFonts w:hint="default"/>
      </w:rPr>
    </w:lvl>
  </w:abstractNum>
  <w:abstractNum w:abstractNumId="10"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790BCD"/>
    <w:multiLevelType w:val="multilevel"/>
    <w:tmpl w:val="BE425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417E06"/>
    <w:multiLevelType w:val="multilevel"/>
    <w:tmpl w:val="E868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E921AA"/>
    <w:multiLevelType w:val="multilevel"/>
    <w:tmpl w:val="65BC7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3059815">
    <w:abstractNumId w:val="6"/>
  </w:num>
  <w:num w:numId="2" w16cid:durableId="337077731">
    <w:abstractNumId w:val="3"/>
  </w:num>
  <w:num w:numId="3" w16cid:durableId="899367656">
    <w:abstractNumId w:val="7"/>
  </w:num>
  <w:num w:numId="4" w16cid:durableId="1563246173">
    <w:abstractNumId w:val="12"/>
  </w:num>
  <w:num w:numId="5" w16cid:durableId="1429814870">
    <w:abstractNumId w:val="5"/>
  </w:num>
  <w:num w:numId="6" w16cid:durableId="1660115499">
    <w:abstractNumId w:val="10"/>
  </w:num>
  <w:num w:numId="7" w16cid:durableId="198930405">
    <w:abstractNumId w:val="4"/>
  </w:num>
  <w:num w:numId="8" w16cid:durableId="304429509">
    <w:abstractNumId w:val="9"/>
  </w:num>
  <w:num w:numId="9" w16cid:durableId="887496945">
    <w:abstractNumId w:val="8"/>
  </w:num>
  <w:num w:numId="10" w16cid:durableId="322666427">
    <w:abstractNumId w:val="11"/>
  </w:num>
  <w:num w:numId="11" w16cid:durableId="1699429858">
    <w:abstractNumId w:val="14"/>
  </w:num>
  <w:num w:numId="12" w16cid:durableId="1571768087">
    <w:abstractNumId w:val="13"/>
  </w:num>
  <w:num w:numId="13" w16cid:durableId="1453867177">
    <w:abstractNumId w:val="2"/>
  </w:num>
  <w:num w:numId="14" w16cid:durableId="147095115">
    <w:abstractNumId w:val="1"/>
  </w:num>
  <w:num w:numId="15" w16cid:durableId="831605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F50"/>
    <w:rsid w:val="00011F9A"/>
    <w:rsid w:val="000126B6"/>
    <w:rsid w:val="00014DB1"/>
    <w:rsid w:val="0001689F"/>
    <w:rsid w:val="0002301D"/>
    <w:rsid w:val="0003003E"/>
    <w:rsid w:val="00041F70"/>
    <w:rsid w:val="0004386A"/>
    <w:rsid w:val="00045E2B"/>
    <w:rsid w:val="00050F0B"/>
    <w:rsid w:val="000511DF"/>
    <w:rsid w:val="00054179"/>
    <w:rsid w:val="00073CED"/>
    <w:rsid w:val="00081903"/>
    <w:rsid w:val="00087703"/>
    <w:rsid w:val="00097ACA"/>
    <w:rsid w:val="000A255B"/>
    <w:rsid w:val="000A368A"/>
    <w:rsid w:val="000B2C33"/>
    <w:rsid w:val="000B4F92"/>
    <w:rsid w:val="000C01AA"/>
    <w:rsid w:val="000C1CC3"/>
    <w:rsid w:val="000D23FD"/>
    <w:rsid w:val="000D65B8"/>
    <w:rsid w:val="000D7F36"/>
    <w:rsid w:val="000E4F89"/>
    <w:rsid w:val="000F74B9"/>
    <w:rsid w:val="001022A0"/>
    <w:rsid w:val="00102EA3"/>
    <w:rsid w:val="001036CA"/>
    <w:rsid w:val="00112E02"/>
    <w:rsid w:val="0011791C"/>
    <w:rsid w:val="00132B03"/>
    <w:rsid w:val="00137E2A"/>
    <w:rsid w:val="001407B4"/>
    <w:rsid w:val="00145051"/>
    <w:rsid w:val="00150A00"/>
    <w:rsid w:val="00152508"/>
    <w:rsid w:val="00155D49"/>
    <w:rsid w:val="001766CA"/>
    <w:rsid w:val="001817DD"/>
    <w:rsid w:val="00183101"/>
    <w:rsid w:val="00183FD1"/>
    <w:rsid w:val="001847F5"/>
    <w:rsid w:val="001A0193"/>
    <w:rsid w:val="001C1D43"/>
    <w:rsid w:val="001C28DC"/>
    <w:rsid w:val="001E007C"/>
    <w:rsid w:val="001E626B"/>
    <w:rsid w:val="001F6199"/>
    <w:rsid w:val="0020244B"/>
    <w:rsid w:val="00230F5C"/>
    <w:rsid w:val="00234D39"/>
    <w:rsid w:val="002357C0"/>
    <w:rsid w:val="0024447F"/>
    <w:rsid w:val="002541C3"/>
    <w:rsid w:val="00256D13"/>
    <w:rsid w:val="002575C1"/>
    <w:rsid w:val="002618CE"/>
    <w:rsid w:val="00274C72"/>
    <w:rsid w:val="002813FA"/>
    <w:rsid w:val="002815CE"/>
    <w:rsid w:val="00281CAC"/>
    <w:rsid w:val="002915B6"/>
    <w:rsid w:val="002948A3"/>
    <w:rsid w:val="00297582"/>
    <w:rsid w:val="002A4CFF"/>
    <w:rsid w:val="002B788C"/>
    <w:rsid w:val="002D499C"/>
    <w:rsid w:val="002D6C22"/>
    <w:rsid w:val="002D6FD2"/>
    <w:rsid w:val="002D78FE"/>
    <w:rsid w:val="002E0E0F"/>
    <w:rsid w:val="002F43A9"/>
    <w:rsid w:val="002F57A3"/>
    <w:rsid w:val="00305F3F"/>
    <w:rsid w:val="003334A9"/>
    <w:rsid w:val="00336DE7"/>
    <w:rsid w:val="00372F00"/>
    <w:rsid w:val="0037399F"/>
    <w:rsid w:val="0037475E"/>
    <w:rsid w:val="00385D38"/>
    <w:rsid w:val="003C1AC0"/>
    <w:rsid w:val="003C24BF"/>
    <w:rsid w:val="003C3193"/>
    <w:rsid w:val="003C46AD"/>
    <w:rsid w:val="003D18A2"/>
    <w:rsid w:val="003D1AA2"/>
    <w:rsid w:val="003D31D2"/>
    <w:rsid w:val="003D6322"/>
    <w:rsid w:val="003E056A"/>
    <w:rsid w:val="003E368C"/>
    <w:rsid w:val="003F164E"/>
    <w:rsid w:val="0040417E"/>
    <w:rsid w:val="00404350"/>
    <w:rsid w:val="00406727"/>
    <w:rsid w:val="004330FC"/>
    <w:rsid w:val="0045209A"/>
    <w:rsid w:val="00452BBD"/>
    <w:rsid w:val="004552E9"/>
    <w:rsid w:val="00462380"/>
    <w:rsid w:val="004644CA"/>
    <w:rsid w:val="00467A44"/>
    <w:rsid w:val="00473AC6"/>
    <w:rsid w:val="0048444F"/>
    <w:rsid w:val="00486EF1"/>
    <w:rsid w:val="0049351F"/>
    <w:rsid w:val="004948AD"/>
    <w:rsid w:val="004A5553"/>
    <w:rsid w:val="004B172B"/>
    <w:rsid w:val="004B2E7C"/>
    <w:rsid w:val="004B4AAD"/>
    <w:rsid w:val="004D66A8"/>
    <w:rsid w:val="004E26C3"/>
    <w:rsid w:val="004E632B"/>
    <w:rsid w:val="004F115F"/>
    <w:rsid w:val="004F1ED5"/>
    <w:rsid w:val="005253C4"/>
    <w:rsid w:val="005255C5"/>
    <w:rsid w:val="00535DC1"/>
    <w:rsid w:val="00552098"/>
    <w:rsid w:val="00553F77"/>
    <w:rsid w:val="00561135"/>
    <w:rsid w:val="005623CC"/>
    <w:rsid w:val="00563076"/>
    <w:rsid w:val="00575B42"/>
    <w:rsid w:val="00586B26"/>
    <w:rsid w:val="00592703"/>
    <w:rsid w:val="00593C0D"/>
    <w:rsid w:val="005C2D5F"/>
    <w:rsid w:val="005D6BB6"/>
    <w:rsid w:val="005F3FBF"/>
    <w:rsid w:val="00617AB0"/>
    <w:rsid w:val="006236C6"/>
    <w:rsid w:val="006245A6"/>
    <w:rsid w:val="006439AE"/>
    <w:rsid w:val="00657A16"/>
    <w:rsid w:val="00664007"/>
    <w:rsid w:val="00673CFB"/>
    <w:rsid w:val="00677A82"/>
    <w:rsid w:val="006C3489"/>
    <w:rsid w:val="006C4A37"/>
    <w:rsid w:val="006D13D4"/>
    <w:rsid w:val="006E2DD4"/>
    <w:rsid w:val="006F0343"/>
    <w:rsid w:val="006F38B2"/>
    <w:rsid w:val="00713EA3"/>
    <w:rsid w:val="007210ED"/>
    <w:rsid w:val="0072390B"/>
    <w:rsid w:val="00734841"/>
    <w:rsid w:val="00755517"/>
    <w:rsid w:val="00787434"/>
    <w:rsid w:val="00793D92"/>
    <w:rsid w:val="00795C79"/>
    <w:rsid w:val="007B1928"/>
    <w:rsid w:val="007B3934"/>
    <w:rsid w:val="007C347C"/>
    <w:rsid w:val="007E5B74"/>
    <w:rsid w:val="007E5E50"/>
    <w:rsid w:val="007F3006"/>
    <w:rsid w:val="007F6D6B"/>
    <w:rsid w:val="00804991"/>
    <w:rsid w:val="0081274C"/>
    <w:rsid w:val="008242ED"/>
    <w:rsid w:val="00824F6B"/>
    <w:rsid w:val="00825276"/>
    <w:rsid w:val="00827714"/>
    <w:rsid w:val="008377D0"/>
    <w:rsid w:val="00846A4B"/>
    <w:rsid w:val="00847621"/>
    <w:rsid w:val="008549F1"/>
    <w:rsid w:val="008604CC"/>
    <w:rsid w:val="00861AC7"/>
    <w:rsid w:val="00861EF6"/>
    <w:rsid w:val="00881A80"/>
    <w:rsid w:val="008912F8"/>
    <w:rsid w:val="008A50ED"/>
    <w:rsid w:val="008B1D4D"/>
    <w:rsid w:val="008B2964"/>
    <w:rsid w:val="008C35DE"/>
    <w:rsid w:val="008D5126"/>
    <w:rsid w:val="008D696A"/>
    <w:rsid w:val="008E23EF"/>
    <w:rsid w:val="008E6E9E"/>
    <w:rsid w:val="008F2F4C"/>
    <w:rsid w:val="008F6149"/>
    <w:rsid w:val="008F6D36"/>
    <w:rsid w:val="00910540"/>
    <w:rsid w:val="00921EC2"/>
    <w:rsid w:val="0093265E"/>
    <w:rsid w:val="00933A30"/>
    <w:rsid w:val="0093616B"/>
    <w:rsid w:val="009401F5"/>
    <w:rsid w:val="00947CDD"/>
    <w:rsid w:val="00950D7F"/>
    <w:rsid w:val="00954958"/>
    <w:rsid w:val="00966E81"/>
    <w:rsid w:val="009850FC"/>
    <w:rsid w:val="00985C91"/>
    <w:rsid w:val="00991DD8"/>
    <w:rsid w:val="00997FB0"/>
    <w:rsid w:val="009A04E0"/>
    <w:rsid w:val="009B1434"/>
    <w:rsid w:val="009C5C4D"/>
    <w:rsid w:val="009C6B3E"/>
    <w:rsid w:val="009C7754"/>
    <w:rsid w:val="009E1497"/>
    <w:rsid w:val="009E558B"/>
    <w:rsid w:val="009E567E"/>
    <w:rsid w:val="009F1AB8"/>
    <w:rsid w:val="009F7AE9"/>
    <w:rsid w:val="00A01972"/>
    <w:rsid w:val="00A025BC"/>
    <w:rsid w:val="00A41D05"/>
    <w:rsid w:val="00A5616A"/>
    <w:rsid w:val="00A71FD9"/>
    <w:rsid w:val="00A840E9"/>
    <w:rsid w:val="00A84B70"/>
    <w:rsid w:val="00A91610"/>
    <w:rsid w:val="00A959E5"/>
    <w:rsid w:val="00AD0211"/>
    <w:rsid w:val="00AD27FD"/>
    <w:rsid w:val="00AD523D"/>
    <w:rsid w:val="00AE7946"/>
    <w:rsid w:val="00AF610F"/>
    <w:rsid w:val="00AF7157"/>
    <w:rsid w:val="00B17535"/>
    <w:rsid w:val="00B25139"/>
    <w:rsid w:val="00B31C97"/>
    <w:rsid w:val="00B3641E"/>
    <w:rsid w:val="00B43349"/>
    <w:rsid w:val="00B44484"/>
    <w:rsid w:val="00B50F06"/>
    <w:rsid w:val="00B57753"/>
    <w:rsid w:val="00B729D3"/>
    <w:rsid w:val="00B80631"/>
    <w:rsid w:val="00B811EB"/>
    <w:rsid w:val="00B82E80"/>
    <w:rsid w:val="00B85270"/>
    <w:rsid w:val="00B90A57"/>
    <w:rsid w:val="00B93AB1"/>
    <w:rsid w:val="00BA719E"/>
    <w:rsid w:val="00BB54C6"/>
    <w:rsid w:val="00BC026C"/>
    <w:rsid w:val="00BC13F8"/>
    <w:rsid w:val="00BC3DC3"/>
    <w:rsid w:val="00BC57A8"/>
    <w:rsid w:val="00BD0EC9"/>
    <w:rsid w:val="00BD1D7D"/>
    <w:rsid w:val="00BD577D"/>
    <w:rsid w:val="00BE501B"/>
    <w:rsid w:val="00BE616E"/>
    <w:rsid w:val="00BF18F1"/>
    <w:rsid w:val="00BF6088"/>
    <w:rsid w:val="00C02321"/>
    <w:rsid w:val="00C055F4"/>
    <w:rsid w:val="00C302B9"/>
    <w:rsid w:val="00C31F43"/>
    <w:rsid w:val="00C376F1"/>
    <w:rsid w:val="00C72CC8"/>
    <w:rsid w:val="00C75737"/>
    <w:rsid w:val="00C80224"/>
    <w:rsid w:val="00C85744"/>
    <w:rsid w:val="00C90FC2"/>
    <w:rsid w:val="00C962E7"/>
    <w:rsid w:val="00CA1D35"/>
    <w:rsid w:val="00CB0C96"/>
    <w:rsid w:val="00CB451F"/>
    <w:rsid w:val="00CB5685"/>
    <w:rsid w:val="00CC3109"/>
    <w:rsid w:val="00CC3AAC"/>
    <w:rsid w:val="00CC6EB9"/>
    <w:rsid w:val="00CD55A9"/>
    <w:rsid w:val="00CD654A"/>
    <w:rsid w:val="00CD6FA8"/>
    <w:rsid w:val="00CE6DAC"/>
    <w:rsid w:val="00CF29DC"/>
    <w:rsid w:val="00CF561D"/>
    <w:rsid w:val="00CF712B"/>
    <w:rsid w:val="00D01401"/>
    <w:rsid w:val="00D02EA2"/>
    <w:rsid w:val="00D04A2B"/>
    <w:rsid w:val="00D0618B"/>
    <w:rsid w:val="00D07650"/>
    <w:rsid w:val="00D175A9"/>
    <w:rsid w:val="00D220F3"/>
    <w:rsid w:val="00D228C9"/>
    <w:rsid w:val="00D36399"/>
    <w:rsid w:val="00D6547A"/>
    <w:rsid w:val="00D73A16"/>
    <w:rsid w:val="00D74D53"/>
    <w:rsid w:val="00DB7696"/>
    <w:rsid w:val="00DD7F46"/>
    <w:rsid w:val="00DF41B8"/>
    <w:rsid w:val="00DF72CF"/>
    <w:rsid w:val="00E000E0"/>
    <w:rsid w:val="00E00620"/>
    <w:rsid w:val="00E00D29"/>
    <w:rsid w:val="00E047E4"/>
    <w:rsid w:val="00E1478C"/>
    <w:rsid w:val="00E16877"/>
    <w:rsid w:val="00E20D33"/>
    <w:rsid w:val="00E53610"/>
    <w:rsid w:val="00E6742F"/>
    <w:rsid w:val="00E7485A"/>
    <w:rsid w:val="00E75E1A"/>
    <w:rsid w:val="00E84432"/>
    <w:rsid w:val="00EB711B"/>
    <w:rsid w:val="00EC282B"/>
    <w:rsid w:val="00ED07D8"/>
    <w:rsid w:val="00EE5DD5"/>
    <w:rsid w:val="00EF11F8"/>
    <w:rsid w:val="00F000CA"/>
    <w:rsid w:val="00F06312"/>
    <w:rsid w:val="00F110A0"/>
    <w:rsid w:val="00F20325"/>
    <w:rsid w:val="00F277C9"/>
    <w:rsid w:val="00F3331D"/>
    <w:rsid w:val="00F407CA"/>
    <w:rsid w:val="00F47455"/>
    <w:rsid w:val="00F518AE"/>
    <w:rsid w:val="00F5453D"/>
    <w:rsid w:val="00F648BB"/>
    <w:rsid w:val="00F70CA7"/>
    <w:rsid w:val="00F738B2"/>
    <w:rsid w:val="00F755C6"/>
    <w:rsid w:val="00F9207C"/>
    <w:rsid w:val="00F969F9"/>
    <w:rsid w:val="00FA4489"/>
    <w:rsid w:val="00FB0376"/>
    <w:rsid w:val="00FB3069"/>
    <w:rsid w:val="00FB6075"/>
    <w:rsid w:val="00FB6A68"/>
    <w:rsid w:val="00FC1EE9"/>
    <w:rsid w:val="00FD056E"/>
    <w:rsid w:val="00FF0039"/>
    <w:rsid w:val="00FF3AB2"/>
    <w:rsid w:val="00FF55DD"/>
    <w:rsid w:val="00FF62DD"/>
    <w:rsid w:val="00FF7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EA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1"/>
    <w:qFormat/>
    <w:rsid w:val="00486E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AD523D"/>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1"/>
    <w:unhideWhenUsed/>
    <w:qFormat/>
    <w:rsid w:val="000E4F8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1"/>
    <w:qFormat/>
    <w:rsid w:val="00E20D33"/>
    <w:pPr>
      <w:widowControl w:val="0"/>
      <w:autoSpaceDE w:val="0"/>
      <w:autoSpaceDN w:val="0"/>
      <w:adjustRightInd w:val="0"/>
      <w:ind w:left="1553"/>
      <w:outlineLvl w:val="3"/>
    </w:pPr>
    <w:rPr>
      <w:rFonts w:ascii="Arial" w:eastAsiaTheme="minorEastAsia" w:hAnsi="Arial" w:cs="Arial"/>
      <w:b/>
      <w:bCs/>
      <w:sz w:val="46"/>
      <w:szCs w:val="46"/>
    </w:rPr>
  </w:style>
  <w:style w:type="paragraph" w:styleId="Heading5">
    <w:name w:val="heading 5"/>
    <w:basedOn w:val="Normal"/>
    <w:next w:val="Normal"/>
    <w:link w:val="Heading5Char"/>
    <w:uiPriority w:val="1"/>
    <w:qFormat/>
    <w:rsid w:val="00E20D33"/>
    <w:pPr>
      <w:widowControl w:val="0"/>
      <w:autoSpaceDE w:val="0"/>
      <w:autoSpaceDN w:val="0"/>
      <w:adjustRightInd w:val="0"/>
      <w:ind w:left="20"/>
      <w:outlineLvl w:val="4"/>
    </w:pPr>
    <w:rPr>
      <w:rFonts w:ascii="Arial" w:eastAsiaTheme="minorEastAsia" w:hAnsi="Arial" w:cs="Arial"/>
      <w:b/>
      <w:bCs/>
      <w:sz w:val="28"/>
      <w:szCs w:val="28"/>
    </w:rPr>
  </w:style>
  <w:style w:type="paragraph" w:styleId="Heading6">
    <w:name w:val="heading 6"/>
    <w:basedOn w:val="Normal"/>
    <w:next w:val="Normal"/>
    <w:link w:val="Heading6Char"/>
    <w:uiPriority w:val="1"/>
    <w:qFormat/>
    <w:rsid w:val="00E20D33"/>
    <w:pPr>
      <w:widowControl w:val="0"/>
      <w:autoSpaceDE w:val="0"/>
      <w:autoSpaceDN w:val="0"/>
      <w:adjustRightInd w:val="0"/>
      <w:ind w:left="199"/>
      <w:outlineLvl w:val="5"/>
    </w:pPr>
    <w:rPr>
      <w:rFonts w:ascii="Arial" w:eastAsiaTheme="minorEastAsia" w:hAnsi="Arial" w:cs="Arial"/>
      <w:i/>
      <w:iCs/>
      <w:sz w:val="28"/>
      <w:szCs w:val="28"/>
    </w:rPr>
  </w:style>
  <w:style w:type="paragraph" w:styleId="Heading7">
    <w:name w:val="heading 7"/>
    <w:basedOn w:val="Normal"/>
    <w:next w:val="Normal"/>
    <w:link w:val="Heading7Char"/>
    <w:uiPriority w:val="1"/>
    <w:qFormat/>
    <w:rsid w:val="00E20D33"/>
    <w:pPr>
      <w:widowControl w:val="0"/>
      <w:autoSpaceDE w:val="0"/>
      <w:autoSpaceDN w:val="0"/>
      <w:adjustRightInd w:val="0"/>
      <w:ind w:left="115"/>
      <w:outlineLvl w:val="6"/>
    </w:pPr>
    <w:rPr>
      <w:rFonts w:ascii="Impact" w:eastAsiaTheme="minorEastAsia" w:hAnsi="Impact" w:cs="Impact"/>
      <w:sz w:val="26"/>
      <w:szCs w:val="26"/>
    </w:rPr>
  </w:style>
  <w:style w:type="paragraph" w:styleId="Heading8">
    <w:name w:val="heading 8"/>
    <w:basedOn w:val="Normal"/>
    <w:next w:val="Normal"/>
    <w:link w:val="Heading8Char"/>
    <w:uiPriority w:val="1"/>
    <w:qFormat/>
    <w:rsid w:val="00E20D33"/>
    <w:pPr>
      <w:widowControl w:val="0"/>
      <w:autoSpaceDE w:val="0"/>
      <w:autoSpaceDN w:val="0"/>
      <w:adjustRightInd w:val="0"/>
      <w:spacing w:before="67"/>
      <w:ind w:left="108"/>
      <w:outlineLvl w:val="7"/>
    </w:pPr>
    <w:rPr>
      <w:rFonts w:eastAsiaTheme="minorEastAsia"/>
      <w:sz w:val="25"/>
      <w:szCs w:val="25"/>
    </w:rPr>
  </w:style>
  <w:style w:type="paragraph" w:styleId="Heading9">
    <w:name w:val="heading 9"/>
    <w:basedOn w:val="Normal"/>
    <w:next w:val="Normal"/>
    <w:link w:val="Heading9Char"/>
    <w:uiPriority w:val="1"/>
    <w:qFormat/>
    <w:rsid w:val="00E20D33"/>
    <w:pPr>
      <w:widowControl w:val="0"/>
      <w:autoSpaceDE w:val="0"/>
      <w:autoSpaceDN w:val="0"/>
      <w:adjustRightInd w:val="0"/>
      <w:spacing w:before="47"/>
      <w:ind w:left="845"/>
      <w:outlineLvl w:val="8"/>
    </w:pPr>
    <w:rPr>
      <w:rFonts w:ascii="Cambria" w:eastAsiaTheme="minorEastAs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lang w:val="en-US"/>
    </w:rPr>
  </w:style>
  <w:style w:type="character" w:customStyle="1" w:styleId="BodyTextChar">
    <w:name w:val="Body Text Char"/>
    <w:basedOn w:val="DefaultParagraphFont"/>
    <w:link w:val="BodyText"/>
    <w:uiPriority w:val="99"/>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06F50"/>
    <w:rPr>
      <w:color w:val="954F72" w:themeColor="followedHyperlink"/>
      <w:u w:val="single"/>
    </w:rPr>
  </w:style>
  <w:style w:type="character" w:customStyle="1" w:styleId="Heading2Char">
    <w:name w:val="Heading 2 Char"/>
    <w:basedOn w:val="DefaultParagraphFont"/>
    <w:link w:val="Heading2"/>
    <w:uiPriority w:val="9"/>
    <w:rsid w:val="00AD523D"/>
    <w:rPr>
      <w:rFonts w:ascii="Times New Roman" w:eastAsia="Times New Roman" w:hAnsi="Times New Roman" w:cs="Times New Roman"/>
      <w:b/>
      <w:bCs/>
      <w:sz w:val="36"/>
      <w:szCs w:val="36"/>
      <w:lang w:eastAsia="en-GB"/>
    </w:rPr>
  </w:style>
  <w:style w:type="character" w:customStyle="1" w:styleId="share-text">
    <w:name w:val="share-text"/>
    <w:basedOn w:val="DefaultParagraphFont"/>
    <w:rsid w:val="00AD523D"/>
  </w:style>
  <w:style w:type="character" w:styleId="Emphasis">
    <w:name w:val="Emphasis"/>
    <w:basedOn w:val="DefaultParagraphFont"/>
    <w:uiPriority w:val="20"/>
    <w:qFormat/>
    <w:rsid w:val="00AD523D"/>
    <w:rPr>
      <w:i/>
      <w:iCs/>
    </w:rPr>
  </w:style>
  <w:style w:type="character" w:customStyle="1" w:styleId="column-number">
    <w:name w:val="column-number"/>
    <w:basedOn w:val="DefaultParagraphFont"/>
    <w:rsid w:val="00AD523D"/>
  </w:style>
  <w:style w:type="paragraph" w:customStyle="1" w:styleId="toclevel-1">
    <w:name w:val="toclevel-1"/>
    <w:basedOn w:val="Normal"/>
    <w:rsid w:val="00045E2B"/>
    <w:pPr>
      <w:spacing w:before="100" w:beforeAutospacing="1" w:after="100" w:afterAutospacing="1"/>
    </w:pPr>
  </w:style>
  <w:style w:type="character" w:customStyle="1" w:styleId="tocnumber">
    <w:name w:val="tocnumber"/>
    <w:basedOn w:val="DefaultParagraphFont"/>
    <w:rsid w:val="00045E2B"/>
  </w:style>
  <w:style w:type="character" w:customStyle="1" w:styleId="toctext">
    <w:name w:val="toctext"/>
    <w:basedOn w:val="DefaultParagraphFont"/>
    <w:rsid w:val="00045E2B"/>
  </w:style>
  <w:style w:type="character" w:customStyle="1" w:styleId="mw-headline">
    <w:name w:val="mw-headline"/>
    <w:basedOn w:val="DefaultParagraphFont"/>
    <w:rsid w:val="00045E2B"/>
  </w:style>
  <w:style w:type="character" w:customStyle="1" w:styleId="mw-editsection">
    <w:name w:val="mw-editsection"/>
    <w:basedOn w:val="DefaultParagraphFont"/>
    <w:rsid w:val="00045E2B"/>
  </w:style>
  <w:style w:type="character" w:customStyle="1" w:styleId="mw-editsection-bracket">
    <w:name w:val="mw-editsection-bracket"/>
    <w:basedOn w:val="DefaultParagraphFont"/>
    <w:rsid w:val="00045E2B"/>
  </w:style>
  <w:style w:type="character" w:customStyle="1" w:styleId="mw-editsection-divider">
    <w:name w:val="mw-editsection-divider"/>
    <w:basedOn w:val="DefaultParagraphFont"/>
    <w:rsid w:val="00045E2B"/>
  </w:style>
  <w:style w:type="character" w:customStyle="1" w:styleId="mw-cite-backlink">
    <w:name w:val="mw-cite-backlink"/>
    <w:basedOn w:val="DefaultParagraphFont"/>
    <w:rsid w:val="00045E2B"/>
  </w:style>
  <w:style w:type="character" w:customStyle="1" w:styleId="reference-text">
    <w:name w:val="reference-text"/>
    <w:basedOn w:val="DefaultParagraphFont"/>
    <w:rsid w:val="00045E2B"/>
  </w:style>
  <w:style w:type="character" w:customStyle="1" w:styleId="Heading3Char">
    <w:name w:val="Heading 3 Char"/>
    <w:basedOn w:val="DefaultParagraphFont"/>
    <w:link w:val="Heading3"/>
    <w:uiPriority w:val="9"/>
    <w:semiHidden/>
    <w:rsid w:val="000E4F8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486EF1"/>
    <w:rPr>
      <w:rFonts w:asciiTheme="majorHAnsi" w:eastAsiaTheme="majorEastAsia" w:hAnsiTheme="majorHAnsi" w:cstheme="majorBidi"/>
      <w:color w:val="2F5496" w:themeColor="accent1" w:themeShade="BF"/>
      <w:sz w:val="32"/>
      <w:szCs w:val="32"/>
    </w:rPr>
  </w:style>
  <w:style w:type="paragraph" w:customStyle="1" w:styleId="cbrelateddates">
    <w:name w:val="cb_related_dates"/>
    <w:basedOn w:val="Normal"/>
    <w:rsid w:val="004330FC"/>
    <w:pPr>
      <w:spacing w:before="100" w:beforeAutospacing="1" w:after="100" w:afterAutospacing="1"/>
    </w:pPr>
  </w:style>
  <w:style w:type="paragraph" w:customStyle="1" w:styleId="cbreferencesources">
    <w:name w:val="cb_reference_sources"/>
    <w:basedOn w:val="Normal"/>
    <w:rsid w:val="004330FC"/>
    <w:pPr>
      <w:spacing w:before="100" w:beforeAutospacing="1" w:after="100" w:afterAutospacing="1"/>
    </w:pPr>
  </w:style>
  <w:style w:type="paragraph" w:customStyle="1" w:styleId="cbrelatedevents">
    <w:name w:val="cb_related_events_"/>
    <w:basedOn w:val="Normal"/>
    <w:rsid w:val="00D220F3"/>
    <w:pPr>
      <w:spacing w:before="100" w:beforeAutospacing="1" w:after="100" w:afterAutospacing="1"/>
    </w:pPr>
  </w:style>
  <w:style w:type="character" w:customStyle="1" w:styleId="titre">
    <w:name w:val="titre"/>
    <w:basedOn w:val="DefaultParagraphFont"/>
    <w:rsid w:val="00B57753"/>
  </w:style>
  <w:style w:type="paragraph" w:customStyle="1" w:styleId="gb-buy-options-link">
    <w:name w:val="gb-buy-options-link"/>
    <w:basedOn w:val="Normal"/>
    <w:rsid w:val="00102EA3"/>
    <w:pPr>
      <w:spacing w:before="100" w:beforeAutospacing="1" w:after="100" w:afterAutospacing="1"/>
    </w:pPr>
  </w:style>
  <w:style w:type="character" w:customStyle="1" w:styleId="gb-buy-options-arrow">
    <w:name w:val="gb-buy-options-arrow"/>
    <w:basedOn w:val="DefaultParagraphFont"/>
    <w:rsid w:val="00102EA3"/>
  </w:style>
  <w:style w:type="character" w:customStyle="1" w:styleId="num-ratings">
    <w:name w:val="num-ratings"/>
    <w:basedOn w:val="DefaultParagraphFont"/>
    <w:rsid w:val="00102EA3"/>
  </w:style>
  <w:style w:type="character" w:customStyle="1" w:styleId="count">
    <w:name w:val="count"/>
    <w:basedOn w:val="DefaultParagraphFont"/>
    <w:rsid w:val="00102EA3"/>
  </w:style>
  <w:style w:type="character" w:customStyle="1" w:styleId="Heading4Char">
    <w:name w:val="Heading 4 Char"/>
    <w:basedOn w:val="DefaultParagraphFont"/>
    <w:link w:val="Heading4"/>
    <w:uiPriority w:val="9"/>
    <w:rsid w:val="00E20D33"/>
    <w:rPr>
      <w:rFonts w:ascii="Arial" w:eastAsiaTheme="minorEastAsia" w:hAnsi="Arial" w:cs="Arial"/>
      <w:b/>
      <w:bCs/>
      <w:sz w:val="46"/>
      <w:szCs w:val="46"/>
      <w:lang w:eastAsia="en-GB"/>
    </w:rPr>
  </w:style>
  <w:style w:type="character" w:customStyle="1" w:styleId="Heading5Char">
    <w:name w:val="Heading 5 Char"/>
    <w:basedOn w:val="DefaultParagraphFont"/>
    <w:link w:val="Heading5"/>
    <w:uiPriority w:val="9"/>
    <w:rsid w:val="00E20D33"/>
    <w:rPr>
      <w:rFonts w:ascii="Arial" w:eastAsiaTheme="minorEastAsia" w:hAnsi="Arial" w:cs="Arial"/>
      <w:b/>
      <w:bCs/>
      <w:sz w:val="28"/>
      <w:szCs w:val="28"/>
      <w:lang w:eastAsia="en-GB"/>
    </w:rPr>
  </w:style>
  <w:style w:type="character" w:customStyle="1" w:styleId="Heading6Char">
    <w:name w:val="Heading 6 Char"/>
    <w:basedOn w:val="DefaultParagraphFont"/>
    <w:link w:val="Heading6"/>
    <w:uiPriority w:val="9"/>
    <w:rsid w:val="00E20D33"/>
    <w:rPr>
      <w:rFonts w:ascii="Arial" w:eastAsiaTheme="minorEastAsia" w:hAnsi="Arial" w:cs="Arial"/>
      <w:i/>
      <w:iCs/>
      <w:sz w:val="28"/>
      <w:szCs w:val="28"/>
      <w:lang w:eastAsia="en-GB"/>
    </w:rPr>
  </w:style>
  <w:style w:type="character" w:customStyle="1" w:styleId="Heading7Char">
    <w:name w:val="Heading 7 Char"/>
    <w:basedOn w:val="DefaultParagraphFont"/>
    <w:link w:val="Heading7"/>
    <w:uiPriority w:val="9"/>
    <w:rsid w:val="00E20D33"/>
    <w:rPr>
      <w:rFonts w:ascii="Impact" w:eastAsiaTheme="minorEastAsia" w:hAnsi="Impact" w:cs="Impact"/>
      <w:sz w:val="26"/>
      <w:szCs w:val="26"/>
      <w:lang w:eastAsia="en-GB"/>
    </w:rPr>
  </w:style>
  <w:style w:type="character" w:customStyle="1" w:styleId="Heading8Char">
    <w:name w:val="Heading 8 Char"/>
    <w:basedOn w:val="DefaultParagraphFont"/>
    <w:link w:val="Heading8"/>
    <w:uiPriority w:val="9"/>
    <w:rsid w:val="00E20D33"/>
    <w:rPr>
      <w:rFonts w:ascii="Times New Roman" w:eastAsiaTheme="minorEastAsia" w:hAnsi="Times New Roman" w:cs="Times New Roman"/>
      <w:sz w:val="25"/>
      <w:szCs w:val="25"/>
      <w:lang w:eastAsia="en-GB"/>
    </w:rPr>
  </w:style>
  <w:style w:type="character" w:customStyle="1" w:styleId="Heading9Char">
    <w:name w:val="Heading 9 Char"/>
    <w:basedOn w:val="DefaultParagraphFont"/>
    <w:link w:val="Heading9"/>
    <w:uiPriority w:val="9"/>
    <w:rsid w:val="00E20D33"/>
    <w:rPr>
      <w:rFonts w:ascii="Cambria" w:eastAsiaTheme="minorEastAsia" w:hAnsi="Cambria" w:cs="Cambria"/>
      <w:b/>
      <w:bCs/>
      <w:sz w:val="24"/>
      <w:szCs w:val="24"/>
      <w:lang w:eastAsia="en-GB"/>
    </w:rPr>
  </w:style>
  <w:style w:type="paragraph" w:customStyle="1" w:styleId="scopecontent">
    <w:name w:val="scopecontent"/>
    <w:basedOn w:val="Normal"/>
    <w:rsid w:val="00B90A57"/>
    <w:pPr>
      <w:spacing w:before="100" w:beforeAutospacing="1" w:after="100" w:afterAutospacing="1"/>
    </w:pPr>
  </w:style>
  <w:style w:type="character" w:customStyle="1" w:styleId="truncate-preview">
    <w:name w:val="truncate-preview"/>
    <w:basedOn w:val="DefaultParagraphFont"/>
    <w:rsid w:val="00BE501B"/>
  </w:style>
  <w:style w:type="character" w:customStyle="1" w:styleId="truncate-full-screen">
    <w:name w:val="truncate-full-screen"/>
    <w:basedOn w:val="DefaultParagraphFont"/>
    <w:rsid w:val="00BE501B"/>
  </w:style>
  <w:style w:type="paragraph" w:styleId="HTMLPreformatted">
    <w:name w:val="HTML Preformatted"/>
    <w:basedOn w:val="Normal"/>
    <w:link w:val="HTMLPreformattedChar"/>
    <w:uiPriority w:val="99"/>
    <w:semiHidden/>
    <w:unhideWhenUsed/>
    <w:rsid w:val="00F75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755C6"/>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5281">
      <w:bodyDiv w:val="1"/>
      <w:marLeft w:val="0"/>
      <w:marRight w:val="0"/>
      <w:marTop w:val="0"/>
      <w:marBottom w:val="0"/>
      <w:divBdr>
        <w:top w:val="none" w:sz="0" w:space="0" w:color="auto"/>
        <w:left w:val="none" w:sz="0" w:space="0" w:color="auto"/>
        <w:bottom w:val="none" w:sz="0" w:space="0" w:color="auto"/>
        <w:right w:val="none" w:sz="0" w:space="0" w:color="auto"/>
      </w:divBdr>
      <w:divsChild>
        <w:div w:id="1015113586">
          <w:marLeft w:val="0"/>
          <w:marRight w:val="0"/>
          <w:marTop w:val="0"/>
          <w:marBottom w:val="195"/>
          <w:divBdr>
            <w:top w:val="single" w:sz="6" w:space="4" w:color="D9D9D9"/>
            <w:left w:val="single" w:sz="6" w:space="8" w:color="D9D9D9"/>
            <w:bottom w:val="single" w:sz="6" w:space="4" w:color="D9D9D9"/>
            <w:right w:val="single" w:sz="6" w:space="8" w:color="D9D9D9"/>
          </w:divBdr>
          <w:divsChild>
            <w:div w:id="1910579437">
              <w:marLeft w:val="0"/>
              <w:marRight w:val="0"/>
              <w:marTop w:val="0"/>
              <w:marBottom w:val="0"/>
              <w:divBdr>
                <w:top w:val="none" w:sz="0" w:space="0" w:color="auto"/>
                <w:left w:val="none" w:sz="0" w:space="0" w:color="auto"/>
                <w:bottom w:val="none" w:sz="0" w:space="0" w:color="auto"/>
                <w:right w:val="none" w:sz="0" w:space="0" w:color="auto"/>
              </w:divBdr>
            </w:div>
          </w:divsChild>
        </w:div>
        <w:div w:id="987712854">
          <w:marLeft w:val="0"/>
          <w:marRight w:val="0"/>
          <w:marTop w:val="0"/>
          <w:marBottom w:val="0"/>
          <w:divBdr>
            <w:top w:val="none" w:sz="0" w:space="0" w:color="auto"/>
            <w:left w:val="none" w:sz="0" w:space="0" w:color="auto"/>
            <w:bottom w:val="none" w:sz="0" w:space="0" w:color="auto"/>
            <w:right w:val="none" w:sz="0" w:space="0" w:color="auto"/>
          </w:divBdr>
          <w:divsChild>
            <w:div w:id="1207375715">
              <w:marLeft w:val="0"/>
              <w:marRight w:val="150"/>
              <w:marTop w:val="0"/>
              <w:marBottom w:val="90"/>
              <w:divBdr>
                <w:top w:val="none" w:sz="0" w:space="0" w:color="auto"/>
                <w:left w:val="none" w:sz="0" w:space="0" w:color="auto"/>
                <w:bottom w:val="none" w:sz="0" w:space="0" w:color="auto"/>
                <w:right w:val="none" w:sz="0" w:space="0" w:color="auto"/>
              </w:divBdr>
              <w:divsChild>
                <w:div w:id="894658064">
                  <w:marLeft w:val="0"/>
                  <w:marRight w:val="0"/>
                  <w:marTop w:val="0"/>
                  <w:marBottom w:val="60"/>
                  <w:divBdr>
                    <w:top w:val="none" w:sz="0" w:space="0" w:color="auto"/>
                    <w:left w:val="none" w:sz="0" w:space="0" w:color="auto"/>
                    <w:bottom w:val="none" w:sz="0" w:space="0" w:color="auto"/>
                    <w:right w:val="none" w:sz="0" w:space="0" w:color="auto"/>
                  </w:divBdr>
                  <w:divsChild>
                    <w:div w:id="1725642173">
                      <w:marLeft w:val="0"/>
                      <w:marRight w:val="0"/>
                      <w:marTop w:val="75"/>
                      <w:marBottom w:val="0"/>
                      <w:divBdr>
                        <w:top w:val="none" w:sz="0" w:space="0" w:color="auto"/>
                        <w:left w:val="none" w:sz="0" w:space="0" w:color="auto"/>
                        <w:bottom w:val="none" w:sz="0" w:space="0" w:color="auto"/>
                        <w:right w:val="none" w:sz="0" w:space="0" w:color="auto"/>
                      </w:divBdr>
                      <w:divsChild>
                        <w:div w:id="881095149">
                          <w:marLeft w:val="0"/>
                          <w:marRight w:val="120"/>
                          <w:marTop w:val="0"/>
                          <w:marBottom w:val="0"/>
                          <w:divBdr>
                            <w:top w:val="none" w:sz="0" w:space="0" w:color="auto"/>
                            <w:left w:val="none" w:sz="0" w:space="0" w:color="auto"/>
                            <w:bottom w:val="none" w:sz="0" w:space="0" w:color="auto"/>
                            <w:right w:val="none" w:sz="0" w:space="0" w:color="auto"/>
                          </w:divBdr>
                        </w:div>
                        <w:div w:id="8203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545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4520673">
      <w:bodyDiv w:val="1"/>
      <w:marLeft w:val="0"/>
      <w:marRight w:val="0"/>
      <w:marTop w:val="0"/>
      <w:marBottom w:val="0"/>
      <w:divBdr>
        <w:top w:val="none" w:sz="0" w:space="0" w:color="auto"/>
        <w:left w:val="none" w:sz="0" w:space="0" w:color="auto"/>
        <w:bottom w:val="none" w:sz="0" w:space="0" w:color="auto"/>
        <w:right w:val="none" w:sz="0" w:space="0" w:color="auto"/>
      </w:divBdr>
    </w:div>
    <w:div w:id="144056431">
      <w:bodyDiv w:val="1"/>
      <w:marLeft w:val="0"/>
      <w:marRight w:val="0"/>
      <w:marTop w:val="0"/>
      <w:marBottom w:val="0"/>
      <w:divBdr>
        <w:top w:val="none" w:sz="0" w:space="0" w:color="auto"/>
        <w:left w:val="none" w:sz="0" w:space="0" w:color="auto"/>
        <w:bottom w:val="none" w:sz="0" w:space="0" w:color="auto"/>
        <w:right w:val="none" w:sz="0" w:space="0" w:color="auto"/>
      </w:divBdr>
    </w:div>
    <w:div w:id="274558395">
      <w:bodyDiv w:val="1"/>
      <w:marLeft w:val="0"/>
      <w:marRight w:val="0"/>
      <w:marTop w:val="0"/>
      <w:marBottom w:val="0"/>
      <w:divBdr>
        <w:top w:val="none" w:sz="0" w:space="0" w:color="auto"/>
        <w:left w:val="none" w:sz="0" w:space="0" w:color="auto"/>
        <w:bottom w:val="none" w:sz="0" w:space="0" w:color="auto"/>
        <w:right w:val="none" w:sz="0" w:space="0" w:color="auto"/>
      </w:divBdr>
    </w:div>
    <w:div w:id="313729861">
      <w:bodyDiv w:val="1"/>
      <w:marLeft w:val="0"/>
      <w:marRight w:val="0"/>
      <w:marTop w:val="0"/>
      <w:marBottom w:val="0"/>
      <w:divBdr>
        <w:top w:val="none" w:sz="0" w:space="0" w:color="auto"/>
        <w:left w:val="none" w:sz="0" w:space="0" w:color="auto"/>
        <w:bottom w:val="none" w:sz="0" w:space="0" w:color="auto"/>
        <w:right w:val="none" w:sz="0" w:space="0" w:color="auto"/>
      </w:divBdr>
    </w:div>
    <w:div w:id="411514409">
      <w:bodyDiv w:val="1"/>
      <w:marLeft w:val="0"/>
      <w:marRight w:val="0"/>
      <w:marTop w:val="0"/>
      <w:marBottom w:val="0"/>
      <w:divBdr>
        <w:top w:val="none" w:sz="0" w:space="0" w:color="auto"/>
        <w:left w:val="none" w:sz="0" w:space="0" w:color="auto"/>
        <w:bottom w:val="none" w:sz="0" w:space="0" w:color="auto"/>
        <w:right w:val="none" w:sz="0" w:space="0" w:color="auto"/>
      </w:divBdr>
      <w:divsChild>
        <w:div w:id="125077530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496652817">
      <w:bodyDiv w:val="1"/>
      <w:marLeft w:val="0"/>
      <w:marRight w:val="0"/>
      <w:marTop w:val="0"/>
      <w:marBottom w:val="0"/>
      <w:divBdr>
        <w:top w:val="none" w:sz="0" w:space="0" w:color="auto"/>
        <w:left w:val="none" w:sz="0" w:space="0" w:color="auto"/>
        <w:bottom w:val="none" w:sz="0" w:space="0" w:color="auto"/>
        <w:right w:val="none" w:sz="0" w:space="0" w:color="auto"/>
      </w:divBdr>
    </w:div>
    <w:div w:id="562372383">
      <w:bodyDiv w:val="1"/>
      <w:marLeft w:val="0"/>
      <w:marRight w:val="0"/>
      <w:marTop w:val="0"/>
      <w:marBottom w:val="0"/>
      <w:divBdr>
        <w:top w:val="none" w:sz="0" w:space="0" w:color="auto"/>
        <w:left w:val="none" w:sz="0" w:space="0" w:color="auto"/>
        <w:bottom w:val="none" w:sz="0" w:space="0" w:color="auto"/>
        <w:right w:val="none" w:sz="0" w:space="0" w:color="auto"/>
      </w:divBdr>
      <w:divsChild>
        <w:div w:id="2058582122">
          <w:marLeft w:val="0"/>
          <w:marRight w:val="0"/>
          <w:marTop w:val="0"/>
          <w:marBottom w:val="0"/>
          <w:divBdr>
            <w:top w:val="none" w:sz="0" w:space="0" w:color="auto"/>
            <w:left w:val="none" w:sz="0" w:space="0" w:color="auto"/>
            <w:bottom w:val="none" w:sz="0" w:space="0" w:color="auto"/>
            <w:right w:val="none" w:sz="0" w:space="0" w:color="auto"/>
          </w:divBdr>
        </w:div>
      </w:divsChild>
    </w:div>
    <w:div w:id="589311607">
      <w:bodyDiv w:val="1"/>
      <w:marLeft w:val="0"/>
      <w:marRight w:val="0"/>
      <w:marTop w:val="0"/>
      <w:marBottom w:val="0"/>
      <w:divBdr>
        <w:top w:val="none" w:sz="0" w:space="0" w:color="auto"/>
        <w:left w:val="none" w:sz="0" w:space="0" w:color="auto"/>
        <w:bottom w:val="none" w:sz="0" w:space="0" w:color="auto"/>
        <w:right w:val="none" w:sz="0" w:space="0" w:color="auto"/>
      </w:divBdr>
    </w:div>
    <w:div w:id="686100276">
      <w:bodyDiv w:val="1"/>
      <w:marLeft w:val="0"/>
      <w:marRight w:val="0"/>
      <w:marTop w:val="0"/>
      <w:marBottom w:val="0"/>
      <w:divBdr>
        <w:top w:val="none" w:sz="0" w:space="0" w:color="auto"/>
        <w:left w:val="none" w:sz="0" w:space="0" w:color="auto"/>
        <w:bottom w:val="none" w:sz="0" w:space="0" w:color="auto"/>
        <w:right w:val="none" w:sz="0" w:space="0" w:color="auto"/>
      </w:divBdr>
    </w:div>
    <w:div w:id="698430844">
      <w:bodyDiv w:val="1"/>
      <w:marLeft w:val="0"/>
      <w:marRight w:val="0"/>
      <w:marTop w:val="0"/>
      <w:marBottom w:val="0"/>
      <w:divBdr>
        <w:top w:val="none" w:sz="0" w:space="0" w:color="auto"/>
        <w:left w:val="none" w:sz="0" w:space="0" w:color="auto"/>
        <w:bottom w:val="none" w:sz="0" w:space="0" w:color="auto"/>
        <w:right w:val="none" w:sz="0" w:space="0" w:color="auto"/>
      </w:divBdr>
    </w:div>
    <w:div w:id="1043600623">
      <w:bodyDiv w:val="1"/>
      <w:marLeft w:val="0"/>
      <w:marRight w:val="0"/>
      <w:marTop w:val="0"/>
      <w:marBottom w:val="0"/>
      <w:divBdr>
        <w:top w:val="none" w:sz="0" w:space="0" w:color="auto"/>
        <w:left w:val="none" w:sz="0" w:space="0" w:color="auto"/>
        <w:bottom w:val="none" w:sz="0" w:space="0" w:color="auto"/>
        <w:right w:val="none" w:sz="0" w:space="0" w:color="auto"/>
      </w:divBdr>
    </w:div>
    <w:div w:id="1077091657">
      <w:bodyDiv w:val="1"/>
      <w:marLeft w:val="0"/>
      <w:marRight w:val="0"/>
      <w:marTop w:val="0"/>
      <w:marBottom w:val="0"/>
      <w:divBdr>
        <w:top w:val="none" w:sz="0" w:space="0" w:color="auto"/>
        <w:left w:val="none" w:sz="0" w:space="0" w:color="auto"/>
        <w:bottom w:val="none" w:sz="0" w:space="0" w:color="auto"/>
        <w:right w:val="none" w:sz="0" w:space="0" w:color="auto"/>
      </w:divBdr>
      <w:divsChild>
        <w:div w:id="855847655">
          <w:marLeft w:val="0"/>
          <w:marRight w:val="0"/>
          <w:marTop w:val="0"/>
          <w:marBottom w:val="75"/>
          <w:divBdr>
            <w:top w:val="none" w:sz="0" w:space="0" w:color="auto"/>
            <w:left w:val="none" w:sz="0" w:space="0" w:color="auto"/>
            <w:bottom w:val="none" w:sz="0" w:space="0" w:color="auto"/>
            <w:right w:val="none" w:sz="0" w:space="0" w:color="auto"/>
          </w:divBdr>
        </w:div>
        <w:div w:id="1734887703">
          <w:marLeft w:val="0"/>
          <w:marRight w:val="0"/>
          <w:marTop w:val="0"/>
          <w:marBottom w:val="75"/>
          <w:divBdr>
            <w:top w:val="none" w:sz="0" w:space="0" w:color="auto"/>
            <w:left w:val="none" w:sz="0" w:space="0" w:color="auto"/>
            <w:bottom w:val="none" w:sz="0" w:space="0" w:color="auto"/>
            <w:right w:val="none" w:sz="0" w:space="0" w:color="auto"/>
          </w:divBdr>
        </w:div>
        <w:div w:id="951549459">
          <w:marLeft w:val="0"/>
          <w:marRight w:val="0"/>
          <w:marTop w:val="0"/>
          <w:marBottom w:val="0"/>
          <w:divBdr>
            <w:top w:val="none" w:sz="0" w:space="0" w:color="auto"/>
            <w:left w:val="none" w:sz="0" w:space="0" w:color="auto"/>
            <w:bottom w:val="none" w:sz="0" w:space="0" w:color="auto"/>
            <w:right w:val="none" w:sz="0" w:space="0" w:color="auto"/>
          </w:divBdr>
          <w:divsChild>
            <w:div w:id="41247078">
              <w:marLeft w:val="0"/>
              <w:marRight w:val="0"/>
              <w:marTop w:val="0"/>
              <w:marBottom w:val="0"/>
              <w:divBdr>
                <w:top w:val="none" w:sz="0" w:space="0" w:color="auto"/>
                <w:left w:val="none" w:sz="0" w:space="0" w:color="auto"/>
                <w:bottom w:val="none" w:sz="0" w:space="0" w:color="auto"/>
                <w:right w:val="none" w:sz="0" w:space="0" w:color="auto"/>
              </w:divBdr>
              <w:divsChild>
                <w:div w:id="191302914">
                  <w:marLeft w:val="0"/>
                  <w:marRight w:val="0"/>
                  <w:marTop w:val="0"/>
                  <w:marBottom w:val="0"/>
                  <w:divBdr>
                    <w:top w:val="none" w:sz="0" w:space="0" w:color="auto"/>
                    <w:left w:val="none" w:sz="0" w:space="0" w:color="auto"/>
                    <w:bottom w:val="none" w:sz="0" w:space="0" w:color="auto"/>
                    <w:right w:val="none" w:sz="0" w:space="0" w:color="auto"/>
                  </w:divBdr>
                  <w:divsChild>
                    <w:div w:id="1828479270">
                      <w:marLeft w:val="0"/>
                      <w:marRight w:val="0"/>
                      <w:marTop w:val="0"/>
                      <w:marBottom w:val="0"/>
                      <w:divBdr>
                        <w:top w:val="none" w:sz="0" w:space="0" w:color="auto"/>
                        <w:left w:val="none" w:sz="0" w:space="0" w:color="auto"/>
                        <w:bottom w:val="none" w:sz="0" w:space="0" w:color="auto"/>
                        <w:right w:val="none" w:sz="0" w:space="0" w:color="auto"/>
                      </w:divBdr>
                      <w:divsChild>
                        <w:div w:id="154807967">
                          <w:marLeft w:val="0"/>
                          <w:marRight w:val="0"/>
                          <w:marTop w:val="0"/>
                          <w:marBottom w:val="0"/>
                          <w:divBdr>
                            <w:top w:val="none" w:sz="0" w:space="0" w:color="auto"/>
                            <w:left w:val="none" w:sz="0" w:space="0" w:color="auto"/>
                            <w:bottom w:val="none" w:sz="0" w:space="0" w:color="auto"/>
                            <w:right w:val="none" w:sz="0" w:space="0" w:color="auto"/>
                          </w:divBdr>
                          <w:divsChild>
                            <w:div w:id="370542880">
                              <w:marLeft w:val="0"/>
                              <w:marRight w:val="0"/>
                              <w:marTop w:val="0"/>
                              <w:marBottom w:val="0"/>
                              <w:divBdr>
                                <w:top w:val="none" w:sz="0" w:space="0" w:color="auto"/>
                                <w:left w:val="none" w:sz="0" w:space="0" w:color="auto"/>
                                <w:bottom w:val="none" w:sz="0" w:space="0" w:color="auto"/>
                                <w:right w:val="none" w:sz="0" w:space="0" w:color="auto"/>
                              </w:divBdr>
                            </w:div>
                          </w:divsChild>
                        </w:div>
                        <w:div w:id="653685842">
                          <w:marLeft w:val="0"/>
                          <w:marRight w:val="0"/>
                          <w:marTop w:val="0"/>
                          <w:marBottom w:val="0"/>
                          <w:divBdr>
                            <w:top w:val="none" w:sz="0" w:space="0" w:color="auto"/>
                            <w:left w:val="none" w:sz="0" w:space="0" w:color="auto"/>
                            <w:bottom w:val="none" w:sz="0" w:space="0" w:color="auto"/>
                            <w:right w:val="none" w:sz="0" w:space="0" w:color="auto"/>
                          </w:divBdr>
                          <w:divsChild>
                            <w:div w:id="352657799">
                              <w:marLeft w:val="0"/>
                              <w:marRight w:val="0"/>
                              <w:marTop w:val="0"/>
                              <w:marBottom w:val="0"/>
                              <w:divBdr>
                                <w:top w:val="none" w:sz="0" w:space="0" w:color="auto"/>
                                <w:left w:val="none" w:sz="0" w:space="0" w:color="auto"/>
                                <w:bottom w:val="none" w:sz="0" w:space="0" w:color="auto"/>
                                <w:right w:val="none" w:sz="0" w:space="0" w:color="auto"/>
                              </w:divBdr>
                            </w:div>
                            <w:div w:id="141846669">
                              <w:marLeft w:val="0"/>
                              <w:marRight w:val="0"/>
                              <w:marTop w:val="0"/>
                              <w:marBottom w:val="0"/>
                              <w:divBdr>
                                <w:top w:val="none" w:sz="0" w:space="0" w:color="auto"/>
                                <w:left w:val="none" w:sz="0" w:space="0" w:color="auto"/>
                                <w:bottom w:val="none" w:sz="0" w:space="0" w:color="auto"/>
                                <w:right w:val="none" w:sz="0" w:space="0" w:color="auto"/>
                              </w:divBdr>
                              <w:divsChild>
                                <w:div w:id="1408454435">
                                  <w:marLeft w:val="0"/>
                                  <w:marRight w:val="105"/>
                                  <w:marTop w:val="0"/>
                                  <w:marBottom w:val="0"/>
                                  <w:divBdr>
                                    <w:top w:val="none" w:sz="0" w:space="0" w:color="auto"/>
                                    <w:left w:val="none" w:sz="0" w:space="0" w:color="auto"/>
                                    <w:bottom w:val="none" w:sz="0" w:space="0" w:color="auto"/>
                                    <w:right w:val="none" w:sz="0" w:space="0" w:color="auto"/>
                                  </w:divBdr>
                                </w:div>
                              </w:divsChild>
                            </w:div>
                            <w:div w:id="1435784442">
                              <w:marLeft w:val="0"/>
                              <w:marRight w:val="0"/>
                              <w:marTop w:val="0"/>
                              <w:marBottom w:val="0"/>
                              <w:divBdr>
                                <w:top w:val="none" w:sz="0" w:space="0" w:color="auto"/>
                                <w:left w:val="none" w:sz="0" w:space="0" w:color="auto"/>
                                <w:bottom w:val="none" w:sz="0" w:space="0" w:color="auto"/>
                                <w:right w:val="none" w:sz="0" w:space="0" w:color="auto"/>
                              </w:divBdr>
                              <w:divsChild>
                                <w:div w:id="52895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54258">
                          <w:marLeft w:val="0"/>
                          <w:marRight w:val="0"/>
                          <w:marTop w:val="0"/>
                          <w:marBottom w:val="0"/>
                          <w:divBdr>
                            <w:top w:val="none" w:sz="0" w:space="0" w:color="auto"/>
                            <w:left w:val="none" w:sz="0" w:space="0" w:color="auto"/>
                            <w:bottom w:val="none" w:sz="0" w:space="0" w:color="auto"/>
                            <w:right w:val="none" w:sz="0" w:space="0" w:color="auto"/>
                          </w:divBdr>
                          <w:divsChild>
                            <w:div w:id="353072617">
                              <w:marLeft w:val="0"/>
                              <w:marRight w:val="0"/>
                              <w:marTop w:val="0"/>
                              <w:marBottom w:val="0"/>
                              <w:divBdr>
                                <w:top w:val="none" w:sz="0" w:space="0" w:color="auto"/>
                                <w:left w:val="none" w:sz="0" w:space="0" w:color="auto"/>
                                <w:bottom w:val="none" w:sz="0" w:space="0" w:color="auto"/>
                                <w:right w:val="none" w:sz="0" w:space="0" w:color="auto"/>
                              </w:divBdr>
                            </w:div>
                            <w:div w:id="548034781">
                              <w:marLeft w:val="0"/>
                              <w:marRight w:val="0"/>
                              <w:marTop w:val="0"/>
                              <w:marBottom w:val="0"/>
                              <w:divBdr>
                                <w:top w:val="none" w:sz="0" w:space="0" w:color="auto"/>
                                <w:left w:val="none" w:sz="0" w:space="0" w:color="auto"/>
                                <w:bottom w:val="none" w:sz="0" w:space="0" w:color="auto"/>
                                <w:right w:val="none" w:sz="0" w:space="0" w:color="auto"/>
                              </w:divBdr>
                              <w:divsChild>
                                <w:div w:id="313070424">
                                  <w:marLeft w:val="0"/>
                                  <w:marRight w:val="105"/>
                                  <w:marTop w:val="0"/>
                                  <w:marBottom w:val="0"/>
                                  <w:divBdr>
                                    <w:top w:val="none" w:sz="0" w:space="0" w:color="auto"/>
                                    <w:left w:val="none" w:sz="0" w:space="0" w:color="auto"/>
                                    <w:bottom w:val="none" w:sz="0" w:space="0" w:color="auto"/>
                                    <w:right w:val="none" w:sz="0" w:space="0" w:color="auto"/>
                                  </w:divBdr>
                                </w:div>
                              </w:divsChild>
                            </w:div>
                            <w:div w:id="171575357">
                              <w:marLeft w:val="0"/>
                              <w:marRight w:val="0"/>
                              <w:marTop w:val="0"/>
                              <w:marBottom w:val="0"/>
                              <w:divBdr>
                                <w:top w:val="none" w:sz="0" w:space="0" w:color="auto"/>
                                <w:left w:val="none" w:sz="0" w:space="0" w:color="auto"/>
                                <w:bottom w:val="none" w:sz="0" w:space="0" w:color="auto"/>
                                <w:right w:val="none" w:sz="0" w:space="0" w:color="auto"/>
                              </w:divBdr>
                              <w:divsChild>
                                <w:div w:id="8038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60361">
                          <w:marLeft w:val="0"/>
                          <w:marRight w:val="0"/>
                          <w:marTop w:val="0"/>
                          <w:marBottom w:val="0"/>
                          <w:divBdr>
                            <w:top w:val="none" w:sz="0" w:space="0" w:color="auto"/>
                            <w:left w:val="none" w:sz="0" w:space="0" w:color="auto"/>
                            <w:bottom w:val="none" w:sz="0" w:space="0" w:color="auto"/>
                            <w:right w:val="none" w:sz="0" w:space="0" w:color="auto"/>
                          </w:divBdr>
                          <w:divsChild>
                            <w:div w:id="1370371575">
                              <w:marLeft w:val="0"/>
                              <w:marRight w:val="0"/>
                              <w:marTop w:val="0"/>
                              <w:marBottom w:val="0"/>
                              <w:divBdr>
                                <w:top w:val="none" w:sz="0" w:space="0" w:color="auto"/>
                                <w:left w:val="none" w:sz="0" w:space="0" w:color="auto"/>
                                <w:bottom w:val="none" w:sz="0" w:space="0" w:color="auto"/>
                                <w:right w:val="none" w:sz="0" w:space="0" w:color="auto"/>
                              </w:divBdr>
                            </w:div>
                            <w:div w:id="890994420">
                              <w:marLeft w:val="0"/>
                              <w:marRight w:val="0"/>
                              <w:marTop w:val="0"/>
                              <w:marBottom w:val="0"/>
                              <w:divBdr>
                                <w:top w:val="none" w:sz="0" w:space="0" w:color="auto"/>
                                <w:left w:val="none" w:sz="0" w:space="0" w:color="auto"/>
                                <w:bottom w:val="none" w:sz="0" w:space="0" w:color="auto"/>
                                <w:right w:val="none" w:sz="0" w:space="0" w:color="auto"/>
                              </w:divBdr>
                              <w:divsChild>
                                <w:div w:id="621114304">
                                  <w:marLeft w:val="0"/>
                                  <w:marRight w:val="105"/>
                                  <w:marTop w:val="0"/>
                                  <w:marBottom w:val="0"/>
                                  <w:divBdr>
                                    <w:top w:val="none" w:sz="0" w:space="0" w:color="auto"/>
                                    <w:left w:val="none" w:sz="0" w:space="0" w:color="auto"/>
                                    <w:bottom w:val="none" w:sz="0" w:space="0" w:color="auto"/>
                                    <w:right w:val="none" w:sz="0" w:space="0" w:color="auto"/>
                                  </w:divBdr>
                                </w:div>
                              </w:divsChild>
                            </w:div>
                            <w:div w:id="2141530598">
                              <w:marLeft w:val="0"/>
                              <w:marRight w:val="0"/>
                              <w:marTop w:val="0"/>
                              <w:marBottom w:val="0"/>
                              <w:divBdr>
                                <w:top w:val="none" w:sz="0" w:space="0" w:color="auto"/>
                                <w:left w:val="none" w:sz="0" w:space="0" w:color="auto"/>
                                <w:bottom w:val="none" w:sz="0" w:space="0" w:color="auto"/>
                                <w:right w:val="none" w:sz="0" w:space="0" w:color="auto"/>
                              </w:divBdr>
                              <w:divsChild>
                                <w:div w:id="555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2651">
                          <w:marLeft w:val="0"/>
                          <w:marRight w:val="0"/>
                          <w:marTop w:val="0"/>
                          <w:marBottom w:val="0"/>
                          <w:divBdr>
                            <w:top w:val="none" w:sz="0" w:space="0" w:color="auto"/>
                            <w:left w:val="none" w:sz="0" w:space="0" w:color="auto"/>
                            <w:bottom w:val="none" w:sz="0" w:space="0" w:color="auto"/>
                            <w:right w:val="none" w:sz="0" w:space="0" w:color="auto"/>
                          </w:divBdr>
                          <w:divsChild>
                            <w:div w:id="115416080">
                              <w:marLeft w:val="0"/>
                              <w:marRight w:val="0"/>
                              <w:marTop w:val="0"/>
                              <w:marBottom w:val="0"/>
                              <w:divBdr>
                                <w:top w:val="none" w:sz="0" w:space="0" w:color="auto"/>
                                <w:left w:val="none" w:sz="0" w:space="0" w:color="auto"/>
                                <w:bottom w:val="none" w:sz="0" w:space="0" w:color="auto"/>
                                <w:right w:val="none" w:sz="0" w:space="0" w:color="auto"/>
                              </w:divBdr>
                            </w:div>
                            <w:div w:id="2097164906">
                              <w:marLeft w:val="0"/>
                              <w:marRight w:val="0"/>
                              <w:marTop w:val="0"/>
                              <w:marBottom w:val="0"/>
                              <w:divBdr>
                                <w:top w:val="none" w:sz="0" w:space="0" w:color="auto"/>
                                <w:left w:val="none" w:sz="0" w:space="0" w:color="auto"/>
                                <w:bottom w:val="none" w:sz="0" w:space="0" w:color="auto"/>
                                <w:right w:val="none" w:sz="0" w:space="0" w:color="auto"/>
                              </w:divBdr>
                              <w:divsChild>
                                <w:div w:id="1168600188">
                                  <w:marLeft w:val="0"/>
                                  <w:marRight w:val="105"/>
                                  <w:marTop w:val="0"/>
                                  <w:marBottom w:val="0"/>
                                  <w:divBdr>
                                    <w:top w:val="none" w:sz="0" w:space="0" w:color="auto"/>
                                    <w:left w:val="none" w:sz="0" w:space="0" w:color="auto"/>
                                    <w:bottom w:val="none" w:sz="0" w:space="0" w:color="auto"/>
                                    <w:right w:val="none" w:sz="0" w:space="0" w:color="auto"/>
                                  </w:divBdr>
                                </w:div>
                              </w:divsChild>
                            </w:div>
                            <w:div w:id="703865713">
                              <w:marLeft w:val="0"/>
                              <w:marRight w:val="0"/>
                              <w:marTop w:val="0"/>
                              <w:marBottom w:val="0"/>
                              <w:divBdr>
                                <w:top w:val="none" w:sz="0" w:space="0" w:color="auto"/>
                                <w:left w:val="none" w:sz="0" w:space="0" w:color="auto"/>
                                <w:bottom w:val="none" w:sz="0" w:space="0" w:color="auto"/>
                                <w:right w:val="none" w:sz="0" w:space="0" w:color="auto"/>
                              </w:divBdr>
                              <w:divsChild>
                                <w:div w:id="43555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1935">
                          <w:marLeft w:val="0"/>
                          <w:marRight w:val="0"/>
                          <w:marTop w:val="0"/>
                          <w:marBottom w:val="0"/>
                          <w:divBdr>
                            <w:top w:val="none" w:sz="0" w:space="0" w:color="auto"/>
                            <w:left w:val="none" w:sz="0" w:space="0" w:color="auto"/>
                            <w:bottom w:val="none" w:sz="0" w:space="0" w:color="auto"/>
                            <w:right w:val="none" w:sz="0" w:space="0" w:color="auto"/>
                          </w:divBdr>
                          <w:divsChild>
                            <w:div w:id="15780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6089752">
      <w:bodyDiv w:val="1"/>
      <w:marLeft w:val="0"/>
      <w:marRight w:val="0"/>
      <w:marTop w:val="0"/>
      <w:marBottom w:val="0"/>
      <w:divBdr>
        <w:top w:val="none" w:sz="0" w:space="0" w:color="auto"/>
        <w:left w:val="none" w:sz="0" w:space="0" w:color="auto"/>
        <w:bottom w:val="none" w:sz="0" w:space="0" w:color="auto"/>
        <w:right w:val="none" w:sz="0" w:space="0" w:color="auto"/>
      </w:divBdr>
    </w:div>
    <w:div w:id="1385981525">
      <w:bodyDiv w:val="1"/>
      <w:marLeft w:val="0"/>
      <w:marRight w:val="0"/>
      <w:marTop w:val="0"/>
      <w:marBottom w:val="0"/>
      <w:divBdr>
        <w:top w:val="none" w:sz="0" w:space="0" w:color="auto"/>
        <w:left w:val="none" w:sz="0" w:space="0" w:color="auto"/>
        <w:bottom w:val="none" w:sz="0" w:space="0" w:color="auto"/>
        <w:right w:val="none" w:sz="0" w:space="0" w:color="auto"/>
      </w:divBdr>
    </w:div>
    <w:div w:id="1472677544">
      <w:bodyDiv w:val="1"/>
      <w:marLeft w:val="0"/>
      <w:marRight w:val="0"/>
      <w:marTop w:val="0"/>
      <w:marBottom w:val="0"/>
      <w:divBdr>
        <w:top w:val="none" w:sz="0" w:space="0" w:color="auto"/>
        <w:left w:val="none" w:sz="0" w:space="0" w:color="auto"/>
        <w:bottom w:val="none" w:sz="0" w:space="0" w:color="auto"/>
        <w:right w:val="none" w:sz="0" w:space="0" w:color="auto"/>
      </w:divBdr>
    </w:div>
    <w:div w:id="1577084547">
      <w:bodyDiv w:val="1"/>
      <w:marLeft w:val="0"/>
      <w:marRight w:val="0"/>
      <w:marTop w:val="0"/>
      <w:marBottom w:val="0"/>
      <w:divBdr>
        <w:top w:val="none" w:sz="0" w:space="0" w:color="auto"/>
        <w:left w:val="none" w:sz="0" w:space="0" w:color="auto"/>
        <w:bottom w:val="none" w:sz="0" w:space="0" w:color="auto"/>
        <w:right w:val="none" w:sz="0" w:space="0" w:color="auto"/>
      </w:divBdr>
      <w:divsChild>
        <w:div w:id="1448696420">
          <w:marLeft w:val="0"/>
          <w:marRight w:val="0"/>
          <w:marTop w:val="0"/>
          <w:marBottom w:val="0"/>
          <w:divBdr>
            <w:top w:val="none" w:sz="0" w:space="0" w:color="auto"/>
            <w:left w:val="none" w:sz="0" w:space="0" w:color="auto"/>
            <w:bottom w:val="none" w:sz="0" w:space="0" w:color="auto"/>
            <w:right w:val="none" w:sz="0" w:space="0" w:color="auto"/>
          </w:divBdr>
        </w:div>
      </w:divsChild>
    </w:div>
    <w:div w:id="1590236468">
      <w:bodyDiv w:val="1"/>
      <w:marLeft w:val="0"/>
      <w:marRight w:val="0"/>
      <w:marTop w:val="0"/>
      <w:marBottom w:val="0"/>
      <w:divBdr>
        <w:top w:val="none" w:sz="0" w:space="0" w:color="auto"/>
        <w:left w:val="none" w:sz="0" w:space="0" w:color="auto"/>
        <w:bottom w:val="none" w:sz="0" w:space="0" w:color="auto"/>
        <w:right w:val="none" w:sz="0" w:space="0" w:color="auto"/>
      </w:divBdr>
      <w:divsChild>
        <w:div w:id="93326082">
          <w:marLeft w:val="0"/>
          <w:marRight w:val="0"/>
          <w:marTop w:val="0"/>
          <w:marBottom w:val="0"/>
          <w:divBdr>
            <w:top w:val="none" w:sz="0" w:space="0" w:color="auto"/>
            <w:left w:val="none" w:sz="0" w:space="0" w:color="auto"/>
            <w:bottom w:val="none" w:sz="0" w:space="0" w:color="auto"/>
            <w:right w:val="none" w:sz="0" w:space="0" w:color="auto"/>
          </w:divBdr>
          <w:divsChild>
            <w:div w:id="1078291058">
              <w:marLeft w:val="-225"/>
              <w:marRight w:val="-225"/>
              <w:marTop w:val="0"/>
              <w:marBottom w:val="0"/>
              <w:divBdr>
                <w:top w:val="none" w:sz="0" w:space="0" w:color="auto"/>
                <w:left w:val="none" w:sz="0" w:space="0" w:color="auto"/>
                <w:bottom w:val="none" w:sz="0" w:space="0" w:color="auto"/>
                <w:right w:val="none" w:sz="0" w:space="0" w:color="auto"/>
              </w:divBdr>
              <w:divsChild>
                <w:div w:id="1296370797">
                  <w:marLeft w:val="0"/>
                  <w:marRight w:val="0"/>
                  <w:marTop w:val="0"/>
                  <w:marBottom w:val="0"/>
                  <w:divBdr>
                    <w:top w:val="none" w:sz="0" w:space="0" w:color="auto"/>
                    <w:left w:val="none" w:sz="0" w:space="0" w:color="auto"/>
                    <w:bottom w:val="none" w:sz="0" w:space="0" w:color="auto"/>
                    <w:right w:val="none" w:sz="0" w:space="0" w:color="auto"/>
                  </w:divBdr>
                </w:div>
                <w:div w:id="1206453754">
                  <w:marLeft w:val="0"/>
                  <w:marRight w:val="0"/>
                  <w:marTop w:val="0"/>
                  <w:marBottom w:val="0"/>
                  <w:divBdr>
                    <w:top w:val="none" w:sz="0" w:space="0" w:color="auto"/>
                    <w:left w:val="none" w:sz="0" w:space="0" w:color="auto"/>
                    <w:bottom w:val="none" w:sz="0" w:space="0" w:color="auto"/>
                    <w:right w:val="none" w:sz="0" w:space="0" w:color="auto"/>
                  </w:divBdr>
                </w:div>
              </w:divsChild>
            </w:div>
            <w:div w:id="987638143">
              <w:marLeft w:val="-225"/>
              <w:marRight w:val="-225"/>
              <w:marTop w:val="0"/>
              <w:marBottom w:val="0"/>
              <w:divBdr>
                <w:top w:val="none" w:sz="0" w:space="0" w:color="auto"/>
                <w:left w:val="none" w:sz="0" w:space="0" w:color="auto"/>
                <w:bottom w:val="none" w:sz="0" w:space="0" w:color="auto"/>
                <w:right w:val="none" w:sz="0" w:space="0" w:color="auto"/>
              </w:divBdr>
              <w:divsChild>
                <w:div w:id="811362020">
                  <w:marLeft w:val="0"/>
                  <w:marRight w:val="0"/>
                  <w:marTop w:val="0"/>
                  <w:marBottom w:val="0"/>
                  <w:divBdr>
                    <w:top w:val="none" w:sz="0" w:space="0" w:color="auto"/>
                    <w:left w:val="none" w:sz="0" w:space="0" w:color="auto"/>
                    <w:bottom w:val="none" w:sz="0" w:space="0" w:color="auto"/>
                    <w:right w:val="none" w:sz="0" w:space="0" w:color="auto"/>
                  </w:divBdr>
                </w:div>
                <w:div w:id="1307932815">
                  <w:marLeft w:val="0"/>
                  <w:marRight w:val="0"/>
                  <w:marTop w:val="0"/>
                  <w:marBottom w:val="0"/>
                  <w:divBdr>
                    <w:top w:val="none" w:sz="0" w:space="0" w:color="auto"/>
                    <w:left w:val="none" w:sz="0" w:space="0" w:color="auto"/>
                    <w:bottom w:val="none" w:sz="0" w:space="0" w:color="auto"/>
                    <w:right w:val="none" w:sz="0" w:space="0" w:color="auto"/>
                  </w:divBdr>
                </w:div>
              </w:divsChild>
            </w:div>
            <w:div w:id="1010454386">
              <w:marLeft w:val="-225"/>
              <w:marRight w:val="-225"/>
              <w:marTop w:val="0"/>
              <w:marBottom w:val="0"/>
              <w:divBdr>
                <w:top w:val="none" w:sz="0" w:space="0" w:color="auto"/>
                <w:left w:val="none" w:sz="0" w:space="0" w:color="auto"/>
                <w:bottom w:val="none" w:sz="0" w:space="0" w:color="auto"/>
                <w:right w:val="none" w:sz="0" w:space="0" w:color="auto"/>
              </w:divBdr>
              <w:divsChild>
                <w:div w:id="16276231">
                  <w:marLeft w:val="0"/>
                  <w:marRight w:val="0"/>
                  <w:marTop w:val="0"/>
                  <w:marBottom w:val="0"/>
                  <w:divBdr>
                    <w:top w:val="none" w:sz="0" w:space="0" w:color="auto"/>
                    <w:left w:val="none" w:sz="0" w:space="0" w:color="auto"/>
                    <w:bottom w:val="none" w:sz="0" w:space="0" w:color="auto"/>
                    <w:right w:val="none" w:sz="0" w:space="0" w:color="auto"/>
                  </w:divBdr>
                </w:div>
                <w:div w:id="1329479192">
                  <w:marLeft w:val="0"/>
                  <w:marRight w:val="0"/>
                  <w:marTop w:val="0"/>
                  <w:marBottom w:val="0"/>
                  <w:divBdr>
                    <w:top w:val="none" w:sz="0" w:space="0" w:color="auto"/>
                    <w:left w:val="none" w:sz="0" w:space="0" w:color="auto"/>
                    <w:bottom w:val="none" w:sz="0" w:space="0" w:color="auto"/>
                    <w:right w:val="none" w:sz="0" w:space="0" w:color="auto"/>
                  </w:divBdr>
                </w:div>
              </w:divsChild>
            </w:div>
            <w:div w:id="1197354200">
              <w:marLeft w:val="-225"/>
              <w:marRight w:val="-225"/>
              <w:marTop w:val="0"/>
              <w:marBottom w:val="0"/>
              <w:divBdr>
                <w:top w:val="none" w:sz="0" w:space="0" w:color="auto"/>
                <w:left w:val="none" w:sz="0" w:space="0" w:color="auto"/>
                <w:bottom w:val="none" w:sz="0" w:space="0" w:color="auto"/>
                <w:right w:val="none" w:sz="0" w:space="0" w:color="auto"/>
              </w:divBdr>
              <w:divsChild>
                <w:div w:id="1490318007">
                  <w:marLeft w:val="0"/>
                  <w:marRight w:val="0"/>
                  <w:marTop w:val="0"/>
                  <w:marBottom w:val="0"/>
                  <w:divBdr>
                    <w:top w:val="none" w:sz="0" w:space="0" w:color="auto"/>
                    <w:left w:val="none" w:sz="0" w:space="0" w:color="auto"/>
                    <w:bottom w:val="none" w:sz="0" w:space="0" w:color="auto"/>
                    <w:right w:val="none" w:sz="0" w:space="0" w:color="auto"/>
                  </w:divBdr>
                </w:div>
                <w:div w:id="2097238033">
                  <w:marLeft w:val="0"/>
                  <w:marRight w:val="0"/>
                  <w:marTop w:val="0"/>
                  <w:marBottom w:val="0"/>
                  <w:divBdr>
                    <w:top w:val="none" w:sz="0" w:space="0" w:color="auto"/>
                    <w:left w:val="none" w:sz="0" w:space="0" w:color="auto"/>
                    <w:bottom w:val="none" w:sz="0" w:space="0" w:color="auto"/>
                    <w:right w:val="none" w:sz="0" w:space="0" w:color="auto"/>
                  </w:divBdr>
                </w:div>
              </w:divsChild>
            </w:div>
            <w:div w:id="850802161">
              <w:marLeft w:val="-225"/>
              <w:marRight w:val="-225"/>
              <w:marTop w:val="0"/>
              <w:marBottom w:val="0"/>
              <w:divBdr>
                <w:top w:val="none" w:sz="0" w:space="0" w:color="auto"/>
                <w:left w:val="none" w:sz="0" w:space="0" w:color="auto"/>
                <w:bottom w:val="none" w:sz="0" w:space="0" w:color="auto"/>
                <w:right w:val="none" w:sz="0" w:space="0" w:color="auto"/>
              </w:divBdr>
              <w:divsChild>
                <w:div w:id="1560823723">
                  <w:marLeft w:val="0"/>
                  <w:marRight w:val="0"/>
                  <w:marTop w:val="0"/>
                  <w:marBottom w:val="0"/>
                  <w:divBdr>
                    <w:top w:val="none" w:sz="0" w:space="0" w:color="auto"/>
                    <w:left w:val="none" w:sz="0" w:space="0" w:color="auto"/>
                    <w:bottom w:val="none" w:sz="0" w:space="0" w:color="auto"/>
                    <w:right w:val="none" w:sz="0" w:space="0" w:color="auto"/>
                  </w:divBdr>
                </w:div>
                <w:div w:id="223219247">
                  <w:marLeft w:val="0"/>
                  <w:marRight w:val="0"/>
                  <w:marTop w:val="0"/>
                  <w:marBottom w:val="0"/>
                  <w:divBdr>
                    <w:top w:val="none" w:sz="0" w:space="0" w:color="auto"/>
                    <w:left w:val="none" w:sz="0" w:space="0" w:color="auto"/>
                    <w:bottom w:val="none" w:sz="0" w:space="0" w:color="auto"/>
                    <w:right w:val="none" w:sz="0" w:space="0" w:color="auto"/>
                  </w:divBdr>
                </w:div>
              </w:divsChild>
            </w:div>
            <w:div w:id="1114709034">
              <w:marLeft w:val="-225"/>
              <w:marRight w:val="-225"/>
              <w:marTop w:val="0"/>
              <w:marBottom w:val="0"/>
              <w:divBdr>
                <w:top w:val="none" w:sz="0" w:space="0" w:color="auto"/>
                <w:left w:val="none" w:sz="0" w:space="0" w:color="auto"/>
                <w:bottom w:val="none" w:sz="0" w:space="0" w:color="auto"/>
                <w:right w:val="none" w:sz="0" w:space="0" w:color="auto"/>
              </w:divBdr>
              <w:divsChild>
                <w:div w:id="109596953">
                  <w:marLeft w:val="0"/>
                  <w:marRight w:val="0"/>
                  <w:marTop w:val="0"/>
                  <w:marBottom w:val="0"/>
                  <w:divBdr>
                    <w:top w:val="none" w:sz="0" w:space="0" w:color="auto"/>
                    <w:left w:val="none" w:sz="0" w:space="0" w:color="auto"/>
                    <w:bottom w:val="none" w:sz="0" w:space="0" w:color="auto"/>
                    <w:right w:val="none" w:sz="0" w:space="0" w:color="auto"/>
                  </w:divBdr>
                </w:div>
                <w:div w:id="1566529500">
                  <w:marLeft w:val="0"/>
                  <w:marRight w:val="0"/>
                  <w:marTop w:val="0"/>
                  <w:marBottom w:val="0"/>
                  <w:divBdr>
                    <w:top w:val="none" w:sz="0" w:space="0" w:color="auto"/>
                    <w:left w:val="none" w:sz="0" w:space="0" w:color="auto"/>
                    <w:bottom w:val="none" w:sz="0" w:space="0" w:color="auto"/>
                    <w:right w:val="none" w:sz="0" w:space="0" w:color="auto"/>
                  </w:divBdr>
                </w:div>
              </w:divsChild>
            </w:div>
            <w:div w:id="1352800905">
              <w:marLeft w:val="-225"/>
              <w:marRight w:val="-225"/>
              <w:marTop w:val="0"/>
              <w:marBottom w:val="0"/>
              <w:divBdr>
                <w:top w:val="none" w:sz="0" w:space="0" w:color="auto"/>
                <w:left w:val="none" w:sz="0" w:space="0" w:color="auto"/>
                <w:bottom w:val="none" w:sz="0" w:space="0" w:color="auto"/>
                <w:right w:val="none" w:sz="0" w:space="0" w:color="auto"/>
              </w:divBdr>
              <w:divsChild>
                <w:div w:id="27142549">
                  <w:marLeft w:val="0"/>
                  <w:marRight w:val="0"/>
                  <w:marTop w:val="0"/>
                  <w:marBottom w:val="0"/>
                  <w:divBdr>
                    <w:top w:val="none" w:sz="0" w:space="0" w:color="auto"/>
                    <w:left w:val="none" w:sz="0" w:space="0" w:color="auto"/>
                    <w:bottom w:val="none" w:sz="0" w:space="0" w:color="auto"/>
                    <w:right w:val="none" w:sz="0" w:space="0" w:color="auto"/>
                  </w:divBdr>
                </w:div>
                <w:div w:id="1158033807">
                  <w:marLeft w:val="0"/>
                  <w:marRight w:val="0"/>
                  <w:marTop w:val="0"/>
                  <w:marBottom w:val="0"/>
                  <w:divBdr>
                    <w:top w:val="none" w:sz="0" w:space="0" w:color="auto"/>
                    <w:left w:val="none" w:sz="0" w:space="0" w:color="auto"/>
                    <w:bottom w:val="none" w:sz="0" w:space="0" w:color="auto"/>
                    <w:right w:val="none" w:sz="0" w:space="0" w:color="auto"/>
                  </w:divBdr>
                </w:div>
              </w:divsChild>
            </w:div>
            <w:div w:id="1517689353">
              <w:marLeft w:val="-225"/>
              <w:marRight w:val="-225"/>
              <w:marTop w:val="0"/>
              <w:marBottom w:val="0"/>
              <w:divBdr>
                <w:top w:val="none" w:sz="0" w:space="0" w:color="auto"/>
                <w:left w:val="none" w:sz="0" w:space="0" w:color="auto"/>
                <w:bottom w:val="none" w:sz="0" w:space="0" w:color="auto"/>
                <w:right w:val="none" w:sz="0" w:space="0" w:color="auto"/>
              </w:divBdr>
              <w:divsChild>
                <w:div w:id="2128229490">
                  <w:marLeft w:val="0"/>
                  <w:marRight w:val="0"/>
                  <w:marTop w:val="0"/>
                  <w:marBottom w:val="0"/>
                  <w:divBdr>
                    <w:top w:val="none" w:sz="0" w:space="0" w:color="auto"/>
                    <w:left w:val="none" w:sz="0" w:space="0" w:color="auto"/>
                    <w:bottom w:val="none" w:sz="0" w:space="0" w:color="auto"/>
                    <w:right w:val="none" w:sz="0" w:space="0" w:color="auto"/>
                  </w:divBdr>
                </w:div>
                <w:div w:id="135420453">
                  <w:marLeft w:val="0"/>
                  <w:marRight w:val="0"/>
                  <w:marTop w:val="0"/>
                  <w:marBottom w:val="0"/>
                  <w:divBdr>
                    <w:top w:val="none" w:sz="0" w:space="0" w:color="auto"/>
                    <w:left w:val="none" w:sz="0" w:space="0" w:color="auto"/>
                    <w:bottom w:val="none" w:sz="0" w:space="0" w:color="auto"/>
                    <w:right w:val="none" w:sz="0" w:space="0" w:color="auto"/>
                  </w:divBdr>
                </w:div>
              </w:divsChild>
            </w:div>
            <w:div w:id="1342394997">
              <w:marLeft w:val="-225"/>
              <w:marRight w:val="-225"/>
              <w:marTop w:val="0"/>
              <w:marBottom w:val="0"/>
              <w:divBdr>
                <w:top w:val="none" w:sz="0" w:space="0" w:color="auto"/>
                <w:left w:val="none" w:sz="0" w:space="0" w:color="auto"/>
                <w:bottom w:val="none" w:sz="0" w:space="0" w:color="auto"/>
                <w:right w:val="none" w:sz="0" w:space="0" w:color="auto"/>
              </w:divBdr>
              <w:divsChild>
                <w:div w:id="1463226510">
                  <w:marLeft w:val="0"/>
                  <w:marRight w:val="0"/>
                  <w:marTop w:val="0"/>
                  <w:marBottom w:val="0"/>
                  <w:divBdr>
                    <w:top w:val="none" w:sz="0" w:space="0" w:color="auto"/>
                    <w:left w:val="none" w:sz="0" w:space="0" w:color="auto"/>
                    <w:bottom w:val="none" w:sz="0" w:space="0" w:color="auto"/>
                    <w:right w:val="none" w:sz="0" w:space="0" w:color="auto"/>
                  </w:divBdr>
                </w:div>
                <w:div w:id="6909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27932">
      <w:bodyDiv w:val="1"/>
      <w:marLeft w:val="0"/>
      <w:marRight w:val="0"/>
      <w:marTop w:val="0"/>
      <w:marBottom w:val="0"/>
      <w:divBdr>
        <w:top w:val="none" w:sz="0" w:space="0" w:color="auto"/>
        <w:left w:val="none" w:sz="0" w:space="0" w:color="auto"/>
        <w:bottom w:val="none" w:sz="0" w:space="0" w:color="auto"/>
        <w:right w:val="none" w:sz="0" w:space="0" w:color="auto"/>
      </w:divBdr>
    </w:div>
    <w:div w:id="1742286674">
      <w:bodyDiv w:val="1"/>
      <w:marLeft w:val="0"/>
      <w:marRight w:val="0"/>
      <w:marTop w:val="0"/>
      <w:marBottom w:val="0"/>
      <w:divBdr>
        <w:top w:val="none" w:sz="0" w:space="0" w:color="auto"/>
        <w:left w:val="none" w:sz="0" w:space="0" w:color="auto"/>
        <w:bottom w:val="none" w:sz="0" w:space="0" w:color="auto"/>
        <w:right w:val="none" w:sz="0" w:space="0" w:color="auto"/>
      </w:divBdr>
    </w:div>
    <w:div w:id="2029404987">
      <w:bodyDiv w:val="1"/>
      <w:marLeft w:val="0"/>
      <w:marRight w:val="0"/>
      <w:marTop w:val="0"/>
      <w:marBottom w:val="0"/>
      <w:divBdr>
        <w:top w:val="none" w:sz="0" w:space="0" w:color="auto"/>
        <w:left w:val="none" w:sz="0" w:space="0" w:color="auto"/>
        <w:bottom w:val="none" w:sz="0" w:space="0" w:color="auto"/>
        <w:right w:val="none" w:sz="0" w:space="0" w:color="auto"/>
      </w:divBdr>
    </w:div>
    <w:div w:id="2123376817">
      <w:bodyDiv w:val="1"/>
      <w:marLeft w:val="0"/>
      <w:marRight w:val="0"/>
      <w:marTop w:val="0"/>
      <w:marBottom w:val="0"/>
      <w:divBdr>
        <w:top w:val="none" w:sz="0" w:space="0" w:color="auto"/>
        <w:left w:val="none" w:sz="0" w:space="0" w:color="auto"/>
        <w:bottom w:val="none" w:sz="0" w:space="0" w:color="auto"/>
        <w:right w:val="none" w:sz="0" w:space="0" w:color="auto"/>
      </w:divBdr>
      <w:divsChild>
        <w:div w:id="1286424183">
          <w:marLeft w:val="0"/>
          <w:marRight w:val="0"/>
          <w:marTop w:val="0"/>
          <w:marBottom w:val="0"/>
          <w:divBdr>
            <w:top w:val="none" w:sz="0" w:space="0" w:color="auto"/>
            <w:left w:val="none" w:sz="0" w:space="0" w:color="auto"/>
            <w:bottom w:val="none" w:sz="0" w:space="0" w:color="auto"/>
            <w:right w:val="none" w:sz="0" w:space="0" w:color="auto"/>
          </w:divBdr>
        </w:div>
        <w:div w:id="1849633453">
          <w:marLeft w:val="0"/>
          <w:marRight w:val="0"/>
          <w:marTop w:val="210"/>
          <w:marBottom w:val="0"/>
          <w:divBdr>
            <w:top w:val="none" w:sz="0" w:space="0" w:color="auto"/>
            <w:left w:val="none" w:sz="0" w:space="0" w:color="auto"/>
            <w:bottom w:val="none" w:sz="0" w:space="0" w:color="auto"/>
            <w:right w:val="none" w:sz="0" w:space="0" w:color="auto"/>
          </w:divBdr>
        </w:div>
        <w:div w:id="1086728268">
          <w:marLeft w:val="0"/>
          <w:marRight w:val="0"/>
          <w:marTop w:val="210"/>
          <w:marBottom w:val="0"/>
          <w:divBdr>
            <w:top w:val="none" w:sz="0" w:space="0" w:color="auto"/>
            <w:left w:val="none" w:sz="0" w:space="0" w:color="auto"/>
            <w:bottom w:val="none" w:sz="0" w:space="0" w:color="auto"/>
            <w:right w:val="none" w:sz="0" w:space="0" w:color="auto"/>
          </w:divBdr>
        </w:div>
      </w:divsChild>
    </w:div>
    <w:div w:id="2126925073">
      <w:bodyDiv w:val="1"/>
      <w:marLeft w:val="0"/>
      <w:marRight w:val="0"/>
      <w:marTop w:val="0"/>
      <w:marBottom w:val="0"/>
      <w:divBdr>
        <w:top w:val="none" w:sz="0" w:space="0" w:color="auto"/>
        <w:left w:val="none" w:sz="0" w:space="0" w:color="auto"/>
        <w:bottom w:val="none" w:sz="0" w:space="0" w:color="auto"/>
        <w:right w:val="none" w:sz="0" w:space="0" w:color="auto"/>
      </w:divBdr>
      <w:divsChild>
        <w:div w:id="1652634848">
          <w:marLeft w:val="0"/>
          <w:marRight w:val="0"/>
          <w:marTop w:val="0"/>
          <w:marBottom w:val="0"/>
          <w:divBdr>
            <w:top w:val="none" w:sz="0" w:space="0" w:color="auto"/>
            <w:left w:val="none" w:sz="0" w:space="0" w:color="auto"/>
            <w:bottom w:val="none" w:sz="0" w:space="0" w:color="auto"/>
            <w:right w:val="none" w:sz="0" w:space="0" w:color="auto"/>
          </w:divBdr>
          <w:divsChild>
            <w:div w:id="696274579">
              <w:marLeft w:val="-225"/>
              <w:marRight w:val="-225"/>
              <w:marTop w:val="0"/>
              <w:marBottom w:val="0"/>
              <w:divBdr>
                <w:top w:val="none" w:sz="0" w:space="0" w:color="auto"/>
                <w:left w:val="none" w:sz="0" w:space="0" w:color="auto"/>
                <w:bottom w:val="none" w:sz="0" w:space="0" w:color="auto"/>
                <w:right w:val="none" w:sz="0" w:space="0" w:color="auto"/>
              </w:divBdr>
              <w:divsChild>
                <w:div w:id="581988169">
                  <w:marLeft w:val="0"/>
                  <w:marRight w:val="0"/>
                  <w:marTop w:val="0"/>
                  <w:marBottom w:val="0"/>
                  <w:divBdr>
                    <w:top w:val="none" w:sz="0" w:space="0" w:color="auto"/>
                    <w:left w:val="none" w:sz="0" w:space="0" w:color="auto"/>
                    <w:bottom w:val="none" w:sz="0" w:space="0" w:color="auto"/>
                    <w:right w:val="none" w:sz="0" w:space="0" w:color="auto"/>
                  </w:divBdr>
                </w:div>
                <w:div w:id="1926448954">
                  <w:marLeft w:val="0"/>
                  <w:marRight w:val="0"/>
                  <w:marTop w:val="0"/>
                  <w:marBottom w:val="0"/>
                  <w:divBdr>
                    <w:top w:val="none" w:sz="0" w:space="0" w:color="auto"/>
                    <w:left w:val="none" w:sz="0" w:space="0" w:color="auto"/>
                    <w:bottom w:val="none" w:sz="0" w:space="0" w:color="auto"/>
                    <w:right w:val="none" w:sz="0" w:space="0" w:color="auto"/>
                  </w:divBdr>
                </w:div>
              </w:divsChild>
            </w:div>
            <w:div w:id="989988353">
              <w:marLeft w:val="-225"/>
              <w:marRight w:val="-225"/>
              <w:marTop w:val="0"/>
              <w:marBottom w:val="0"/>
              <w:divBdr>
                <w:top w:val="none" w:sz="0" w:space="0" w:color="auto"/>
                <w:left w:val="none" w:sz="0" w:space="0" w:color="auto"/>
                <w:bottom w:val="none" w:sz="0" w:space="0" w:color="auto"/>
                <w:right w:val="none" w:sz="0" w:space="0" w:color="auto"/>
              </w:divBdr>
              <w:divsChild>
                <w:div w:id="2094273932">
                  <w:marLeft w:val="0"/>
                  <w:marRight w:val="0"/>
                  <w:marTop w:val="0"/>
                  <w:marBottom w:val="0"/>
                  <w:divBdr>
                    <w:top w:val="none" w:sz="0" w:space="0" w:color="auto"/>
                    <w:left w:val="none" w:sz="0" w:space="0" w:color="auto"/>
                    <w:bottom w:val="none" w:sz="0" w:space="0" w:color="auto"/>
                    <w:right w:val="none" w:sz="0" w:space="0" w:color="auto"/>
                  </w:divBdr>
                </w:div>
                <w:div w:id="1006058121">
                  <w:marLeft w:val="0"/>
                  <w:marRight w:val="0"/>
                  <w:marTop w:val="0"/>
                  <w:marBottom w:val="0"/>
                  <w:divBdr>
                    <w:top w:val="none" w:sz="0" w:space="0" w:color="auto"/>
                    <w:left w:val="none" w:sz="0" w:space="0" w:color="auto"/>
                    <w:bottom w:val="none" w:sz="0" w:space="0" w:color="auto"/>
                    <w:right w:val="none" w:sz="0" w:space="0" w:color="auto"/>
                  </w:divBdr>
                </w:div>
              </w:divsChild>
            </w:div>
            <w:div w:id="979917215">
              <w:marLeft w:val="-225"/>
              <w:marRight w:val="-225"/>
              <w:marTop w:val="0"/>
              <w:marBottom w:val="0"/>
              <w:divBdr>
                <w:top w:val="none" w:sz="0" w:space="0" w:color="auto"/>
                <w:left w:val="none" w:sz="0" w:space="0" w:color="auto"/>
                <w:bottom w:val="none" w:sz="0" w:space="0" w:color="auto"/>
                <w:right w:val="none" w:sz="0" w:space="0" w:color="auto"/>
              </w:divBdr>
              <w:divsChild>
                <w:div w:id="1393963928">
                  <w:marLeft w:val="0"/>
                  <w:marRight w:val="0"/>
                  <w:marTop w:val="0"/>
                  <w:marBottom w:val="0"/>
                  <w:divBdr>
                    <w:top w:val="none" w:sz="0" w:space="0" w:color="auto"/>
                    <w:left w:val="none" w:sz="0" w:space="0" w:color="auto"/>
                    <w:bottom w:val="none" w:sz="0" w:space="0" w:color="auto"/>
                    <w:right w:val="none" w:sz="0" w:space="0" w:color="auto"/>
                  </w:divBdr>
                </w:div>
                <w:div w:id="1985811756">
                  <w:marLeft w:val="0"/>
                  <w:marRight w:val="0"/>
                  <w:marTop w:val="0"/>
                  <w:marBottom w:val="0"/>
                  <w:divBdr>
                    <w:top w:val="none" w:sz="0" w:space="0" w:color="auto"/>
                    <w:left w:val="none" w:sz="0" w:space="0" w:color="auto"/>
                    <w:bottom w:val="none" w:sz="0" w:space="0" w:color="auto"/>
                    <w:right w:val="none" w:sz="0" w:space="0" w:color="auto"/>
                  </w:divBdr>
                </w:div>
              </w:divsChild>
            </w:div>
            <w:div w:id="1207059526">
              <w:marLeft w:val="-225"/>
              <w:marRight w:val="-225"/>
              <w:marTop w:val="0"/>
              <w:marBottom w:val="0"/>
              <w:divBdr>
                <w:top w:val="none" w:sz="0" w:space="0" w:color="auto"/>
                <w:left w:val="none" w:sz="0" w:space="0" w:color="auto"/>
                <w:bottom w:val="none" w:sz="0" w:space="0" w:color="auto"/>
                <w:right w:val="none" w:sz="0" w:space="0" w:color="auto"/>
              </w:divBdr>
              <w:divsChild>
                <w:div w:id="1036543252">
                  <w:marLeft w:val="0"/>
                  <w:marRight w:val="0"/>
                  <w:marTop w:val="0"/>
                  <w:marBottom w:val="0"/>
                  <w:divBdr>
                    <w:top w:val="none" w:sz="0" w:space="0" w:color="auto"/>
                    <w:left w:val="none" w:sz="0" w:space="0" w:color="auto"/>
                    <w:bottom w:val="none" w:sz="0" w:space="0" w:color="auto"/>
                    <w:right w:val="none" w:sz="0" w:space="0" w:color="auto"/>
                  </w:divBdr>
                </w:div>
                <w:div w:id="1574581584">
                  <w:marLeft w:val="0"/>
                  <w:marRight w:val="0"/>
                  <w:marTop w:val="0"/>
                  <w:marBottom w:val="0"/>
                  <w:divBdr>
                    <w:top w:val="none" w:sz="0" w:space="0" w:color="auto"/>
                    <w:left w:val="none" w:sz="0" w:space="0" w:color="auto"/>
                    <w:bottom w:val="none" w:sz="0" w:space="0" w:color="auto"/>
                    <w:right w:val="none" w:sz="0" w:space="0" w:color="auto"/>
                  </w:divBdr>
                </w:div>
              </w:divsChild>
            </w:div>
            <w:div w:id="1968733077">
              <w:marLeft w:val="-225"/>
              <w:marRight w:val="-225"/>
              <w:marTop w:val="0"/>
              <w:marBottom w:val="0"/>
              <w:divBdr>
                <w:top w:val="none" w:sz="0" w:space="0" w:color="auto"/>
                <w:left w:val="none" w:sz="0" w:space="0" w:color="auto"/>
                <w:bottom w:val="none" w:sz="0" w:space="0" w:color="auto"/>
                <w:right w:val="none" w:sz="0" w:space="0" w:color="auto"/>
              </w:divBdr>
              <w:divsChild>
                <w:div w:id="1558932299">
                  <w:marLeft w:val="0"/>
                  <w:marRight w:val="0"/>
                  <w:marTop w:val="0"/>
                  <w:marBottom w:val="0"/>
                  <w:divBdr>
                    <w:top w:val="none" w:sz="0" w:space="0" w:color="auto"/>
                    <w:left w:val="none" w:sz="0" w:space="0" w:color="auto"/>
                    <w:bottom w:val="none" w:sz="0" w:space="0" w:color="auto"/>
                    <w:right w:val="none" w:sz="0" w:space="0" w:color="auto"/>
                  </w:divBdr>
                </w:div>
                <w:div w:id="1317563573">
                  <w:marLeft w:val="0"/>
                  <w:marRight w:val="0"/>
                  <w:marTop w:val="0"/>
                  <w:marBottom w:val="0"/>
                  <w:divBdr>
                    <w:top w:val="none" w:sz="0" w:space="0" w:color="auto"/>
                    <w:left w:val="none" w:sz="0" w:space="0" w:color="auto"/>
                    <w:bottom w:val="none" w:sz="0" w:space="0" w:color="auto"/>
                    <w:right w:val="none" w:sz="0" w:space="0" w:color="auto"/>
                  </w:divBdr>
                </w:div>
              </w:divsChild>
            </w:div>
            <w:div w:id="2111272829">
              <w:marLeft w:val="-225"/>
              <w:marRight w:val="-225"/>
              <w:marTop w:val="0"/>
              <w:marBottom w:val="0"/>
              <w:divBdr>
                <w:top w:val="none" w:sz="0" w:space="0" w:color="auto"/>
                <w:left w:val="none" w:sz="0" w:space="0" w:color="auto"/>
                <w:bottom w:val="none" w:sz="0" w:space="0" w:color="auto"/>
                <w:right w:val="none" w:sz="0" w:space="0" w:color="auto"/>
              </w:divBdr>
              <w:divsChild>
                <w:div w:id="1066302221">
                  <w:marLeft w:val="0"/>
                  <w:marRight w:val="0"/>
                  <w:marTop w:val="0"/>
                  <w:marBottom w:val="0"/>
                  <w:divBdr>
                    <w:top w:val="none" w:sz="0" w:space="0" w:color="auto"/>
                    <w:left w:val="none" w:sz="0" w:space="0" w:color="auto"/>
                    <w:bottom w:val="none" w:sz="0" w:space="0" w:color="auto"/>
                    <w:right w:val="none" w:sz="0" w:space="0" w:color="auto"/>
                  </w:divBdr>
                </w:div>
                <w:div w:id="1538272996">
                  <w:marLeft w:val="0"/>
                  <w:marRight w:val="0"/>
                  <w:marTop w:val="0"/>
                  <w:marBottom w:val="0"/>
                  <w:divBdr>
                    <w:top w:val="none" w:sz="0" w:space="0" w:color="auto"/>
                    <w:left w:val="none" w:sz="0" w:space="0" w:color="auto"/>
                    <w:bottom w:val="none" w:sz="0" w:space="0" w:color="auto"/>
                    <w:right w:val="none" w:sz="0" w:space="0" w:color="auto"/>
                  </w:divBdr>
                </w:div>
              </w:divsChild>
            </w:div>
            <w:div w:id="178783625">
              <w:marLeft w:val="-225"/>
              <w:marRight w:val="-225"/>
              <w:marTop w:val="0"/>
              <w:marBottom w:val="0"/>
              <w:divBdr>
                <w:top w:val="none" w:sz="0" w:space="0" w:color="auto"/>
                <w:left w:val="none" w:sz="0" w:space="0" w:color="auto"/>
                <w:bottom w:val="none" w:sz="0" w:space="0" w:color="auto"/>
                <w:right w:val="none" w:sz="0" w:space="0" w:color="auto"/>
              </w:divBdr>
              <w:divsChild>
                <w:div w:id="691148606">
                  <w:marLeft w:val="0"/>
                  <w:marRight w:val="0"/>
                  <w:marTop w:val="0"/>
                  <w:marBottom w:val="0"/>
                  <w:divBdr>
                    <w:top w:val="none" w:sz="0" w:space="0" w:color="auto"/>
                    <w:left w:val="none" w:sz="0" w:space="0" w:color="auto"/>
                    <w:bottom w:val="none" w:sz="0" w:space="0" w:color="auto"/>
                    <w:right w:val="none" w:sz="0" w:space="0" w:color="auto"/>
                  </w:divBdr>
                </w:div>
                <w:div w:id="1141001208">
                  <w:marLeft w:val="0"/>
                  <w:marRight w:val="0"/>
                  <w:marTop w:val="0"/>
                  <w:marBottom w:val="0"/>
                  <w:divBdr>
                    <w:top w:val="none" w:sz="0" w:space="0" w:color="auto"/>
                    <w:left w:val="none" w:sz="0" w:space="0" w:color="auto"/>
                    <w:bottom w:val="none" w:sz="0" w:space="0" w:color="auto"/>
                    <w:right w:val="none" w:sz="0" w:space="0" w:color="auto"/>
                  </w:divBdr>
                </w:div>
              </w:divsChild>
            </w:div>
            <w:div w:id="1443526411">
              <w:marLeft w:val="-225"/>
              <w:marRight w:val="-225"/>
              <w:marTop w:val="0"/>
              <w:marBottom w:val="0"/>
              <w:divBdr>
                <w:top w:val="none" w:sz="0" w:space="0" w:color="auto"/>
                <w:left w:val="none" w:sz="0" w:space="0" w:color="auto"/>
                <w:bottom w:val="none" w:sz="0" w:space="0" w:color="auto"/>
                <w:right w:val="none" w:sz="0" w:space="0" w:color="auto"/>
              </w:divBdr>
              <w:divsChild>
                <w:div w:id="1794133126">
                  <w:marLeft w:val="0"/>
                  <w:marRight w:val="0"/>
                  <w:marTop w:val="0"/>
                  <w:marBottom w:val="0"/>
                  <w:divBdr>
                    <w:top w:val="none" w:sz="0" w:space="0" w:color="auto"/>
                    <w:left w:val="none" w:sz="0" w:space="0" w:color="auto"/>
                    <w:bottom w:val="none" w:sz="0" w:space="0" w:color="auto"/>
                    <w:right w:val="none" w:sz="0" w:space="0" w:color="auto"/>
                  </w:divBdr>
                </w:div>
                <w:div w:id="1507868465">
                  <w:marLeft w:val="0"/>
                  <w:marRight w:val="0"/>
                  <w:marTop w:val="0"/>
                  <w:marBottom w:val="0"/>
                  <w:divBdr>
                    <w:top w:val="none" w:sz="0" w:space="0" w:color="auto"/>
                    <w:left w:val="none" w:sz="0" w:space="0" w:color="auto"/>
                    <w:bottom w:val="none" w:sz="0" w:space="0" w:color="auto"/>
                    <w:right w:val="none" w:sz="0" w:space="0" w:color="auto"/>
                  </w:divBdr>
                </w:div>
              </w:divsChild>
            </w:div>
            <w:div w:id="907378042">
              <w:marLeft w:val="-225"/>
              <w:marRight w:val="-225"/>
              <w:marTop w:val="0"/>
              <w:marBottom w:val="0"/>
              <w:divBdr>
                <w:top w:val="none" w:sz="0" w:space="0" w:color="auto"/>
                <w:left w:val="none" w:sz="0" w:space="0" w:color="auto"/>
                <w:bottom w:val="none" w:sz="0" w:space="0" w:color="auto"/>
                <w:right w:val="none" w:sz="0" w:space="0" w:color="auto"/>
              </w:divBdr>
              <w:divsChild>
                <w:div w:id="29690093">
                  <w:marLeft w:val="0"/>
                  <w:marRight w:val="0"/>
                  <w:marTop w:val="0"/>
                  <w:marBottom w:val="0"/>
                  <w:divBdr>
                    <w:top w:val="none" w:sz="0" w:space="0" w:color="auto"/>
                    <w:left w:val="none" w:sz="0" w:space="0" w:color="auto"/>
                    <w:bottom w:val="none" w:sz="0" w:space="0" w:color="auto"/>
                    <w:right w:val="none" w:sz="0" w:space="0" w:color="auto"/>
                  </w:divBdr>
                </w:div>
                <w:div w:id="13357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49133">
          <w:marLeft w:val="-225"/>
          <w:marRight w:val="-225"/>
          <w:marTop w:val="0"/>
          <w:marBottom w:val="0"/>
          <w:divBdr>
            <w:top w:val="none" w:sz="0" w:space="0" w:color="auto"/>
            <w:left w:val="none" w:sz="0" w:space="0" w:color="auto"/>
            <w:bottom w:val="none" w:sz="0" w:space="0" w:color="auto"/>
            <w:right w:val="none" w:sz="0" w:space="0" w:color="auto"/>
          </w:divBdr>
          <w:divsChild>
            <w:div w:id="2022464948">
              <w:marLeft w:val="0"/>
              <w:marRight w:val="0"/>
              <w:marTop w:val="0"/>
              <w:marBottom w:val="405"/>
              <w:divBdr>
                <w:top w:val="none" w:sz="0" w:space="0" w:color="auto"/>
                <w:left w:val="none" w:sz="0" w:space="0" w:color="auto"/>
                <w:bottom w:val="none" w:sz="0" w:space="0" w:color="auto"/>
                <w:right w:val="none" w:sz="0" w:space="0" w:color="auto"/>
              </w:divBdr>
              <w:divsChild>
                <w:div w:id="317735610">
                  <w:marLeft w:val="0"/>
                  <w:marRight w:val="0"/>
                  <w:marTop w:val="0"/>
                  <w:marBottom w:val="0"/>
                  <w:divBdr>
                    <w:top w:val="none" w:sz="0" w:space="0" w:color="auto"/>
                    <w:left w:val="none" w:sz="0" w:space="0" w:color="auto"/>
                    <w:bottom w:val="none" w:sz="0" w:space="0" w:color="auto"/>
                    <w:right w:val="none" w:sz="0" w:space="0" w:color="auto"/>
                  </w:divBdr>
                </w:div>
                <w:div w:id="175782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whlcollections.org/image/11284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istoricengland.org.uk/images-books/archive/collections/aerial-photos/record/raf_58_514_v_532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9FA3F-6331-45A9-8953-7AED14944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5</Pages>
  <Words>2567</Words>
  <Characters>14632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23</cp:revision>
  <dcterms:created xsi:type="dcterms:W3CDTF">2020-01-11T13:20:00Z</dcterms:created>
  <dcterms:modified xsi:type="dcterms:W3CDTF">2025-08-09T13:08:00Z</dcterms:modified>
</cp:coreProperties>
</file>