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8E67C" w14:textId="1DAFECB8" w:rsidR="007F2BE4" w:rsidRDefault="007E2851" w:rsidP="00DA6F08">
      <w:pPr>
        <w:shd w:val="clear" w:color="auto" w:fill="FFFFFF"/>
        <w:jc w:val="center"/>
        <w:rPr>
          <w:rFonts w:ascii="Arial" w:hAnsi="Arial" w:cs="Arial"/>
          <w:b/>
          <w:bCs/>
          <w:color w:val="000000"/>
          <w:sz w:val="28"/>
          <w:szCs w:val="28"/>
        </w:rPr>
      </w:pPr>
      <w:r w:rsidRPr="00FA0326">
        <w:rPr>
          <w:rFonts w:ascii="Arial" w:hAnsi="Arial" w:cs="Arial"/>
          <w:b/>
          <w:bCs/>
          <w:color w:val="222222"/>
          <w:sz w:val="28"/>
          <w:szCs w:val="28"/>
        </w:rPr>
        <w:t>Camp</w:t>
      </w:r>
      <w:bookmarkStart w:id="0" w:name="c165watten"/>
      <w:bookmarkEnd w:id="0"/>
      <w:r w:rsidRPr="00FA0326">
        <w:rPr>
          <w:rFonts w:ascii="Arial" w:hAnsi="Arial" w:cs="Arial"/>
          <w:b/>
          <w:bCs/>
          <w:color w:val="222222"/>
          <w:sz w:val="28"/>
          <w:szCs w:val="28"/>
        </w:rPr>
        <w:t xml:space="preserve"> 165 </w:t>
      </w:r>
      <w:r w:rsidR="00FA0326" w:rsidRPr="00FA0326">
        <w:rPr>
          <w:rFonts w:ascii="Arial" w:hAnsi="Arial" w:cs="Arial"/>
          <w:b/>
          <w:bCs/>
          <w:color w:val="222222"/>
          <w:sz w:val="28"/>
          <w:szCs w:val="28"/>
        </w:rPr>
        <w:t xml:space="preserve">- </w:t>
      </w:r>
      <w:r w:rsidRPr="00FA0326">
        <w:rPr>
          <w:rFonts w:ascii="Arial" w:hAnsi="Arial" w:cs="Arial"/>
          <w:b/>
          <w:bCs/>
          <w:color w:val="000000"/>
          <w:sz w:val="28"/>
          <w:szCs w:val="28"/>
        </w:rPr>
        <w:t>Watten Camp, Wick, Caithness</w:t>
      </w:r>
    </w:p>
    <w:p w14:paraId="639520DF" w14:textId="77777777" w:rsidR="00FA0326" w:rsidRPr="00120FC0" w:rsidRDefault="00FA0326" w:rsidP="00FA0326">
      <w:pPr>
        <w:shd w:val="clear" w:color="auto" w:fill="FFFFFF"/>
        <w:jc w:val="center"/>
        <w:rPr>
          <w:rFonts w:ascii="Arial" w:hAnsi="Arial" w:cs="Arial"/>
          <w:b/>
          <w:bCs/>
          <w:color w:val="000000"/>
          <w:sz w:val="16"/>
          <w:szCs w:val="16"/>
        </w:rPr>
      </w:pPr>
    </w:p>
    <w:tbl>
      <w:tblPr>
        <w:tblStyle w:val="TableGrid"/>
        <w:tblW w:w="5000" w:type="pct"/>
        <w:tblLook w:val="04A0" w:firstRow="1" w:lastRow="0" w:firstColumn="1" w:lastColumn="0" w:noHBand="0" w:noVBand="1"/>
      </w:tblPr>
      <w:tblGrid>
        <w:gridCol w:w="1598"/>
        <w:gridCol w:w="4067"/>
        <w:gridCol w:w="567"/>
        <w:gridCol w:w="2127"/>
        <w:gridCol w:w="1842"/>
        <w:gridCol w:w="1560"/>
        <w:gridCol w:w="2552"/>
        <w:gridCol w:w="1075"/>
      </w:tblGrid>
      <w:tr w:rsidR="00FA0326" w:rsidRPr="00D6426E" w14:paraId="6786C4B5" w14:textId="77777777" w:rsidTr="00FA0326">
        <w:tc>
          <w:tcPr>
            <w:tcW w:w="15388" w:type="dxa"/>
            <w:gridSpan w:val="8"/>
          </w:tcPr>
          <w:p w14:paraId="2A144AD0" w14:textId="33C05C51" w:rsidR="00FA0326" w:rsidRPr="00FA0326" w:rsidRDefault="00FA0326" w:rsidP="00FA0326">
            <w:pPr>
              <w:jc w:val="center"/>
              <w:rPr>
                <w:rFonts w:ascii="Arial" w:hAnsi="Arial" w:cs="Arial"/>
                <w:b/>
                <w:bCs/>
                <w:sz w:val="20"/>
                <w:szCs w:val="20"/>
              </w:rPr>
            </w:pPr>
            <w:r w:rsidRPr="00FA0326">
              <w:rPr>
                <w:rFonts w:ascii="Arial" w:hAnsi="Arial" w:cs="Arial"/>
                <w:b/>
                <w:bCs/>
                <w:sz w:val="20"/>
                <w:szCs w:val="20"/>
              </w:rPr>
              <w:t>1947 Camp list</w:t>
            </w:r>
          </w:p>
        </w:tc>
      </w:tr>
      <w:tr w:rsidR="008E7038" w:rsidRPr="00D6426E" w14:paraId="144908EE" w14:textId="77777777" w:rsidTr="008E7038">
        <w:tc>
          <w:tcPr>
            <w:tcW w:w="1598" w:type="dxa"/>
          </w:tcPr>
          <w:p w14:paraId="4084530D" w14:textId="77777777" w:rsidR="008E7038" w:rsidRPr="00FA0326" w:rsidRDefault="008E7038" w:rsidP="00FA0326">
            <w:pPr>
              <w:jc w:val="center"/>
              <w:rPr>
                <w:rFonts w:ascii="Arial" w:hAnsi="Arial" w:cs="Arial"/>
                <w:sz w:val="20"/>
                <w:szCs w:val="20"/>
              </w:rPr>
            </w:pPr>
            <w:r w:rsidRPr="00FA0326">
              <w:rPr>
                <w:rFonts w:ascii="Arial" w:hAnsi="Arial" w:cs="Arial"/>
                <w:sz w:val="20"/>
                <w:szCs w:val="20"/>
              </w:rPr>
              <w:t>165(B.C.)</w:t>
            </w:r>
          </w:p>
        </w:tc>
        <w:tc>
          <w:tcPr>
            <w:tcW w:w="4067" w:type="dxa"/>
          </w:tcPr>
          <w:p w14:paraId="2F730146" w14:textId="77777777" w:rsidR="008E7038" w:rsidRPr="00FA0326" w:rsidRDefault="008E7038" w:rsidP="00FA0326">
            <w:pPr>
              <w:jc w:val="center"/>
              <w:rPr>
                <w:rFonts w:ascii="Arial" w:hAnsi="Arial" w:cs="Arial"/>
                <w:sz w:val="20"/>
                <w:szCs w:val="20"/>
              </w:rPr>
            </w:pPr>
            <w:r w:rsidRPr="00FA0326">
              <w:rPr>
                <w:rFonts w:ascii="Arial" w:hAnsi="Arial" w:cs="Arial"/>
                <w:sz w:val="20"/>
                <w:szCs w:val="20"/>
              </w:rPr>
              <w:t>Watten Camp, Watten, Wick, Caithness</w:t>
            </w:r>
          </w:p>
        </w:tc>
        <w:tc>
          <w:tcPr>
            <w:tcW w:w="567" w:type="dxa"/>
          </w:tcPr>
          <w:p w14:paraId="6A04B551" w14:textId="77777777" w:rsidR="008E7038" w:rsidRPr="00FA0326" w:rsidRDefault="008E7038" w:rsidP="00FA0326">
            <w:pPr>
              <w:jc w:val="center"/>
              <w:rPr>
                <w:rFonts w:ascii="Arial" w:hAnsi="Arial" w:cs="Arial"/>
                <w:sz w:val="20"/>
                <w:szCs w:val="20"/>
              </w:rPr>
            </w:pPr>
            <w:r w:rsidRPr="00FA0326">
              <w:rPr>
                <w:rFonts w:ascii="Arial" w:hAnsi="Arial" w:cs="Arial"/>
                <w:sz w:val="20"/>
                <w:szCs w:val="20"/>
              </w:rPr>
              <w:t>Sc.</w:t>
            </w:r>
          </w:p>
        </w:tc>
        <w:tc>
          <w:tcPr>
            <w:tcW w:w="2127" w:type="dxa"/>
          </w:tcPr>
          <w:p w14:paraId="51ACCAED" w14:textId="77777777" w:rsidR="008E7038" w:rsidRPr="00FA0326" w:rsidRDefault="008E7038" w:rsidP="00FA0326">
            <w:pPr>
              <w:jc w:val="center"/>
              <w:rPr>
                <w:rFonts w:ascii="Arial" w:hAnsi="Arial" w:cs="Arial"/>
                <w:sz w:val="20"/>
                <w:szCs w:val="20"/>
              </w:rPr>
            </w:pPr>
            <w:proofErr w:type="spellStart"/>
            <w:r w:rsidRPr="00FA0326">
              <w:rPr>
                <w:rFonts w:ascii="Arial" w:hAnsi="Arial" w:cs="Arial"/>
                <w:sz w:val="20"/>
                <w:szCs w:val="20"/>
              </w:rPr>
              <w:t>Priswar</w:t>
            </w:r>
            <w:proofErr w:type="spellEnd"/>
            <w:r w:rsidRPr="00FA0326">
              <w:rPr>
                <w:rFonts w:ascii="Arial" w:hAnsi="Arial" w:cs="Arial"/>
                <w:sz w:val="20"/>
                <w:szCs w:val="20"/>
              </w:rPr>
              <w:t>, Watten</w:t>
            </w:r>
          </w:p>
        </w:tc>
        <w:tc>
          <w:tcPr>
            <w:tcW w:w="1842" w:type="dxa"/>
          </w:tcPr>
          <w:p w14:paraId="6CF1D284" w14:textId="77777777" w:rsidR="008E7038" w:rsidRPr="00FA0326" w:rsidRDefault="008E7038" w:rsidP="00FA0326">
            <w:pPr>
              <w:jc w:val="center"/>
              <w:rPr>
                <w:rFonts w:ascii="Arial" w:hAnsi="Arial" w:cs="Arial"/>
                <w:sz w:val="20"/>
                <w:szCs w:val="20"/>
              </w:rPr>
            </w:pPr>
            <w:r w:rsidRPr="00FA0326">
              <w:rPr>
                <w:rFonts w:ascii="Arial" w:hAnsi="Arial" w:cs="Arial"/>
                <w:sz w:val="20"/>
                <w:szCs w:val="20"/>
              </w:rPr>
              <w:t>Watten 219</w:t>
            </w:r>
          </w:p>
        </w:tc>
        <w:tc>
          <w:tcPr>
            <w:tcW w:w="1560" w:type="dxa"/>
          </w:tcPr>
          <w:p w14:paraId="14260BCA" w14:textId="77777777" w:rsidR="008E7038" w:rsidRPr="00FA0326" w:rsidRDefault="008E7038" w:rsidP="00FA0326">
            <w:pPr>
              <w:jc w:val="center"/>
              <w:rPr>
                <w:rFonts w:ascii="Arial" w:hAnsi="Arial" w:cs="Arial"/>
                <w:sz w:val="20"/>
                <w:szCs w:val="20"/>
              </w:rPr>
            </w:pPr>
            <w:r w:rsidRPr="00FA0326">
              <w:rPr>
                <w:rFonts w:ascii="Arial" w:hAnsi="Arial" w:cs="Arial"/>
                <w:sz w:val="20"/>
                <w:szCs w:val="20"/>
              </w:rPr>
              <w:t>Watten</w:t>
            </w:r>
          </w:p>
        </w:tc>
        <w:tc>
          <w:tcPr>
            <w:tcW w:w="2552" w:type="dxa"/>
          </w:tcPr>
          <w:p w14:paraId="129F0559" w14:textId="77777777" w:rsidR="008E7038" w:rsidRPr="00FA0326" w:rsidRDefault="008E7038" w:rsidP="00FA0326">
            <w:pPr>
              <w:jc w:val="center"/>
              <w:rPr>
                <w:rFonts w:ascii="Arial" w:hAnsi="Arial" w:cs="Arial"/>
                <w:sz w:val="20"/>
                <w:szCs w:val="20"/>
              </w:rPr>
            </w:pPr>
            <w:proofErr w:type="spellStart"/>
            <w:r w:rsidRPr="00FA0326">
              <w:rPr>
                <w:rFonts w:ascii="Arial" w:hAnsi="Arial" w:cs="Arial"/>
                <w:sz w:val="20"/>
                <w:szCs w:val="20"/>
              </w:rPr>
              <w:t>Lt.Col.R.L.T</w:t>
            </w:r>
            <w:proofErr w:type="spellEnd"/>
            <w:r w:rsidRPr="00FA0326">
              <w:rPr>
                <w:rFonts w:ascii="Arial" w:hAnsi="Arial" w:cs="Arial"/>
                <w:sz w:val="20"/>
                <w:szCs w:val="20"/>
              </w:rPr>
              <w:t>. Murray</w:t>
            </w:r>
          </w:p>
        </w:tc>
        <w:tc>
          <w:tcPr>
            <w:tcW w:w="1075" w:type="dxa"/>
          </w:tcPr>
          <w:p w14:paraId="799CED50" w14:textId="77777777" w:rsidR="008E7038" w:rsidRPr="00FA0326" w:rsidRDefault="008E7038" w:rsidP="00FA0326">
            <w:pPr>
              <w:jc w:val="center"/>
              <w:rPr>
                <w:rFonts w:ascii="Arial" w:hAnsi="Arial" w:cs="Arial"/>
                <w:sz w:val="20"/>
                <w:szCs w:val="20"/>
              </w:rPr>
            </w:pPr>
            <w:r w:rsidRPr="00FA0326">
              <w:rPr>
                <w:rFonts w:ascii="Arial" w:hAnsi="Arial" w:cs="Arial"/>
                <w:sz w:val="20"/>
                <w:szCs w:val="20"/>
              </w:rPr>
              <w:t>V/202/4</w:t>
            </w:r>
          </w:p>
        </w:tc>
      </w:tr>
    </w:tbl>
    <w:p w14:paraId="1DFE7B32" w14:textId="77777777" w:rsidR="008E7038" w:rsidRPr="00120FC0" w:rsidRDefault="008E7038" w:rsidP="00D956E7">
      <w:pPr>
        <w:shd w:val="clear" w:color="auto" w:fill="FFFFFF"/>
        <w:rPr>
          <w:rFonts w:ascii="Arial" w:hAnsi="Arial" w:cs="Arial"/>
          <w:b/>
          <w:bCs/>
          <w:color w:val="222222"/>
          <w:sz w:val="16"/>
          <w:szCs w:val="16"/>
        </w:rPr>
      </w:pPr>
    </w:p>
    <w:tbl>
      <w:tblPr>
        <w:tblW w:w="5006" w:type="pct"/>
        <w:jc w:val="center"/>
        <w:tblLayout w:type="fixed"/>
        <w:tblCellMar>
          <w:left w:w="0" w:type="dxa"/>
          <w:right w:w="0" w:type="dxa"/>
        </w:tblCellMar>
        <w:tblLook w:val="01E0" w:firstRow="1" w:lastRow="1" w:firstColumn="1" w:lastColumn="1" w:noHBand="0" w:noVBand="0"/>
      </w:tblPr>
      <w:tblGrid>
        <w:gridCol w:w="1496"/>
        <w:gridCol w:w="666"/>
        <w:gridCol w:w="940"/>
        <w:gridCol w:w="3872"/>
        <w:gridCol w:w="1925"/>
        <w:gridCol w:w="785"/>
        <w:gridCol w:w="1289"/>
        <w:gridCol w:w="4433"/>
      </w:tblGrid>
      <w:tr w:rsidR="007F2BE4" w:rsidRPr="00D6426E" w14:paraId="61E101BF" w14:textId="77777777" w:rsidTr="00FA0326">
        <w:trPr>
          <w:jc w:val="center"/>
        </w:trPr>
        <w:tc>
          <w:tcPr>
            <w:tcW w:w="14728" w:type="dxa"/>
            <w:gridSpan w:val="8"/>
            <w:tcBorders>
              <w:top w:val="single" w:sz="4" w:space="0" w:color="000000"/>
              <w:left w:val="single" w:sz="4" w:space="0" w:color="000000"/>
              <w:bottom w:val="single" w:sz="4" w:space="0" w:color="000000"/>
              <w:right w:val="single" w:sz="4" w:space="0" w:color="000000"/>
            </w:tcBorders>
            <w:shd w:val="clear" w:color="auto" w:fill="FFFFCC"/>
            <w:vAlign w:val="center"/>
          </w:tcPr>
          <w:p w14:paraId="0A1EFD1D" w14:textId="77777777" w:rsidR="007F2BE4" w:rsidRPr="00FA0326" w:rsidRDefault="007F2BE4" w:rsidP="00D956E7">
            <w:pPr>
              <w:jc w:val="center"/>
              <w:rPr>
                <w:rFonts w:ascii="Arial" w:eastAsia="Arial" w:hAnsi="Arial" w:cs="Arial"/>
                <w:b/>
                <w:bCs/>
                <w:sz w:val="20"/>
                <w:szCs w:val="20"/>
              </w:rPr>
            </w:pPr>
            <w:bookmarkStart w:id="1" w:name="_Hlk14510874"/>
            <w:r w:rsidRPr="00FA0326">
              <w:rPr>
                <w:rFonts w:ascii="Arial" w:eastAsia="Arial" w:hAnsi="Arial" w:cs="Arial"/>
                <w:b/>
                <w:bCs/>
                <w:sz w:val="20"/>
                <w:szCs w:val="20"/>
              </w:rPr>
              <w:t xml:space="preserve">Prisoner of War Camps (1939 – 1948)  -  </w:t>
            </w:r>
            <w:r w:rsidRPr="00FA0326">
              <w:rPr>
                <w:rFonts w:ascii="Arial" w:hAnsi="Arial" w:cs="Arial"/>
                <w:b/>
                <w:bCs/>
                <w:sz w:val="20"/>
                <w:szCs w:val="20"/>
              </w:rPr>
              <w:t>Project report</w:t>
            </w:r>
            <w:r w:rsidRPr="00FA0326">
              <w:rPr>
                <w:rFonts w:ascii="Arial" w:eastAsia="Arial" w:hAnsi="Arial" w:cs="Arial"/>
                <w:b/>
                <w:bCs/>
                <w:sz w:val="20"/>
                <w:szCs w:val="20"/>
              </w:rPr>
              <w:t xml:space="preserve"> </w:t>
            </w:r>
            <w:r w:rsidRPr="00FA0326">
              <w:rPr>
                <w:rFonts w:ascii="Arial" w:hAnsi="Arial" w:cs="Arial"/>
                <w:b/>
                <w:bCs/>
                <w:sz w:val="20"/>
                <w:szCs w:val="20"/>
              </w:rPr>
              <w:t>by</w:t>
            </w:r>
            <w:r w:rsidRPr="00FA0326">
              <w:rPr>
                <w:rFonts w:ascii="Arial" w:eastAsia="Arial" w:hAnsi="Arial" w:cs="Arial"/>
                <w:b/>
                <w:bCs/>
                <w:sz w:val="20"/>
                <w:szCs w:val="20"/>
              </w:rPr>
              <w:t xml:space="preserve"> </w:t>
            </w:r>
            <w:r w:rsidRPr="00FA0326">
              <w:rPr>
                <w:rFonts w:ascii="Arial" w:hAnsi="Arial" w:cs="Arial"/>
                <w:b/>
                <w:bCs/>
                <w:sz w:val="20"/>
                <w:szCs w:val="20"/>
              </w:rPr>
              <w:t>Roger J.C. Thomas</w:t>
            </w:r>
            <w:r w:rsidRPr="00FA0326">
              <w:rPr>
                <w:rFonts w:ascii="Arial" w:eastAsia="Arial" w:hAnsi="Arial" w:cs="Arial"/>
                <w:b/>
                <w:bCs/>
                <w:sz w:val="20"/>
                <w:szCs w:val="20"/>
              </w:rPr>
              <w:t xml:space="preserve"> - English Heritage 2003</w:t>
            </w:r>
          </w:p>
        </w:tc>
      </w:tr>
      <w:tr w:rsidR="007F2BE4" w:rsidRPr="00D6426E" w14:paraId="4ECC47B4" w14:textId="77777777" w:rsidTr="00FA0326">
        <w:trPr>
          <w:trHeight w:val="175"/>
          <w:jc w:val="center"/>
        </w:trPr>
        <w:tc>
          <w:tcPr>
            <w:tcW w:w="143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00CEFC8" w14:textId="77777777" w:rsidR="007F2BE4" w:rsidRPr="00D6426E" w:rsidRDefault="007F2BE4" w:rsidP="00D956E7">
            <w:pPr>
              <w:pStyle w:val="TableParagraph"/>
              <w:jc w:val="center"/>
              <w:rPr>
                <w:rFonts w:ascii="Arial" w:eastAsia="Arial" w:hAnsi="Arial" w:cs="Arial"/>
                <w:bCs/>
                <w:sz w:val="20"/>
                <w:szCs w:val="20"/>
              </w:rPr>
            </w:pPr>
            <w:r w:rsidRPr="00D6426E">
              <w:rPr>
                <w:rFonts w:ascii="Arial" w:hAnsi="Arial" w:cs="Arial"/>
                <w:bCs/>
                <w:sz w:val="20"/>
                <w:szCs w:val="20"/>
              </w:rPr>
              <w:t>OS NGR</w:t>
            </w:r>
          </w:p>
        </w:tc>
        <w:tc>
          <w:tcPr>
            <w:tcW w:w="63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B5774A4" w14:textId="77777777" w:rsidR="007F2BE4" w:rsidRPr="00D6426E" w:rsidRDefault="007F2BE4" w:rsidP="00D956E7">
            <w:pPr>
              <w:pStyle w:val="TableParagraph"/>
              <w:jc w:val="center"/>
              <w:rPr>
                <w:rFonts w:ascii="Arial" w:eastAsia="Arial" w:hAnsi="Arial" w:cs="Arial"/>
                <w:sz w:val="20"/>
                <w:szCs w:val="20"/>
              </w:rPr>
            </w:pPr>
            <w:r w:rsidRPr="00D6426E">
              <w:rPr>
                <w:rFonts w:ascii="Arial" w:hAnsi="Arial" w:cs="Arial"/>
                <w:sz w:val="20"/>
                <w:szCs w:val="20"/>
              </w:rPr>
              <w:t>Sheet</w:t>
            </w:r>
          </w:p>
        </w:tc>
        <w:tc>
          <w:tcPr>
            <w:tcW w:w="89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5229F21" w14:textId="77777777" w:rsidR="007F2BE4" w:rsidRPr="00D6426E" w:rsidRDefault="007F2BE4" w:rsidP="00D956E7">
            <w:pPr>
              <w:pStyle w:val="TableParagraph"/>
              <w:jc w:val="center"/>
              <w:rPr>
                <w:rFonts w:ascii="Arial" w:hAnsi="Arial" w:cs="Arial"/>
                <w:sz w:val="20"/>
                <w:szCs w:val="20"/>
              </w:rPr>
            </w:pPr>
            <w:r w:rsidRPr="00D6426E">
              <w:rPr>
                <w:rFonts w:ascii="Arial" w:hAnsi="Arial" w:cs="Arial"/>
                <w:sz w:val="20"/>
                <w:szCs w:val="20"/>
              </w:rPr>
              <w:t>No.</w:t>
            </w:r>
          </w:p>
        </w:tc>
        <w:tc>
          <w:tcPr>
            <w:tcW w:w="370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C3F8FE0" w14:textId="77777777" w:rsidR="007F2BE4" w:rsidRPr="00D6426E" w:rsidRDefault="007F2BE4" w:rsidP="00D956E7">
            <w:pPr>
              <w:pStyle w:val="TableParagraph"/>
              <w:jc w:val="center"/>
              <w:rPr>
                <w:rFonts w:ascii="Arial" w:eastAsia="Arial" w:hAnsi="Arial" w:cs="Arial"/>
                <w:bCs/>
                <w:sz w:val="20"/>
                <w:szCs w:val="20"/>
              </w:rPr>
            </w:pPr>
            <w:r w:rsidRPr="00D6426E">
              <w:rPr>
                <w:rFonts w:ascii="Arial" w:hAnsi="Arial" w:cs="Arial"/>
                <w:bCs/>
                <w:sz w:val="20"/>
                <w:szCs w:val="20"/>
              </w:rPr>
              <w:t>Name &amp; Location</w:t>
            </w:r>
          </w:p>
        </w:tc>
        <w:tc>
          <w:tcPr>
            <w:tcW w:w="18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D7F6AE1" w14:textId="77777777" w:rsidR="007F2BE4" w:rsidRPr="00D6426E" w:rsidRDefault="007F2BE4" w:rsidP="00D956E7">
            <w:pPr>
              <w:pStyle w:val="TableParagraph"/>
              <w:jc w:val="center"/>
              <w:rPr>
                <w:rFonts w:ascii="Arial" w:eastAsia="Arial" w:hAnsi="Arial" w:cs="Arial"/>
                <w:bCs/>
                <w:sz w:val="20"/>
                <w:szCs w:val="20"/>
              </w:rPr>
            </w:pPr>
            <w:r w:rsidRPr="00D6426E">
              <w:rPr>
                <w:rFonts w:ascii="Arial" w:hAnsi="Arial" w:cs="Arial"/>
                <w:bCs/>
                <w:sz w:val="20"/>
                <w:szCs w:val="20"/>
              </w:rPr>
              <w:t>County</w:t>
            </w:r>
          </w:p>
        </w:tc>
        <w:tc>
          <w:tcPr>
            <w:tcW w:w="75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C33FFCB" w14:textId="77777777" w:rsidR="007F2BE4" w:rsidRPr="00D6426E" w:rsidRDefault="007F2BE4" w:rsidP="00D956E7">
            <w:pPr>
              <w:pStyle w:val="TableParagraph"/>
              <w:jc w:val="center"/>
              <w:rPr>
                <w:rFonts w:ascii="Arial" w:eastAsia="Arial" w:hAnsi="Arial" w:cs="Arial"/>
                <w:bCs/>
                <w:sz w:val="20"/>
                <w:szCs w:val="20"/>
              </w:rPr>
            </w:pPr>
            <w:proofErr w:type="spellStart"/>
            <w:r w:rsidRPr="00D6426E">
              <w:rPr>
                <w:rFonts w:ascii="Arial" w:eastAsia="Arial" w:hAnsi="Arial" w:cs="Arial"/>
                <w:bCs/>
                <w:sz w:val="20"/>
                <w:szCs w:val="20"/>
              </w:rPr>
              <w:t>Cond’n</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1E90895" w14:textId="77777777" w:rsidR="007F2BE4" w:rsidRPr="00D6426E" w:rsidRDefault="007F2BE4" w:rsidP="00D956E7">
            <w:pPr>
              <w:pStyle w:val="TableParagraph"/>
              <w:jc w:val="center"/>
              <w:rPr>
                <w:rFonts w:ascii="Arial" w:eastAsia="Arial" w:hAnsi="Arial" w:cs="Arial"/>
                <w:bCs/>
                <w:sz w:val="20"/>
                <w:szCs w:val="20"/>
              </w:rPr>
            </w:pPr>
            <w:r w:rsidRPr="00D6426E">
              <w:rPr>
                <w:rFonts w:ascii="Arial" w:hAnsi="Arial" w:cs="Arial"/>
                <w:bCs/>
                <w:sz w:val="20"/>
                <w:szCs w:val="20"/>
              </w:rPr>
              <w:t>Type 1945</w:t>
            </w:r>
          </w:p>
        </w:tc>
        <w:tc>
          <w:tcPr>
            <w:tcW w:w="423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3FAFD19" w14:textId="77777777" w:rsidR="007F2BE4" w:rsidRPr="00D6426E" w:rsidRDefault="007F2BE4" w:rsidP="00D956E7">
            <w:pPr>
              <w:pStyle w:val="TableParagraph"/>
              <w:jc w:val="center"/>
              <w:rPr>
                <w:rFonts w:ascii="Arial" w:eastAsia="Arial" w:hAnsi="Arial" w:cs="Arial"/>
                <w:bCs/>
                <w:sz w:val="20"/>
                <w:szCs w:val="20"/>
              </w:rPr>
            </w:pPr>
            <w:r w:rsidRPr="00D6426E">
              <w:rPr>
                <w:rFonts w:ascii="Arial" w:hAnsi="Arial" w:cs="Arial"/>
                <w:bCs/>
                <w:sz w:val="20"/>
                <w:szCs w:val="20"/>
              </w:rPr>
              <w:t>Comments</w:t>
            </w:r>
          </w:p>
        </w:tc>
      </w:tr>
      <w:bookmarkEnd w:id="1"/>
      <w:tr w:rsidR="007F2BE4" w:rsidRPr="00D6426E" w14:paraId="42B5019C" w14:textId="77777777" w:rsidTr="00FA0326">
        <w:trPr>
          <w:jc w:val="center"/>
        </w:trPr>
        <w:tc>
          <w:tcPr>
            <w:tcW w:w="1430" w:type="dxa"/>
            <w:tcBorders>
              <w:top w:val="single" w:sz="4" w:space="0" w:color="000000"/>
              <w:left w:val="single" w:sz="4" w:space="0" w:color="000000"/>
              <w:bottom w:val="single" w:sz="4" w:space="0" w:color="000000"/>
              <w:right w:val="single" w:sz="4" w:space="0" w:color="000000"/>
            </w:tcBorders>
            <w:shd w:val="clear" w:color="auto" w:fill="FFFFCC"/>
          </w:tcPr>
          <w:p w14:paraId="0DE790E5" w14:textId="77777777" w:rsidR="007F2BE4" w:rsidRPr="00D6426E" w:rsidRDefault="007F2BE4" w:rsidP="00D956E7">
            <w:pPr>
              <w:jc w:val="center"/>
              <w:rPr>
                <w:rFonts w:ascii="Arial" w:hAnsi="Arial" w:cs="Arial"/>
                <w:sz w:val="20"/>
                <w:szCs w:val="20"/>
              </w:rPr>
            </w:pPr>
          </w:p>
        </w:tc>
        <w:tc>
          <w:tcPr>
            <w:tcW w:w="637" w:type="dxa"/>
            <w:tcBorders>
              <w:top w:val="single" w:sz="4" w:space="0" w:color="000000"/>
              <w:left w:val="single" w:sz="4" w:space="0" w:color="000000"/>
              <w:bottom w:val="single" w:sz="4" w:space="0" w:color="000000"/>
              <w:right w:val="single" w:sz="4" w:space="0" w:color="000000"/>
            </w:tcBorders>
            <w:shd w:val="clear" w:color="auto" w:fill="FFFFCC"/>
          </w:tcPr>
          <w:p w14:paraId="07AE6621" w14:textId="77777777" w:rsidR="007F2BE4" w:rsidRPr="00D6426E" w:rsidRDefault="007F2BE4" w:rsidP="00D956E7">
            <w:pPr>
              <w:jc w:val="center"/>
              <w:rPr>
                <w:rFonts w:ascii="Arial" w:hAnsi="Arial" w:cs="Arial"/>
                <w:sz w:val="20"/>
                <w:szCs w:val="20"/>
              </w:rPr>
            </w:pPr>
          </w:p>
        </w:tc>
        <w:tc>
          <w:tcPr>
            <w:tcW w:w="899" w:type="dxa"/>
            <w:tcBorders>
              <w:top w:val="single" w:sz="4" w:space="0" w:color="000000"/>
              <w:left w:val="single" w:sz="4" w:space="0" w:color="000000"/>
              <w:bottom w:val="single" w:sz="4" w:space="0" w:color="000000"/>
              <w:right w:val="single" w:sz="4" w:space="0" w:color="000000"/>
            </w:tcBorders>
            <w:shd w:val="clear" w:color="auto" w:fill="FFFFCC"/>
          </w:tcPr>
          <w:p w14:paraId="4890B7A9" w14:textId="77777777" w:rsidR="007F2BE4" w:rsidRPr="00D6426E" w:rsidRDefault="007F2BE4" w:rsidP="00D956E7">
            <w:pPr>
              <w:pStyle w:val="TableParagraph"/>
              <w:jc w:val="center"/>
              <w:rPr>
                <w:rFonts w:ascii="Arial" w:eastAsia="Arial" w:hAnsi="Arial" w:cs="Arial"/>
                <w:sz w:val="20"/>
                <w:szCs w:val="20"/>
              </w:rPr>
            </w:pPr>
            <w:r w:rsidRPr="00D6426E">
              <w:rPr>
                <w:rFonts w:ascii="Arial" w:hAnsi="Arial" w:cs="Arial"/>
                <w:sz w:val="20"/>
                <w:szCs w:val="20"/>
              </w:rPr>
              <w:t>165</w:t>
            </w:r>
          </w:p>
        </w:tc>
        <w:tc>
          <w:tcPr>
            <w:tcW w:w="3702" w:type="dxa"/>
            <w:tcBorders>
              <w:top w:val="single" w:sz="4" w:space="0" w:color="000000"/>
              <w:left w:val="single" w:sz="4" w:space="0" w:color="000000"/>
              <w:bottom w:val="single" w:sz="4" w:space="0" w:color="000000"/>
              <w:right w:val="single" w:sz="4" w:space="0" w:color="000000"/>
            </w:tcBorders>
            <w:shd w:val="clear" w:color="auto" w:fill="FFFFCC"/>
          </w:tcPr>
          <w:p w14:paraId="72E2A6A8" w14:textId="77777777" w:rsidR="007F2BE4" w:rsidRPr="00D6426E" w:rsidRDefault="007F2BE4" w:rsidP="00D956E7">
            <w:pPr>
              <w:pStyle w:val="TableParagraph"/>
              <w:jc w:val="center"/>
              <w:rPr>
                <w:rFonts w:ascii="Arial" w:eastAsia="Arial" w:hAnsi="Arial" w:cs="Arial"/>
                <w:sz w:val="20"/>
                <w:szCs w:val="20"/>
              </w:rPr>
            </w:pPr>
            <w:r w:rsidRPr="00D6426E">
              <w:rPr>
                <w:rFonts w:ascii="Arial" w:hAnsi="Arial" w:cs="Arial"/>
                <w:sz w:val="20"/>
                <w:szCs w:val="20"/>
              </w:rPr>
              <w:t>Watten Camp, Watten, Wick</w:t>
            </w:r>
          </w:p>
        </w:tc>
        <w:tc>
          <w:tcPr>
            <w:tcW w:w="1840" w:type="dxa"/>
            <w:tcBorders>
              <w:top w:val="single" w:sz="4" w:space="0" w:color="000000"/>
              <w:left w:val="single" w:sz="4" w:space="0" w:color="000000"/>
              <w:bottom w:val="single" w:sz="4" w:space="0" w:color="000000"/>
              <w:right w:val="single" w:sz="4" w:space="0" w:color="000000"/>
            </w:tcBorders>
            <w:shd w:val="clear" w:color="auto" w:fill="FFFFCC"/>
          </w:tcPr>
          <w:p w14:paraId="7C207A2E" w14:textId="77777777" w:rsidR="007F2BE4" w:rsidRPr="00D6426E" w:rsidRDefault="007F2BE4" w:rsidP="00D956E7">
            <w:pPr>
              <w:pStyle w:val="TableParagraph"/>
              <w:jc w:val="center"/>
              <w:rPr>
                <w:rFonts w:ascii="Arial" w:eastAsia="Arial" w:hAnsi="Arial" w:cs="Arial"/>
                <w:sz w:val="20"/>
                <w:szCs w:val="20"/>
              </w:rPr>
            </w:pPr>
            <w:r w:rsidRPr="00D6426E">
              <w:rPr>
                <w:rFonts w:ascii="Arial" w:hAnsi="Arial" w:cs="Arial"/>
                <w:sz w:val="20"/>
                <w:szCs w:val="20"/>
              </w:rPr>
              <w:t>Caithness</w:t>
            </w:r>
          </w:p>
        </w:tc>
        <w:tc>
          <w:tcPr>
            <w:tcW w:w="750" w:type="dxa"/>
            <w:tcBorders>
              <w:top w:val="single" w:sz="4" w:space="0" w:color="000000"/>
              <w:left w:val="single" w:sz="4" w:space="0" w:color="000000"/>
              <w:bottom w:val="single" w:sz="4" w:space="0" w:color="000000"/>
              <w:right w:val="single" w:sz="4" w:space="0" w:color="000000"/>
            </w:tcBorders>
            <w:shd w:val="clear" w:color="auto" w:fill="FFFFCC"/>
          </w:tcPr>
          <w:p w14:paraId="04FC405C" w14:textId="77777777" w:rsidR="007F2BE4" w:rsidRPr="00D6426E" w:rsidRDefault="007F2BE4" w:rsidP="00D956E7">
            <w:pPr>
              <w:jc w:val="center"/>
              <w:rPr>
                <w:rFonts w:ascii="Arial" w:hAnsi="Arial" w:cs="Arial"/>
                <w:sz w:val="20"/>
                <w:szCs w:val="20"/>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CC"/>
          </w:tcPr>
          <w:p w14:paraId="5C3DB075" w14:textId="77777777" w:rsidR="007F2BE4" w:rsidRPr="00D6426E" w:rsidRDefault="007F2BE4" w:rsidP="00D956E7">
            <w:pPr>
              <w:pStyle w:val="TableParagraph"/>
              <w:jc w:val="center"/>
              <w:rPr>
                <w:rFonts w:ascii="Arial" w:eastAsia="Arial" w:hAnsi="Arial" w:cs="Arial"/>
                <w:sz w:val="20"/>
                <w:szCs w:val="20"/>
              </w:rPr>
            </w:pPr>
            <w:r w:rsidRPr="00D6426E">
              <w:rPr>
                <w:rFonts w:ascii="Arial" w:hAnsi="Arial" w:cs="Arial"/>
                <w:sz w:val="20"/>
                <w:szCs w:val="20"/>
              </w:rPr>
              <w:t>Base Camp</w:t>
            </w:r>
          </w:p>
        </w:tc>
        <w:tc>
          <w:tcPr>
            <w:tcW w:w="4238" w:type="dxa"/>
            <w:tcBorders>
              <w:top w:val="single" w:sz="4" w:space="0" w:color="000000"/>
              <w:left w:val="single" w:sz="4" w:space="0" w:color="000000"/>
              <w:bottom w:val="single" w:sz="4" w:space="0" w:color="000000"/>
              <w:right w:val="single" w:sz="4" w:space="0" w:color="000000"/>
            </w:tcBorders>
            <w:shd w:val="clear" w:color="auto" w:fill="FFFFCC"/>
          </w:tcPr>
          <w:p w14:paraId="45A76AB2" w14:textId="77777777" w:rsidR="007F2BE4" w:rsidRPr="00D6426E" w:rsidRDefault="007F2BE4" w:rsidP="00D956E7">
            <w:pPr>
              <w:pStyle w:val="TableParagraph"/>
              <w:jc w:val="center"/>
              <w:rPr>
                <w:rFonts w:ascii="Arial" w:eastAsia="Arial" w:hAnsi="Arial" w:cs="Arial"/>
                <w:sz w:val="20"/>
                <w:szCs w:val="20"/>
              </w:rPr>
            </w:pPr>
            <w:r w:rsidRPr="00D6426E">
              <w:rPr>
                <w:rFonts w:ascii="Arial" w:hAnsi="Arial" w:cs="Arial"/>
                <w:sz w:val="20"/>
                <w:szCs w:val="20"/>
              </w:rPr>
              <w:t>Scotland</w:t>
            </w:r>
          </w:p>
        </w:tc>
      </w:tr>
    </w:tbl>
    <w:p w14:paraId="7A5550DE" w14:textId="59BAAE33" w:rsidR="00D302A9" w:rsidRPr="009423FC" w:rsidRDefault="00D302A9" w:rsidP="00D302A9">
      <w:pPr>
        <w:jc w:val="both"/>
        <w:rPr>
          <w:rFonts w:ascii="Arial" w:hAnsi="Arial" w:cs="Arial"/>
          <w:color w:val="494948"/>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6231"/>
        <w:gridCol w:w="5466"/>
      </w:tblGrid>
      <w:tr w:rsidR="009423FC" w14:paraId="2195AAB0" w14:textId="77777777" w:rsidTr="009423FC">
        <w:tc>
          <w:tcPr>
            <w:tcW w:w="3701" w:type="dxa"/>
            <w:vMerge w:val="restart"/>
          </w:tcPr>
          <w:p w14:paraId="2B828F70" w14:textId="57599F70" w:rsidR="009423FC" w:rsidRDefault="009423FC" w:rsidP="009423FC">
            <w:pPr>
              <w:jc w:val="both"/>
              <w:rPr>
                <w:rFonts w:ascii="Arial" w:hAnsi="Arial" w:cs="Arial"/>
                <w:color w:val="494948"/>
                <w:sz w:val="20"/>
                <w:szCs w:val="20"/>
              </w:rPr>
            </w:pPr>
            <w:r w:rsidRPr="00D6426E">
              <w:rPr>
                <w:rFonts w:ascii="Arial" w:hAnsi="Arial" w:cs="Arial"/>
                <w:color w:val="494948"/>
                <w:sz w:val="20"/>
                <w:szCs w:val="20"/>
              </w:rPr>
              <w:t xml:space="preserve">Extensive details of this camp are in the book: </w:t>
            </w:r>
            <w:r>
              <w:rPr>
                <w:rFonts w:ascii="Arial" w:hAnsi="Arial" w:cs="Arial"/>
                <w:color w:val="494948"/>
                <w:sz w:val="20"/>
                <w:szCs w:val="20"/>
              </w:rPr>
              <w:t>‘</w:t>
            </w:r>
            <w:r w:rsidRPr="00D6426E">
              <w:rPr>
                <w:rFonts w:ascii="Arial" w:hAnsi="Arial" w:cs="Arial"/>
                <w:b/>
                <w:bCs/>
                <w:color w:val="494948"/>
                <w:sz w:val="20"/>
                <w:szCs w:val="20"/>
              </w:rPr>
              <w:t>Camp 165 Watten</w:t>
            </w:r>
            <w:r>
              <w:rPr>
                <w:rFonts w:ascii="Arial" w:hAnsi="Arial" w:cs="Arial"/>
                <w:b/>
                <w:bCs/>
                <w:color w:val="494948"/>
                <w:sz w:val="20"/>
                <w:szCs w:val="20"/>
              </w:rPr>
              <w:t xml:space="preserve">’ </w:t>
            </w:r>
            <w:r w:rsidRPr="00D302A9">
              <w:rPr>
                <w:rFonts w:ascii="Arial" w:hAnsi="Arial" w:cs="Arial"/>
                <w:color w:val="494948"/>
                <w:sz w:val="20"/>
                <w:szCs w:val="20"/>
              </w:rPr>
              <w:t>by</w:t>
            </w:r>
            <w:r>
              <w:rPr>
                <w:rFonts w:ascii="Arial" w:hAnsi="Arial" w:cs="Arial"/>
                <w:color w:val="494948"/>
                <w:sz w:val="20"/>
                <w:szCs w:val="20"/>
              </w:rPr>
              <w:t xml:space="preserve"> </w:t>
            </w:r>
            <w:r w:rsidRPr="00D6426E">
              <w:rPr>
                <w:rFonts w:ascii="Arial" w:hAnsi="Arial" w:cs="Arial"/>
                <w:color w:val="494948"/>
                <w:sz w:val="20"/>
                <w:szCs w:val="20"/>
              </w:rPr>
              <w:t>Valerie Campbell.</w:t>
            </w:r>
            <w:r w:rsidR="009E39CC">
              <w:rPr>
                <w:rFonts w:ascii="Arial" w:hAnsi="Arial" w:cs="Arial"/>
                <w:color w:val="494948"/>
                <w:sz w:val="20"/>
                <w:szCs w:val="20"/>
              </w:rPr>
              <w:t xml:space="preserve"> S</w:t>
            </w:r>
            <w:r>
              <w:rPr>
                <w:rFonts w:ascii="Arial" w:hAnsi="Arial" w:cs="Arial"/>
                <w:color w:val="494948"/>
                <w:sz w:val="20"/>
                <w:szCs w:val="20"/>
              </w:rPr>
              <w:t xml:space="preserve">ummary and </w:t>
            </w:r>
            <w:r w:rsidRPr="00D6426E">
              <w:rPr>
                <w:rFonts w:ascii="Arial" w:hAnsi="Arial" w:cs="Arial"/>
                <w:color w:val="494948"/>
                <w:sz w:val="20"/>
                <w:szCs w:val="20"/>
              </w:rPr>
              <w:t>further details</w:t>
            </w:r>
            <w:r>
              <w:rPr>
                <w:rFonts w:ascii="Arial" w:hAnsi="Arial" w:cs="Arial"/>
                <w:color w:val="494948"/>
                <w:sz w:val="20"/>
                <w:szCs w:val="20"/>
              </w:rPr>
              <w:t xml:space="preserve"> here.</w:t>
            </w:r>
          </w:p>
          <w:p w14:paraId="14F59C89" w14:textId="77777777" w:rsidR="009423FC" w:rsidRPr="009423FC" w:rsidRDefault="009423FC" w:rsidP="009423FC">
            <w:pPr>
              <w:shd w:val="clear" w:color="auto" w:fill="FFFFFF"/>
              <w:jc w:val="both"/>
              <w:rPr>
                <w:rFonts w:ascii="Arial" w:hAnsi="Arial" w:cs="Arial"/>
                <w:b/>
                <w:sz w:val="16"/>
                <w:szCs w:val="16"/>
              </w:rPr>
            </w:pPr>
          </w:p>
          <w:p w14:paraId="139B4A6A" w14:textId="2CFFA831" w:rsidR="009423FC" w:rsidRDefault="009423FC" w:rsidP="009423FC">
            <w:pPr>
              <w:shd w:val="clear" w:color="auto" w:fill="FFFFFF"/>
              <w:jc w:val="both"/>
              <w:rPr>
                <w:rFonts w:ascii="Arial" w:hAnsi="Arial" w:cs="Arial"/>
                <w:bCs/>
                <w:sz w:val="20"/>
                <w:szCs w:val="20"/>
              </w:rPr>
            </w:pPr>
            <w:r w:rsidRPr="00D6426E">
              <w:rPr>
                <w:rFonts w:ascii="Arial" w:hAnsi="Arial" w:cs="Arial"/>
                <w:b/>
                <w:sz w:val="20"/>
                <w:szCs w:val="20"/>
              </w:rPr>
              <w:t xml:space="preserve">Location: </w:t>
            </w:r>
            <w:r w:rsidRPr="009E39CC">
              <w:rPr>
                <w:rFonts w:ascii="Arial" w:hAnsi="Arial" w:cs="Arial"/>
                <w:bCs/>
                <w:sz w:val="20"/>
                <w:szCs w:val="20"/>
              </w:rPr>
              <w:t>NGR</w:t>
            </w:r>
            <w:r>
              <w:rPr>
                <w:rFonts w:ascii="Arial" w:hAnsi="Arial" w:cs="Arial"/>
                <w:b/>
                <w:sz w:val="20"/>
                <w:szCs w:val="20"/>
              </w:rPr>
              <w:t xml:space="preserve"> </w:t>
            </w:r>
            <w:r w:rsidRPr="00D6426E">
              <w:rPr>
                <w:rFonts w:ascii="Arial" w:hAnsi="Arial" w:cs="Arial"/>
                <w:spacing w:val="-1"/>
                <w:sz w:val="20"/>
                <w:szCs w:val="20"/>
              </w:rPr>
              <w:t>ND</w:t>
            </w:r>
            <w:r w:rsidRPr="00D6426E">
              <w:rPr>
                <w:rFonts w:ascii="Arial" w:hAnsi="Arial" w:cs="Arial"/>
                <w:spacing w:val="-4"/>
                <w:sz w:val="20"/>
                <w:szCs w:val="20"/>
              </w:rPr>
              <w:t xml:space="preserve"> </w:t>
            </w:r>
            <w:r w:rsidRPr="00D6426E">
              <w:rPr>
                <w:rFonts w:ascii="Arial" w:hAnsi="Arial" w:cs="Arial"/>
                <w:spacing w:val="-1"/>
                <w:sz w:val="20"/>
                <w:szCs w:val="20"/>
              </w:rPr>
              <w:t>238</w:t>
            </w:r>
            <w:r w:rsidRPr="00D6426E">
              <w:rPr>
                <w:rFonts w:ascii="Arial" w:hAnsi="Arial" w:cs="Arial"/>
                <w:spacing w:val="-5"/>
                <w:sz w:val="20"/>
                <w:szCs w:val="20"/>
              </w:rPr>
              <w:t xml:space="preserve"> </w:t>
            </w:r>
            <w:r w:rsidRPr="00D6426E">
              <w:rPr>
                <w:rFonts w:ascii="Arial" w:hAnsi="Arial" w:cs="Arial"/>
                <w:spacing w:val="-1"/>
                <w:sz w:val="20"/>
                <w:szCs w:val="20"/>
              </w:rPr>
              <w:t>545</w:t>
            </w:r>
            <w:r>
              <w:rPr>
                <w:rFonts w:ascii="Arial" w:hAnsi="Arial" w:cs="Arial"/>
                <w:spacing w:val="-1"/>
                <w:sz w:val="20"/>
                <w:szCs w:val="20"/>
              </w:rPr>
              <w:t>. O</w:t>
            </w:r>
            <w:r>
              <w:rPr>
                <w:rFonts w:ascii="Arial" w:hAnsi="Arial" w:cs="Arial"/>
                <w:bCs/>
                <w:sz w:val="20"/>
                <w:szCs w:val="20"/>
              </w:rPr>
              <w:t>n the</w:t>
            </w:r>
            <w:r w:rsidRPr="00D6426E">
              <w:rPr>
                <w:rFonts w:ascii="Arial" w:hAnsi="Arial" w:cs="Arial"/>
                <w:bCs/>
                <w:sz w:val="20"/>
                <w:szCs w:val="20"/>
              </w:rPr>
              <w:t xml:space="preserve"> </w:t>
            </w:r>
            <w:r>
              <w:rPr>
                <w:rFonts w:ascii="Arial" w:hAnsi="Arial" w:cs="Arial"/>
                <w:bCs/>
                <w:sz w:val="20"/>
                <w:szCs w:val="20"/>
              </w:rPr>
              <w:t>NW edge</w:t>
            </w:r>
            <w:r w:rsidRPr="00D6426E">
              <w:rPr>
                <w:rFonts w:ascii="Arial" w:hAnsi="Arial" w:cs="Arial"/>
                <w:bCs/>
                <w:sz w:val="20"/>
                <w:szCs w:val="20"/>
              </w:rPr>
              <w:t xml:space="preserve"> of the small village of Watten in Caithness. About 0.75km to the north is Loch Watten.</w:t>
            </w:r>
          </w:p>
          <w:p w14:paraId="478277D5" w14:textId="77777777" w:rsidR="009423FC" w:rsidRPr="009423FC" w:rsidRDefault="009423FC" w:rsidP="009423FC">
            <w:pPr>
              <w:shd w:val="clear" w:color="auto" w:fill="FFFFFF"/>
              <w:jc w:val="both"/>
              <w:rPr>
                <w:rFonts w:ascii="Arial" w:hAnsi="Arial" w:cs="Arial"/>
                <w:bCs/>
                <w:sz w:val="16"/>
                <w:szCs w:val="16"/>
              </w:rPr>
            </w:pPr>
          </w:p>
          <w:p w14:paraId="0FEC70B0" w14:textId="77777777" w:rsidR="009423FC" w:rsidRDefault="009423FC" w:rsidP="009423FC">
            <w:pPr>
              <w:shd w:val="clear" w:color="auto" w:fill="FFFFFF"/>
              <w:jc w:val="both"/>
              <w:rPr>
                <w:rFonts w:ascii="Arial" w:hAnsi="Arial" w:cs="Arial"/>
                <w:bCs/>
                <w:sz w:val="20"/>
                <w:szCs w:val="20"/>
              </w:rPr>
            </w:pPr>
            <w:r w:rsidRPr="00D6426E">
              <w:rPr>
                <w:rFonts w:ascii="Arial" w:hAnsi="Arial" w:cs="Arial"/>
                <w:b/>
                <w:sz w:val="20"/>
                <w:szCs w:val="20"/>
              </w:rPr>
              <w:t>Before the camp:</w:t>
            </w:r>
            <w:r w:rsidRPr="00D6426E">
              <w:rPr>
                <w:rFonts w:ascii="Arial" w:hAnsi="Arial" w:cs="Arial"/>
                <w:bCs/>
                <w:sz w:val="20"/>
                <w:szCs w:val="20"/>
              </w:rPr>
              <w:t xml:space="preserve"> </w:t>
            </w:r>
            <w:r>
              <w:rPr>
                <w:rFonts w:ascii="Arial" w:hAnsi="Arial" w:cs="Arial"/>
                <w:bCs/>
                <w:sz w:val="20"/>
                <w:szCs w:val="20"/>
              </w:rPr>
              <w:t xml:space="preserve">Fields. </w:t>
            </w:r>
          </w:p>
          <w:p w14:paraId="63BC9374" w14:textId="77777777" w:rsidR="009423FC" w:rsidRPr="009423FC" w:rsidRDefault="009423FC" w:rsidP="009423FC">
            <w:pPr>
              <w:shd w:val="clear" w:color="auto" w:fill="FFFFFF"/>
              <w:jc w:val="both"/>
              <w:rPr>
                <w:rFonts w:ascii="Arial" w:hAnsi="Arial" w:cs="Arial"/>
                <w:bCs/>
                <w:sz w:val="8"/>
                <w:szCs w:val="8"/>
              </w:rPr>
            </w:pPr>
          </w:p>
          <w:p w14:paraId="516804D2" w14:textId="7CABBE9D" w:rsidR="009423FC" w:rsidRPr="009423FC" w:rsidRDefault="009423FC" w:rsidP="009423FC">
            <w:pPr>
              <w:shd w:val="clear" w:color="auto" w:fill="FFFFFF"/>
              <w:jc w:val="both"/>
              <w:rPr>
                <w:rFonts w:ascii="Arial" w:hAnsi="Arial" w:cs="Arial"/>
                <w:color w:val="494948"/>
                <w:sz w:val="20"/>
                <w:szCs w:val="20"/>
              </w:rPr>
            </w:pPr>
            <w:r w:rsidRPr="00D6426E">
              <w:rPr>
                <w:rFonts w:ascii="Arial" w:hAnsi="Arial" w:cs="Arial"/>
                <w:color w:val="494948"/>
                <w:sz w:val="20"/>
                <w:szCs w:val="20"/>
              </w:rPr>
              <w:t>The area around Watten was use</w:t>
            </w:r>
            <w:r>
              <w:rPr>
                <w:rFonts w:ascii="Arial" w:hAnsi="Arial" w:cs="Arial"/>
                <w:color w:val="494948"/>
                <w:sz w:val="20"/>
                <w:szCs w:val="20"/>
              </w:rPr>
              <w:t>d</w:t>
            </w:r>
            <w:r w:rsidRPr="00D6426E">
              <w:rPr>
                <w:rFonts w:ascii="Arial" w:hAnsi="Arial" w:cs="Arial"/>
                <w:color w:val="494948"/>
                <w:sz w:val="20"/>
                <w:szCs w:val="20"/>
              </w:rPr>
              <w:t xml:space="preserve"> for military training for many years prior to WW2. A rifle range w</w:t>
            </w:r>
            <w:r>
              <w:rPr>
                <w:rFonts w:ascii="Arial" w:hAnsi="Arial" w:cs="Arial"/>
                <w:color w:val="494948"/>
                <w:sz w:val="20"/>
                <w:szCs w:val="20"/>
              </w:rPr>
              <w:t>as</w:t>
            </w:r>
            <w:r w:rsidRPr="00D6426E">
              <w:rPr>
                <w:rFonts w:ascii="Arial" w:hAnsi="Arial" w:cs="Arial"/>
                <w:color w:val="494948"/>
                <w:sz w:val="20"/>
                <w:szCs w:val="20"/>
              </w:rPr>
              <w:t xml:space="preserve"> on the edge of Loch Watten in 1905.</w:t>
            </w:r>
            <w:r>
              <w:rPr>
                <w:rFonts w:ascii="Arial" w:hAnsi="Arial" w:cs="Arial"/>
                <w:color w:val="494948"/>
                <w:sz w:val="20"/>
                <w:szCs w:val="20"/>
              </w:rPr>
              <w:t xml:space="preserve"> </w:t>
            </w:r>
            <w:r w:rsidRPr="00D6426E">
              <w:rPr>
                <w:rFonts w:ascii="Arial" w:hAnsi="Arial" w:cs="Arial"/>
                <w:color w:val="494948"/>
                <w:sz w:val="20"/>
                <w:szCs w:val="20"/>
              </w:rPr>
              <w:t>Agricultural land at the side of the village was purchased and became a military camp in 1943 and used for a short time by Polish</w:t>
            </w:r>
            <w:r>
              <w:rPr>
                <w:rFonts w:ascii="Arial" w:hAnsi="Arial" w:cs="Arial"/>
                <w:color w:val="494948"/>
                <w:sz w:val="20"/>
                <w:szCs w:val="20"/>
              </w:rPr>
              <w:t xml:space="preserve"> troops. </w:t>
            </w:r>
            <w:r w:rsidRPr="00D6426E">
              <w:rPr>
                <w:rFonts w:ascii="Arial" w:hAnsi="Arial" w:cs="Arial"/>
                <w:color w:val="494948"/>
                <w:sz w:val="20"/>
                <w:szCs w:val="20"/>
              </w:rPr>
              <w:t>Ex-military camps all around the UK were acquired as pow camps after D-Day</w:t>
            </w:r>
            <w:r>
              <w:rPr>
                <w:rFonts w:ascii="Arial" w:hAnsi="Arial" w:cs="Arial"/>
                <w:color w:val="494948"/>
                <w:sz w:val="20"/>
                <w:szCs w:val="20"/>
              </w:rPr>
              <w:t xml:space="preserve">. </w:t>
            </w:r>
            <w:r w:rsidRPr="00D6426E">
              <w:rPr>
                <w:rFonts w:ascii="Arial" w:hAnsi="Arial" w:cs="Arial"/>
                <w:color w:val="494948"/>
                <w:sz w:val="20"/>
                <w:szCs w:val="20"/>
              </w:rPr>
              <w:t xml:space="preserve">Watten was </w:t>
            </w:r>
            <w:r>
              <w:rPr>
                <w:rFonts w:ascii="Arial" w:hAnsi="Arial" w:cs="Arial"/>
                <w:color w:val="494948"/>
                <w:sz w:val="20"/>
                <w:szCs w:val="20"/>
              </w:rPr>
              <w:t xml:space="preserve">isolated and </w:t>
            </w:r>
            <w:r w:rsidRPr="00D6426E">
              <w:rPr>
                <w:rFonts w:ascii="Arial" w:hAnsi="Arial" w:cs="Arial"/>
                <w:color w:val="494948"/>
                <w:sz w:val="20"/>
                <w:szCs w:val="20"/>
              </w:rPr>
              <w:t>ideal.</w:t>
            </w:r>
          </w:p>
        </w:tc>
        <w:tc>
          <w:tcPr>
            <w:tcW w:w="6231" w:type="dxa"/>
          </w:tcPr>
          <w:p w14:paraId="1E8DBD4A" w14:textId="6D6E21AE" w:rsidR="009423FC" w:rsidRDefault="009423FC" w:rsidP="00D956E7">
            <w:pPr>
              <w:rPr>
                <w:rFonts w:ascii="Arial" w:hAnsi="Arial" w:cs="Arial"/>
                <w:b/>
                <w:sz w:val="20"/>
                <w:szCs w:val="20"/>
              </w:rPr>
            </w:pPr>
            <w:r>
              <w:rPr>
                <w:rFonts w:ascii="Arial" w:hAnsi="Arial" w:cs="Arial"/>
                <w:b/>
                <w:noProof/>
                <w:sz w:val="20"/>
                <w:szCs w:val="20"/>
              </w:rPr>
              <w:drawing>
                <wp:inline distT="0" distB="0" distL="0" distR="0" wp14:anchorId="350EEEFF" wp14:editId="4E5F75DD">
                  <wp:extent cx="3820119" cy="3060000"/>
                  <wp:effectExtent l="0" t="0" r="0" b="7620"/>
                  <wp:docPr id="7709189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18943" name="Picture 770918943"/>
                          <pic:cNvPicPr/>
                        </pic:nvPicPr>
                        <pic:blipFill>
                          <a:blip r:embed="rId8">
                            <a:extLst>
                              <a:ext uri="{28A0092B-C50C-407E-A947-70E740481C1C}">
                                <a14:useLocalDpi xmlns:a14="http://schemas.microsoft.com/office/drawing/2010/main" val="0"/>
                              </a:ext>
                            </a:extLst>
                          </a:blip>
                          <a:stretch>
                            <a:fillRect/>
                          </a:stretch>
                        </pic:blipFill>
                        <pic:spPr>
                          <a:xfrm>
                            <a:off x="0" y="0"/>
                            <a:ext cx="3820119" cy="3060000"/>
                          </a:xfrm>
                          <a:prstGeom prst="rect">
                            <a:avLst/>
                          </a:prstGeom>
                        </pic:spPr>
                      </pic:pic>
                    </a:graphicData>
                  </a:graphic>
                </wp:inline>
              </w:drawing>
            </w:r>
          </w:p>
        </w:tc>
        <w:tc>
          <w:tcPr>
            <w:tcW w:w="5466" w:type="dxa"/>
          </w:tcPr>
          <w:p w14:paraId="3EA380EC" w14:textId="67AF3500" w:rsidR="009423FC" w:rsidRDefault="009423FC" w:rsidP="00D956E7">
            <w:pPr>
              <w:rPr>
                <w:rFonts w:ascii="Arial" w:hAnsi="Arial" w:cs="Arial"/>
                <w:b/>
                <w:sz w:val="20"/>
                <w:szCs w:val="20"/>
              </w:rPr>
            </w:pPr>
            <w:r>
              <w:rPr>
                <w:rFonts w:ascii="Arial" w:hAnsi="Arial" w:cs="Arial"/>
                <w:b/>
                <w:noProof/>
                <w:sz w:val="20"/>
                <w:szCs w:val="20"/>
              </w:rPr>
              <w:drawing>
                <wp:inline distT="0" distB="0" distL="0" distR="0" wp14:anchorId="479132F7" wp14:editId="5712C50B">
                  <wp:extent cx="3329756" cy="3060000"/>
                  <wp:effectExtent l="0" t="0" r="4445" b="7620"/>
                  <wp:docPr id="10027326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2684" name="Picture 1002732684"/>
                          <pic:cNvPicPr/>
                        </pic:nvPicPr>
                        <pic:blipFill>
                          <a:blip r:embed="rId9">
                            <a:extLst>
                              <a:ext uri="{28A0092B-C50C-407E-A947-70E740481C1C}">
                                <a14:useLocalDpi xmlns:a14="http://schemas.microsoft.com/office/drawing/2010/main" val="0"/>
                              </a:ext>
                            </a:extLst>
                          </a:blip>
                          <a:stretch>
                            <a:fillRect/>
                          </a:stretch>
                        </pic:blipFill>
                        <pic:spPr>
                          <a:xfrm>
                            <a:off x="0" y="0"/>
                            <a:ext cx="3329756" cy="3060000"/>
                          </a:xfrm>
                          <a:prstGeom prst="rect">
                            <a:avLst/>
                          </a:prstGeom>
                        </pic:spPr>
                      </pic:pic>
                    </a:graphicData>
                  </a:graphic>
                </wp:inline>
              </w:drawing>
            </w:r>
          </w:p>
        </w:tc>
      </w:tr>
      <w:tr w:rsidR="009423FC" w14:paraId="6310EA9A" w14:textId="77777777" w:rsidTr="009423FC">
        <w:tc>
          <w:tcPr>
            <w:tcW w:w="3701" w:type="dxa"/>
            <w:vMerge/>
          </w:tcPr>
          <w:p w14:paraId="6633A7BA" w14:textId="77777777" w:rsidR="009423FC" w:rsidRDefault="009423FC" w:rsidP="009423FC">
            <w:pPr>
              <w:jc w:val="both"/>
              <w:rPr>
                <w:rFonts w:ascii="Arial" w:hAnsi="Arial" w:cs="Arial"/>
                <w:b/>
                <w:sz w:val="20"/>
                <w:szCs w:val="20"/>
              </w:rPr>
            </w:pPr>
          </w:p>
        </w:tc>
        <w:tc>
          <w:tcPr>
            <w:tcW w:w="6231" w:type="dxa"/>
          </w:tcPr>
          <w:p w14:paraId="66B6708C" w14:textId="77777777" w:rsidR="009423FC" w:rsidRDefault="009423FC" w:rsidP="00D956E7">
            <w:pPr>
              <w:rPr>
                <w:rFonts w:ascii="Arial" w:hAnsi="Arial" w:cs="Arial"/>
                <w:b/>
                <w:sz w:val="20"/>
                <w:szCs w:val="20"/>
              </w:rPr>
            </w:pPr>
          </w:p>
        </w:tc>
        <w:tc>
          <w:tcPr>
            <w:tcW w:w="5466" w:type="dxa"/>
          </w:tcPr>
          <w:p w14:paraId="00088CDF" w14:textId="1686B992" w:rsidR="009423FC" w:rsidRDefault="009423FC" w:rsidP="00D302A9">
            <w:pPr>
              <w:jc w:val="center"/>
              <w:rPr>
                <w:rFonts w:ascii="Arial" w:hAnsi="Arial" w:cs="Arial"/>
                <w:b/>
                <w:sz w:val="20"/>
                <w:szCs w:val="20"/>
              </w:rPr>
            </w:pPr>
            <w:r w:rsidRPr="00A03427">
              <w:rPr>
                <w:rFonts w:ascii="Arial" w:hAnsi="Arial" w:cs="Arial"/>
                <w:bCs/>
                <w:noProof/>
                <w:sz w:val="20"/>
                <w:szCs w:val="20"/>
              </w:rPr>
              <w:t>Ordnance Survey 195</w:t>
            </w:r>
            <w:r>
              <w:rPr>
                <w:rFonts w:ascii="Arial" w:hAnsi="Arial" w:cs="Arial"/>
                <w:bCs/>
                <w:noProof/>
                <w:sz w:val="20"/>
                <w:szCs w:val="20"/>
              </w:rPr>
              <w:t xml:space="preserve">9 </w:t>
            </w:r>
            <w:r w:rsidRPr="00D6426E">
              <w:rPr>
                <w:rFonts w:ascii="Arial" w:hAnsi="Arial" w:cs="Arial"/>
                <w:bCs/>
                <w:sz w:val="20"/>
                <w:szCs w:val="20"/>
              </w:rPr>
              <w:t>with camp area marked</w:t>
            </w:r>
          </w:p>
        </w:tc>
      </w:tr>
    </w:tbl>
    <w:p w14:paraId="5E39C4CD" w14:textId="693FE2C9" w:rsidR="00C955A4" w:rsidRPr="008077DC" w:rsidRDefault="00C955A4" w:rsidP="00D302A9">
      <w:pPr>
        <w:jc w:val="both"/>
        <w:rPr>
          <w:rFonts w:ascii="Arial" w:hAnsi="Arial" w:cs="Arial"/>
          <w:bCs/>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3"/>
        <w:gridCol w:w="4615"/>
      </w:tblGrid>
      <w:tr w:rsidR="00C955A4" w:rsidRPr="00D6426E" w14:paraId="533B8A05" w14:textId="77777777" w:rsidTr="000679B8">
        <w:tc>
          <w:tcPr>
            <w:tcW w:w="10773" w:type="dxa"/>
            <w:tcMar>
              <w:left w:w="0" w:type="dxa"/>
            </w:tcMar>
          </w:tcPr>
          <w:p w14:paraId="4B48DB63" w14:textId="77777777" w:rsidR="008077DC" w:rsidRPr="008077DC" w:rsidRDefault="008077DC" w:rsidP="008077DC">
            <w:pPr>
              <w:jc w:val="right"/>
              <w:rPr>
                <w:rFonts w:ascii="Arial" w:hAnsi="Arial" w:cs="Arial"/>
                <w:noProof/>
                <w:color w:val="494948"/>
                <w:sz w:val="20"/>
                <w:szCs w:val="20"/>
              </w:rPr>
            </w:pPr>
            <w:r w:rsidRPr="008077DC">
              <w:rPr>
                <w:rFonts w:ascii="Arial" w:hAnsi="Arial" w:cs="Arial"/>
                <w:noProof/>
                <w:color w:val="494948"/>
                <w:sz w:val="20"/>
                <w:szCs w:val="20"/>
              </w:rPr>
              <w:t>Watten station was 2km north of the village. (‘Photo-shopped’ picture to remove various modern features).</w:t>
            </w:r>
          </w:p>
          <w:p w14:paraId="7B5371FC" w14:textId="77777777" w:rsidR="008077DC" w:rsidRPr="008077DC" w:rsidRDefault="008077DC" w:rsidP="008077DC">
            <w:pPr>
              <w:shd w:val="clear" w:color="auto" w:fill="FFFFFF"/>
              <w:jc w:val="both"/>
              <w:rPr>
                <w:rFonts w:ascii="Arial" w:hAnsi="Arial" w:cs="Arial"/>
                <w:b/>
                <w:sz w:val="16"/>
                <w:szCs w:val="16"/>
              </w:rPr>
            </w:pPr>
          </w:p>
          <w:p w14:paraId="64E934F9" w14:textId="1A6DA4AE" w:rsidR="008077DC" w:rsidRPr="00D6426E" w:rsidRDefault="008077DC" w:rsidP="008077DC">
            <w:pPr>
              <w:shd w:val="clear" w:color="auto" w:fill="FFFFFF"/>
              <w:jc w:val="both"/>
              <w:rPr>
                <w:rFonts w:ascii="Arial" w:hAnsi="Arial" w:cs="Arial"/>
                <w:color w:val="494948"/>
                <w:sz w:val="20"/>
                <w:szCs w:val="20"/>
              </w:rPr>
            </w:pPr>
            <w:r w:rsidRPr="00D6426E">
              <w:rPr>
                <w:rFonts w:ascii="Arial" w:hAnsi="Arial" w:cs="Arial"/>
                <w:b/>
                <w:sz w:val="20"/>
                <w:szCs w:val="20"/>
              </w:rPr>
              <w:t xml:space="preserve">Pow Camp: </w:t>
            </w:r>
            <w:r w:rsidRPr="00D6426E">
              <w:rPr>
                <w:rFonts w:ascii="Arial" w:hAnsi="Arial" w:cs="Arial"/>
                <w:color w:val="494948"/>
                <w:sz w:val="20"/>
                <w:szCs w:val="20"/>
              </w:rPr>
              <w:t>The camp number</w:t>
            </w:r>
            <w:r>
              <w:rPr>
                <w:rFonts w:ascii="Arial" w:hAnsi="Arial" w:cs="Arial"/>
                <w:color w:val="494948"/>
                <w:sz w:val="20"/>
                <w:szCs w:val="20"/>
              </w:rPr>
              <w:t xml:space="preserve"> ‘</w:t>
            </w:r>
            <w:r w:rsidRPr="00D6426E">
              <w:rPr>
                <w:rFonts w:ascii="Arial" w:hAnsi="Arial" w:cs="Arial"/>
                <w:color w:val="494948"/>
                <w:sz w:val="20"/>
                <w:szCs w:val="20"/>
              </w:rPr>
              <w:t>165’ was originally allocated to Kirkwall Camp, Orkney. After the pows there were dispersed in late-1944 / early–1945, the number was re-allocated to the newly opening camp at Watten.</w:t>
            </w:r>
          </w:p>
          <w:p w14:paraId="47CA2C95" w14:textId="77777777" w:rsidR="008077DC" w:rsidRPr="008077DC" w:rsidRDefault="008077DC" w:rsidP="00C955A4">
            <w:pPr>
              <w:jc w:val="both"/>
              <w:rPr>
                <w:rFonts w:ascii="Arial" w:hAnsi="Arial" w:cs="Arial"/>
                <w:bCs/>
                <w:sz w:val="16"/>
                <w:szCs w:val="16"/>
              </w:rPr>
            </w:pPr>
          </w:p>
          <w:p w14:paraId="62418BB4" w14:textId="419B8D3B" w:rsidR="008077DC" w:rsidRPr="008077DC" w:rsidRDefault="00C955A4" w:rsidP="008077DC">
            <w:pPr>
              <w:jc w:val="both"/>
              <w:rPr>
                <w:rFonts w:ascii="Arial" w:hAnsi="Arial" w:cs="Arial"/>
                <w:bCs/>
                <w:sz w:val="20"/>
                <w:szCs w:val="20"/>
              </w:rPr>
            </w:pPr>
            <w:r w:rsidRPr="00C955A4">
              <w:rPr>
                <w:rFonts w:ascii="Arial" w:hAnsi="Arial" w:cs="Arial"/>
                <w:bCs/>
                <w:sz w:val="20"/>
                <w:szCs w:val="20"/>
              </w:rPr>
              <w:t>The camp has the pattern of a standard camp with a pow compound within barbed wire fencing and guards’ huts at the front alongside the road.</w:t>
            </w:r>
            <w:r w:rsidR="008077DC">
              <w:rPr>
                <w:rFonts w:ascii="Arial" w:hAnsi="Arial" w:cs="Arial"/>
                <w:bCs/>
                <w:sz w:val="20"/>
                <w:szCs w:val="20"/>
              </w:rPr>
              <w:t xml:space="preserve"> </w:t>
            </w:r>
            <w:r w:rsidR="008077DC" w:rsidRPr="00D6426E">
              <w:rPr>
                <w:rFonts w:ascii="Arial" w:hAnsi="Arial" w:cs="Arial"/>
                <w:color w:val="494948"/>
                <w:sz w:val="20"/>
                <w:szCs w:val="20"/>
              </w:rPr>
              <w:t>The</w:t>
            </w:r>
            <w:r w:rsidR="008077DC">
              <w:rPr>
                <w:rFonts w:ascii="Arial" w:hAnsi="Arial" w:cs="Arial"/>
                <w:color w:val="494948"/>
                <w:sz w:val="20"/>
                <w:szCs w:val="20"/>
              </w:rPr>
              <w:t>re was</w:t>
            </w:r>
            <w:r w:rsidR="008077DC" w:rsidRPr="00D6426E">
              <w:rPr>
                <w:rFonts w:ascii="Arial" w:hAnsi="Arial" w:cs="Arial"/>
                <w:color w:val="494948"/>
                <w:sz w:val="20"/>
                <w:szCs w:val="20"/>
              </w:rPr>
              <w:t xml:space="preserve"> a double barbed-wire fence with watchtowers. Inside were rows of huts for the pows, an infirmary, cookhouse, bakery, two chapels, barbers, classrooms, workshops, a library/reading room, a detention hut and a theatre. Most huts were Nissen type, some were joined together. Additional huts were built at various times for additional accommodation and facilities. Buildings needing stronger structures, (e.g. latrines and showers) were made from concrete blocks.</w:t>
            </w:r>
          </w:p>
          <w:p w14:paraId="0799615E" w14:textId="77777777" w:rsidR="008077DC" w:rsidRPr="006D0D52" w:rsidRDefault="008077DC" w:rsidP="008077DC">
            <w:pPr>
              <w:jc w:val="both"/>
              <w:rPr>
                <w:rFonts w:ascii="Arial" w:hAnsi="Arial" w:cs="Arial"/>
                <w:b/>
                <w:sz w:val="8"/>
                <w:szCs w:val="8"/>
              </w:rPr>
            </w:pPr>
          </w:p>
          <w:p w14:paraId="223918FC" w14:textId="77777777" w:rsidR="008077DC" w:rsidRDefault="008077DC" w:rsidP="008077DC">
            <w:pPr>
              <w:shd w:val="clear" w:color="auto" w:fill="FFFFFF"/>
              <w:jc w:val="both"/>
              <w:rPr>
                <w:rFonts w:ascii="Arial" w:hAnsi="Arial" w:cs="Arial"/>
                <w:color w:val="494948"/>
                <w:sz w:val="20"/>
                <w:szCs w:val="20"/>
              </w:rPr>
            </w:pPr>
            <w:r w:rsidRPr="00D6426E">
              <w:rPr>
                <w:rFonts w:ascii="Arial" w:hAnsi="Arial" w:cs="Arial"/>
                <w:color w:val="494948"/>
                <w:sz w:val="20"/>
                <w:szCs w:val="20"/>
              </w:rPr>
              <w:t>The infirmary was larger than at many pow camps. It also housed some pows who were suffering from mental illnesses.</w:t>
            </w:r>
          </w:p>
          <w:p w14:paraId="7929B7C6" w14:textId="77777777" w:rsidR="006D0D52" w:rsidRPr="006D0D52" w:rsidRDefault="006D0D52" w:rsidP="008077DC">
            <w:pPr>
              <w:shd w:val="clear" w:color="auto" w:fill="FFFFFF"/>
              <w:jc w:val="both"/>
              <w:rPr>
                <w:rFonts w:ascii="Arial" w:hAnsi="Arial" w:cs="Arial"/>
                <w:color w:val="494948"/>
                <w:sz w:val="8"/>
                <w:szCs w:val="8"/>
              </w:rPr>
            </w:pPr>
          </w:p>
          <w:p w14:paraId="1AE8E5B5" w14:textId="78D92F48" w:rsidR="00C955A4" w:rsidRPr="00D6426E" w:rsidRDefault="006D0D52" w:rsidP="00C955A4">
            <w:pPr>
              <w:shd w:val="clear" w:color="auto" w:fill="FFFFFF"/>
              <w:jc w:val="both"/>
              <w:rPr>
                <w:rFonts w:ascii="Arial" w:hAnsi="Arial" w:cs="Arial"/>
                <w:color w:val="494948"/>
                <w:sz w:val="20"/>
                <w:szCs w:val="20"/>
              </w:rPr>
            </w:pPr>
            <w:r w:rsidRPr="00D6426E">
              <w:rPr>
                <w:rFonts w:ascii="Arial" w:hAnsi="Arial" w:cs="Arial"/>
                <w:color w:val="494948"/>
                <w:sz w:val="20"/>
                <w:szCs w:val="20"/>
              </w:rPr>
              <w:t>Nissen huts were provided for staff and guards just outside the perimeter fence.</w:t>
            </w:r>
          </w:p>
        </w:tc>
        <w:tc>
          <w:tcPr>
            <w:tcW w:w="4615" w:type="dxa"/>
          </w:tcPr>
          <w:p w14:paraId="73C121D3" w14:textId="77777777" w:rsidR="00C955A4" w:rsidRPr="00D6426E" w:rsidRDefault="00C955A4" w:rsidP="00571EE0">
            <w:pPr>
              <w:jc w:val="right"/>
              <w:rPr>
                <w:rFonts w:ascii="Arial" w:hAnsi="Arial" w:cs="Arial"/>
                <w:color w:val="494948"/>
                <w:sz w:val="20"/>
                <w:szCs w:val="20"/>
              </w:rPr>
            </w:pPr>
            <w:r w:rsidRPr="00D6426E">
              <w:rPr>
                <w:rFonts w:ascii="Arial" w:hAnsi="Arial" w:cs="Arial"/>
                <w:noProof/>
                <w:color w:val="494948"/>
                <w:sz w:val="20"/>
                <w:szCs w:val="20"/>
              </w:rPr>
              <w:drawing>
                <wp:inline distT="0" distB="0" distL="0" distR="0" wp14:anchorId="7368B662" wp14:editId="1D64987B">
                  <wp:extent cx="3015007" cy="19800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tensta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5007" cy="1980000"/>
                          </a:xfrm>
                          <a:prstGeom prst="rect">
                            <a:avLst/>
                          </a:prstGeom>
                        </pic:spPr>
                      </pic:pic>
                    </a:graphicData>
                  </a:graphic>
                </wp:inline>
              </w:drawing>
            </w:r>
          </w:p>
        </w:tc>
      </w:tr>
    </w:tbl>
    <w:p w14:paraId="73FF224D" w14:textId="0C9D3044" w:rsidR="006D0D52" w:rsidRDefault="006D0D52" w:rsidP="006D0D52">
      <w:pPr>
        <w:shd w:val="clear" w:color="auto" w:fill="FFFFFF"/>
        <w:jc w:val="both"/>
        <w:rPr>
          <w:rFonts w:ascii="Arial" w:hAnsi="Arial" w:cs="Arial"/>
          <w:color w:val="494948"/>
          <w:sz w:val="20"/>
          <w:szCs w:val="20"/>
        </w:rPr>
      </w:pPr>
      <w:r w:rsidRPr="008077DC">
        <w:rPr>
          <w:rFonts w:ascii="Arial" w:hAnsi="Arial" w:cs="Arial"/>
          <w:b/>
          <w:bCs/>
          <w:color w:val="494948"/>
          <w:sz w:val="20"/>
          <w:szCs w:val="20"/>
        </w:rPr>
        <w:lastRenderedPageBreak/>
        <w:t>May 1945</w:t>
      </w:r>
      <w:r>
        <w:rPr>
          <w:rFonts w:ascii="Arial" w:hAnsi="Arial" w:cs="Arial"/>
          <w:color w:val="494948"/>
          <w:sz w:val="20"/>
          <w:szCs w:val="20"/>
        </w:rPr>
        <w:t xml:space="preserve"> - </w:t>
      </w:r>
      <w:r w:rsidRPr="00D6426E">
        <w:rPr>
          <w:rFonts w:ascii="Arial" w:hAnsi="Arial" w:cs="Arial"/>
          <w:color w:val="494948"/>
          <w:sz w:val="20"/>
          <w:szCs w:val="20"/>
        </w:rPr>
        <w:t xml:space="preserve">The first prisoners arrived, most by rail, some by lorry. Some came from Normandy via transit/interrogation camps (‘Command Cages’), others were transferred here from other camps. The camp was </w:t>
      </w:r>
      <w:r w:rsidR="009E39CC">
        <w:rPr>
          <w:rFonts w:ascii="Arial" w:hAnsi="Arial" w:cs="Arial"/>
          <w:color w:val="494948"/>
          <w:sz w:val="20"/>
          <w:szCs w:val="20"/>
        </w:rPr>
        <w:t>initi</w:t>
      </w:r>
      <w:r w:rsidRPr="00D6426E">
        <w:rPr>
          <w:rFonts w:ascii="Arial" w:hAnsi="Arial" w:cs="Arial"/>
          <w:color w:val="494948"/>
          <w:sz w:val="20"/>
          <w:szCs w:val="20"/>
        </w:rPr>
        <w:t>ally for ‘other ranks</w:t>
      </w:r>
      <w:r>
        <w:rPr>
          <w:rFonts w:ascii="Arial" w:hAnsi="Arial" w:cs="Arial"/>
          <w:color w:val="494948"/>
          <w:sz w:val="20"/>
          <w:szCs w:val="20"/>
        </w:rPr>
        <w:t>.</w:t>
      </w:r>
      <w:r w:rsidRPr="00D6426E">
        <w:rPr>
          <w:rFonts w:ascii="Arial" w:hAnsi="Arial" w:cs="Arial"/>
          <w:color w:val="494948"/>
          <w:sz w:val="20"/>
          <w:szCs w:val="20"/>
        </w:rPr>
        <w:t xml:space="preserve">’ </w:t>
      </w:r>
    </w:p>
    <w:p w14:paraId="1DD3E9DF" w14:textId="77777777" w:rsidR="006D0D52" w:rsidRPr="008077DC" w:rsidRDefault="006D0D52" w:rsidP="006D0D52">
      <w:pPr>
        <w:shd w:val="clear" w:color="auto" w:fill="FFFFFF"/>
        <w:jc w:val="both"/>
        <w:rPr>
          <w:rFonts w:ascii="Arial" w:hAnsi="Arial" w:cs="Arial"/>
          <w:color w:val="494948"/>
          <w:sz w:val="8"/>
          <w:szCs w:val="8"/>
        </w:rPr>
      </w:pPr>
    </w:p>
    <w:p w14:paraId="0B9911C9" w14:textId="77777777" w:rsidR="006D0D52" w:rsidRDefault="006D0D52" w:rsidP="006D0D52">
      <w:pPr>
        <w:shd w:val="clear" w:color="auto" w:fill="FFFFFF"/>
        <w:jc w:val="both"/>
        <w:rPr>
          <w:rFonts w:ascii="Arial" w:hAnsi="Arial" w:cs="Arial"/>
          <w:color w:val="494948"/>
          <w:sz w:val="20"/>
          <w:szCs w:val="20"/>
        </w:rPr>
      </w:pPr>
      <w:r w:rsidRPr="00D6426E">
        <w:rPr>
          <w:rFonts w:ascii="Arial" w:hAnsi="Arial" w:cs="Arial"/>
          <w:color w:val="494948"/>
          <w:sz w:val="20"/>
          <w:szCs w:val="20"/>
        </w:rPr>
        <w:t>The camp had a changeable population with prisoners being transferred to and from other camps. The peak number of pows reached 2800 in December 1946, though the camp had an official capacity of 2000. At times there were some protected personnel at the camp.</w:t>
      </w:r>
    </w:p>
    <w:p w14:paraId="1EA9F2ED" w14:textId="77777777" w:rsidR="006D0D52" w:rsidRPr="006D0D52" w:rsidRDefault="006D0D52" w:rsidP="006D0D52">
      <w:pPr>
        <w:shd w:val="clear" w:color="auto" w:fill="FFFFFF"/>
        <w:jc w:val="both"/>
        <w:rPr>
          <w:rFonts w:ascii="Arial" w:hAnsi="Arial" w:cs="Arial"/>
          <w:color w:val="494948"/>
          <w:sz w:val="16"/>
          <w:szCs w:val="16"/>
        </w:rPr>
      </w:pPr>
    </w:p>
    <w:p w14:paraId="6FAC2F31" w14:textId="02B902CC" w:rsidR="00994D76" w:rsidRPr="00CF5484" w:rsidRDefault="008077DC" w:rsidP="006D0D52">
      <w:pPr>
        <w:shd w:val="clear" w:color="auto" w:fill="FFFFFF"/>
        <w:jc w:val="both"/>
        <w:rPr>
          <w:rFonts w:ascii="Arial" w:hAnsi="Arial" w:cs="Arial"/>
          <w:color w:val="222526"/>
          <w:sz w:val="20"/>
          <w:szCs w:val="20"/>
        </w:rPr>
      </w:pPr>
      <w:r w:rsidRPr="008077DC">
        <w:rPr>
          <w:rFonts w:ascii="Arial" w:hAnsi="Arial" w:cs="Arial"/>
          <w:b/>
          <w:bCs/>
          <w:color w:val="494948"/>
          <w:sz w:val="20"/>
          <w:szCs w:val="20"/>
        </w:rPr>
        <w:t>June 1945</w:t>
      </w:r>
      <w:r w:rsidRPr="00D6426E">
        <w:rPr>
          <w:rFonts w:ascii="Arial" w:hAnsi="Arial" w:cs="Arial"/>
          <w:color w:val="494948"/>
          <w:sz w:val="20"/>
          <w:szCs w:val="20"/>
        </w:rPr>
        <w:t xml:space="preserve"> </w:t>
      </w:r>
      <w:r>
        <w:rPr>
          <w:rFonts w:ascii="Arial" w:hAnsi="Arial" w:cs="Arial"/>
          <w:color w:val="494948"/>
          <w:sz w:val="20"/>
          <w:szCs w:val="20"/>
        </w:rPr>
        <w:t xml:space="preserve">- </w:t>
      </w:r>
      <w:r w:rsidR="009E39CC">
        <w:rPr>
          <w:rFonts w:ascii="Arial" w:hAnsi="Arial" w:cs="Arial"/>
          <w:color w:val="494948"/>
          <w:sz w:val="20"/>
          <w:szCs w:val="20"/>
        </w:rPr>
        <w:t>an</w:t>
      </w:r>
      <w:r w:rsidRPr="00D6426E">
        <w:rPr>
          <w:rFonts w:ascii="Arial" w:hAnsi="Arial" w:cs="Arial"/>
          <w:color w:val="494948"/>
          <w:sz w:val="20"/>
          <w:szCs w:val="20"/>
        </w:rPr>
        <w:t xml:space="preserve"> ICRC Report recorded 1 officer, 71 non-commissioned officers, 429 men.</w:t>
      </w:r>
      <w:r>
        <w:rPr>
          <w:rFonts w:ascii="Arial" w:hAnsi="Arial" w:cs="Arial"/>
          <w:color w:val="494948"/>
          <w:sz w:val="20"/>
          <w:szCs w:val="20"/>
        </w:rPr>
        <w:t xml:space="preserve"> </w:t>
      </w:r>
      <w:r w:rsidRPr="00D6426E">
        <w:rPr>
          <w:rFonts w:ascii="Arial" w:hAnsi="Arial" w:cs="Arial"/>
          <w:color w:val="494948"/>
          <w:sz w:val="20"/>
          <w:szCs w:val="20"/>
        </w:rPr>
        <w:t>The pows were mainly German, with some Austrian, Belgian and Polish prisoners – some Dutch pows were included for a short while. Camps for single nationalities were preferred and by the end of 1946 nearly all were German.</w:t>
      </w:r>
      <w:r w:rsidR="009E39CC">
        <w:rPr>
          <w:rFonts w:ascii="Arial" w:hAnsi="Arial" w:cs="Arial"/>
          <w:color w:val="494948"/>
          <w:sz w:val="20"/>
          <w:szCs w:val="20"/>
        </w:rPr>
        <w:t xml:space="preserve"> There was </w:t>
      </w:r>
      <w:r w:rsidR="00994D76">
        <w:rPr>
          <w:rFonts w:ascii="Arial" w:hAnsi="Arial" w:cs="Arial"/>
          <w:color w:val="494948"/>
          <w:sz w:val="20"/>
          <w:szCs w:val="20"/>
        </w:rPr>
        <w:t xml:space="preserve">also </w:t>
      </w:r>
      <w:r w:rsidR="009E39CC">
        <w:rPr>
          <w:rFonts w:ascii="Arial" w:hAnsi="Arial" w:cs="Arial"/>
          <w:color w:val="494948"/>
          <w:sz w:val="20"/>
          <w:szCs w:val="20"/>
        </w:rPr>
        <w:t>an Argentinian pow at the camp</w:t>
      </w:r>
      <w:r w:rsidR="00994D76">
        <w:rPr>
          <w:rFonts w:ascii="Arial" w:hAnsi="Arial" w:cs="Arial"/>
          <w:color w:val="494948"/>
          <w:sz w:val="20"/>
          <w:szCs w:val="20"/>
        </w:rPr>
        <w:t xml:space="preserve">, </w:t>
      </w:r>
      <w:proofErr w:type="spellStart"/>
      <w:r w:rsidR="00994D76" w:rsidRPr="00CF5484">
        <w:rPr>
          <w:rFonts w:ascii="Arial" w:hAnsi="Arial" w:cs="Arial"/>
          <w:color w:val="494948"/>
          <w:sz w:val="20"/>
          <w:szCs w:val="20"/>
        </w:rPr>
        <w:t>Korvettenkapitän</w:t>
      </w:r>
      <w:proofErr w:type="spellEnd"/>
      <w:r w:rsidR="00994D76" w:rsidRPr="00CF5484">
        <w:rPr>
          <w:rFonts w:ascii="Arial" w:hAnsi="Arial" w:cs="Arial"/>
          <w:color w:val="494948"/>
          <w:sz w:val="20"/>
          <w:szCs w:val="20"/>
        </w:rPr>
        <w:t xml:space="preserve"> </w:t>
      </w:r>
      <w:r w:rsidR="009E39CC" w:rsidRPr="00CF5484">
        <w:rPr>
          <w:rFonts w:ascii="Arial" w:hAnsi="Arial" w:cs="Arial"/>
          <w:color w:val="222526"/>
          <w:sz w:val="20"/>
          <w:szCs w:val="20"/>
        </w:rPr>
        <w:t xml:space="preserve">Heinz </w:t>
      </w:r>
      <w:proofErr w:type="spellStart"/>
      <w:r w:rsidR="009E39CC" w:rsidRPr="00CF5484">
        <w:rPr>
          <w:rFonts w:ascii="Arial" w:hAnsi="Arial" w:cs="Arial"/>
          <w:color w:val="222526"/>
          <w:sz w:val="20"/>
          <w:szCs w:val="20"/>
        </w:rPr>
        <w:t>Scheringer</w:t>
      </w:r>
      <w:proofErr w:type="spellEnd"/>
      <w:r w:rsidR="00994D76" w:rsidRPr="00CF5484">
        <w:rPr>
          <w:rFonts w:ascii="Arial" w:hAnsi="Arial" w:cs="Arial"/>
          <w:color w:val="222526"/>
          <w:sz w:val="20"/>
          <w:szCs w:val="20"/>
        </w:rPr>
        <w:t>, born in Buenos Aires – Captain of the U-26 sunk on 1 July 1940.</w:t>
      </w:r>
    </w:p>
    <w:p w14:paraId="53598336" w14:textId="77777777" w:rsidR="00994D76" w:rsidRPr="00994D76" w:rsidRDefault="00994D76" w:rsidP="006D0D52">
      <w:pPr>
        <w:shd w:val="clear" w:color="auto" w:fill="FFFFFF"/>
        <w:jc w:val="both"/>
        <w:rPr>
          <w:rFonts w:ascii="Arial" w:hAnsi="Arial" w:cs="Arial"/>
          <w:color w:val="222526"/>
          <w:sz w:val="16"/>
          <w:szCs w:val="16"/>
        </w:rPr>
      </w:pPr>
    </w:p>
    <w:tbl>
      <w:tblPr>
        <w:tblStyle w:val="TableGrid"/>
        <w:tblW w:w="0" w:type="auto"/>
        <w:tblLook w:val="04A0" w:firstRow="1" w:lastRow="0" w:firstColumn="1" w:lastColumn="0" w:noHBand="0" w:noVBand="1"/>
      </w:tblPr>
      <w:tblGrid>
        <w:gridCol w:w="3790"/>
        <w:gridCol w:w="11598"/>
      </w:tblGrid>
      <w:tr w:rsidR="008077DC" w14:paraId="1DFE5887" w14:textId="77777777" w:rsidTr="00576A89">
        <w:tc>
          <w:tcPr>
            <w:tcW w:w="3790" w:type="dxa"/>
            <w:tcBorders>
              <w:bottom w:val="nil"/>
            </w:tcBorders>
          </w:tcPr>
          <w:p w14:paraId="3C035E18" w14:textId="21BD0ED5" w:rsidR="008077DC" w:rsidRDefault="008077DC" w:rsidP="000679B8">
            <w:pPr>
              <w:jc w:val="both"/>
              <w:rPr>
                <w:rFonts w:ascii="Arial" w:hAnsi="Arial" w:cs="Arial"/>
                <w:color w:val="494948"/>
                <w:sz w:val="20"/>
                <w:szCs w:val="20"/>
              </w:rPr>
            </w:pPr>
            <w:r>
              <w:rPr>
                <w:rFonts w:ascii="Arial" w:hAnsi="Arial" w:cs="Arial"/>
                <w:noProof/>
                <w:color w:val="494948"/>
                <w:sz w:val="20"/>
                <w:szCs w:val="20"/>
              </w:rPr>
              <w:drawing>
                <wp:inline distT="0" distB="0" distL="0" distR="0" wp14:anchorId="6CEED8AB" wp14:editId="1D57FB51">
                  <wp:extent cx="2269792" cy="2520000"/>
                  <wp:effectExtent l="0" t="0" r="0" b="0"/>
                  <wp:docPr id="6331829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82912" name="Picture 633182912"/>
                          <pic:cNvPicPr/>
                        </pic:nvPicPr>
                        <pic:blipFill>
                          <a:blip r:embed="rId11">
                            <a:extLst>
                              <a:ext uri="{28A0092B-C50C-407E-A947-70E740481C1C}">
                                <a14:useLocalDpi xmlns:a14="http://schemas.microsoft.com/office/drawing/2010/main" val="0"/>
                              </a:ext>
                            </a:extLst>
                          </a:blip>
                          <a:stretch>
                            <a:fillRect/>
                          </a:stretch>
                        </pic:blipFill>
                        <pic:spPr>
                          <a:xfrm>
                            <a:off x="0" y="0"/>
                            <a:ext cx="2269792" cy="2520000"/>
                          </a:xfrm>
                          <a:prstGeom prst="rect">
                            <a:avLst/>
                          </a:prstGeom>
                        </pic:spPr>
                      </pic:pic>
                    </a:graphicData>
                  </a:graphic>
                </wp:inline>
              </w:drawing>
            </w:r>
          </w:p>
        </w:tc>
        <w:tc>
          <w:tcPr>
            <w:tcW w:w="11598" w:type="dxa"/>
            <w:vMerge w:val="restart"/>
            <w:tcBorders>
              <w:top w:val="nil"/>
              <w:bottom w:val="nil"/>
              <w:right w:val="nil"/>
            </w:tcBorders>
          </w:tcPr>
          <w:p w14:paraId="432294A6" w14:textId="7210CD2A" w:rsidR="008077DC" w:rsidRDefault="006D0D52" w:rsidP="008077DC">
            <w:pPr>
              <w:shd w:val="clear" w:color="auto" w:fill="FFFFFF"/>
              <w:jc w:val="both"/>
              <w:rPr>
                <w:rFonts w:ascii="Arial" w:hAnsi="Arial" w:cs="Arial"/>
                <w:color w:val="494948"/>
                <w:sz w:val="20"/>
                <w:szCs w:val="20"/>
              </w:rPr>
            </w:pPr>
            <w:r w:rsidRPr="006D0D52">
              <w:rPr>
                <w:rFonts w:ascii="Arial" w:hAnsi="Arial" w:cs="Arial"/>
                <w:b/>
                <w:bCs/>
                <w:color w:val="494948"/>
                <w:sz w:val="20"/>
                <w:szCs w:val="20"/>
              </w:rPr>
              <w:t>November 1945</w:t>
            </w:r>
            <w:r>
              <w:rPr>
                <w:rFonts w:ascii="Arial" w:hAnsi="Arial" w:cs="Arial"/>
                <w:color w:val="494948"/>
                <w:sz w:val="20"/>
                <w:szCs w:val="20"/>
              </w:rPr>
              <w:t xml:space="preserve"> - </w:t>
            </w:r>
            <w:r w:rsidR="008077DC" w:rsidRPr="00D6426E">
              <w:rPr>
                <w:rFonts w:ascii="Arial" w:hAnsi="Arial" w:cs="Arial"/>
                <w:color w:val="494948"/>
                <w:sz w:val="20"/>
                <w:szCs w:val="20"/>
              </w:rPr>
              <w:t>The status of the camp changed. There were calls to segregate hard-line Category C (‘black’) Nazis in separate camps where they could not influence others, but this was considered to be impractical. However, within certain camps, separation of different categories of pows was put into place. Camp 165 was identified as a suitably large site for this to happen. The camp was divided into different compounds for this purpose;</w:t>
            </w:r>
          </w:p>
          <w:p w14:paraId="5D81AD99" w14:textId="77777777" w:rsidR="006D0D52" w:rsidRPr="006D0D52" w:rsidRDefault="006D0D52" w:rsidP="008077DC">
            <w:pPr>
              <w:shd w:val="clear" w:color="auto" w:fill="FFFFFF"/>
              <w:jc w:val="both"/>
              <w:rPr>
                <w:rFonts w:ascii="Arial" w:hAnsi="Arial" w:cs="Arial"/>
                <w:color w:val="494948"/>
                <w:sz w:val="8"/>
                <w:szCs w:val="8"/>
              </w:rPr>
            </w:pPr>
          </w:p>
          <w:p w14:paraId="0318CAED" w14:textId="0EF6A843" w:rsidR="006D0D52" w:rsidRDefault="006D0D52" w:rsidP="008077DC">
            <w:pPr>
              <w:shd w:val="clear" w:color="auto" w:fill="FFFFFF"/>
              <w:jc w:val="both"/>
              <w:rPr>
                <w:rFonts w:ascii="Arial" w:hAnsi="Arial" w:cs="Arial"/>
                <w:color w:val="494948"/>
                <w:sz w:val="20"/>
                <w:szCs w:val="20"/>
              </w:rPr>
            </w:pPr>
            <w:r w:rsidRPr="00D6426E">
              <w:rPr>
                <w:rFonts w:ascii="Arial" w:hAnsi="Arial" w:cs="Arial"/>
                <w:color w:val="494948"/>
                <w:sz w:val="20"/>
                <w:szCs w:val="20"/>
              </w:rPr>
              <w:t>Compound A was used to accommodate low risk pows – Category A, ‘white</w:t>
            </w:r>
            <w:r>
              <w:rPr>
                <w:rFonts w:ascii="Arial" w:hAnsi="Arial" w:cs="Arial"/>
                <w:color w:val="494948"/>
                <w:sz w:val="20"/>
                <w:szCs w:val="20"/>
              </w:rPr>
              <w:t>.</w:t>
            </w:r>
            <w:r w:rsidRPr="00D6426E">
              <w:rPr>
                <w:rFonts w:ascii="Arial" w:hAnsi="Arial" w:cs="Arial"/>
                <w:color w:val="494948"/>
                <w:sz w:val="20"/>
                <w:szCs w:val="20"/>
              </w:rPr>
              <w:t xml:space="preserve">’ These prisoners were allowed to work </w:t>
            </w:r>
            <w:r>
              <w:rPr>
                <w:rFonts w:ascii="Arial" w:hAnsi="Arial" w:cs="Arial"/>
                <w:color w:val="494948"/>
                <w:sz w:val="20"/>
                <w:szCs w:val="20"/>
              </w:rPr>
              <w:t>at</w:t>
            </w:r>
            <w:r w:rsidRPr="00D6426E">
              <w:rPr>
                <w:rFonts w:ascii="Arial" w:hAnsi="Arial" w:cs="Arial"/>
                <w:color w:val="494948"/>
                <w:sz w:val="20"/>
                <w:szCs w:val="20"/>
              </w:rPr>
              <w:t xml:space="preserve"> nearby farms. As security restrictions were gradually decreased, some lived in an area of the camp without barbed-wire fencing, others were billeted at local farms.</w:t>
            </w:r>
          </w:p>
          <w:p w14:paraId="0E5E93F9" w14:textId="77777777" w:rsidR="006D0D52" w:rsidRPr="006D0D52" w:rsidRDefault="006D0D52" w:rsidP="008077DC">
            <w:pPr>
              <w:shd w:val="clear" w:color="auto" w:fill="FFFFFF"/>
              <w:jc w:val="both"/>
              <w:rPr>
                <w:rFonts w:ascii="Arial" w:hAnsi="Arial" w:cs="Arial"/>
                <w:color w:val="494948"/>
                <w:sz w:val="8"/>
                <w:szCs w:val="8"/>
              </w:rPr>
            </w:pPr>
          </w:p>
          <w:p w14:paraId="67518F17" w14:textId="14343699" w:rsidR="006D0D52" w:rsidRPr="000679B8" w:rsidRDefault="006D0D52" w:rsidP="006D0D52">
            <w:pPr>
              <w:shd w:val="clear" w:color="auto" w:fill="FFFFFF"/>
              <w:jc w:val="both"/>
              <w:rPr>
                <w:rFonts w:ascii="Arial" w:hAnsi="Arial" w:cs="Arial"/>
                <w:color w:val="494948"/>
                <w:sz w:val="20"/>
                <w:szCs w:val="20"/>
              </w:rPr>
            </w:pPr>
            <w:r w:rsidRPr="000679B8">
              <w:rPr>
                <w:rFonts w:ascii="Arial" w:hAnsi="Arial" w:cs="Arial"/>
                <w:color w:val="494948"/>
                <w:sz w:val="20"/>
                <w:szCs w:val="20"/>
              </w:rPr>
              <w:t xml:space="preserve">Compound B with additional security, held </w:t>
            </w:r>
            <w:r w:rsidR="00994D76">
              <w:rPr>
                <w:rFonts w:ascii="Arial" w:hAnsi="Arial" w:cs="Arial"/>
                <w:color w:val="494948"/>
                <w:sz w:val="20"/>
                <w:szCs w:val="20"/>
              </w:rPr>
              <w:t>mainly</w:t>
            </w:r>
            <w:r w:rsidRPr="000679B8">
              <w:rPr>
                <w:rFonts w:ascii="Arial" w:hAnsi="Arial" w:cs="Arial"/>
                <w:color w:val="494948"/>
                <w:sz w:val="20"/>
                <w:szCs w:val="20"/>
              </w:rPr>
              <w:t xml:space="preserve"> Category C</w:t>
            </w:r>
            <w:r w:rsidR="00994D76">
              <w:rPr>
                <w:rFonts w:ascii="Arial" w:hAnsi="Arial" w:cs="Arial"/>
                <w:color w:val="494948"/>
                <w:sz w:val="20"/>
                <w:szCs w:val="20"/>
              </w:rPr>
              <w:t>,</w:t>
            </w:r>
            <w:r w:rsidRPr="000679B8">
              <w:rPr>
                <w:rFonts w:ascii="Arial" w:hAnsi="Arial" w:cs="Arial"/>
                <w:color w:val="494948"/>
                <w:sz w:val="20"/>
                <w:szCs w:val="20"/>
              </w:rPr>
              <w:t xml:space="preserve"> ‘black</w:t>
            </w:r>
            <w:r>
              <w:rPr>
                <w:rFonts w:ascii="Arial" w:hAnsi="Arial" w:cs="Arial"/>
                <w:color w:val="494948"/>
                <w:sz w:val="20"/>
                <w:szCs w:val="20"/>
              </w:rPr>
              <w:t>,</w:t>
            </w:r>
            <w:r w:rsidRPr="000679B8">
              <w:rPr>
                <w:rFonts w:ascii="Arial" w:hAnsi="Arial" w:cs="Arial"/>
                <w:color w:val="494948"/>
                <w:sz w:val="20"/>
                <w:szCs w:val="20"/>
              </w:rPr>
              <w:t>’ hard-line Nazis. This compound was sub-divided further:</w:t>
            </w:r>
          </w:p>
          <w:p w14:paraId="3EEB6509" w14:textId="1E62E9D0" w:rsidR="006D0D52" w:rsidRPr="00D6426E" w:rsidRDefault="006D0D52" w:rsidP="006D0D52">
            <w:pPr>
              <w:pStyle w:val="ListParagraph"/>
              <w:numPr>
                <w:ilvl w:val="0"/>
                <w:numId w:val="15"/>
              </w:numPr>
              <w:shd w:val="clear" w:color="auto" w:fill="FFFFFF"/>
              <w:jc w:val="both"/>
              <w:rPr>
                <w:rFonts w:ascii="Arial" w:hAnsi="Arial" w:cs="Arial"/>
                <w:color w:val="494948"/>
                <w:sz w:val="20"/>
                <w:szCs w:val="20"/>
              </w:rPr>
            </w:pPr>
            <w:r w:rsidRPr="00D6426E">
              <w:rPr>
                <w:rFonts w:ascii="Arial" w:hAnsi="Arial" w:cs="Arial"/>
                <w:color w:val="494948"/>
                <w:sz w:val="20"/>
                <w:szCs w:val="20"/>
              </w:rPr>
              <w:t>Category B, especially younger pows thought likely to respond to re-education. A large group of these were later sent to Camp 180, (</w:t>
            </w:r>
            <w:proofErr w:type="spellStart"/>
            <w:r w:rsidRPr="00D6426E">
              <w:rPr>
                <w:rFonts w:ascii="Arial" w:hAnsi="Arial" w:cs="Arial"/>
                <w:color w:val="494948"/>
                <w:sz w:val="20"/>
                <w:szCs w:val="20"/>
              </w:rPr>
              <w:t>Radwinter</w:t>
            </w:r>
            <w:proofErr w:type="spellEnd"/>
            <w:r w:rsidRPr="00D6426E">
              <w:rPr>
                <w:rFonts w:ascii="Arial" w:hAnsi="Arial" w:cs="Arial"/>
                <w:color w:val="494948"/>
                <w:sz w:val="20"/>
                <w:szCs w:val="20"/>
              </w:rPr>
              <w:t xml:space="preserve">), </w:t>
            </w:r>
            <w:r w:rsidRPr="00D6426E">
              <w:rPr>
                <w:rFonts w:ascii="Arial" w:hAnsi="Arial" w:cs="Arial"/>
                <w:color w:val="000000"/>
                <w:sz w:val="20"/>
                <w:szCs w:val="20"/>
              </w:rPr>
              <w:t xml:space="preserve">a re-education ‘Youth Camp’ for pows aged 18 to 26 to spend </w:t>
            </w:r>
            <w:r>
              <w:rPr>
                <w:rFonts w:ascii="Arial" w:hAnsi="Arial" w:cs="Arial"/>
                <w:color w:val="000000"/>
                <w:sz w:val="20"/>
                <w:szCs w:val="20"/>
              </w:rPr>
              <w:t xml:space="preserve">up to </w:t>
            </w:r>
            <w:r w:rsidRPr="00D6426E">
              <w:rPr>
                <w:rFonts w:ascii="Arial" w:hAnsi="Arial" w:cs="Arial"/>
                <w:color w:val="000000"/>
                <w:sz w:val="20"/>
                <w:szCs w:val="20"/>
              </w:rPr>
              <w:t>3 months there.</w:t>
            </w:r>
          </w:p>
          <w:p w14:paraId="678FD186" w14:textId="1EF1440F" w:rsidR="006D0D52" w:rsidRPr="00D6426E" w:rsidRDefault="006D0D52" w:rsidP="006D0D52">
            <w:pPr>
              <w:pStyle w:val="ListParagraph"/>
              <w:numPr>
                <w:ilvl w:val="0"/>
                <w:numId w:val="15"/>
              </w:numPr>
              <w:shd w:val="clear" w:color="auto" w:fill="FFFFFF"/>
              <w:jc w:val="both"/>
              <w:rPr>
                <w:rFonts w:ascii="Arial" w:hAnsi="Arial" w:cs="Arial"/>
                <w:color w:val="494948"/>
                <w:sz w:val="20"/>
                <w:szCs w:val="20"/>
              </w:rPr>
            </w:pPr>
            <w:r w:rsidRPr="00D6426E">
              <w:rPr>
                <w:rFonts w:ascii="Arial" w:hAnsi="Arial" w:cs="Arial"/>
                <w:color w:val="494948"/>
                <w:sz w:val="20"/>
                <w:szCs w:val="20"/>
              </w:rPr>
              <w:t>Category C / C+, included some hard-line Nazi SS civilians.</w:t>
            </w:r>
          </w:p>
          <w:p w14:paraId="1365F7EB" w14:textId="7591B5C5" w:rsidR="006D0D52" w:rsidRPr="00D6426E" w:rsidRDefault="006D0D52" w:rsidP="006D0D52">
            <w:pPr>
              <w:pStyle w:val="ListParagraph"/>
              <w:numPr>
                <w:ilvl w:val="0"/>
                <w:numId w:val="15"/>
              </w:numPr>
              <w:shd w:val="clear" w:color="auto" w:fill="FFFFFF"/>
              <w:jc w:val="both"/>
              <w:rPr>
                <w:rFonts w:ascii="Arial" w:hAnsi="Arial" w:cs="Arial"/>
                <w:color w:val="494948"/>
                <w:sz w:val="20"/>
                <w:szCs w:val="20"/>
              </w:rPr>
            </w:pPr>
            <w:r w:rsidRPr="00D6426E">
              <w:rPr>
                <w:rFonts w:ascii="Arial" w:hAnsi="Arial" w:cs="Arial"/>
                <w:color w:val="494948"/>
                <w:sz w:val="20"/>
                <w:szCs w:val="20"/>
              </w:rPr>
              <w:t>Officers</w:t>
            </w:r>
            <w:r w:rsidR="00994D76">
              <w:rPr>
                <w:rFonts w:ascii="Arial" w:hAnsi="Arial" w:cs="Arial"/>
                <w:color w:val="494948"/>
                <w:sz w:val="20"/>
                <w:szCs w:val="20"/>
              </w:rPr>
              <w:t>. (Officers were later allocated their own compound).</w:t>
            </w:r>
          </w:p>
          <w:p w14:paraId="49E4BDF9" w14:textId="1FA0DEF7" w:rsidR="006D0D52" w:rsidRDefault="006D0D52" w:rsidP="006D0D52">
            <w:pPr>
              <w:shd w:val="clear" w:color="auto" w:fill="FFFFFF"/>
              <w:rPr>
                <w:rFonts w:ascii="Arial" w:hAnsi="Arial" w:cs="Arial"/>
                <w:color w:val="494948"/>
                <w:sz w:val="20"/>
                <w:szCs w:val="20"/>
              </w:rPr>
            </w:pPr>
            <w:r>
              <w:rPr>
                <w:rFonts w:ascii="Arial" w:hAnsi="Arial" w:cs="Arial"/>
                <w:color w:val="494948"/>
                <w:sz w:val="20"/>
                <w:szCs w:val="20"/>
              </w:rPr>
              <w:t xml:space="preserve">There was </w:t>
            </w:r>
            <w:r w:rsidR="00576A89">
              <w:rPr>
                <w:rFonts w:ascii="Arial" w:hAnsi="Arial" w:cs="Arial"/>
                <w:color w:val="494948"/>
                <w:sz w:val="20"/>
                <w:szCs w:val="20"/>
              </w:rPr>
              <w:t xml:space="preserve">also </w:t>
            </w:r>
            <w:r>
              <w:rPr>
                <w:rFonts w:ascii="Arial" w:hAnsi="Arial" w:cs="Arial"/>
                <w:color w:val="494948"/>
                <w:sz w:val="20"/>
                <w:szCs w:val="20"/>
              </w:rPr>
              <w:t>a h</w:t>
            </w:r>
            <w:r w:rsidRPr="00D6426E">
              <w:rPr>
                <w:rFonts w:ascii="Arial" w:hAnsi="Arial" w:cs="Arial"/>
                <w:color w:val="494948"/>
                <w:sz w:val="20"/>
                <w:szCs w:val="20"/>
              </w:rPr>
              <w:t>igh security area for pows requiring further investigation, or who were awaiting war crime procedures.</w:t>
            </w:r>
          </w:p>
          <w:p w14:paraId="4BBBA314" w14:textId="77777777" w:rsidR="006D0D52" w:rsidRPr="006D0D52" w:rsidRDefault="006D0D52" w:rsidP="006D0D52">
            <w:pPr>
              <w:shd w:val="clear" w:color="auto" w:fill="FFFFFF"/>
              <w:rPr>
                <w:rFonts w:ascii="Arial" w:hAnsi="Arial" w:cs="Arial"/>
                <w:b/>
                <w:sz w:val="8"/>
                <w:szCs w:val="8"/>
              </w:rPr>
            </w:pPr>
          </w:p>
          <w:p w14:paraId="1A03BA99" w14:textId="0A719AF9" w:rsidR="008077DC" w:rsidRDefault="006D0D52" w:rsidP="006D0D52">
            <w:pPr>
              <w:shd w:val="clear" w:color="auto" w:fill="FFFFFF"/>
              <w:jc w:val="both"/>
              <w:rPr>
                <w:rFonts w:ascii="Arial" w:hAnsi="Arial" w:cs="Arial"/>
                <w:color w:val="494948"/>
                <w:sz w:val="20"/>
                <w:szCs w:val="20"/>
              </w:rPr>
            </w:pPr>
            <w:r w:rsidRPr="00D6426E">
              <w:rPr>
                <w:rFonts w:ascii="Arial" w:hAnsi="Arial" w:cs="Arial"/>
                <w:color w:val="494948"/>
                <w:sz w:val="20"/>
                <w:szCs w:val="20"/>
              </w:rPr>
              <w:t>Many of the pows held in Compound B were horrified to find themselves grouped with extreme hard-line Nazis. Some protested and appealed to be regraded</w:t>
            </w:r>
            <w:r w:rsidR="00CF5484">
              <w:rPr>
                <w:rFonts w:ascii="Arial" w:hAnsi="Arial" w:cs="Arial"/>
                <w:color w:val="494948"/>
                <w:sz w:val="20"/>
                <w:szCs w:val="20"/>
              </w:rPr>
              <w:t xml:space="preserve"> (many were)</w:t>
            </w:r>
            <w:r w:rsidRPr="00D6426E">
              <w:rPr>
                <w:rFonts w:ascii="Arial" w:hAnsi="Arial" w:cs="Arial"/>
                <w:color w:val="494948"/>
                <w:sz w:val="20"/>
                <w:szCs w:val="20"/>
              </w:rPr>
              <w:t>. Others, however, were most definitely dangerous</w:t>
            </w:r>
            <w:r>
              <w:rPr>
                <w:rFonts w:ascii="Arial" w:hAnsi="Arial" w:cs="Arial"/>
                <w:color w:val="494948"/>
                <w:sz w:val="20"/>
                <w:szCs w:val="20"/>
              </w:rPr>
              <w:t>,</w:t>
            </w:r>
            <w:r w:rsidRPr="00D6426E">
              <w:rPr>
                <w:rFonts w:ascii="Arial" w:hAnsi="Arial" w:cs="Arial"/>
                <w:color w:val="494948"/>
                <w:sz w:val="20"/>
                <w:szCs w:val="20"/>
              </w:rPr>
              <w:t xml:space="preserve"> Nazi thugs. </w:t>
            </w:r>
          </w:p>
          <w:p w14:paraId="378F70CF" w14:textId="77777777" w:rsidR="00576A89" w:rsidRDefault="00576A89" w:rsidP="006D0D52">
            <w:pPr>
              <w:shd w:val="clear" w:color="auto" w:fill="FFFFFF"/>
              <w:jc w:val="both"/>
              <w:rPr>
                <w:rFonts w:ascii="Arial" w:hAnsi="Arial" w:cs="Arial"/>
                <w:color w:val="494948"/>
                <w:sz w:val="20"/>
                <w:szCs w:val="20"/>
              </w:rPr>
            </w:pPr>
          </w:p>
          <w:p w14:paraId="683D9808" w14:textId="1CC6E1E1" w:rsidR="00576A89" w:rsidRDefault="00576A89" w:rsidP="006D0D52">
            <w:pPr>
              <w:shd w:val="clear" w:color="auto" w:fill="FFFFFF"/>
              <w:jc w:val="both"/>
              <w:rPr>
                <w:rFonts w:ascii="Arial" w:hAnsi="Arial" w:cs="Arial"/>
                <w:color w:val="494948"/>
                <w:sz w:val="20"/>
                <w:szCs w:val="20"/>
              </w:rPr>
            </w:pPr>
            <w:r>
              <w:rPr>
                <w:rFonts w:ascii="Arial" w:hAnsi="Arial" w:cs="Arial"/>
                <w:color w:val="494948"/>
                <w:sz w:val="20"/>
                <w:szCs w:val="20"/>
              </w:rPr>
              <w:t>&lt; Note mix of Nissen and wooden huts.</w:t>
            </w:r>
          </w:p>
        </w:tc>
      </w:tr>
      <w:tr w:rsidR="008077DC" w14:paraId="15F980DD" w14:textId="77777777" w:rsidTr="00576A89">
        <w:tc>
          <w:tcPr>
            <w:tcW w:w="3790" w:type="dxa"/>
            <w:tcBorders>
              <w:top w:val="nil"/>
            </w:tcBorders>
          </w:tcPr>
          <w:p w14:paraId="419702EB" w14:textId="30173EC9" w:rsidR="008077DC" w:rsidRDefault="008077DC" w:rsidP="008077DC">
            <w:pPr>
              <w:jc w:val="center"/>
              <w:rPr>
                <w:rFonts w:ascii="Arial" w:hAnsi="Arial" w:cs="Arial"/>
                <w:color w:val="494948"/>
                <w:sz w:val="20"/>
                <w:szCs w:val="20"/>
              </w:rPr>
            </w:pPr>
            <w:r w:rsidRPr="00D6426E">
              <w:rPr>
                <w:rFonts w:ascii="Arial" w:hAnsi="Arial" w:cs="Arial"/>
                <w:color w:val="494948"/>
                <w:sz w:val="20"/>
                <w:szCs w:val="20"/>
              </w:rPr>
              <w:t>Title: A LAGER    MITTELSTRASSE - Compound A Middle Street.</w:t>
            </w:r>
          </w:p>
        </w:tc>
        <w:tc>
          <w:tcPr>
            <w:tcW w:w="11598" w:type="dxa"/>
            <w:vMerge/>
            <w:tcBorders>
              <w:bottom w:val="nil"/>
              <w:right w:val="nil"/>
            </w:tcBorders>
          </w:tcPr>
          <w:p w14:paraId="5957BCF9" w14:textId="77777777" w:rsidR="008077DC" w:rsidRDefault="008077DC" w:rsidP="000679B8">
            <w:pPr>
              <w:jc w:val="both"/>
              <w:rPr>
                <w:rFonts w:ascii="Arial" w:hAnsi="Arial" w:cs="Arial"/>
                <w:color w:val="494948"/>
                <w:sz w:val="20"/>
                <w:szCs w:val="20"/>
              </w:rPr>
            </w:pPr>
          </w:p>
        </w:tc>
      </w:tr>
    </w:tbl>
    <w:p w14:paraId="1F9AA084" w14:textId="77777777" w:rsidR="006D0D52" w:rsidRPr="006D0D52" w:rsidRDefault="006D0D52" w:rsidP="000679B8">
      <w:pPr>
        <w:shd w:val="clear" w:color="auto" w:fill="FFFFFF"/>
        <w:jc w:val="both"/>
        <w:rPr>
          <w:rFonts w:ascii="Arial" w:hAnsi="Arial" w:cs="Arial"/>
          <w:color w:val="494948"/>
          <w:sz w:val="8"/>
          <w:szCs w:val="8"/>
        </w:rPr>
      </w:pPr>
    </w:p>
    <w:p w14:paraId="19A5271A" w14:textId="77777777" w:rsidR="000679B8" w:rsidRPr="006D0D52" w:rsidRDefault="000679B8" w:rsidP="000679B8">
      <w:pPr>
        <w:shd w:val="clear" w:color="auto" w:fill="FFFFFF"/>
        <w:jc w:val="both"/>
        <w:rPr>
          <w:rFonts w:ascii="Arial" w:hAnsi="Arial" w:cs="Arial"/>
          <w:color w:val="494948"/>
          <w:sz w:val="8"/>
          <w:szCs w:val="8"/>
        </w:rPr>
      </w:pPr>
    </w:p>
    <w:p w14:paraId="6FD9DC58" w14:textId="6A294AA6" w:rsidR="000679B8" w:rsidRDefault="000679B8" w:rsidP="000679B8">
      <w:pPr>
        <w:shd w:val="clear" w:color="auto" w:fill="FFFFFF"/>
        <w:jc w:val="both"/>
        <w:rPr>
          <w:rFonts w:ascii="Arial" w:hAnsi="Arial" w:cs="Arial"/>
          <w:color w:val="494948"/>
          <w:sz w:val="20"/>
          <w:szCs w:val="20"/>
        </w:rPr>
      </w:pPr>
      <w:r w:rsidRPr="00D6426E">
        <w:rPr>
          <w:rFonts w:ascii="Arial" w:hAnsi="Arial" w:cs="Arial"/>
          <w:color w:val="494948"/>
          <w:sz w:val="20"/>
          <w:szCs w:val="20"/>
        </w:rPr>
        <w:t xml:space="preserve">Compound B naturally attracts more attention, but also more </w:t>
      </w:r>
      <w:r w:rsidR="00CF5484">
        <w:rPr>
          <w:rFonts w:ascii="Arial" w:hAnsi="Arial" w:cs="Arial"/>
          <w:color w:val="494948"/>
          <w:sz w:val="20"/>
          <w:szCs w:val="20"/>
        </w:rPr>
        <w:t>sensational</w:t>
      </w:r>
      <w:r w:rsidRPr="00D6426E">
        <w:rPr>
          <w:rFonts w:ascii="Arial" w:hAnsi="Arial" w:cs="Arial"/>
          <w:color w:val="494948"/>
          <w:sz w:val="20"/>
          <w:szCs w:val="20"/>
        </w:rPr>
        <w:t xml:space="preserve"> comments such as</w:t>
      </w:r>
      <w:r w:rsidRPr="00D6426E">
        <w:rPr>
          <w:rFonts w:ascii="Arial" w:hAnsi="Arial" w:cs="Arial"/>
          <w:color w:val="333333"/>
          <w:sz w:val="20"/>
          <w:szCs w:val="20"/>
          <w:shd w:val="clear" w:color="auto" w:fill="FFFFFF"/>
        </w:rPr>
        <w:t xml:space="preserve"> a </w:t>
      </w:r>
      <w:r w:rsidRPr="00D6426E">
        <w:rPr>
          <w:rFonts w:ascii="Arial" w:hAnsi="Arial" w:cs="Arial"/>
          <w:color w:val="494948"/>
          <w:sz w:val="20"/>
          <w:szCs w:val="20"/>
        </w:rPr>
        <w:t>headline in ‘The Scotsman</w:t>
      </w:r>
      <w:r w:rsidR="006D0D52">
        <w:rPr>
          <w:rFonts w:ascii="Arial" w:hAnsi="Arial" w:cs="Arial"/>
          <w:color w:val="494948"/>
          <w:sz w:val="20"/>
          <w:szCs w:val="20"/>
        </w:rPr>
        <w:t>,</w:t>
      </w:r>
      <w:r w:rsidRPr="00D6426E">
        <w:rPr>
          <w:rFonts w:ascii="Arial" w:hAnsi="Arial" w:cs="Arial"/>
          <w:color w:val="494948"/>
          <w:sz w:val="20"/>
          <w:szCs w:val="20"/>
        </w:rPr>
        <w:t>’ 2 December 2007: “</w:t>
      </w:r>
      <w:r w:rsidRPr="00D6426E">
        <w:rPr>
          <w:rFonts w:ascii="Arial" w:hAnsi="Arial" w:cs="Arial"/>
          <w:i/>
          <w:iCs/>
          <w:color w:val="494948"/>
          <w:sz w:val="20"/>
          <w:szCs w:val="20"/>
        </w:rPr>
        <w:t>How top Nazis were brought to a secret Scottish prison camp for brainwashing”</w:t>
      </w:r>
      <w:r w:rsidRPr="00D6426E">
        <w:rPr>
          <w:rFonts w:ascii="Arial" w:hAnsi="Arial" w:cs="Arial"/>
          <w:color w:val="494948"/>
          <w:sz w:val="20"/>
          <w:szCs w:val="20"/>
        </w:rPr>
        <w:t xml:space="preserve">. I cannot find any details as to how this camp was any more secret than any other camp that held ‘black’ Nazis. There were restrictions on information allowed to be given regarding the names and locations of individual pows which applied to all camps. As censorship restrictions were eased, many pows included the camp address on the back flap of the standard letter forms - incoming mail was directly addressed to the camp. News articles were published about </w:t>
      </w:r>
      <w:r w:rsidR="00163563">
        <w:rPr>
          <w:rFonts w:ascii="Arial" w:hAnsi="Arial" w:cs="Arial"/>
          <w:color w:val="494948"/>
          <w:sz w:val="20"/>
          <w:szCs w:val="20"/>
        </w:rPr>
        <w:t>Watten</w:t>
      </w:r>
      <w:r w:rsidRPr="00D6426E">
        <w:rPr>
          <w:rFonts w:ascii="Arial" w:hAnsi="Arial" w:cs="Arial"/>
          <w:color w:val="494948"/>
          <w:sz w:val="20"/>
          <w:szCs w:val="20"/>
        </w:rPr>
        <w:t xml:space="preserve"> </w:t>
      </w:r>
      <w:r w:rsidR="00163563">
        <w:rPr>
          <w:rFonts w:ascii="Arial" w:hAnsi="Arial" w:cs="Arial"/>
          <w:color w:val="494948"/>
          <w:sz w:val="20"/>
          <w:szCs w:val="20"/>
        </w:rPr>
        <w:t>C</w:t>
      </w:r>
      <w:r w:rsidRPr="00D6426E">
        <w:rPr>
          <w:rFonts w:ascii="Arial" w:hAnsi="Arial" w:cs="Arial"/>
          <w:color w:val="494948"/>
          <w:sz w:val="20"/>
          <w:szCs w:val="20"/>
        </w:rPr>
        <w:t xml:space="preserve">amp, some written by the camp commandant. </w:t>
      </w:r>
      <w:r w:rsidR="00576A89">
        <w:rPr>
          <w:rFonts w:ascii="Arial" w:hAnsi="Arial" w:cs="Arial"/>
          <w:color w:val="494948"/>
          <w:sz w:val="20"/>
          <w:szCs w:val="20"/>
        </w:rPr>
        <w:t xml:space="preserve">Dances, including local civilians, were held at the camp. </w:t>
      </w:r>
      <w:r w:rsidRPr="00D6426E">
        <w:rPr>
          <w:rFonts w:ascii="Arial" w:hAnsi="Arial" w:cs="Arial"/>
          <w:color w:val="494948"/>
          <w:sz w:val="20"/>
          <w:szCs w:val="20"/>
        </w:rPr>
        <w:t>The ICRC inspected this camp under the same rules as any other….</w:t>
      </w:r>
    </w:p>
    <w:p w14:paraId="34964FC8" w14:textId="77777777" w:rsidR="00576A89" w:rsidRPr="00883E1F" w:rsidRDefault="00576A89" w:rsidP="000679B8">
      <w:pPr>
        <w:shd w:val="clear" w:color="auto" w:fill="FFFFFF"/>
        <w:jc w:val="both"/>
        <w:rPr>
          <w:rFonts w:ascii="Arial" w:hAnsi="Arial" w:cs="Arial"/>
          <w:color w:val="494948"/>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gridCol w:w="3787"/>
        <w:gridCol w:w="7845"/>
      </w:tblGrid>
      <w:tr w:rsidR="00576A89" w14:paraId="0B91906D" w14:textId="77777777" w:rsidTr="00883E1F">
        <w:tc>
          <w:tcPr>
            <w:tcW w:w="3758" w:type="dxa"/>
          </w:tcPr>
          <w:p w14:paraId="14086570" w14:textId="39A3A671" w:rsidR="00576A89" w:rsidRDefault="00883E1F" w:rsidP="000679B8">
            <w:pPr>
              <w:jc w:val="both"/>
              <w:rPr>
                <w:rFonts w:ascii="Arial" w:hAnsi="Arial" w:cs="Arial"/>
                <w:color w:val="494948"/>
                <w:sz w:val="20"/>
                <w:szCs w:val="20"/>
              </w:rPr>
            </w:pPr>
            <w:r>
              <w:rPr>
                <w:rFonts w:ascii="Arial" w:hAnsi="Arial" w:cs="Arial"/>
                <w:noProof/>
                <w:color w:val="494948"/>
                <w:sz w:val="20"/>
                <w:szCs w:val="20"/>
              </w:rPr>
              <w:drawing>
                <wp:inline distT="0" distB="0" distL="0" distR="0" wp14:anchorId="56351132" wp14:editId="27D2CC8B">
                  <wp:extent cx="2249780" cy="1332000"/>
                  <wp:effectExtent l="0" t="0" r="0" b="1905"/>
                  <wp:docPr id="1400502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0202" name="Picture 140050202"/>
                          <pic:cNvPicPr/>
                        </pic:nvPicPr>
                        <pic:blipFill>
                          <a:blip r:embed="rId12">
                            <a:extLst>
                              <a:ext uri="{28A0092B-C50C-407E-A947-70E740481C1C}">
                                <a14:useLocalDpi xmlns:a14="http://schemas.microsoft.com/office/drawing/2010/main" val="0"/>
                              </a:ext>
                            </a:extLst>
                          </a:blip>
                          <a:stretch>
                            <a:fillRect/>
                          </a:stretch>
                        </pic:blipFill>
                        <pic:spPr>
                          <a:xfrm>
                            <a:off x="0" y="0"/>
                            <a:ext cx="2249780" cy="1332000"/>
                          </a:xfrm>
                          <a:prstGeom prst="rect">
                            <a:avLst/>
                          </a:prstGeom>
                        </pic:spPr>
                      </pic:pic>
                    </a:graphicData>
                  </a:graphic>
                </wp:inline>
              </w:drawing>
            </w:r>
          </w:p>
        </w:tc>
        <w:tc>
          <w:tcPr>
            <w:tcW w:w="3785" w:type="dxa"/>
          </w:tcPr>
          <w:p w14:paraId="212840A6" w14:textId="3A73EE49" w:rsidR="00576A89" w:rsidRDefault="00576A89" w:rsidP="000679B8">
            <w:pPr>
              <w:jc w:val="both"/>
              <w:rPr>
                <w:rFonts w:ascii="Arial" w:hAnsi="Arial" w:cs="Arial"/>
                <w:color w:val="494948"/>
                <w:sz w:val="20"/>
                <w:szCs w:val="20"/>
              </w:rPr>
            </w:pPr>
            <w:r>
              <w:rPr>
                <w:rFonts w:ascii="Arial" w:hAnsi="Arial" w:cs="Arial"/>
                <w:noProof/>
                <w:color w:val="494948"/>
                <w:sz w:val="20"/>
                <w:szCs w:val="20"/>
              </w:rPr>
              <w:drawing>
                <wp:inline distT="0" distB="0" distL="0" distR="0" wp14:anchorId="0C894CE0" wp14:editId="218F9294">
                  <wp:extent cx="2267847" cy="1332000"/>
                  <wp:effectExtent l="0" t="0" r="0" b="1905"/>
                  <wp:docPr id="16770064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06401" name="Picture 1677006401"/>
                          <pic:cNvPicPr/>
                        </pic:nvPicPr>
                        <pic:blipFill>
                          <a:blip r:embed="rId13">
                            <a:extLst>
                              <a:ext uri="{28A0092B-C50C-407E-A947-70E740481C1C}">
                                <a14:useLocalDpi xmlns:a14="http://schemas.microsoft.com/office/drawing/2010/main" val="0"/>
                              </a:ext>
                            </a:extLst>
                          </a:blip>
                          <a:stretch>
                            <a:fillRect/>
                          </a:stretch>
                        </pic:blipFill>
                        <pic:spPr>
                          <a:xfrm>
                            <a:off x="0" y="0"/>
                            <a:ext cx="2267847" cy="1332000"/>
                          </a:xfrm>
                          <a:prstGeom prst="rect">
                            <a:avLst/>
                          </a:prstGeom>
                        </pic:spPr>
                      </pic:pic>
                    </a:graphicData>
                  </a:graphic>
                </wp:inline>
              </w:drawing>
            </w:r>
          </w:p>
        </w:tc>
        <w:tc>
          <w:tcPr>
            <w:tcW w:w="7845" w:type="dxa"/>
          </w:tcPr>
          <w:p w14:paraId="3DFCEF2C" w14:textId="7A2AC3C9" w:rsidR="00883E1F" w:rsidRDefault="00883E1F" w:rsidP="00883E1F">
            <w:pPr>
              <w:shd w:val="clear" w:color="auto" w:fill="FFFFFF"/>
              <w:jc w:val="both"/>
              <w:rPr>
                <w:rFonts w:ascii="Arial" w:hAnsi="Arial" w:cs="Arial"/>
                <w:color w:val="494948"/>
                <w:sz w:val="20"/>
                <w:szCs w:val="20"/>
              </w:rPr>
            </w:pPr>
            <w:r w:rsidRPr="00D6426E">
              <w:rPr>
                <w:rFonts w:ascii="Arial" w:hAnsi="Arial" w:cs="Arial"/>
                <w:color w:val="494948"/>
                <w:sz w:val="20"/>
                <w:szCs w:val="20"/>
              </w:rPr>
              <w:t>After the camp closed, many pows praise</w:t>
            </w:r>
            <w:r>
              <w:rPr>
                <w:rFonts w:ascii="Arial" w:hAnsi="Arial" w:cs="Arial"/>
                <w:color w:val="494948"/>
                <w:sz w:val="20"/>
                <w:szCs w:val="20"/>
              </w:rPr>
              <w:t>d</w:t>
            </w:r>
            <w:r w:rsidRPr="00D6426E">
              <w:rPr>
                <w:rFonts w:ascii="Arial" w:hAnsi="Arial" w:cs="Arial"/>
                <w:color w:val="494948"/>
                <w:sz w:val="20"/>
                <w:szCs w:val="20"/>
              </w:rPr>
              <w:t xml:space="preserve"> the camp. </w:t>
            </w:r>
            <w:r w:rsidR="00CF5484">
              <w:rPr>
                <w:rFonts w:ascii="Arial" w:hAnsi="Arial" w:cs="Arial"/>
                <w:color w:val="494948"/>
                <w:sz w:val="20"/>
                <w:szCs w:val="20"/>
              </w:rPr>
              <w:t>O</w:t>
            </w:r>
            <w:r>
              <w:rPr>
                <w:rFonts w:ascii="Arial" w:hAnsi="Arial" w:cs="Arial"/>
                <w:color w:val="494948"/>
                <w:sz w:val="20"/>
                <w:szCs w:val="20"/>
              </w:rPr>
              <w:t>thers</w:t>
            </w:r>
            <w:r w:rsidRPr="00D6426E">
              <w:rPr>
                <w:rFonts w:ascii="Arial" w:hAnsi="Arial" w:cs="Arial"/>
                <w:color w:val="494948"/>
                <w:sz w:val="20"/>
                <w:szCs w:val="20"/>
              </w:rPr>
              <w:t xml:space="preserve"> did not wish to talk about being held in the ‘black’ </w:t>
            </w:r>
            <w:r>
              <w:rPr>
                <w:rFonts w:ascii="Arial" w:hAnsi="Arial" w:cs="Arial"/>
                <w:color w:val="494948"/>
                <w:sz w:val="20"/>
                <w:szCs w:val="20"/>
              </w:rPr>
              <w:t>compound</w:t>
            </w:r>
            <w:r w:rsidRPr="00D6426E">
              <w:rPr>
                <w:rFonts w:ascii="Arial" w:hAnsi="Arial" w:cs="Arial"/>
                <w:color w:val="494948"/>
                <w:sz w:val="20"/>
                <w:szCs w:val="20"/>
              </w:rPr>
              <w:t xml:space="preserve"> – it was a dark time for them – and they were wary of de-Nazification trials and employment restrictions </w:t>
            </w:r>
            <w:r>
              <w:rPr>
                <w:rFonts w:ascii="Arial" w:hAnsi="Arial" w:cs="Arial"/>
                <w:color w:val="494948"/>
                <w:sz w:val="20"/>
                <w:szCs w:val="20"/>
              </w:rPr>
              <w:t xml:space="preserve">back </w:t>
            </w:r>
            <w:r w:rsidRPr="00D6426E">
              <w:rPr>
                <w:rFonts w:ascii="Arial" w:hAnsi="Arial" w:cs="Arial"/>
                <w:color w:val="494948"/>
                <w:sz w:val="20"/>
                <w:szCs w:val="20"/>
              </w:rPr>
              <w:t xml:space="preserve">in Germany. </w:t>
            </w:r>
          </w:p>
          <w:p w14:paraId="0C60AC16" w14:textId="77777777" w:rsidR="00883E1F" w:rsidRPr="00883E1F" w:rsidRDefault="00883E1F" w:rsidP="00883E1F">
            <w:pPr>
              <w:shd w:val="clear" w:color="auto" w:fill="FFFFFF"/>
              <w:jc w:val="both"/>
              <w:rPr>
                <w:rFonts w:ascii="Arial" w:hAnsi="Arial" w:cs="Arial"/>
                <w:color w:val="494948"/>
                <w:sz w:val="8"/>
                <w:szCs w:val="8"/>
              </w:rPr>
            </w:pPr>
          </w:p>
          <w:p w14:paraId="2044D44F" w14:textId="774B5ED2" w:rsidR="00576A89" w:rsidRDefault="00883E1F" w:rsidP="00883E1F">
            <w:pPr>
              <w:shd w:val="clear" w:color="auto" w:fill="FFFFFF"/>
              <w:jc w:val="both"/>
              <w:rPr>
                <w:rFonts w:ascii="Arial" w:hAnsi="Arial" w:cs="Arial"/>
                <w:color w:val="494948"/>
                <w:sz w:val="20"/>
                <w:szCs w:val="20"/>
              </w:rPr>
            </w:pPr>
            <w:r w:rsidRPr="00D6426E">
              <w:rPr>
                <w:rFonts w:ascii="Arial" w:hAnsi="Arial" w:cs="Arial"/>
                <w:color w:val="494948"/>
                <w:sz w:val="20"/>
                <w:szCs w:val="20"/>
              </w:rPr>
              <w:t xml:space="preserve">I can find no record of prisoners </w:t>
            </w:r>
            <w:r>
              <w:rPr>
                <w:rFonts w:ascii="Arial" w:hAnsi="Arial" w:cs="Arial"/>
                <w:color w:val="494948"/>
                <w:sz w:val="20"/>
                <w:szCs w:val="20"/>
              </w:rPr>
              <w:t>talk</w:t>
            </w:r>
            <w:r w:rsidRPr="00D6426E">
              <w:rPr>
                <w:rFonts w:ascii="Arial" w:hAnsi="Arial" w:cs="Arial"/>
                <w:color w:val="494948"/>
                <w:sz w:val="20"/>
                <w:szCs w:val="20"/>
              </w:rPr>
              <w:t>ing of ‘brainwashing’ or mistreatment</w:t>
            </w:r>
            <w:r>
              <w:rPr>
                <w:rFonts w:ascii="Arial" w:hAnsi="Arial" w:cs="Arial"/>
                <w:color w:val="494948"/>
                <w:sz w:val="20"/>
                <w:szCs w:val="20"/>
              </w:rPr>
              <w:t xml:space="preserve"> – none were recorded by the ICRC</w:t>
            </w:r>
            <w:r w:rsidRPr="00D6426E">
              <w:rPr>
                <w:rFonts w:ascii="Arial" w:hAnsi="Arial" w:cs="Arial"/>
                <w:color w:val="494948"/>
                <w:sz w:val="20"/>
                <w:szCs w:val="20"/>
              </w:rPr>
              <w:t xml:space="preserve">. </w:t>
            </w:r>
            <w:r>
              <w:rPr>
                <w:rFonts w:ascii="Arial" w:hAnsi="Arial" w:cs="Arial"/>
                <w:color w:val="494948"/>
                <w:sz w:val="20"/>
                <w:szCs w:val="20"/>
              </w:rPr>
              <w:t xml:space="preserve">‘Re-education’ activities occurred here and in other camps – see below – and could in no way be described as “brainwashing.” </w:t>
            </w:r>
            <w:r w:rsidRPr="00D6426E">
              <w:rPr>
                <w:rFonts w:ascii="Arial" w:hAnsi="Arial" w:cs="Arial"/>
                <w:color w:val="494948"/>
                <w:sz w:val="20"/>
                <w:szCs w:val="20"/>
              </w:rPr>
              <w:t>Considering the high</w:t>
            </w:r>
            <w:r>
              <w:rPr>
                <w:rFonts w:ascii="Arial" w:hAnsi="Arial" w:cs="Arial"/>
                <w:color w:val="494948"/>
                <w:sz w:val="20"/>
                <w:szCs w:val="20"/>
              </w:rPr>
              <w:t>-</w:t>
            </w:r>
            <w:r w:rsidRPr="00D6426E">
              <w:rPr>
                <w:rFonts w:ascii="Arial" w:hAnsi="Arial" w:cs="Arial"/>
                <w:color w:val="494948"/>
                <w:sz w:val="20"/>
                <w:szCs w:val="20"/>
              </w:rPr>
              <w:t>praise the Commandant received</w:t>
            </w:r>
            <w:r>
              <w:rPr>
                <w:rFonts w:ascii="Arial" w:hAnsi="Arial" w:cs="Arial"/>
                <w:color w:val="494948"/>
                <w:sz w:val="20"/>
                <w:szCs w:val="20"/>
              </w:rPr>
              <w:t xml:space="preserve"> from many pows</w:t>
            </w:r>
            <w:r w:rsidRPr="00D6426E">
              <w:rPr>
                <w:rFonts w:ascii="Arial" w:hAnsi="Arial" w:cs="Arial"/>
                <w:color w:val="494948"/>
                <w:sz w:val="20"/>
                <w:szCs w:val="20"/>
              </w:rPr>
              <w:t xml:space="preserve">, it seems a </w:t>
            </w:r>
            <w:r>
              <w:rPr>
                <w:rFonts w:ascii="Arial" w:hAnsi="Arial" w:cs="Arial"/>
                <w:color w:val="494948"/>
                <w:sz w:val="20"/>
                <w:szCs w:val="20"/>
              </w:rPr>
              <w:t>shame</w:t>
            </w:r>
            <w:r w:rsidRPr="00D6426E">
              <w:rPr>
                <w:rFonts w:ascii="Arial" w:hAnsi="Arial" w:cs="Arial"/>
                <w:color w:val="494948"/>
                <w:sz w:val="20"/>
                <w:szCs w:val="20"/>
              </w:rPr>
              <w:t xml:space="preserve"> to </w:t>
            </w:r>
            <w:r>
              <w:rPr>
                <w:rFonts w:ascii="Arial" w:hAnsi="Arial" w:cs="Arial"/>
                <w:color w:val="494948"/>
                <w:sz w:val="20"/>
                <w:szCs w:val="20"/>
              </w:rPr>
              <w:t>insult</w:t>
            </w:r>
            <w:r w:rsidRPr="00D6426E">
              <w:rPr>
                <w:rFonts w:ascii="Arial" w:hAnsi="Arial" w:cs="Arial"/>
                <w:color w:val="494948"/>
                <w:sz w:val="20"/>
                <w:szCs w:val="20"/>
              </w:rPr>
              <w:t xml:space="preserve"> hi</w:t>
            </w:r>
            <w:r>
              <w:rPr>
                <w:rFonts w:ascii="Arial" w:hAnsi="Arial" w:cs="Arial"/>
                <w:color w:val="494948"/>
                <w:sz w:val="20"/>
                <w:szCs w:val="20"/>
              </w:rPr>
              <w:t>m</w:t>
            </w:r>
            <w:r w:rsidRPr="00D6426E">
              <w:rPr>
                <w:rFonts w:ascii="Arial" w:hAnsi="Arial" w:cs="Arial"/>
                <w:color w:val="494948"/>
                <w:sz w:val="20"/>
                <w:szCs w:val="20"/>
              </w:rPr>
              <w:t>, and the other guards, by making them complicit with ‘brainwashing’</w:t>
            </w:r>
            <w:r>
              <w:rPr>
                <w:rFonts w:ascii="Arial" w:hAnsi="Arial" w:cs="Arial"/>
                <w:color w:val="494948"/>
                <w:sz w:val="20"/>
                <w:szCs w:val="20"/>
              </w:rPr>
              <w:t xml:space="preserve"> with no evidence.</w:t>
            </w:r>
          </w:p>
        </w:tc>
      </w:tr>
    </w:tbl>
    <w:p w14:paraId="13E71C40" w14:textId="77777777" w:rsidR="000679B8" w:rsidRPr="006D0D52" w:rsidRDefault="000679B8" w:rsidP="000679B8">
      <w:pPr>
        <w:shd w:val="clear" w:color="auto" w:fill="FFFFFF"/>
        <w:jc w:val="both"/>
        <w:rPr>
          <w:rFonts w:ascii="Arial" w:hAnsi="Arial" w:cs="Arial"/>
          <w:color w:val="494948"/>
          <w:sz w:val="8"/>
          <w:szCs w:val="8"/>
        </w:rPr>
      </w:pPr>
    </w:p>
    <w:p w14:paraId="1E2D2C17" w14:textId="566375DC" w:rsidR="00B56766" w:rsidRPr="00D6426E" w:rsidRDefault="00B56766" w:rsidP="00B56766">
      <w:pPr>
        <w:shd w:val="clear" w:color="auto" w:fill="FFFFFF"/>
        <w:jc w:val="both"/>
        <w:rPr>
          <w:rFonts w:ascii="Arial" w:hAnsi="Arial" w:cs="Arial"/>
          <w:color w:val="494948"/>
          <w:sz w:val="20"/>
          <w:szCs w:val="20"/>
        </w:rPr>
      </w:pPr>
      <w:r w:rsidRPr="00D6426E">
        <w:rPr>
          <w:rFonts w:ascii="Arial" w:hAnsi="Arial" w:cs="Arial"/>
          <w:color w:val="494948"/>
          <w:sz w:val="20"/>
          <w:szCs w:val="20"/>
        </w:rPr>
        <w:lastRenderedPageBreak/>
        <w:t>There were disputes at the camp, mainly regarding work</w:t>
      </w:r>
      <w:r w:rsidR="00CF5484">
        <w:rPr>
          <w:rFonts w:ascii="Arial" w:hAnsi="Arial" w:cs="Arial"/>
          <w:color w:val="494948"/>
          <w:sz w:val="20"/>
          <w:szCs w:val="20"/>
        </w:rPr>
        <w:t xml:space="preserve"> and length of confinement</w:t>
      </w:r>
      <w:r w:rsidRPr="00D6426E">
        <w:rPr>
          <w:rFonts w:ascii="Arial" w:hAnsi="Arial" w:cs="Arial"/>
          <w:color w:val="494948"/>
          <w:sz w:val="20"/>
          <w:szCs w:val="20"/>
        </w:rPr>
        <w:t xml:space="preserve">, but other than insubordination from some, no serious incidents </w:t>
      </w:r>
      <w:r>
        <w:rPr>
          <w:rFonts w:ascii="Arial" w:hAnsi="Arial" w:cs="Arial"/>
          <w:color w:val="494948"/>
          <w:sz w:val="20"/>
          <w:szCs w:val="20"/>
        </w:rPr>
        <w:t>were recorded</w:t>
      </w:r>
      <w:r w:rsidRPr="00D6426E">
        <w:rPr>
          <w:rFonts w:ascii="Arial" w:hAnsi="Arial" w:cs="Arial"/>
          <w:color w:val="494948"/>
          <w:sz w:val="20"/>
          <w:szCs w:val="20"/>
        </w:rPr>
        <w:t xml:space="preserve">. </w:t>
      </w:r>
    </w:p>
    <w:p w14:paraId="46012222" w14:textId="77777777" w:rsidR="00B56766" w:rsidRPr="00AA55B1" w:rsidRDefault="00B56766" w:rsidP="00B56766">
      <w:pPr>
        <w:shd w:val="clear" w:color="auto" w:fill="FFFFFF"/>
        <w:jc w:val="both"/>
        <w:rPr>
          <w:rFonts w:ascii="Arial" w:hAnsi="Arial" w:cs="Arial"/>
          <w:color w:val="494948"/>
          <w:sz w:val="12"/>
          <w:szCs w:val="12"/>
        </w:rPr>
      </w:pPr>
    </w:p>
    <w:p w14:paraId="34873989" w14:textId="56F335FD" w:rsidR="00B56766" w:rsidRDefault="00B56766" w:rsidP="00B56766">
      <w:pPr>
        <w:shd w:val="clear" w:color="auto" w:fill="FFFFFF"/>
        <w:jc w:val="both"/>
        <w:rPr>
          <w:rFonts w:ascii="Arial" w:hAnsi="Arial" w:cs="Arial"/>
          <w:color w:val="494948"/>
          <w:sz w:val="20"/>
          <w:szCs w:val="20"/>
        </w:rPr>
      </w:pPr>
      <w:r w:rsidRPr="00D6426E">
        <w:rPr>
          <w:rFonts w:ascii="Arial" w:hAnsi="Arial" w:cs="Arial"/>
          <w:color w:val="494948"/>
          <w:sz w:val="20"/>
          <w:szCs w:val="20"/>
        </w:rPr>
        <w:t xml:space="preserve">There were </w:t>
      </w:r>
      <w:r w:rsidR="00883E1F">
        <w:rPr>
          <w:rFonts w:ascii="Arial" w:hAnsi="Arial" w:cs="Arial"/>
          <w:color w:val="494948"/>
          <w:sz w:val="20"/>
          <w:szCs w:val="20"/>
        </w:rPr>
        <w:t>few</w:t>
      </w:r>
      <w:r w:rsidRPr="00D6426E">
        <w:rPr>
          <w:rFonts w:ascii="Arial" w:hAnsi="Arial" w:cs="Arial"/>
          <w:color w:val="494948"/>
          <w:sz w:val="20"/>
          <w:szCs w:val="20"/>
        </w:rPr>
        <w:t xml:space="preserve"> escape attempts. The seriousness of some of these has to be questioned; “”…</w:t>
      </w:r>
      <w:r w:rsidRPr="00D6426E">
        <w:rPr>
          <w:rFonts w:ascii="Arial" w:hAnsi="Arial" w:cs="Arial"/>
          <w:i/>
          <w:iCs/>
          <w:color w:val="494948"/>
          <w:sz w:val="20"/>
          <w:szCs w:val="20"/>
        </w:rPr>
        <w:t>Lt-Col Murray not only instructed his men to find the prisoners, but also took part in looking for them himself, driving around in his own private car. Indeed</w:t>
      </w:r>
      <w:r>
        <w:rPr>
          <w:rFonts w:ascii="Arial" w:hAnsi="Arial" w:cs="Arial"/>
          <w:i/>
          <w:iCs/>
          <w:color w:val="494948"/>
          <w:sz w:val="20"/>
          <w:szCs w:val="20"/>
        </w:rPr>
        <w:t>,</w:t>
      </w:r>
      <w:r w:rsidRPr="00D6426E">
        <w:rPr>
          <w:rFonts w:ascii="Arial" w:hAnsi="Arial" w:cs="Arial"/>
          <w:i/>
          <w:iCs/>
          <w:color w:val="494948"/>
          <w:sz w:val="20"/>
          <w:szCs w:val="20"/>
        </w:rPr>
        <w:t xml:space="preserve"> he recaptured some, throwing them into the car and returning to the camp</w:t>
      </w:r>
      <w:r w:rsidRPr="00D6426E">
        <w:rPr>
          <w:rFonts w:ascii="Arial" w:hAnsi="Arial" w:cs="Arial"/>
          <w:color w:val="494948"/>
          <w:sz w:val="20"/>
          <w:szCs w:val="20"/>
        </w:rPr>
        <w:t xml:space="preserve">.” (Camp 165 Watten – p51). On other </w:t>
      </w:r>
      <w:r>
        <w:rPr>
          <w:rFonts w:ascii="Arial" w:hAnsi="Arial" w:cs="Arial"/>
          <w:color w:val="494948"/>
          <w:sz w:val="20"/>
          <w:szCs w:val="20"/>
        </w:rPr>
        <w:t>more determined attempts,</w:t>
      </w:r>
      <w:r w:rsidRPr="00D6426E">
        <w:rPr>
          <w:rFonts w:ascii="Arial" w:hAnsi="Arial" w:cs="Arial"/>
          <w:color w:val="494948"/>
          <w:sz w:val="20"/>
          <w:szCs w:val="20"/>
        </w:rPr>
        <w:t xml:space="preserve"> prisoners evaded capture for several days, and one managed to stow away on a ship at Leith before he was re-captured.</w:t>
      </w:r>
    </w:p>
    <w:p w14:paraId="42B705AD" w14:textId="77777777" w:rsidR="00B56766" w:rsidRPr="00AA55B1" w:rsidRDefault="00B56766" w:rsidP="00B56766">
      <w:pPr>
        <w:shd w:val="clear" w:color="auto" w:fill="FFFFFF"/>
        <w:jc w:val="both"/>
        <w:rPr>
          <w:rFonts w:ascii="Arial" w:hAnsi="Arial" w:cs="Arial"/>
          <w:color w:val="494948"/>
          <w:sz w:val="12"/>
          <w:szCs w:val="12"/>
        </w:rPr>
      </w:pPr>
    </w:p>
    <w:p w14:paraId="28ACBABE" w14:textId="27E399ED" w:rsidR="00B56766" w:rsidRPr="00D6426E" w:rsidRDefault="00B56766" w:rsidP="00B56766">
      <w:pPr>
        <w:shd w:val="clear" w:color="auto" w:fill="FFFFFF"/>
        <w:jc w:val="both"/>
        <w:rPr>
          <w:rFonts w:ascii="Arial" w:hAnsi="Arial" w:cs="Arial"/>
          <w:color w:val="494948"/>
          <w:sz w:val="20"/>
          <w:szCs w:val="20"/>
        </w:rPr>
      </w:pPr>
      <w:r w:rsidRPr="00D6426E">
        <w:rPr>
          <w:rFonts w:ascii="Arial" w:hAnsi="Arial" w:cs="Arial"/>
          <w:color w:val="494948"/>
          <w:sz w:val="20"/>
          <w:szCs w:val="20"/>
        </w:rPr>
        <w:t xml:space="preserve">One escape attempt </w:t>
      </w:r>
      <w:r>
        <w:rPr>
          <w:rFonts w:ascii="Arial" w:hAnsi="Arial" w:cs="Arial"/>
          <w:color w:val="494948"/>
          <w:sz w:val="20"/>
          <w:szCs w:val="20"/>
        </w:rPr>
        <w:t>border’s on being</w:t>
      </w:r>
      <w:r w:rsidRPr="00D6426E">
        <w:rPr>
          <w:rFonts w:ascii="Arial" w:hAnsi="Arial" w:cs="Arial"/>
          <w:color w:val="494948"/>
          <w:sz w:val="20"/>
          <w:szCs w:val="20"/>
        </w:rPr>
        <w:t xml:space="preserve"> ludicrous. Two Germans in their late twenties left the camp making their way to Thurso. They went with two girls to the local cinema where they were recaptured. They were escorted back to the camp, but escaped again just two hours later. The</w:t>
      </w:r>
      <w:r w:rsidRPr="00B56766">
        <w:rPr>
          <w:rFonts w:ascii="Arial" w:hAnsi="Arial" w:cs="Arial"/>
          <w:color w:val="494948"/>
          <w:sz w:val="20"/>
          <w:szCs w:val="20"/>
        </w:rPr>
        <w:t xml:space="preserve"> </w:t>
      </w:r>
      <w:r w:rsidRPr="00D6426E">
        <w:rPr>
          <w:rFonts w:ascii="Arial" w:hAnsi="Arial" w:cs="Arial"/>
          <w:color w:val="494948"/>
          <w:sz w:val="20"/>
          <w:szCs w:val="20"/>
        </w:rPr>
        <w:t>following day they were spotted with the two girls again in Thurso. The two pows evaded capture despite shots being fired at them. They managed to catch a train and made it to Perth where they were recaptured. Now I’m guessing, but it seems the two insubordinate, young men must have known the girls, (perhaps from the dances held at the camp?) – and went to meet them. Going to the cinema is hardly an ‘escape attempt</w:t>
      </w:r>
      <w:r>
        <w:rPr>
          <w:rFonts w:ascii="Arial" w:hAnsi="Arial" w:cs="Arial"/>
          <w:color w:val="494948"/>
          <w:sz w:val="20"/>
          <w:szCs w:val="20"/>
        </w:rPr>
        <w:t>.</w:t>
      </w:r>
      <w:r w:rsidRPr="00D6426E">
        <w:rPr>
          <w:rFonts w:ascii="Arial" w:hAnsi="Arial" w:cs="Arial"/>
          <w:color w:val="494948"/>
          <w:sz w:val="20"/>
          <w:szCs w:val="20"/>
        </w:rPr>
        <w:t xml:space="preserve">’ After </w:t>
      </w:r>
      <w:r w:rsidR="00892DCD">
        <w:rPr>
          <w:rFonts w:ascii="Arial" w:hAnsi="Arial" w:cs="Arial"/>
          <w:color w:val="494948"/>
          <w:sz w:val="20"/>
          <w:szCs w:val="20"/>
        </w:rPr>
        <w:t xml:space="preserve">their first </w:t>
      </w:r>
      <w:r w:rsidRPr="00D6426E">
        <w:rPr>
          <w:rFonts w:ascii="Arial" w:hAnsi="Arial" w:cs="Arial"/>
          <w:color w:val="494948"/>
          <w:sz w:val="20"/>
          <w:szCs w:val="20"/>
        </w:rPr>
        <w:t>capture, and barely any consequences</w:t>
      </w:r>
      <w:r>
        <w:rPr>
          <w:rFonts w:ascii="Arial" w:hAnsi="Arial" w:cs="Arial"/>
          <w:color w:val="494948"/>
          <w:sz w:val="20"/>
          <w:szCs w:val="20"/>
        </w:rPr>
        <w:t xml:space="preserve"> for the two ‘escapees,’</w:t>
      </w:r>
      <w:r w:rsidRPr="00D6426E">
        <w:rPr>
          <w:rFonts w:ascii="Arial" w:hAnsi="Arial" w:cs="Arial"/>
          <w:color w:val="494948"/>
          <w:sz w:val="20"/>
          <w:szCs w:val="20"/>
        </w:rPr>
        <w:t xml:space="preserve"> in a further act of defiance, they went off to meet the girls again. This time things got serious with shots fired, and rather than face the music, they did a runner…. ?</w:t>
      </w:r>
    </w:p>
    <w:p w14:paraId="2994DA3C" w14:textId="77777777" w:rsidR="00892DCD" w:rsidRPr="00892DCD" w:rsidRDefault="00892DCD" w:rsidP="00B56766">
      <w:pPr>
        <w:shd w:val="clear" w:color="auto" w:fill="FFFFFF"/>
        <w:jc w:val="both"/>
        <w:rPr>
          <w:rFonts w:ascii="Arial" w:hAnsi="Arial" w:cs="Arial"/>
          <w:color w:val="494948"/>
          <w:sz w:val="8"/>
          <w:szCs w:val="8"/>
        </w:rPr>
      </w:pPr>
    </w:p>
    <w:p w14:paraId="30390C37" w14:textId="6194EEAA" w:rsidR="00B56766" w:rsidRPr="00B56766" w:rsidRDefault="00B56766" w:rsidP="00B56766">
      <w:pPr>
        <w:shd w:val="clear" w:color="auto" w:fill="FFFFFF"/>
        <w:jc w:val="both"/>
        <w:rPr>
          <w:rFonts w:ascii="Arial" w:hAnsi="Arial" w:cs="Arial"/>
          <w:color w:val="494948"/>
          <w:sz w:val="20"/>
          <w:szCs w:val="20"/>
        </w:rPr>
      </w:pPr>
      <w:r w:rsidRPr="00D6426E">
        <w:rPr>
          <w:rFonts w:ascii="Arial" w:hAnsi="Arial" w:cs="Arial"/>
          <w:color w:val="494948"/>
          <w:sz w:val="20"/>
          <w:szCs w:val="20"/>
        </w:rPr>
        <w:t>Punishments for escape attempts were usually up to 30 days in the detention hut.</w:t>
      </w:r>
    </w:p>
    <w:p w14:paraId="61FAE059" w14:textId="449A65DF" w:rsidR="008F6BDF" w:rsidRPr="00AA55B1" w:rsidRDefault="008F6BDF" w:rsidP="000679B8">
      <w:pPr>
        <w:shd w:val="clear" w:color="auto" w:fill="FFFFFF"/>
        <w:jc w:val="both"/>
        <w:rPr>
          <w:rFonts w:ascii="Arial" w:hAnsi="Arial" w:cs="Arial"/>
          <w:color w:val="494948"/>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9"/>
        <w:gridCol w:w="8989"/>
      </w:tblGrid>
      <w:tr w:rsidR="008F6BDF" w14:paraId="7F138A7D" w14:textId="77777777" w:rsidTr="00AA55B1">
        <w:tc>
          <w:tcPr>
            <w:tcW w:w="6399" w:type="dxa"/>
          </w:tcPr>
          <w:p w14:paraId="2CD79F76" w14:textId="174C916A" w:rsidR="008F6BDF" w:rsidRDefault="00AA55B1" w:rsidP="000679B8">
            <w:pPr>
              <w:jc w:val="both"/>
              <w:rPr>
                <w:rFonts w:ascii="Arial" w:hAnsi="Arial" w:cs="Arial"/>
                <w:color w:val="494948"/>
                <w:sz w:val="20"/>
                <w:szCs w:val="20"/>
              </w:rPr>
            </w:pPr>
            <w:r>
              <w:rPr>
                <w:rFonts w:ascii="Arial" w:hAnsi="Arial" w:cs="Arial"/>
                <w:noProof/>
                <w:color w:val="494948"/>
                <w:sz w:val="20"/>
                <w:szCs w:val="20"/>
              </w:rPr>
              <w:drawing>
                <wp:inline distT="0" distB="0" distL="0" distR="0" wp14:anchorId="6F733EEF" wp14:editId="07F12D02">
                  <wp:extent cx="3926780" cy="2628000"/>
                  <wp:effectExtent l="0" t="0" r="0" b="1270"/>
                  <wp:docPr id="149682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257" name="Picture 14968257"/>
                          <pic:cNvPicPr/>
                        </pic:nvPicPr>
                        <pic:blipFill>
                          <a:blip r:embed="rId14">
                            <a:extLst>
                              <a:ext uri="{28A0092B-C50C-407E-A947-70E740481C1C}">
                                <a14:useLocalDpi xmlns:a14="http://schemas.microsoft.com/office/drawing/2010/main" val="0"/>
                              </a:ext>
                            </a:extLst>
                          </a:blip>
                          <a:stretch>
                            <a:fillRect/>
                          </a:stretch>
                        </pic:blipFill>
                        <pic:spPr>
                          <a:xfrm>
                            <a:off x="0" y="0"/>
                            <a:ext cx="3926780" cy="2628000"/>
                          </a:xfrm>
                          <a:prstGeom prst="rect">
                            <a:avLst/>
                          </a:prstGeom>
                        </pic:spPr>
                      </pic:pic>
                    </a:graphicData>
                  </a:graphic>
                </wp:inline>
              </w:drawing>
            </w:r>
          </w:p>
        </w:tc>
        <w:tc>
          <w:tcPr>
            <w:tcW w:w="8989" w:type="dxa"/>
          </w:tcPr>
          <w:p w14:paraId="55B6BA3C" w14:textId="1E8826E3" w:rsidR="00B56766" w:rsidRDefault="00B56766" w:rsidP="00B56766">
            <w:pPr>
              <w:shd w:val="clear" w:color="auto" w:fill="FFFFFF"/>
              <w:jc w:val="both"/>
              <w:rPr>
                <w:rFonts w:ascii="Arial" w:hAnsi="Arial" w:cs="Arial"/>
                <w:color w:val="000000"/>
                <w:sz w:val="20"/>
                <w:szCs w:val="20"/>
                <w:shd w:val="clear" w:color="auto" w:fill="FFFFFF"/>
              </w:rPr>
            </w:pPr>
            <w:r>
              <w:rPr>
                <w:rFonts w:ascii="Arial" w:hAnsi="Arial" w:cs="Arial"/>
                <w:b/>
                <w:bCs/>
                <w:color w:val="333333"/>
                <w:sz w:val="20"/>
                <w:szCs w:val="20"/>
              </w:rPr>
              <w:t xml:space="preserve">9 October 1946 – </w:t>
            </w:r>
            <w:r>
              <w:rPr>
                <w:rFonts w:ascii="Arial" w:hAnsi="Arial" w:cs="Arial"/>
                <w:color w:val="333333"/>
                <w:sz w:val="20"/>
                <w:szCs w:val="20"/>
              </w:rPr>
              <w:t xml:space="preserve">Death of pow Ludwig Popp, married, aged 40. Cause heart attack. Later reinterred </w:t>
            </w:r>
            <w:r>
              <w:rPr>
                <w:rFonts w:ascii="Arial" w:hAnsi="Arial" w:cs="Arial"/>
                <w:color w:val="000000"/>
                <w:sz w:val="20"/>
                <w:szCs w:val="20"/>
                <w:shd w:val="clear" w:color="auto" w:fill="FFFFFF"/>
              </w:rPr>
              <w:t xml:space="preserve">at </w:t>
            </w:r>
            <w:r w:rsidRPr="002C26BF">
              <w:rPr>
                <w:rFonts w:ascii="Arial" w:hAnsi="Arial" w:cs="Arial"/>
                <w:color w:val="000000"/>
                <w:sz w:val="20"/>
                <w:szCs w:val="20"/>
                <w:shd w:val="clear" w:color="auto" w:fill="FFFFFF"/>
              </w:rPr>
              <w:t>Cannock Chase</w:t>
            </w:r>
            <w:r>
              <w:rPr>
                <w:rFonts w:ascii="Arial" w:hAnsi="Arial" w:cs="Arial"/>
                <w:color w:val="000000"/>
                <w:sz w:val="20"/>
                <w:szCs w:val="20"/>
                <w:shd w:val="clear" w:color="auto" w:fill="FFFFFF"/>
              </w:rPr>
              <w:t xml:space="preserve"> German Military Cemetery</w:t>
            </w:r>
            <w:r w:rsidRPr="002C26BF">
              <w:rPr>
                <w:rFonts w:ascii="Arial" w:hAnsi="Arial" w:cs="Arial"/>
                <w:color w:val="000000"/>
                <w:sz w:val="20"/>
                <w:szCs w:val="20"/>
                <w:shd w:val="clear" w:color="auto" w:fill="FFFFFF"/>
              </w:rPr>
              <w:t>.</w:t>
            </w:r>
          </w:p>
          <w:p w14:paraId="3653F4D7" w14:textId="77777777" w:rsidR="00C375A4" w:rsidRPr="00892DCD" w:rsidRDefault="00C375A4" w:rsidP="00B56766">
            <w:pPr>
              <w:shd w:val="clear" w:color="auto" w:fill="FFFFFF"/>
              <w:jc w:val="both"/>
              <w:rPr>
                <w:rFonts w:ascii="Arial" w:hAnsi="Arial" w:cs="Arial"/>
                <w:color w:val="333333"/>
                <w:sz w:val="14"/>
                <w:szCs w:val="14"/>
              </w:rPr>
            </w:pPr>
          </w:p>
          <w:p w14:paraId="35640F94" w14:textId="5E80E904" w:rsidR="00C375A4" w:rsidRPr="00641CA9" w:rsidRDefault="00641CA9" w:rsidP="00641CA9">
            <w:pPr>
              <w:pStyle w:val="NormalWeb"/>
              <w:spacing w:before="0" w:beforeAutospacing="0" w:after="75" w:afterAutospacing="0"/>
              <w:rPr>
                <w:rFonts w:ascii="Arial" w:hAnsi="Arial" w:cs="Arial"/>
                <w:sz w:val="20"/>
                <w:szCs w:val="20"/>
              </w:rPr>
            </w:pPr>
            <w:r>
              <w:rPr>
                <w:rFonts w:ascii="Arial" w:hAnsi="Arial" w:cs="Arial"/>
                <w:b/>
                <w:bCs/>
                <w:color w:val="333333"/>
                <w:sz w:val="20"/>
                <w:szCs w:val="20"/>
              </w:rPr>
              <w:t xml:space="preserve">July / </w:t>
            </w:r>
            <w:r w:rsidR="00C375A4" w:rsidRPr="00C375A4">
              <w:rPr>
                <w:rFonts w:ascii="Arial" w:hAnsi="Arial" w:cs="Arial"/>
                <w:b/>
                <w:bCs/>
                <w:color w:val="333333"/>
                <w:sz w:val="20"/>
                <w:szCs w:val="20"/>
              </w:rPr>
              <w:t>November 1946</w:t>
            </w:r>
            <w:r w:rsidR="00C375A4">
              <w:rPr>
                <w:rFonts w:ascii="Arial" w:hAnsi="Arial" w:cs="Arial"/>
                <w:color w:val="333333"/>
                <w:sz w:val="20"/>
                <w:szCs w:val="20"/>
              </w:rPr>
              <w:t xml:space="preserve"> – </w:t>
            </w:r>
            <w:r>
              <w:rPr>
                <w:rFonts w:ascii="Arial" w:hAnsi="Arial" w:cs="Arial"/>
                <w:color w:val="333333"/>
                <w:sz w:val="20"/>
                <w:szCs w:val="20"/>
              </w:rPr>
              <w:t xml:space="preserve">Two </w:t>
            </w:r>
            <w:r w:rsidR="00C375A4">
              <w:rPr>
                <w:rFonts w:ascii="Arial" w:hAnsi="Arial" w:cs="Arial"/>
                <w:color w:val="333333"/>
                <w:sz w:val="20"/>
                <w:szCs w:val="20"/>
              </w:rPr>
              <w:t>edition</w:t>
            </w:r>
            <w:r>
              <w:rPr>
                <w:rFonts w:ascii="Arial" w:hAnsi="Arial" w:cs="Arial"/>
                <w:color w:val="333333"/>
                <w:sz w:val="20"/>
                <w:szCs w:val="20"/>
              </w:rPr>
              <w:t>s</w:t>
            </w:r>
            <w:r w:rsidR="00C375A4">
              <w:rPr>
                <w:rFonts w:ascii="Arial" w:hAnsi="Arial" w:cs="Arial"/>
                <w:color w:val="333333"/>
                <w:sz w:val="20"/>
                <w:szCs w:val="20"/>
              </w:rPr>
              <w:t xml:space="preserve"> of the camp magazine;</w:t>
            </w:r>
            <w:r w:rsidR="00C375A4" w:rsidRPr="00C375A4">
              <w:rPr>
                <w:rFonts w:ascii="Arial" w:hAnsi="Arial" w:cs="Arial"/>
                <w:sz w:val="20"/>
                <w:szCs w:val="20"/>
              </w:rPr>
              <w:t xml:space="preserve"> </w:t>
            </w:r>
            <w:hyperlink r:id="rId15" w:history="1">
              <w:proofErr w:type="spellStart"/>
              <w:r w:rsidR="00C375A4" w:rsidRPr="00C375A4">
                <w:rPr>
                  <w:rStyle w:val="Hyperlink"/>
                  <w:rFonts w:ascii="Arial" w:hAnsi="Arial" w:cs="Arial"/>
                  <w:sz w:val="20"/>
                  <w:szCs w:val="20"/>
                </w:rPr>
                <w:t>Nordlicht</w:t>
              </w:r>
              <w:proofErr w:type="spellEnd"/>
              <w:r w:rsidR="00C375A4" w:rsidRPr="00C375A4">
                <w:rPr>
                  <w:rStyle w:val="Hyperlink"/>
                  <w:rFonts w:ascii="Arial" w:hAnsi="Arial" w:cs="Arial"/>
                  <w:sz w:val="20"/>
                  <w:szCs w:val="20"/>
                </w:rPr>
                <w:t xml:space="preserve"> : Unser </w:t>
              </w:r>
              <w:proofErr w:type="spellStart"/>
              <w:r w:rsidR="00C375A4" w:rsidRPr="00C375A4">
                <w:rPr>
                  <w:rStyle w:val="Hyperlink"/>
                  <w:rFonts w:ascii="Arial" w:hAnsi="Arial" w:cs="Arial"/>
                  <w:sz w:val="20"/>
                  <w:szCs w:val="20"/>
                </w:rPr>
                <w:t>Geistiges</w:t>
              </w:r>
              <w:proofErr w:type="spellEnd"/>
              <w:r w:rsidR="00C375A4" w:rsidRPr="00C375A4">
                <w:rPr>
                  <w:rStyle w:val="Hyperlink"/>
                  <w:rFonts w:ascii="Arial" w:hAnsi="Arial" w:cs="Arial"/>
                  <w:sz w:val="20"/>
                  <w:szCs w:val="20"/>
                </w:rPr>
                <w:t xml:space="preserve"> Leben : </w:t>
              </w:r>
              <w:proofErr w:type="spellStart"/>
              <w:r w:rsidR="00C375A4" w:rsidRPr="00C375A4">
                <w:rPr>
                  <w:rStyle w:val="Hyperlink"/>
                  <w:rFonts w:ascii="Arial" w:hAnsi="Arial" w:cs="Arial"/>
                  <w:sz w:val="20"/>
                  <w:szCs w:val="20"/>
                </w:rPr>
                <w:t>Monatsschrift</w:t>
              </w:r>
              <w:proofErr w:type="spellEnd"/>
              <w:r w:rsidR="00C375A4" w:rsidRPr="00C375A4">
                <w:rPr>
                  <w:rStyle w:val="Hyperlink"/>
                  <w:rFonts w:ascii="Arial" w:hAnsi="Arial" w:cs="Arial"/>
                  <w:sz w:val="20"/>
                  <w:szCs w:val="20"/>
                </w:rPr>
                <w:t xml:space="preserve"> fur Deutsche </w:t>
              </w:r>
              <w:proofErr w:type="spellStart"/>
              <w:r w:rsidR="00C375A4" w:rsidRPr="00C375A4">
                <w:rPr>
                  <w:rStyle w:val="Hyperlink"/>
                  <w:rFonts w:ascii="Arial" w:hAnsi="Arial" w:cs="Arial"/>
                  <w:sz w:val="20"/>
                  <w:szCs w:val="20"/>
                </w:rPr>
                <w:t>Kriegsgefangene</w:t>
              </w:r>
              <w:proofErr w:type="spellEnd"/>
              <w:r w:rsidR="00C375A4" w:rsidRPr="00C375A4">
                <w:rPr>
                  <w:rStyle w:val="Hyperlink"/>
                  <w:rFonts w:ascii="Arial" w:hAnsi="Arial" w:cs="Arial"/>
                  <w:sz w:val="20"/>
                  <w:szCs w:val="20"/>
                </w:rPr>
                <w:t xml:space="preserve"> </w:t>
              </w:r>
              <w:proofErr w:type="spellStart"/>
              <w:r w:rsidR="00C375A4" w:rsidRPr="00C375A4">
                <w:rPr>
                  <w:rStyle w:val="Hyperlink"/>
                  <w:rFonts w:ascii="Arial" w:hAnsi="Arial" w:cs="Arial"/>
                  <w:sz w:val="20"/>
                  <w:szCs w:val="20"/>
                </w:rPr>
                <w:t>im</w:t>
              </w:r>
              <w:proofErr w:type="spellEnd"/>
              <w:r w:rsidR="00C375A4" w:rsidRPr="00C375A4">
                <w:rPr>
                  <w:rStyle w:val="Hyperlink"/>
                  <w:rFonts w:ascii="Arial" w:hAnsi="Arial" w:cs="Arial"/>
                  <w:sz w:val="20"/>
                  <w:szCs w:val="20"/>
                </w:rPr>
                <w:t xml:space="preserve"> Lager 165, Watten - The Wiener Holocaust Library</w:t>
              </w:r>
            </w:hyperlink>
          </w:p>
          <w:p w14:paraId="06EB3A89" w14:textId="6A11392F" w:rsidR="00B56766" w:rsidRPr="00892DCD" w:rsidRDefault="00B56766" w:rsidP="00AA55B1">
            <w:pPr>
              <w:jc w:val="both"/>
              <w:rPr>
                <w:rFonts w:ascii="Arial" w:hAnsi="Arial" w:cs="Arial"/>
                <w:b/>
                <w:bCs/>
                <w:color w:val="494948"/>
                <w:sz w:val="12"/>
                <w:szCs w:val="12"/>
              </w:rPr>
            </w:pPr>
          </w:p>
          <w:p w14:paraId="31DAF46E" w14:textId="03F546F5" w:rsidR="008F6BDF" w:rsidRDefault="00892DCD" w:rsidP="00AA55B1">
            <w:pPr>
              <w:jc w:val="both"/>
              <w:rPr>
                <w:rFonts w:ascii="Arial" w:hAnsi="Arial" w:cs="Arial"/>
                <w:color w:val="494948"/>
                <w:sz w:val="20"/>
                <w:szCs w:val="20"/>
              </w:rPr>
            </w:pPr>
            <w:r w:rsidRPr="00D30283">
              <w:rPr>
                <w:rFonts w:ascii="Arial" w:hAnsi="Arial" w:cs="Arial"/>
                <w:noProof/>
                <w:color w:val="494948"/>
                <w:sz w:val="8"/>
                <w:szCs w:val="8"/>
              </w:rPr>
              <w:drawing>
                <wp:anchor distT="0" distB="0" distL="114300" distR="114300" simplePos="0" relativeHeight="251671552" behindDoc="1" locked="0" layoutInCell="1" allowOverlap="1" wp14:anchorId="5E137DDD" wp14:editId="7971CC1A">
                  <wp:simplePos x="0" y="0"/>
                  <wp:positionH relativeFrom="column">
                    <wp:posOffset>4044950</wp:posOffset>
                  </wp:positionH>
                  <wp:positionV relativeFrom="paragraph">
                    <wp:posOffset>661328</wp:posOffset>
                  </wp:positionV>
                  <wp:extent cx="1517015" cy="998220"/>
                  <wp:effectExtent l="0" t="0" r="6985" b="0"/>
                  <wp:wrapTight wrapText="bothSides">
                    <wp:wrapPolygon edited="0">
                      <wp:start x="0" y="0"/>
                      <wp:lineTo x="0" y="21023"/>
                      <wp:lineTo x="21428" y="21023"/>
                      <wp:lineTo x="21428" y="0"/>
                      <wp:lineTo x="0" y="0"/>
                    </wp:wrapPolygon>
                  </wp:wrapTight>
                  <wp:docPr id="1316497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97893" name=""/>
                          <pic:cNvPicPr/>
                        </pic:nvPicPr>
                        <pic:blipFill rotWithShape="1">
                          <a:blip r:embed="rId16">
                            <a:extLst>
                              <a:ext uri="{28A0092B-C50C-407E-A947-70E740481C1C}">
                                <a14:useLocalDpi xmlns:a14="http://schemas.microsoft.com/office/drawing/2010/main" val="0"/>
                              </a:ext>
                            </a:extLst>
                          </a:blip>
                          <a:srcRect l="56771" r="29740" b="58630"/>
                          <a:stretch>
                            <a:fillRect/>
                          </a:stretch>
                        </pic:blipFill>
                        <pic:spPr bwMode="auto">
                          <a:xfrm>
                            <a:off x="0" y="0"/>
                            <a:ext cx="1517015" cy="99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766" w:rsidRPr="00B56766">
              <w:rPr>
                <w:rFonts w:ascii="Arial" w:hAnsi="Arial" w:cs="Arial"/>
                <w:b/>
                <w:bCs/>
                <w:color w:val="494948"/>
                <w:sz w:val="20"/>
                <w:szCs w:val="20"/>
              </w:rPr>
              <w:t>1 January 1947</w:t>
            </w:r>
            <w:r w:rsidR="00B56766">
              <w:rPr>
                <w:rFonts w:ascii="Arial" w:hAnsi="Arial" w:cs="Arial"/>
                <w:color w:val="494948"/>
                <w:sz w:val="20"/>
                <w:szCs w:val="20"/>
              </w:rPr>
              <w:t xml:space="preserve"> -</w:t>
            </w:r>
            <w:r w:rsidR="008F6BDF">
              <w:rPr>
                <w:rFonts w:ascii="Arial" w:hAnsi="Arial" w:cs="Arial"/>
                <w:color w:val="494948"/>
                <w:sz w:val="20"/>
                <w:szCs w:val="20"/>
              </w:rPr>
              <w:t xml:space="preserve"> Illustration from a booklet produced by a pow at Watten and dedicated to ‘our comrade Daniel Sartor on his birthday</w:t>
            </w:r>
            <w:r w:rsidR="00AA55B1">
              <w:rPr>
                <w:rFonts w:ascii="Arial" w:hAnsi="Arial" w:cs="Arial"/>
                <w:color w:val="494948"/>
                <w:sz w:val="20"/>
                <w:szCs w:val="20"/>
              </w:rPr>
              <w:t>.</w:t>
            </w:r>
            <w:r w:rsidR="008F6BDF">
              <w:rPr>
                <w:rFonts w:ascii="Arial" w:hAnsi="Arial" w:cs="Arial"/>
                <w:color w:val="494948"/>
                <w:sz w:val="20"/>
                <w:szCs w:val="20"/>
              </w:rPr>
              <w:t>’ Th</w:t>
            </w:r>
            <w:r>
              <w:rPr>
                <w:rFonts w:ascii="Arial" w:hAnsi="Arial" w:cs="Arial"/>
                <w:color w:val="494948"/>
                <w:sz w:val="20"/>
                <w:szCs w:val="20"/>
              </w:rPr>
              <w:t>e</w:t>
            </w:r>
            <w:r w:rsidR="008F6BDF">
              <w:rPr>
                <w:rFonts w:ascii="Arial" w:hAnsi="Arial" w:cs="Arial"/>
                <w:color w:val="494948"/>
                <w:sz w:val="20"/>
                <w:szCs w:val="20"/>
              </w:rPr>
              <w:t xml:space="preserve"> picture entitled ‘Bunte Bühne’ (Colourful stage) is of the theatre hut.</w:t>
            </w:r>
            <w:r w:rsidR="00AA55B1">
              <w:rPr>
                <w:rFonts w:ascii="Arial" w:hAnsi="Arial" w:cs="Arial"/>
                <w:color w:val="494948"/>
                <w:sz w:val="20"/>
                <w:szCs w:val="20"/>
              </w:rPr>
              <w:t xml:space="preserve"> </w:t>
            </w:r>
            <w:r w:rsidR="00444E27">
              <w:rPr>
                <w:rFonts w:ascii="Arial" w:hAnsi="Arial" w:cs="Arial"/>
                <w:color w:val="494948"/>
                <w:sz w:val="20"/>
                <w:szCs w:val="20"/>
              </w:rPr>
              <w:t xml:space="preserve">Building the theatre within one of the Nissen huts began in March 1946. </w:t>
            </w:r>
            <w:r w:rsidR="008F6BDF">
              <w:rPr>
                <w:rFonts w:ascii="Arial" w:hAnsi="Arial" w:cs="Arial"/>
                <w:color w:val="494948"/>
                <w:sz w:val="20"/>
                <w:szCs w:val="20"/>
              </w:rPr>
              <w:t xml:space="preserve">It held plays, </w:t>
            </w:r>
            <w:r w:rsidR="002C26BF">
              <w:rPr>
                <w:rFonts w:ascii="Arial" w:hAnsi="Arial" w:cs="Arial"/>
                <w:color w:val="494948"/>
                <w:sz w:val="20"/>
                <w:szCs w:val="20"/>
              </w:rPr>
              <w:t xml:space="preserve">concerts and dances – </w:t>
            </w:r>
            <w:r w:rsidR="00444E27">
              <w:rPr>
                <w:rFonts w:ascii="Arial" w:hAnsi="Arial" w:cs="Arial"/>
                <w:color w:val="494948"/>
                <w:sz w:val="20"/>
                <w:szCs w:val="20"/>
              </w:rPr>
              <w:t xml:space="preserve">150 performances by September 1947 - </w:t>
            </w:r>
            <w:r w:rsidR="002C26BF">
              <w:rPr>
                <w:rFonts w:ascii="Arial" w:hAnsi="Arial" w:cs="Arial"/>
                <w:color w:val="494948"/>
                <w:sz w:val="20"/>
                <w:szCs w:val="20"/>
              </w:rPr>
              <w:t>programmes for some of these events were printed.</w:t>
            </w:r>
          </w:p>
          <w:p w14:paraId="7EBB816C" w14:textId="51200FB4" w:rsidR="00B56766" w:rsidRPr="00892DCD" w:rsidRDefault="00B56766" w:rsidP="00AA55B1">
            <w:pPr>
              <w:jc w:val="both"/>
              <w:rPr>
                <w:rFonts w:ascii="Arial" w:hAnsi="Arial" w:cs="Arial"/>
                <w:color w:val="494948"/>
                <w:sz w:val="14"/>
                <w:szCs w:val="14"/>
              </w:rPr>
            </w:pPr>
          </w:p>
          <w:p w14:paraId="2D3C0CFA" w14:textId="11A56CA2" w:rsidR="00B56766" w:rsidRDefault="00B56766" w:rsidP="00B56766">
            <w:pPr>
              <w:shd w:val="clear" w:color="auto" w:fill="FFFFFF"/>
              <w:jc w:val="both"/>
              <w:rPr>
                <w:rFonts w:ascii="Arial" w:hAnsi="Arial" w:cs="Arial"/>
                <w:color w:val="494948"/>
                <w:sz w:val="20"/>
                <w:szCs w:val="20"/>
              </w:rPr>
            </w:pPr>
            <w:r w:rsidRPr="007A399A">
              <w:rPr>
                <w:rFonts w:ascii="Arial" w:hAnsi="Arial" w:cs="Arial"/>
                <w:b/>
                <w:bCs/>
                <w:color w:val="494948"/>
                <w:sz w:val="20"/>
                <w:szCs w:val="20"/>
              </w:rPr>
              <w:t>15 January 1947</w:t>
            </w:r>
            <w:r>
              <w:rPr>
                <w:rFonts w:ascii="Arial" w:hAnsi="Arial" w:cs="Arial"/>
                <w:color w:val="494948"/>
                <w:sz w:val="20"/>
                <w:szCs w:val="20"/>
              </w:rPr>
              <w:t xml:space="preserve"> – Death of pow Erich Kolle</w:t>
            </w:r>
            <w:r w:rsidR="00892DCD">
              <w:rPr>
                <w:rFonts w:ascii="Arial" w:hAnsi="Arial" w:cs="Arial"/>
                <w:color w:val="494948"/>
                <w:sz w:val="20"/>
                <w:szCs w:val="20"/>
              </w:rPr>
              <w:t>k</w:t>
            </w:r>
            <w:r>
              <w:rPr>
                <w:rFonts w:ascii="Arial" w:hAnsi="Arial" w:cs="Arial"/>
                <w:color w:val="494948"/>
                <w:sz w:val="20"/>
                <w:szCs w:val="20"/>
              </w:rPr>
              <w:t xml:space="preserve">, seaman, German Navy, aged 27; cause appears to be ‘Acute Mania Exhaustion’ ? </w:t>
            </w:r>
            <w:r>
              <w:rPr>
                <w:rFonts w:ascii="Arial" w:hAnsi="Arial" w:cs="Arial"/>
                <w:color w:val="333333"/>
                <w:sz w:val="20"/>
                <w:szCs w:val="20"/>
              </w:rPr>
              <w:t xml:space="preserve">Later reinterred </w:t>
            </w:r>
            <w:r>
              <w:rPr>
                <w:rFonts w:ascii="Arial" w:hAnsi="Arial" w:cs="Arial"/>
                <w:color w:val="000000"/>
                <w:sz w:val="20"/>
                <w:szCs w:val="20"/>
                <w:shd w:val="clear" w:color="auto" w:fill="FFFFFF"/>
              </w:rPr>
              <w:t xml:space="preserve">at </w:t>
            </w:r>
            <w:r w:rsidRPr="002C26BF">
              <w:rPr>
                <w:rFonts w:ascii="Arial" w:hAnsi="Arial" w:cs="Arial"/>
                <w:color w:val="000000"/>
                <w:sz w:val="20"/>
                <w:szCs w:val="20"/>
                <w:shd w:val="clear" w:color="auto" w:fill="FFFFFF"/>
              </w:rPr>
              <w:t>Cannock Chase</w:t>
            </w:r>
            <w:r>
              <w:rPr>
                <w:rFonts w:ascii="Arial" w:hAnsi="Arial" w:cs="Arial"/>
                <w:color w:val="000000"/>
                <w:sz w:val="20"/>
                <w:szCs w:val="20"/>
                <w:shd w:val="clear" w:color="auto" w:fill="FFFFFF"/>
              </w:rPr>
              <w:t xml:space="preserve"> German Military Cemetery</w:t>
            </w:r>
            <w:r w:rsidRPr="002C26BF">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&gt;&gt;&gt;</w:t>
            </w:r>
          </w:p>
          <w:p w14:paraId="4804D1A3" w14:textId="7BEB3420" w:rsidR="008C3D9C" w:rsidRPr="00892DCD" w:rsidRDefault="008C3D9C" w:rsidP="008F6BDF">
            <w:pPr>
              <w:shd w:val="clear" w:color="auto" w:fill="FFFFFF"/>
              <w:jc w:val="both"/>
              <w:rPr>
                <w:rFonts w:ascii="Arial" w:hAnsi="Arial" w:cs="Arial"/>
                <w:color w:val="494948"/>
                <w:sz w:val="14"/>
                <w:szCs w:val="14"/>
              </w:rPr>
            </w:pPr>
          </w:p>
          <w:p w14:paraId="670D2A10" w14:textId="45F02A8D" w:rsidR="002C26BF" w:rsidRDefault="00B56766" w:rsidP="002C26BF">
            <w:pPr>
              <w:shd w:val="clear" w:color="auto" w:fill="FFFFFF"/>
              <w:jc w:val="both"/>
              <w:rPr>
                <w:rFonts w:ascii="Arial" w:hAnsi="Arial" w:cs="Arial"/>
                <w:color w:val="494948"/>
                <w:sz w:val="20"/>
                <w:szCs w:val="20"/>
              </w:rPr>
            </w:pPr>
            <w:r w:rsidRPr="00AA55B1">
              <w:rPr>
                <w:rFonts w:ascii="Arial" w:hAnsi="Arial" w:cs="Arial"/>
                <w:b/>
                <w:bCs/>
                <w:color w:val="494948"/>
                <w:sz w:val="20"/>
                <w:szCs w:val="20"/>
              </w:rPr>
              <w:t>Early 1947</w:t>
            </w:r>
            <w:r>
              <w:rPr>
                <w:rFonts w:ascii="Arial" w:hAnsi="Arial" w:cs="Arial"/>
                <w:color w:val="494948"/>
                <w:sz w:val="20"/>
                <w:szCs w:val="20"/>
              </w:rPr>
              <w:t xml:space="preserve"> - when pows were transferred from Canada, members of the Waffen-SS, Luftwaffe officers and forty U-boat commanders were sent to Watten. They were classed as “</w:t>
            </w:r>
            <w:r w:rsidRPr="00892DCD">
              <w:rPr>
                <w:rFonts w:ascii="Arial" w:hAnsi="Arial" w:cs="Arial"/>
                <w:i/>
                <w:iCs/>
                <w:color w:val="494948"/>
                <w:sz w:val="20"/>
                <w:szCs w:val="20"/>
              </w:rPr>
              <w:t>unrelenting militarists</w:t>
            </w:r>
            <w:r>
              <w:rPr>
                <w:rFonts w:ascii="Arial" w:hAnsi="Arial" w:cs="Arial"/>
                <w:color w:val="494948"/>
                <w:sz w:val="20"/>
                <w:szCs w:val="20"/>
              </w:rPr>
              <w:t>,” however after further questioning, many were reclassified and approved for release.</w:t>
            </w:r>
          </w:p>
        </w:tc>
      </w:tr>
    </w:tbl>
    <w:p w14:paraId="690A5BC5" w14:textId="77777777" w:rsidR="00263D64" w:rsidRPr="001161CF" w:rsidRDefault="00263D64" w:rsidP="00263D64">
      <w:pPr>
        <w:jc w:val="both"/>
        <w:rPr>
          <w:rFonts w:ascii="Arial" w:hAnsi="Arial" w:cs="Arial"/>
          <w:color w:val="000000"/>
          <w:sz w:val="16"/>
          <w:szCs w:val="16"/>
        </w:rPr>
      </w:pPr>
      <w:bookmarkStart w:id="2" w:name="_Hlk192846461"/>
    </w:p>
    <w:tbl>
      <w:tblPr>
        <w:tblStyle w:val="TableGrid"/>
        <w:tblW w:w="0" w:type="auto"/>
        <w:tblLook w:val="04A0" w:firstRow="1" w:lastRow="0" w:firstColumn="1" w:lastColumn="0" w:noHBand="0" w:noVBand="1"/>
      </w:tblPr>
      <w:tblGrid>
        <w:gridCol w:w="15388"/>
      </w:tblGrid>
      <w:tr w:rsidR="00263D64" w14:paraId="47F3D18E" w14:textId="77777777" w:rsidTr="00EC232F">
        <w:tc>
          <w:tcPr>
            <w:tcW w:w="15388" w:type="dxa"/>
            <w:shd w:val="clear" w:color="auto" w:fill="F2F2F2" w:themeFill="background1" w:themeFillShade="F2"/>
            <w:tcMar>
              <w:top w:w="57" w:type="dxa"/>
              <w:bottom w:w="57" w:type="dxa"/>
            </w:tcMar>
          </w:tcPr>
          <w:p w14:paraId="4D6F754C" w14:textId="77777777" w:rsidR="00263D64" w:rsidRPr="005E0A65" w:rsidRDefault="00263D64" w:rsidP="00EC232F">
            <w:pPr>
              <w:jc w:val="both"/>
              <w:rPr>
                <w:rFonts w:ascii="Arial" w:hAnsi="Arial" w:cs="Arial"/>
                <w:sz w:val="20"/>
                <w:szCs w:val="20"/>
              </w:rPr>
            </w:pPr>
            <w:r w:rsidRPr="005E0A65">
              <w:rPr>
                <w:rFonts w:ascii="Arial" w:hAnsi="Arial" w:cs="Arial"/>
                <w:sz w:val="20"/>
                <w:szCs w:val="20"/>
              </w:rPr>
              <w:t xml:space="preserve">Oversight and development of re-education activities and English teaching for </w:t>
            </w:r>
            <w:r w:rsidRPr="005E0A65">
              <w:rPr>
                <w:rFonts w:ascii="Arial" w:hAnsi="Arial" w:cs="Arial"/>
                <w:sz w:val="20"/>
                <w:szCs w:val="20"/>
                <w:u w:val="single"/>
              </w:rPr>
              <w:t>German</w:t>
            </w:r>
            <w:r w:rsidRPr="005E0A65">
              <w:rPr>
                <w:rFonts w:ascii="Arial" w:hAnsi="Arial" w:cs="Arial"/>
                <w:sz w:val="20"/>
                <w:szCs w:val="20"/>
              </w:rPr>
              <w:t xml:space="preserve"> pows was carried out by PID (Political Intelligence Department of the Foreign Office) / COGA </w:t>
            </w:r>
            <w:r w:rsidRPr="005E0A65">
              <w:rPr>
                <w:rFonts w:ascii="Arial" w:hAnsi="Arial" w:cs="Arial"/>
                <w:sz w:val="20"/>
                <w:szCs w:val="20"/>
                <w:shd w:val="clear" w:color="auto" w:fill="F2F2F2" w:themeFill="background1" w:themeFillShade="F2"/>
              </w:rPr>
              <w:t>(</w:t>
            </w:r>
            <w:r w:rsidRPr="005E0A65">
              <w:rPr>
                <w:rFonts w:ascii="Arial" w:hAnsi="Arial" w:cs="Arial"/>
                <w:color w:val="4D5156"/>
                <w:sz w:val="20"/>
                <w:szCs w:val="20"/>
                <w:shd w:val="clear" w:color="auto" w:fill="F2F2F2" w:themeFill="background1" w:themeFillShade="F2"/>
              </w:rPr>
              <w:t>Control Office for Germany and Austria – UK). Visits and reports were made. The standard of the reports varied greatly. The visitors took little interest, if any, in activities other than re-education. They rarely mentioned welfare, sports, games, pastimes, crafts, etc of the pows.</w:t>
            </w:r>
            <w:r w:rsidRPr="005E0A65">
              <w:rPr>
                <w:rFonts w:ascii="Arial" w:hAnsi="Arial" w:cs="Arial"/>
                <w:sz w:val="20"/>
                <w:szCs w:val="20"/>
              </w:rPr>
              <w:t xml:space="preserve"> If there were still Italian pows in hostels, they were usually ignored by PID.</w:t>
            </w:r>
          </w:p>
        </w:tc>
      </w:tr>
    </w:tbl>
    <w:p w14:paraId="6FBB1278" w14:textId="77777777" w:rsidR="00263D64" w:rsidRDefault="00263D64" w:rsidP="00263D64">
      <w:pPr>
        <w:jc w:val="both"/>
        <w:rPr>
          <w:rFonts w:ascii="Arial" w:hAnsi="Arial" w:cs="Arial"/>
          <w:color w:val="000000"/>
          <w:sz w:val="14"/>
          <w:szCs w:val="14"/>
        </w:rPr>
      </w:pPr>
    </w:p>
    <w:bookmarkEnd w:id="2"/>
    <w:p w14:paraId="4312A60F" w14:textId="59676E81" w:rsidR="00263D64" w:rsidRDefault="00387126" w:rsidP="000679B8">
      <w:pPr>
        <w:shd w:val="clear" w:color="auto" w:fill="FFFFFF"/>
        <w:jc w:val="both"/>
        <w:rPr>
          <w:rFonts w:ascii="Arial" w:hAnsi="Arial" w:cs="Arial"/>
          <w:color w:val="494948"/>
          <w:sz w:val="20"/>
          <w:szCs w:val="20"/>
        </w:rPr>
      </w:pPr>
      <w:r w:rsidRPr="00387126">
        <w:rPr>
          <w:rFonts w:ascii="Arial" w:hAnsi="Arial" w:cs="Arial"/>
          <w:b/>
          <w:bCs/>
          <w:color w:val="494948"/>
          <w:sz w:val="20"/>
          <w:szCs w:val="20"/>
        </w:rPr>
        <w:t>20 May 1947</w:t>
      </w:r>
      <w:r>
        <w:rPr>
          <w:rFonts w:ascii="Arial" w:hAnsi="Arial" w:cs="Arial"/>
          <w:color w:val="494948"/>
          <w:sz w:val="20"/>
          <w:szCs w:val="20"/>
        </w:rPr>
        <w:t xml:space="preserve"> – 3 members of PID visited to carry out a re-education survey. Strength; 293 Officers, 513 Other Ranks</w:t>
      </w:r>
      <w:r w:rsidR="00A43F50">
        <w:rPr>
          <w:rFonts w:ascii="Arial" w:hAnsi="Arial" w:cs="Arial"/>
          <w:color w:val="494948"/>
          <w:sz w:val="20"/>
          <w:szCs w:val="20"/>
        </w:rPr>
        <w:t xml:space="preserve"> in 3 compounds; A / B / Officers</w:t>
      </w:r>
      <w:r>
        <w:rPr>
          <w:rFonts w:ascii="Arial" w:hAnsi="Arial" w:cs="Arial"/>
          <w:color w:val="494948"/>
          <w:sz w:val="20"/>
          <w:szCs w:val="20"/>
        </w:rPr>
        <w:t>. It was recorded that this was the first visit for this purpose which is remarkably late in comparison to other camps (some started in 1945).</w:t>
      </w:r>
    </w:p>
    <w:p w14:paraId="10586097" w14:textId="77777777" w:rsidR="00387126" w:rsidRPr="00892DCD" w:rsidRDefault="00387126" w:rsidP="000679B8">
      <w:pPr>
        <w:shd w:val="clear" w:color="auto" w:fill="FFFFFF"/>
        <w:jc w:val="both"/>
        <w:rPr>
          <w:rFonts w:ascii="Arial" w:hAnsi="Arial" w:cs="Arial"/>
          <w:color w:val="494948"/>
          <w:sz w:val="10"/>
          <w:szCs w:val="10"/>
        </w:rPr>
      </w:pPr>
    </w:p>
    <w:p w14:paraId="56C7743D" w14:textId="026AA11D" w:rsidR="00387126" w:rsidRDefault="00387126" w:rsidP="000679B8">
      <w:pPr>
        <w:shd w:val="clear" w:color="auto" w:fill="FFFFFF"/>
        <w:jc w:val="both"/>
        <w:rPr>
          <w:rFonts w:ascii="Arial" w:hAnsi="Arial" w:cs="Arial"/>
          <w:color w:val="494948"/>
          <w:sz w:val="20"/>
          <w:szCs w:val="20"/>
        </w:rPr>
      </w:pPr>
      <w:r>
        <w:rPr>
          <w:rFonts w:ascii="Arial" w:hAnsi="Arial" w:cs="Arial"/>
          <w:color w:val="494948"/>
          <w:sz w:val="20"/>
          <w:szCs w:val="20"/>
        </w:rPr>
        <w:t>Commandant:</w:t>
      </w:r>
      <w:r>
        <w:rPr>
          <w:rFonts w:ascii="Arial" w:hAnsi="Arial" w:cs="Arial"/>
          <w:color w:val="494948"/>
          <w:sz w:val="20"/>
          <w:szCs w:val="20"/>
        </w:rPr>
        <w:tab/>
        <w:t>Lt Col Murray.</w:t>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t xml:space="preserve">Camp Leader: </w:t>
      </w:r>
      <w:r>
        <w:rPr>
          <w:rFonts w:ascii="Arial" w:hAnsi="Arial" w:cs="Arial"/>
          <w:color w:val="494948"/>
          <w:sz w:val="20"/>
          <w:szCs w:val="20"/>
        </w:rPr>
        <w:tab/>
      </w:r>
      <w:proofErr w:type="spellStart"/>
      <w:r>
        <w:rPr>
          <w:rFonts w:ascii="Arial" w:hAnsi="Arial" w:cs="Arial"/>
          <w:color w:val="494948"/>
          <w:sz w:val="20"/>
          <w:szCs w:val="20"/>
        </w:rPr>
        <w:t>St.Fw</w:t>
      </w:r>
      <w:proofErr w:type="spellEnd"/>
      <w:r>
        <w:rPr>
          <w:rFonts w:ascii="Arial" w:hAnsi="Arial" w:cs="Arial"/>
          <w:color w:val="494948"/>
          <w:sz w:val="20"/>
          <w:szCs w:val="20"/>
        </w:rPr>
        <w:t xml:space="preserve"> </w:t>
      </w:r>
      <w:r w:rsidR="006272E6">
        <w:rPr>
          <w:rFonts w:ascii="Arial" w:hAnsi="Arial" w:cs="Arial"/>
          <w:color w:val="494948"/>
          <w:sz w:val="20"/>
          <w:szCs w:val="20"/>
        </w:rPr>
        <w:t xml:space="preserve">Walter </w:t>
      </w:r>
      <w:r w:rsidR="00A43F50">
        <w:rPr>
          <w:rFonts w:ascii="Arial" w:hAnsi="Arial" w:cs="Arial"/>
          <w:color w:val="494948"/>
          <w:sz w:val="20"/>
          <w:szCs w:val="20"/>
        </w:rPr>
        <w:t>Lindner</w:t>
      </w:r>
      <w:r>
        <w:rPr>
          <w:rFonts w:ascii="Arial" w:hAnsi="Arial" w:cs="Arial"/>
          <w:color w:val="494948"/>
          <w:sz w:val="20"/>
          <w:szCs w:val="20"/>
        </w:rPr>
        <w:t xml:space="preserve"> (B)  - A Compound.</w:t>
      </w:r>
      <w:r w:rsidRPr="00387126">
        <w:rPr>
          <w:rFonts w:ascii="Arial" w:hAnsi="Arial" w:cs="Arial"/>
          <w:color w:val="494948"/>
          <w:sz w:val="20"/>
          <w:szCs w:val="20"/>
        </w:rPr>
        <w:t xml:space="preserve"> </w:t>
      </w:r>
      <w:r w:rsidR="00A43F50">
        <w:rPr>
          <w:rFonts w:ascii="Arial" w:hAnsi="Arial" w:cs="Arial"/>
          <w:color w:val="494948"/>
          <w:sz w:val="20"/>
          <w:szCs w:val="20"/>
        </w:rPr>
        <w:tab/>
      </w:r>
      <w:proofErr w:type="spellStart"/>
      <w:r>
        <w:rPr>
          <w:rFonts w:ascii="Arial" w:hAnsi="Arial" w:cs="Arial"/>
          <w:color w:val="494948"/>
          <w:sz w:val="20"/>
          <w:szCs w:val="20"/>
        </w:rPr>
        <w:t>Hwm</w:t>
      </w:r>
      <w:proofErr w:type="spellEnd"/>
      <w:r>
        <w:rPr>
          <w:rFonts w:ascii="Arial" w:hAnsi="Arial" w:cs="Arial"/>
          <w:color w:val="494948"/>
          <w:sz w:val="20"/>
          <w:szCs w:val="20"/>
        </w:rPr>
        <w:t>. Liesfeld (B-) – B Compound.</w:t>
      </w:r>
    </w:p>
    <w:p w14:paraId="65B74B6A" w14:textId="08163A17" w:rsidR="00387126" w:rsidRDefault="00387126" w:rsidP="000679B8">
      <w:pPr>
        <w:shd w:val="clear" w:color="auto" w:fill="FFFFFF"/>
        <w:jc w:val="both"/>
        <w:rPr>
          <w:rFonts w:ascii="Arial" w:hAnsi="Arial" w:cs="Arial"/>
          <w:color w:val="494948"/>
          <w:sz w:val="20"/>
          <w:szCs w:val="20"/>
        </w:rPr>
      </w:pPr>
      <w:r>
        <w:rPr>
          <w:rFonts w:ascii="Arial" w:hAnsi="Arial" w:cs="Arial"/>
          <w:color w:val="494948"/>
          <w:sz w:val="20"/>
          <w:szCs w:val="20"/>
        </w:rPr>
        <w:t>Interpreter:</w:t>
      </w:r>
      <w:r>
        <w:rPr>
          <w:rFonts w:ascii="Arial" w:hAnsi="Arial" w:cs="Arial"/>
          <w:color w:val="494948"/>
          <w:sz w:val="20"/>
          <w:szCs w:val="20"/>
        </w:rPr>
        <w:tab/>
      </w:r>
      <w:proofErr w:type="spellStart"/>
      <w:r>
        <w:rPr>
          <w:rFonts w:ascii="Arial" w:hAnsi="Arial" w:cs="Arial"/>
          <w:color w:val="494948"/>
          <w:sz w:val="20"/>
          <w:szCs w:val="20"/>
        </w:rPr>
        <w:t>Capt</w:t>
      </w:r>
      <w:proofErr w:type="spellEnd"/>
      <w:r>
        <w:rPr>
          <w:rFonts w:ascii="Arial" w:hAnsi="Arial" w:cs="Arial"/>
          <w:color w:val="494948"/>
          <w:sz w:val="20"/>
          <w:szCs w:val="20"/>
        </w:rPr>
        <w:t xml:space="preserve"> Kingston</w:t>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t>Deputy C/L:</w:t>
      </w:r>
      <w:r>
        <w:rPr>
          <w:rFonts w:ascii="Arial" w:hAnsi="Arial" w:cs="Arial"/>
          <w:color w:val="494948"/>
          <w:sz w:val="20"/>
          <w:szCs w:val="20"/>
        </w:rPr>
        <w:tab/>
      </w:r>
      <w:proofErr w:type="spellStart"/>
      <w:r>
        <w:rPr>
          <w:rFonts w:ascii="Arial" w:hAnsi="Arial" w:cs="Arial"/>
          <w:color w:val="494948"/>
          <w:sz w:val="20"/>
          <w:szCs w:val="20"/>
        </w:rPr>
        <w:t>St.Fw</w:t>
      </w:r>
      <w:proofErr w:type="spellEnd"/>
      <w:r>
        <w:rPr>
          <w:rFonts w:ascii="Arial" w:hAnsi="Arial" w:cs="Arial"/>
          <w:color w:val="494948"/>
          <w:sz w:val="20"/>
          <w:szCs w:val="20"/>
        </w:rPr>
        <w:t xml:space="preserve"> </w:t>
      </w:r>
      <w:proofErr w:type="spellStart"/>
      <w:r>
        <w:rPr>
          <w:rFonts w:ascii="Arial" w:hAnsi="Arial" w:cs="Arial"/>
          <w:color w:val="494948"/>
          <w:sz w:val="20"/>
          <w:szCs w:val="20"/>
        </w:rPr>
        <w:t>Rikal</w:t>
      </w:r>
      <w:r w:rsidR="006272E6">
        <w:rPr>
          <w:rFonts w:ascii="Arial" w:hAnsi="Arial" w:cs="Arial"/>
          <w:color w:val="494948"/>
          <w:sz w:val="20"/>
          <w:szCs w:val="20"/>
        </w:rPr>
        <w:t>e</w:t>
      </w:r>
      <w:proofErr w:type="spellEnd"/>
      <w:r>
        <w:rPr>
          <w:rFonts w:ascii="Arial" w:hAnsi="Arial" w:cs="Arial"/>
          <w:color w:val="494948"/>
          <w:sz w:val="20"/>
          <w:szCs w:val="20"/>
        </w:rPr>
        <w:t xml:space="preserve"> (B+)</w:t>
      </w:r>
      <w:r w:rsidR="00A43F50">
        <w:rPr>
          <w:rFonts w:ascii="Arial" w:hAnsi="Arial" w:cs="Arial"/>
          <w:color w:val="494948"/>
          <w:sz w:val="20"/>
          <w:szCs w:val="20"/>
        </w:rPr>
        <w:t xml:space="preserve"> </w:t>
      </w:r>
      <w:r>
        <w:rPr>
          <w:rFonts w:ascii="Arial" w:hAnsi="Arial" w:cs="Arial"/>
          <w:color w:val="494948"/>
          <w:sz w:val="20"/>
          <w:szCs w:val="20"/>
        </w:rPr>
        <w:t xml:space="preserve">- A Compound. </w:t>
      </w:r>
      <w:r w:rsidR="00A43F50">
        <w:rPr>
          <w:rFonts w:ascii="Arial" w:hAnsi="Arial" w:cs="Arial"/>
          <w:color w:val="494948"/>
          <w:sz w:val="20"/>
          <w:szCs w:val="20"/>
        </w:rPr>
        <w:tab/>
      </w:r>
      <w:r w:rsidR="00892DCD">
        <w:rPr>
          <w:rFonts w:ascii="Arial" w:hAnsi="Arial" w:cs="Arial"/>
          <w:color w:val="494948"/>
          <w:sz w:val="20"/>
          <w:szCs w:val="20"/>
        </w:rPr>
        <w:tab/>
      </w:r>
      <w:proofErr w:type="spellStart"/>
      <w:r>
        <w:rPr>
          <w:rFonts w:ascii="Arial" w:hAnsi="Arial" w:cs="Arial"/>
          <w:color w:val="494948"/>
          <w:sz w:val="20"/>
          <w:szCs w:val="20"/>
        </w:rPr>
        <w:t>St.Fw</w:t>
      </w:r>
      <w:proofErr w:type="spellEnd"/>
      <w:r>
        <w:rPr>
          <w:rFonts w:ascii="Arial" w:hAnsi="Arial" w:cs="Arial"/>
          <w:color w:val="494948"/>
          <w:sz w:val="20"/>
          <w:szCs w:val="20"/>
        </w:rPr>
        <w:t xml:space="preserve"> </w:t>
      </w:r>
      <w:proofErr w:type="spellStart"/>
      <w:r>
        <w:rPr>
          <w:rFonts w:ascii="Arial" w:hAnsi="Arial" w:cs="Arial"/>
          <w:color w:val="494948"/>
          <w:sz w:val="20"/>
          <w:szCs w:val="20"/>
        </w:rPr>
        <w:t>Schichold</w:t>
      </w:r>
      <w:proofErr w:type="spellEnd"/>
      <w:r>
        <w:rPr>
          <w:rFonts w:ascii="Arial" w:hAnsi="Arial" w:cs="Arial"/>
          <w:color w:val="494948"/>
          <w:sz w:val="20"/>
          <w:szCs w:val="20"/>
        </w:rPr>
        <w:t xml:space="preserve"> </w:t>
      </w:r>
      <w:r w:rsidR="00A43F50">
        <w:rPr>
          <w:rFonts w:ascii="Arial" w:hAnsi="Arial" w:cs="Arial"/>
          <w:color w:val="494948"/>
          <w:sz w:val="20"/>
          <w:szCs w:val="20"/>
        </w:rPr>
        <w:t>(</w:t>
      </w:r>
      <w:r>
        <w:rPr>
          <w:rFonts w:ascii="Arial" w:hAnsi="Arial" w:cs="Arial"/>
          <w:color w:val="494948"/>
          <w:sz w:val="20"/>
          <w:szCs w:val="20"/>
        </w:rPr>
        <w:t>C+) – B Compound,</w:t>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sidR="00A43F50">
        <w:rPr>
          <w:rFonts w:ascii="Arial" w:hAnsi="Arial" w:cs="Arial"/>
          <w:color w:val="494948"/>
          <w:sz w:val="20"/>
          <w:szCs w:val="20"/>
        </w:rPr>
        <w:tab/>
      </w:r>
      <w:r w:rsidR="00A43F50">
        <w:rPr>
          <w:rFonts w:ascii="Arial" w:hAnsi="Arial" w:cs="Arial"/>
          <w:color w:val="494948"/>
          <w:sz w:val="20"/>
          <w:szCs w:val="20"/>
        </w:rPr>
        <w:tab/>
      </w:r>
      <w:r w:rsidR="00A43F50">
        <w:rPr>
          <w:rFonts w:ascii="Arial" w:hAnsi="Arial" w:cs="Arial"/>
          <w:color w:val="494948"/>
          <w:sz w:val="20"/>
          <w:szCs w:val="20"/>
        </w:rPr>
        <w:tab/>
      </w:r>
      <w:r w:rsidR="00A43F50">
        <w:rPr>
          <w:rFonts w:ascii="Arial" w:hAnsi="Arial" w:cs="Arial"/>
          <w:color w:val="494948"/>
          <w:sz w:val="20"/>
          <w:szCs w:val="20"/>
        </w:rPr>
        <w:tab/>
      </w:r>
      <w:r w:rsidR="00A43F50">
        <w:rPr>
          <w:rFonts w:ascii="Arial" w:hAnsi="Arial" w:cs="Arial"/>
          <w:color w:val="494948"/>
          <w:sz w:val="20"/>
          <w:szCs w:val="20"/>
        </w:rPr>
        <w:tab/>
      </w:r>
      <w:r w:rsidR="00A43F50">
        <w:rPr>
          <w:rFonts w:ascii="Arial" w:hAnsi="Arial" w:cs="Arial"/>
          <w:color w:val="494948"/>
          <w:sz w:val="20"/>
          <w:szCs w:val="20"/>
        </w:rPr>
        <w:tab/>
        <w:t>German M.O.:</w:t>
      </w:r>
      <w:r w:rsidR="00A43F50">
        <w:rPr>
          <w:rFonts w:ascii="Arial" w:hAnsi="Arial" w:cs="Arial"/>
          <w:color w:val="494948"/>
          <w:sz w:val="20"/>
          <w:szCs w:val="20"/>
        </w:rPr>
        <w:tab/>
      </w:r>
      <w:proofErr w:type="spellStart"/>
      <w:r w:rsidR="00A43F50">
        <w:rPr>
          <w:rFonts w:ascii="Arial" w:hAnsi="Arial" w:cs="Arial"/>
          <w:color w:val="494948"/>
          <w:sz w:val="20"/>
          <w:szCs w:val="20"/>
        </w:rPr>
        <w:t>St.Arzt</w:t>
      </w:r>
      <w:proofErr w:type="spellEnd"/>
      <w:r w:rsidR="00A43F50">
        <w:rPr>
          <w:rFonts w:ascii="Arial" w:hAnsi="Arial" w:cs="Arial"/>
          <w:color w:val="494948"/>
          <w:sz w:val="20"/>
          <w:szCs w:val="20"/>
        </w:rPr>
        <w:t xml:space="preserve"> Dr Kiell (B)</w:t>
      </w:r>
      <w:r>
        <w:rPr>
          <w:rFonts w:ascii="Arial" w:hAnsi="Arial" w:cs="Arial"/>
          <w:color w:val="494948"/>
          <w:sz w:val="20"/>
          <w:szCs w:val="20"/>
        </w:rPr>
        <w:tab/>
      </w:r>
    </w:p>
    <w:p w14:paraId="6C5F3361" w14:textId="77777777" w:rsidR="00387126" w:rsidRPr="00892DCD" w:rsidRDefault="00387126" w:rsidP="000679B8">
      <w:pPr>
        <w:shd w:val="clear" w:color="auto" w:fill="FFFFFF"/>
        <w:jc w:val="both"/>
        <w:rPr>
          <w:rFonts w:ascii="Arial" w:hAnsi="Arial" w:cs="Arial"/>
          <w:color w:val="494948"/>
          <w:sz w:val="6"/>
          <w:szCs w:val="6"/>
        </w:rPr>
      </w:pPr>
    </w:p>
    <w:p w14:paraId="4657067E" w14:textId="68EF67DF" w:rsidR="00A43F50" w:rsidRDefault="00A43F50" w:rsidP="000679B8">
      <w:pPr>
        <w:shd w:val="clear" w:color="auto" w:fill="FFFFFF"/>
        <w:jc w:val="both"/>
        <w:rPr>
          <w:rFonts w:ascii="Arial" w:hAnsi="Arial" w:cs="Arial"/>
          <w:color w:val="494948"/>
          <w:sz w:val="20"/>
          <w:szCs w:val="20"/>
        </w:rPr>
      </w:pP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t>Officer’s camp:</w:t>
      </w:r>
      <w:r>
        <w:rPr>
          <w:rFonts w:ascii="Arial" w:hAnsi="Arial" w:cs="Arial"/>
          <w:color w:val="494948"/>
          <w:sz w:val="20"/>
          <w:szCs w:val="20"/>
        </w:rPr>
        <w:tab/>
      </w:r>
      <w:proofErr w:type="spellStart"/>
      <w:r>
        <w:rPr>
          <w:rFonts w:ascii="Arial" w:hAnsi="Arial" w:cs="Arial"/>
          <w:color w:val="494948"/>
          <w:sz w:val="20"/>
          <w:szCs w:val="20"/>
        </w:rPr>
        <w:t>Capt</w:t>
      </w:r>
      <w:proofErr w:type="spellEnd"/>
      <w:r>
        <w:rPr>
          <w:rFonts w:ascii="Arial" w:hAnsi="Arial" w:cs="Arial"/>
          <w:color w:val="494948"/>
          <w:sz w:val="20"/>
          <w:szCs w:val="20"/>
        </w:rPr>
        <w:t xml:space="preserve"> Lt </w:t>
      </w:r>
      <w:proofErr w:type="spellStart"/>
      <w:r>
        <w:rPr>
          <w:rFonts w:ascii="Arial" w:hAnsi="Arial" w:cs="Arial"/>
          <w:color w:val="494948"/>
          <w:sz w:val="20"/>
          <w:szCs w:val="20"/>
        </w:rPr>
        <w:t>Schmoeckel</w:t>
      </w:r>
      <w:proofErr w:type="spellEnd"/>
      <w:r>
        <w:rPr>
          <w:rFonts w:ascii="Arial" w:hAnsi="Arial" w:cs="Arial"/>
          <w:color w:val="494948"/>
          <w:sz w:val="20"/>
          <w:szCs w:val="20"/>
        </w:rPr>
        <w:t xml:space="preserve"> (B)</w:t>
      </w:r>
      <w:r w:rsidR="00E057A9">
        <w:rPr>
          <w:rFonts w:ascii="Arial" w:hAnsi="Arial" w:cs="Arial"/>
          <w:color w:val="494948"/>
          <w:sz w:val="20"/>
          <w:szCs w:val="20"/>
        </w:rPr>
        <w:t xml:space="preserve"> / </w:t>
      </w:r>
      <w:proofErr w:type="spellStart"/>
      <w:r w:rsidR="00E057A9">
        <w:rPr>
          <w:rFonts w:ascii="Arial" w:hAnsi="Arial" w:cs="Arial"/>
          <w:color w:val="494948"/>
          <w:sz w:val="20"/>
          <w:szCs w:val="20"/>
        </w:rPr>
        <w:t>Capt.zur</w:t>
      </w:r>
      <w:proofErr w:type="spellEnd"/>
      <w:r w:rsidR="00E057A9">
        <w:rPr>
          <w:rFonts w:ascii="Arial" w:hAnsi="Arial" w:cs="Arial"/>
          <w:color w:val="494948"/>
          <w:sz w:val="20"/>
          <w:szCs w:val="20"/>
        </w:rPr>
        <w:t xml:space="preserve"> See Berger (B-)  </w:t>
      </w:r>
    </w:p>
    <w:p w14:paraId="59A3790E" w14:textId="1B147DD6" w:rsidR="00A43F50" w:rsidRDefault="00A43F50" w:rsidP="000679B8">
      <w:pPr>
        <w:shd w:val="clear" w:color="auto" w:fill="FFFFFF"/>
        <w:jc w:val="both"/>
        <w:rPr>
          <w:rFonts w:ascii="Arial" w:hAnsi="Arial" w:cs="Arial"/>
          <w:color w:val="494948"/>
          <w:sz w:val="20"/>
          <w:szCs w:val="20"/>
        </w:rPr>
      </w:pPr>
      <w:r>
        <w:rPr>
          <w:rFonts w:ascii="Arial" w:hAnsi="Arial" w:cs="Arial"/>
          <w:color w:val="494948"/>
          <w:sz w:val="20"/>
          <w:szCs w:val="20"/>
        </w:rPr>
        <w:lastRenderedPageBreak/>
        <w:t xml:space="preserve">The Commandant actively supported re-education. </w:t>
      </w:r>
    </w:p>
    <w:p w14:paraId="498AE2C3" w14:textId="77777777" w:rsidR="00A43F50" w:rsidRPr="00E057A9" w:rsidRDefault="00A43F50" w:rsidP="000679B8">
      <w:pPr>
        <w:shd w:val="clear" w:color="auto" w:fill="FFFFFF"/>
        <w:jc w:val="both"/>
        <w:rPr>
          <w:rFonts w:ascii="Arial" w:hAnsi="Arial" w:cs="Arial"/>
          <w:color w:val="494948"/>
          <w:sz w:val="12"/>
          <w:szCs w:val="12"/>
        </w:rPr>
      </w:pPr>
    </w:p>
    <w:p w14:paraId="1B68B340" w14:textId="3532FBEA" w:rsidR="00A43F50" w:rsidRDefault="00A43F50" w:rsidP="000679B8">
      <w:pPr>
        <w:shd w:val="clear" w:color="auto" w:fill="FFFFFF"/>
        <w:jc w:val="both"/>
        <w:rPr>
          <w:rFonts w:ascii="Arial" w:hAnsi="Arial" w:cs="Arial"/>
          <w:color w:val="494948"/>
          <w:sz w:val="20"/>
          <w:szCs w:val="20"/>
        </w:rPr>
      </w:pPr>
      <w:r>
        <w:rPr>
          <w:rFonts w:ascii="Arial" w:hAnsi="Arial" w:cs="Arial"/>
          <w:color w:val="494948"/>
          <w:sz w:val="20"/>
          <w:szCs w:val="20"/>
        </w:rPr>
        <w:t>Interpreter Kingston had been at th</w:t>
      </w:r>
      <w:r w:rsidR="00892DCD">
        <w:rPr>
          <w:rFonts w:ascii="Arial" w:hAnsi="Arial" w:cs="Arial"/>
          <w:color w:val="494948"/>
          <w:sz w:val="20"/>
          <w:szCs w:val="20"/>
        </w:rPr>
        <w:t>e</w:t>
      </w:r>
      <w:r>
        <w:rPr>
          <w:rFonts w:ascii="Arial" w:hAnsi="Arial" w:cs="Arial"/>
          <w:color w:val="494948"/>
          <w:sz w:val="20"/>
          <w:szCs w:val="20"/>
        </w:rPr>
        <w:t xml:space="preserve"> ca</w:t>
      </w:r>
      <w:r w:rsidR="00892DCD">
        <w:rPr>
          <w:rFonts w:ascii="Arial" w:hAnsi="Arial" w:cs="Arial"/>
          <w:color w:val="494948"/>
          <w:sz w:val="20"/>
          <w:szCs w:val="20"/>
        </w:rPr>
        <w:t>m</w:t>
      </w:r>
      <w:r>
        <w:rPr>
          <w:rFonts w:ascii="Arial" w:hAnsi="Arial" w:cs="Arial"/>
          <w:color w:val="494948"/>
          <w:sz w:val="20"/>
          <w:szCs w:val="20"/>
        </w:rPr>
        <w:t>p since it was first formed and also took an active part in promoting re-education. He was ill at the time of this survey</w:t>
      </w:r>
      <w:r w:rsidR="004832A3">
        <w:rPr>
          <w:rFonts w:ascii="Arial" w:hAnsi="Arial" w:cs="Arial"/>
          <w:color w:val="494948"/>
          <w:sz w:val="20"/>
          <w:szCs w:val="20"/>
        </w:rPr>
        <w:t xml:space="preserve"> and</w:t>
      </w:r>
      <w:r>
        <w:rPr>
          <w:rFonts w:ascii="Arial" w:hAnsi="Arial" w:cs="Arial"/>
          <w:color w:val="494948"/>
          <w:sz w:val="20"/>
          <w:szCs w:val="20"/>
        </w:rPr>
        <w:t xml:space="preserve"> was expected to be absent on sick leave.</w:t>
      </w:r>
      <w:r w:rsidR="004832A3">
        <w:rPr>
          <w:rFonts w:ascii="Arial" w:hAnsi="Arial" w:cs="Arial"/>
          <w:color w:val="494948"/>
          <w:sz w:val="20"/>
          <w:szCs w:val="20"/>
        </w:rPr>
        <w:t xml:space="preserve"> There was also a S/Sgt interpreter.</w:t>
      </w:r>
    </w:p>
    <w:p w14:paraId="5952B31F" w14:textId="6E7892E1" w:rsidR="00E057A9" w:rsidRPr="00E057A9" w:rsidRDefault="00E057A9" w:rsidP="000679B8">
      <w:pPr>
        <w:shd w:val="clear" w:color="auto" w:fill="FFFFFF"/>
        <w:jc w:val="both"/>
        <w:rPr>
          <w:rFonts w:ascii="Arial" w:hAnsi="Arial" w:cs="Arial"/>
          <w:color w:val="494948"/>
          <w:sz w:val="12"/>
          <w:szCs w:val="12"/>
        </w:rPr>
      </w:pPr>
    </w:p>
    <w:p w14:paraId="46321752" w14:textId="2569CBD1" w:rsidR="00E057A9" w:rsidRPr="00193548" w:rsidRDefault="00E057A9" w:rsidP="000679B8">
      <w:pPr>
        <w:shd w:val="clear" w:color="auto" w:fill="FFFFFF"/>
        <w:jc w:val="both"/>
        <w:rPr>
          <w:rFonts w:ascii="Arial" w:hAnsi="Arial" w:cs="Arial"/>
          <w:sz w:val="20"/>
          <w:szCs w:val="20"/>
          <w:shd w:val="clear" w:color="auto" w:fill="FFFFFF"/>
        </w:rPr>
      </w:pPr>
      <w:r>
        <w:rPr>
          <w:rFonts w:ascii="Arial" w:hAnsi="Arial" w:cs="Arial"/>
          <w:color w:val="494948"/>
          <w:sz w:val="20"/>
          <w:szCs w:val="20"/>
        </w:rPr>
        <w:t xml:space="preserve">A Compound – </w:t>
      </w:r>
      <w:proofErr w:type="spellStart"/>
      <w:r>
        <w:rPr>
          <w:rFonts w:ascii="Arial" w:hAnsi="Arial" w:cs="Arial"/>
          <w:color w:val="494948"/>
          <w:sz w:val="20"/>
          <w:szCs w:val="20"/>
        </w:rPr>
        <w:t>St.Fw</w:t>
      </w:r>
      <w:proofErr w:type="spellEnd"/>
      <w:r>
        <w:rPr>
          <w:rFonts w:ascii="Arial" w:hAnsi="Arial" w:cs="Arial"/>
          <w:color w:val="494948"/>
          <w:sz w:val="20"/>
          <w:szCs w:val="20"/>
        </w:rPr>
        <w:t xml:space="preserve"> Lindner had been leader for 1½ years. Nazi Party member since 1934. A member of the </w:t>
      </w:r>
      <w:proofErr w:type="spellStart"/>
      <w:r>
        <w:rPr>
          <w:rFonts w:ascii="Arial" w:hAnsi="Arial" w:cs="Arial"/>
          <w:color w:val="494948"/>
          <w:sz w:val="20"/>
          <w:szCs w:val="20"/>
        </w:rPr>
        <w:t>Waterguard</w:t>
      </w:r>
      <w:proofErr w:type="spellEnd"/>
      <w:r>
        <w:rPr>
          <w:rFonts w:ascii="Arial" w:hAnsi="Arial" w:cs="Arial"/>
          <w:color w:val="494948"/>
          <w:sz w:val="20"/>
          <w:szCs w:val="20"/>
        </w:rPr>
        <w:t xml:space="preserve"> Police. </w:t>
      </w:r>
      <w:r w:rsidR="00193548" w:rsidRPr="00D6426E">
        <w:rPr>
          <w:rFonts w:ascii="Arial" w:hAnsi="Arial" w:cs="Arial"/>
          <w:sz w:val="20"/>
          <w:szCs w:val="20"/>
          <w:shd w:val="clear" w:color="auto" w:fill="FFFFFF"/>
        </w:rPr>
        <w:t>Bailed out from a JU 88A-4 on its return from a bombing raid on Bristol, March 1944, previously held at Camp 21 Comrie.</w:t>
      </w:r>
      <w:r w:rsidR="00193548">
        <w:rPr>
          <w:rFonts w:ascii="Arial" w:hAnsi="Arial" w:cs="Arial"/>
          <w:sz w:val="20"/>
          <w:szCs w:val="20"/>
          <w:shd w:val="clear" w:color="auto" w:fill="FFFFFF"/>
        </w:rPr>
        <w:t xml:space="preserve"> </w:t>
      </w:r>
      <w:r>
        <w:rPr>
          <w:rFonts w:ascii="Arial" w:hAnsi="Arial" w:cs="Arial"/>
          <w:color w:val="494948"/>
          <w:sz w:val="20"/>
          <w:szCs w:val="20"/>
        </w:rPr>
        <w:t>Co-operative, but “</w:t>
      </w:r>
      <w:r w:rsidRPr="00E057A9">
        <w:rPr>
          <w:rFonts w:ascii="Arial" w:hAnsi="Arial" w:cs="Arial"/>
          <w:i/>
          <w:iCs/>
          <w:color w:val="494948"/>
          <w:sz w:val="20"/>
          <w:szCs w:val="20"/>
        </w:rPr>
        <w:t xml:space="preserve">his political outlook is very lazy and indifferent.” </w:t>
      </w:r>
      <w:r w:rsidR="0066536B">
        <w:rPr>
          <w:rFonts w:ascii="Arial" w:hAnsi="Arial" w:cs="Arial"/>
          <w:color w:val="494948"/>
          <w:sz w:val="20"/>
          <w:szCs w:val="20"/>
        </w:rPr>
        <w:t xml:space="preserve">120 pows with good morale – </w:t>
      </w:r>
      <w:r w:rsidR="0066536B" w:rsidRPr="0066536B">
        <w:rPr>
          <w:rFonts w:ascii="Arial" w:hAnsi="Arial" w:cs="Arial"/>
          <w:i/>
          <w:iCs/>
          <w:color w:val="494948"/>
          <w:sz w:val="20"/>
          <w:szCs w:val="20"/>
        </w:rPr>
        <w:t xml:space="preserve">“fully co-operative… cause no trouble… respond to good treatment.” </w:t>
      </w:r>
      <w:r w:rsidR="00972E07">
        <w:rPr>
          <w:rFonts w:ascii="Arial" w:hAnsi="Arial" w:cs="Arial"/>
          <w:color w:val="494948"/>
          <w:sz w:val="20"/>
          <w:szCs w:val="20"/>
        </w:rPr>
        <w:t>Some political progress being made.</w:t>
      </w:r>
    </w:p>
    <w:p w14:paraId="4AB0F332" w14:textId="77777777" w:rsidR="00E057A9" w:rsidRPr="00E057A9" w:rsidRDefault="00E057A9" w:rsidP="000679B8">
      <w:pPr>
        <w:shd w:val="clear" w:color="auto" w:fill="FFFFFF"/>
        <w:jc w:val="both"/>
        <w:rPr>
          <w:rFonts w:ascii="Arial" w:hAnsi="Arial" w:cs="Arial"/>
          <w:color w:val="494948"/>
          <w:sz w:val="12"/>
          <w:szCs w:val="12"/>
        </w:rPr>
      </w:pPr>
    </w:p>
    <w:p w14:paraId="0ED91861" w14:textId="602620D7" w:rsidR="00E057A9" w:rsidRDefault="00E057A9" w:rsidP="000679B8">
      <w:pPr>
        <w:shd w:val="clear" w:color="auto" w:fill="FFFFFF"/>
        <w:jc w:val="both"/>
        <w:rPr>
          <w:rFonts w:ascii="Arial" w:hAnsi="Arial" w:cs="Arial"/>
          <w:color w:val="494948"/>
          <w:sz w:val="20"/>
          <w:szCs w:val="20"/>
        </w:rPr>
      </w:pPr>
      <w:r>
        <w:rPr>
          <w:rFonts w:ascii="Arial" w:hAnsi="Arial" w:cs="Arial"/>
          <w:color w:val="494948"/>
          <w:sz w:val="20"/>
          <w:szCs w:val="20"/>
        </w:rPr>
        <w:t xml:space="preserve">B Compound – </w:t>
      </w:r>
      <w:proofErr w:type="spellStart"/>
      <w:r>
        <w:rPr>
          <w:rFonts w:ascii="Arial" w:hAnsi="Arial" w:cs="Arial"/>
          <w:color w:val="494948"/>
          <w:sz w:val="20"/>
          <w:szCs w:val="20"/>
        </w:rPr>
        <w:t>Hwm</w:t>
      </w:r>
      <w:proofErr w:type="spellEnd"/>
      <w:r>
        <w:rPr>
          <w:rFonts w:ascii="Arial" w:hAnsi="Arial" w:cs="Arial"/>
          <w:color w:val="494948"/>
          <w:sz w:val="20"/>
          <w:szCs w:val="20"/>
        </w:rPr>
        <w:t xml:space="preserve"> Liesfeld had been leader for 1 year. Nazi Party member since 1930 and “</w:t>
      </w:r>
      <w:r w:rsidRPr="00E057A9">
        <w:rPr>
          <w:rFonts w:ascii="Arial" w:hAnsi="Arial" w:cs="Arial"/>
          <w:i/>
          <w:iCs/>
          <w:color w:val="494948"/>
          <w:sz w:val="20"/>
          <w:szCs w:val="20"/>
        </w:rPr>
        <w:t>a militarist</w:t>
      </w:r>
      <w:r>
        <w:rPr>
          <w:rFonts w:ascii="Arial" w:hAnsi="Arial" w:cs="Arial"/>
          <w:color w:val="494948"/>
          <w:sz w:val="20"/>
          <w:szCs w:val="20"/>
        </w:rPr>
        <w:t>.” H</w:t>
      </w:r>
      <w:r w:rsidR="004832A3">
        <w:rPr>
          <w:rFonts w:ascii="Arial" w:hAnsi="Arial" w:cs="Arial"/>
          <w:color w:val="494948"/>
          <w:sz w:val="20"/>
          <w:szCs w:val="20"/>
        </w:rPr>
        <w:t>e h</w:t>
      </w:r>
      <w:r>
        <w:rPr>
          <w:rFonts w:ascii="Arial" w:hAnsi="Arial" w:cs="Arial"/>
          <w:color w:val="494948"/>
          <w:sz w:val="20"/>
          <w:szCs w:val="20"/>
        </w:rPr>
        <w:t>ad been awarded t</w:t>
      </w:r>
      <w:r w:rsidR="004832A3">
        <w:rPr>
          <w:rFonts w:ascii="Arial" w:hAnsi="Arial" w:cs="Arial"/>
          <w:color w:val="494948"/>
          <w:sz w:val="20"/>
          <w:szCs w:val="20"/>
        </w:rPr>
        <w:t>he</w:t>
      </w:r>
      <w:r>
        <w:rPr>
          <w:rFonts w:ascii="Arial" w:hAnsi="Arial" w:cs="Arial"/>
          <w:color w:val="494948"/>
          <w:sz w:val="20"/>
          <w:szCs w:val="20"/>
        </w:rPr>
        <w:t xml:space="preserve"> Iron Cross 1</w:t>
      </w:r>
      <w:r w:rsidRPr="00E057A9">
        <w:rPr>
          <w:rFonts w:ascii="Arial" w:hAnsi="Arial" w:cs="Arial"/>
          <w:color w:val="494948"/>
          <w:sz w:val="20"/>
          <w:szCs w:val="20"/>
          <w:vertAlign w:val="superscript"/>
        </w:rPr>
        <w:t>st</w:t>
      </w:r>
      <w:r>
        <w:rPr>
          <w:rFonts w:ascii="Arial" w:hAnsi="Arial" w:cs="Arial"/>
          <w:color w:val="494948"/>
          <w:sz w:val="20"/>
          <w:szCs w:val="20"/>
        </w:rPr>
        <w:t xml:space="preserve"> Class. </w:t>
      </w:r>
      <w:r w:rsidRPr="00E057A9">
        <w:rPr>
          <w:rFonts w:ascii="Arial" w:hAnsi="Arial" w:cs="Arial"/>
          <w:i/>
          <w:iCs/>
          <w:color w:val="494948"/>
          <w:sz w:val="20"/>
          <w:szCs w:val="20"/>
        </w:rPr>
        <w:t>“Still adheres to many of the Nazi ideas</w:t>
      </w:r>
      <w:r>
        <w:rPr>
          <w:rFonts w:ascii="Arial" w:hAnsi="Arial" w:cs="Arial"/>
          <w:color w:val="494948"/>
          <w:sz w:val="20"/>
          <w:szCs w:val="20"/>
        </w:rPr>
        <w:t>” – he was however, co-operative and carried out his duties satisfactorily.</w:t>
      </w:r>
      <w:r w:rsidR="0066536B">
        <w:rPr>
          <w:rFonts w:ascii="Arial" w:hAnsi="Arial" w:cs="Arial"/>
          <w:color w:val="494948"/>
          <w:sz w:val="20"/>
          <w:szCs w:val="20"/>
        </w:rPr>
        <w:t xml:space="preserve"> Pows in this compound were</w:t>
      </w:r>
      <w:r w:rsidR="004832A3">
        <w:rPr>
          <w:rFonts w:ascii="Arial" w:hAnsi="Arial" w:cs="Arial"/>
          <w:color w:val="494948"/>
          <w:sz w:val="20"/>
          <w:szCs w:val="20"/>
        </w:rPr>
        <w:t>,</w:t>
      </w:r>
      <w:r w:rsidR="0066536B">
        <w:rPr>
          <w:rFonts w:ascii="Arial" w:hAnsi="Arial" w:cs="Arial"/>
          <w:color w:val="494948"/>
          <w:sz w:val="20"/>
          <w:szCs w:val="20"/>
        </w:rPr>
        <w:t xml:space="preserve"> “</w:t>
      </w:r>
      <w:r w:rsidR="0066536B" w:rsidRPr="0066536B">
        <w:rPr>
          <w:rFonts w:ascii="Arial" w:hAnsi="Arial" w:cs="Arial"/>
          <w:i/>
          <w:iCs/>
          <w:color w:val="494948"/>
          <w:sz w:val="20"/>
          <w:szCs w:val="20"/>
        </w:rPr>
        <w:t>confirmed Nazis and entirely anti-British.”</w:t>
      </w:r>
      <w:r w:rsidR="0066536B">
        <w:rPr>
          <w:rFonts w:ascii="Arial" w:hAnsi="Arial" w:cs="Arial"/>
          <w:color w:val="494948"/>
          <w:sz w:val="20"/>
          <w:szCs w:val="20"/>
        </w:rPr>
        <w:t xml:space="preserve"> Morale was NOT good.</w:t>
      </w:r>
      <w:r w:rsidR="00972E07">
        <w:rPr>
          <w:rFonts w:ascii="Arial" w:hAnsi="Arial" w:cs="Arial"/>
          <w:color w:val="494948"/>
          <w:sz w:val="20"/>
          <w:szCs w:val="20"/>
        </w:rPr>
        <w:t xml:space="preserve"> Little, if any, political progress – “</w:t>
      </w:r>
      <w:r w:rsidR="00972E07" w:rsidRPr="00972E07">
        <w:rPr>
          <w:rFonts w:ascii="Arial" w:hAnsi="Arial" w:cs="Arial"/>
          <w:i/>
          <w:iCs/>
          <w:color w:val="494948"/>
          <w:sz w:val="20"/>
          <w:szCs w:val="20"/>
        </w:rPr>
        <w:t>the worst kind of Nazis</w:t>
      </w:r>
      <w:r w:rsidR="00972E07">
        <w:rPr>
          <w:rFonts w:ascii="Arial" w:hAnsi="Arial" w:cs="Arial"/>
          <w:color w:val="494948"/>
          <w:sz w:val="20"/>
          <w:szCs w:val="20"/>
        </w:rPr>
        <w:t>.”</w:t>
      </w:r>
    </w:p>
    <w:p w14:paraId="7119C5F0" w14:textId="77777777" w:rsidR="00E057A9" w:rsidRPr="00E057A9" w:rsidRDefault="00E057A9" w:rsidP="000679B8">
      <w:pPr>
        <w:shd w:val="clear" w:color="auto" w:fill="FFFFFF"/>
        <w:jc w:val="both"/>
        <w:rPr>
          <w:rFonts w:ascii="Arial" w:hAnsi="Arial" w:cs="Arial"/>
          <w:color w:val="494948"/>
          <w:sz w:val="12"/>
          <w:szCs w:val="12"/>
        </w:rPr>
      </w:pPr>
    </w:p>
    <w:p w14:paraId="5B58F048" w14:textId="0E9EB859" w:rsidR="00972E07" w:rsidRDefault="00E057A9" w:rsidP="000679B8">
      <w:pPr>
        <w:shd w:val="clear" w:color="auto" w:fill="FFFFFF"/>
        <w:jc w:val="both"/>
        <w:rPr>
          <w:rFonts w:ascii="Arial" w:hAnsi="Arial" w:cs="Arial"/>
          <w:color w:val="494948"/>
          <w:sz w:val="20"/>
          <w:szCs w:val="20"/>
        </w:rPr>
      </w:pPr>
      <w:r>
        <w:rPr>
          <w:rFonts w:ascii="Arial" w:hAnsi="Arial" w:cs="Arial"/>
          <w:color w:val="494948"/>
          <w:sz w:val="20"/>
          <w:szCs w:val="20"/>
        </w:rPr>
        <w:t>Officers – Leader</w:t>
      </w:r>
      <w:r w:rsidR="0066536B">
        <w:rPr>
          <w:rFonts w:ascii="Arial" w:hAnsi="Arial" w:cs="Arial"/>
          <w:color w:val="494948"/>
          <w:sz w:val="20"/>
          <w:szCs w:val="20"/>
        </w:rPr>
        <w:t xml:space="preserve">, U-boat </w:t>
      </w:r>
      <w:proofErr w:type="spellStart"/>
      <w:r w:rsidR="0066536B">
        <w:rPr>
          <w:rFonts w:ascii="Arial" w:hAnsi="Arial" w:cs="Arial"/>
          <w:color w:val="494948"/>
          <w:sz w:val="20"/>
          <w:szCs w:val="20"/>
        </w:rPr>
        <w:t>Capt</w:t>
      </w:r>
      <w:proofErr w:type="spellEnd"/>
      <w:r w:rsidR="0066536B">
        <w:rPr>
          <w:rFonts w:ascii="Arial" w:hAnsi="Arial" w:cs="Arial"/>
          <w:color w:val="494948"/>
          <w:sz w:val="20"/>
          <w:szCs w:val="20"/>
        </w:rPr>
        <w:t xml:space="preserve"> Lt </w:t>
      </w:r>
      <w:r w:rsidR="006272E6">
        <w:rPr>
          <w:rFonts w:ascii="Arial" w:hAnsi="Arial" w:cs="Arial"/>
          <w:color w:val="494948"/>
          <w:sz w:val="20"/>
          <w:szCs w:val="20"/>
        </w:rPr>
        <w:t xml:space="preserve">Helmut </w:t>
      </w:r>
      <w:proofErr w:type="spellStart"/>
      <w:r w:rsidR="0066536B">
        <w:rPr>
          <w:rFonts w:ascii="Arial" w:hAnsi="Arial" w:cs="Arial"/>
          <w:color w:val="494948"/>
          <w:sz w:val="20"/>
          <w:szCs w:val="20"/>
        </w:rPr>
        <w:t>Schmoeckel</w:t>
      </w:r>
      <w:proofErr w:type="spellEnd"/>
      <w:r>
        <w:rPr>
          <w:rFonts w:ascii="Arial" w:hAnsi="Arial" w:cs="Arial"/>
          <w:color w:val="494948"/>
          <w:sz w:val="20"/>
          <w:szCs w:val="20"/>
        </w:rPr>
        <w:t xml:space="preserve">. </w:t>
      </w:r>
      <w:r w:rsidR="0066536B">
        <w:rPr>
          <w:rFonts w:ascii="Arial" w:hAnsi="Arial" w:cs="Arial"/>
          <w:color w:val="494948"/>
          <w:sz w:val="20"/>
          <w:szCs w:val="20"/>
        </w:rPr>
        <w:t>H</w:t>
      </w:r>
      <w:r w:rsidR="0066536B" w:rsidRPr="0066536B">
        <w:rPr>
          <w:rFonts w:ascii="Arial" w:hAnsi="Arial" w:cs="Arial"/>
          <w:color w:val="494948"/>
          <w:sz w:val="20"/>
          <w:szCs w:val="20"/>
        </w:rPr>
        <w:t>e took command of U-802 in December</w:t>
      </w:r>
      <w:r w:rsidR="0066536B">
        <w:rPr>
          <w:rFonts w:ascii="Arial" w:hAnsi="Arial" w:cs="Arial"/>
          <w:color w:val="494948"/>
          <w:sz w:val="20"/>
          <w:szCs w:val="20"/>
        </w:rPr>
        <w:t xml:space="preserve">, </w:t>
      </w:r>
      <w:r w:rsidR="0066536B" w:rsidRPr="0066536B">
        <w:rPr>
          <w:rFonts w:ascii="Arial" w:hAnsi="Arial" w:cs="Arial"/>
          <w:color w:val="494948"/>
          <w:sz w:val="20"/>
          <w:szCs w:val="20"/>
        </w:rPr>
        <w:t>1943</w:t>
      </w:r>
      <w:r w:rsidR="004832A3">
        <w:rPr>
          <w:rFonts w:ascii="Arial" w:hAnsi="Arial" w:cs="Arial"/>
          <w:color w:val="494948"/>
          <w:sz w:val="20"/>
          <w:szCs w:val="20"/>
        </w:rPr>
        <w:t xml:space="preserve"> and</w:t>
      </w:r>
      <w:r w:rsidR="0066536B" w:rsidRPr="0066536B">
        <w:rPr>
          <w:rFonts w:ascii="Arial" w:hAnsi="Arial" w:cs="Arial"/>
          <w:color w:val="494948"/>
          <w:sz w:val="20"/>
          <w:szCs w:val="20"/>
        </w:rPr>
        <w:t xml:space="preserve"> operated mainly in the North Atlantic and Canadian waters. He surrendered U-802 on 11 May 1945 at Loch </w:t>
      </w:r>
      <w:proofErr w:type="spellStart"/>
      <w:r w:rsidR="0066536B" w:rsidRPr="0066536B">
        <w:rPr>
          <w:rFonts w:ascii="Arial" w:hAnsi="Arial" w:cs="Arial"/>
          <w:color w:val="494948"/>
          <w:sz w:val="20"/>
          <w:szCs w:val="20"/>
        </w:rPr>
        <w:t>Eriboll</w:t>
      </w:r>
      <w:proofErr w:type="spellEnd"/>
      <w:r w:rsidR="0066536B">
        <w:rPr>
          <w:rFonts w:ascii="Arial" w:hAnsi="Arial" w:cs="Arial"/>
          <w:color w:val="494948"/>
          <w:sz w:val="20"/>
          <w:szCs w:val="20"/>
        </w:rPr>
        <w:t>, Scotland</w:t>
      </w:r>
      <w:r w:rsidR="0066536B" w:rsidRPr="0066536B">
        <w:rPr>
          <w:rFonts w:ascii="Arial" w:hAnsi="Arial" w:cs="Arial"/>
          <w:color w:val="494948"/>
          <w:sz w:val="20"/>
          <w:szCs w:val="20"/>
        </w:rPr>
        <w:t xml:space="preserve">. </w:t>
      </w:r>
      <w:r>
        <w:rPr>
          <w:rFonts w:ascii="Arial" w:hAnsi="Arial" w:cs="Arial"/>
          <w:color w:val="494948"/>
          <w:sz w:val="20"/>
          <w:szCs w:val="20"/>
        </w:rPr>
        <w:t>He was co-operative, efficient and “</w:t>
      </w:r>
      <w:r w:rsidRPr="00E057A9">
        <w:rPr>
          <w:rFonts w:ascii="Arial" w:hAnsi="Arial" w:cs="Arial"/>
          <w:i/>
          <w:iCs/>
          <w:color w:val="494948"/>
          <w:sz w:val="20"/>
          <w:szCs w:val="20"/>
        </w:rPr>
        <w:t>endeavours to propagate English ideas</w:t>
      </w:r>
      <w:r>
        <w:rPr>
          <w:rFonts w:ascii="Arial" w:hAnsi="Arial" w:cs="Arial"/>
          <w:color w:val="494948"/>
          <w:sz w:val="20"/>
          <w:szCs w:val="20"/>
        </w:rPr>
        <w:t>.”</w:t>
      </w:r>
      <w:r w:rsidR="0066536B">
        <w:rPr>
          <w:rFonts w:ascii="Arial" w:hAnsi="Arial" w:cs="Arial"/>
          <w:color w:val="494948"/>
          <w:sz w:val="20"/>
          <w:szCs w:val="20"/>
        </w:rPr>
        <w:t xml:space="preserve"> Most officers were “</w:t>
      </w:r>
      <w:r w:rsidR="0066536B" w:rsidRPr="0066536B">
        <w:rPr>
          <w:rFonts w:ascii="Arial" w:hAnsi="Arial" w:cs="Arial"/>
          <w:i/>
          <w:iCs/>
          <w:color w:val="494948"/>
          <w:sz w:val="20"/>
          <w:szCs w:val="20"/>
        </w:rPr>
        <w:t xml:space="preserve">appreciative of the educational and recreational amenities… The C+ officers </w:t>
      </w:r>
      <w:r w:rsidR="0066536B" w:rsidRPr="0066536B">
        <w:rPr>
          <w:rFonts w:ascii="Arial" w:hAnsi="Arial" w:cs="Arial"/>
          <w:color w:val="494948"/>
          <w:sz w:val="20"/>
          <w:szCs w:val="20"/>
        </w:rPr>
        <w:t>(65)</w:t>
      </w:r>
      <w:r w:rsidR="0066536B" w:rsidRPr="0066536B">
        <w:rPr>
          <w:rFonts w:ascii="Arial" w:hAnsi="Arial" w:cs="Arial"/>
          <w:i/>
          <w:iCs/>
          <w:color w:val="494948"/>
          <w:sz w:val="20"/>
          <w:szCs w:val="20"/>
        </w:rPr>
        <w:t xml:space="preserve"> show the usual resentment.”</w:t>
      </w:r>
      <w:r w:rsidR="00972E07">
        <w:rPr>
          <w:rFonts w:ascii="Arial" w:hAnsi="Arial" w:cs="Arial"/>
          <w:color w:val="494948"/>
          <w:sz w:val="20"/>
          <w:szCs w:val="20"/>
        </w:rPr>
        <w:t xml:space="preserve"> </w:t>
      </w:r>
      <w:r w:rsidR="004832A3">
        <w:rPr>
          <w:rFonts w:ascii="Arial" w:hAnsi="Arial" w:cs="Arial"/>
          <w:color w:val="494948"/>
          <w:sz w:val="20"/>
          <w:szCs w:val="20"/>
        </w:rPr>
        <w:t>In general, officers were l</w:t>
      </w:r>
      <w:r w:rsidR="00972E07">
        <w:rPr>
          <w:rFonts w:ascii="Arial" w:hAnsi="Arial" w:cs="Arial"/>
          <w:color w:val="494948"/>
          <w:sz w:val="20"/>
          <w:szCs w:val="20"/>
        </w:rPr>
        <w:t>argely indifferent to political re-education</w:t>
      </w:r>
      <w:r w:rsidR="004832A3">
        <w:rPr>
          <w:rFonts w:ascii="Arial" w:hAnsi="Arial" w:cs="Arial"/>
          <w:color w:val="494948"/>
          <w:sz w:val="20"/>
          <w:szCs w:val="20"/>
        </w:rPr>
        <w:t xml:space="preserve"> activities</w:t>
      </w:r>
      <w:r w:rsidR="00972E07">
        <w:rPr>
          <w:rFonts w:ascii="Arial" w:hAnsi="Arial" w:cs="Arial"/>
          <w:color w:val="494948"/>
          <w:sz w:val="20"/>
          <w:szCs w:val="20"/>
        </w:rPr>
        <w:t>. “</w:t>
      </w:r>
      <w:r w:rsidR="00972E07" w:rsidRPr="00972E07">
        <w:rPr>
          <w:rFonts w:ascii="Arial" w:hAnsi="Arial" w:cs="Arial"/>
          <w:i/>
          <w:iCs/>
          <w:color w:val="494948"/>
          <w:sz w:val="20"/>
          <w:szCs w:val="20"/>
        </w:rPr>
        <w:t>The U-boat officers pretended to be quite unaware of Admiral Doenitz orders to U-boat Commanders regarding survivors</w:t>
      </w:r>
      <w:r w:rsidR="00972E07">
        <w:rPr>
          <w:rFonts w:ascii="Arial" w:hAnsi="Arial" w:cs="Arial"/>
          <w:color w:val="494948"/>
          <w:sz w:val="20"/>
          <w:szCs w:val="20"/>
        </w:rPr>
        <w:t xml:space="preserve">.” </w:t>
      </w:r>
      <w:r w:rsidR="007F2F68">
        <w:rPr>
          <w:rFonts w:ascii="Arial" w:hAnsi="Arial" w:cs="Arial"/>
          <w:color w:val="494948"/>
          <w:sz w:val="20"/>
          <w:szCs w:val="20"/>
        </w:rPr>
        <w:t>[</w:t>
      </w:r>
      <w:r w:rsidR="00972E07" w:rsidRPr="00972E07">
        <w:rPr>
          <w:rFonts w:ascii="Arial" w:hAnsi="Arial" w:cs="Arial"/>
          <w:color w:val="494948"/>
          <w:sz w:val="20"/>
          <w:szCs w:val="20"/>
        </w:rPr>
        <w:t xml:space="preserve">In response to the </w:t>
      </w:r>
      <w:r w:rsidR="00972E07">
        <w:rPr>
          <w:rFonts w:ascii="Arial" w:hAnsi="Arial" w:cs="Arial"/>
          <w:color w:val="494948"/>
          <w:sz w:val="20"/>
          <w:szCs w:val="20"/>
        </w:rPr>
        <w:t>‘</w:t>
      </w:r>
      <w:r w:rsidR="00972E07" w:rsidRPr="00972E07">
        <w:rPr>
          <w:rFonts w:ascii="Arial" w:hAnsi="Arial" w:cs="Arial"/>
          <w:color w:val="494948"/>
          <w:sz w:val="20"/>
          <w:szCs w:val="20"/>
        </w:rPr>
        <w:t>Laconia incident</w:t>
      </w:r>
      <w:r w:rsidR="00972E07">
        <w:rPr>
          <w:rFonts w:ascii="Arial" w:hAnsi="Arial" w:cs="Arial"/>
          <w:color w:val="494948"/>
          <w:sz w:val="20"/>
          <w:szCs w:val="20"/>
        </w:rPr>
        <w:t>’</w:t>
      </w:r>
      <w:r w:rsidR="00972E07" w:rsidRPr="00972E07">
        <w:rPr>
          <w:rFonts w:ascii="Arial" w:hAnsi="Arial" w:cs="Arial"/>
          <w:color w:val="494948"/>
          <w:sz w:val="20"/>
          <w:szCs w:val="20"/>
        </w:rPr>
        <w:t xml:space="preserve"> where U-156, attempted to rescue survivors of the sunk ship Laconia, Admiral Doenitz issued the </w:t>
      </w:r>
      <w:r w:rsidR="00972E07">
        <w:rPr>
          <w:rFonts w:ascii="Arial" w:hAnsi="Arial" w:cs="Arial"/>
          <w:color w:val="494948"/>
          <w:sz w:val="20"/>
          <w:szCs w:val="20"/>
        </w:rPr>
        <w:t>‘</w:t>
      </w:r>
      <w:r w:rsidR="00972E07" w:rsidRPr="00972E07">
        <w:rPr>
          <w:rFonts w:ascii="Arial" w:hAnsi="Arial" w:cs="Arial"/>
          <w:color w:val="494948"/>
          <w:sz w:val="20"/>
          <w:szCs w:val="20"/>
        </w:rPr>
        <w:t>Laconia Order.</w:t>
      </w:r>
      <w:r w:rsidR="007F2F68">
        <w:rPr>
          <w:rFonts w:ascii="Arial" w:hAnsi="Arial" w:cs="Arial"/>
          <w:color w:val="494948"/>
          <w:sz w:val="20"/>
          <w:szCs w:val="20"/>
        </w:rPr>
        <w:t>’</w:t>
      </w:r>
      <w:r w:rsidR="00972E07" w:rsidRPr="00972E07">
        <w:rPr>
          <w:rFonts w:ascii="Arial" w:hAnsi="Arial" w:cs="Arial"/>
          <w:color w:val="494948"/>
          <w:sz w:val="20"/>
          <w:szCs w:val="20"/>
        </w:rPr>
        <w:t> This order instructed U-boat commanders to prioritize their own safety and not to rescue survivors, as doing so could endanger their submarine and crew. </w:t>
      </w:r>
      <w:r w:rsidR="007F2F68">
        <w:rPr>
          <w:rFonts w:ascii="Arial" w:hAnsi="Arial" w:cs="Arial"/>
          <w:color w:val="494948"/>
          <w:sz w:val="20"/>
          <w:szCs w:val="20"/>
        </w:rPr>
        <w:t>It was ambiguously phrased and could be seen as an incitement to murder survivors].</w:t>
      </w:r>
    </w:p>
    <w:p w14:paraId="153375CD" w14:textId="478E3AF2" w:rsidR="00387126" w:rsidRPr="007F2F68" w:rsidRDefault="00387126" w:rsidP="000679B8">
      <w:pPr>
        <w:shd w:val="clear" w:color="auto" w:fill="FFFFFF"/>
        <w:jc w:val="both"/>
        <w:rPr>
          <w:rFonts w:ascii="Arial" w:hAnsi="Arial" w:cs="Arial"/>
          <w:color w:val="494948"/>
          <w:sz w:val="12"/>
          <w:szCs w:val="12"/>
        </w:rPr>
      </w:pPr>
    </w:p>
    <w:tbl>
      <w:tblPr>
        <w:tblStyle w:val="TableGrid"/>
        <w:tblW w:w="0" w:type="auto"/>
        <w:tblLook w:val="04A0" w:firstRow="1" w:lastRow="0" w:firstColumn="1" w:lastColumn="0" w:noHBand="0" w:noVBand="1"/>
      </w:tblPr>
      <w:tblGrid>
        <w:gridCol w:w="2564"/>
        <w:gridCol w:w="2564"/>
        <w:gridCol w:w="2565"/>
        <w:gridCol w:w="2565"/>
        <w:gridCol w:w="2565"/>
        <w:gridCol w:w="2565"/>
      </w:tblGrid>
      <w:tr w:rsidR="00387126" w14:paraId="6CFFE174" w14:textId="77777777" w:rsidTr="00387126">
        <w:tc>
          <w:tcPr>
            <w:tcW w:w="2564" w:type="dxa"/>
            <w:tcBorders>
              <w:top w:val="nil"/>
              <w:left w:val="nil"/>
              <w:bottom w:val="nil"/>
              <w:right w:val="single" w:sz="4" w:space="0" w:color="auto"/>
            </w:tcBorders>
          </w:tcPr>
          <w:p w14:paraId="579DDC95" w14:textId="0205658D" w:rsidR="00387126" w:rsidRDefault="00387126" w:rsidP="000679B8">
            <w:pPr>
              <w:jc w:val="both"/>
              <w:rPr>
                <w:rFonts w:ascii="Arial" w:hAnsi="Arial" w:cs="Arial"/>
                <w:color w:val="494948"/>
                <w:sz w:val="20"/>
                <w:szCs w:val="20"/>
              </w:rPr>
            </w:pPr>
            <w:r>
              <w:rPr>
                <w:rFonts w:ascii="Arial" w:hAnsi="Arial" w:cs="Arial"/>
                <w:color w:val="494948"/>
                <w:sz w:val="20"/>
                <w:szCs w:val="20"/>
              </w:rPr>
              <w:t>Political screening:</w:t>
            </w:r>
          </w:p>
        </w:tc>
        <w:tc>
          <w:tcPr>
            <w:tcW w:w="2564" w:type="dxa"/>
            <w:tcBorders>
              <w:left w:val="single" w:sz="4" w:space="0" w:color="auto"/>
            </w:tcBorders>
          </w:tcPr>
          <w:p w14:paraId="5E2437B7" w14:textId="2415778A" w:rsidR="00387126" w:rsidRDefault="00387126" w:rsidP="00387126">
            <w:pPr>
              <w:jc w:val="center"/>
              <w:rPr>
                <w:rFonts w:ascii="Arial" w:hAnsi="Arial" w:cs="Arial"/>
                <w:color w:val="494948"/>
                <w:sz w:val="20"/>
                <w:szCs w:val="20"/>
              </w:rPr>
            </w:pPr>
            <w:r>
              <w:rPr>
                <w:rFonts w:ascii="Arial" w:hAnsi="Arial" w:cs="Arial"/>
                <w:color w:val="494948"/>
                <w:sz w:val="20"/>
                <w:szCs w:val="20"/>
              </w:rPr>
              <w:t>A</w:t>
            </w:r>
          </w:p>
        </w:tc>
        <w:tc>
          <w:tcPr>
            <w:tcW w:w="2565" w:type="dxa"/>
          </w:tcPr>
          <w:p w14:paraId="2E7A3D6D" w14:textId="6697AE24" w:rsidR="00387126" w:rsidRDefault="00387126" w:rsidP="00387126">
            <w:pPr>
              <w:jc w:val="center"/>
              <w:rPr>
                <w:rFonts w:ascii="Arial" w:hAnsi="Arial" w:cs="Arial"/>
                <w:color w:val="494948"/>
                <w:sz w:val="20"/>
                <w:szCs w:val="20"/>
              </w:rPr>
            </w:pPr>
            <w:r>
              <w:rPr>
                <w:rFonts w:ascii="Arial" w:hAnsi="Arial" w:cs="Arial"/>
                <w:color w:val="494948"/>
                <w:sz w:val="20"/>
                <w:szCs w:val="20"/>
              </w:rPr>
              <w:t>B</w:t>
            </w:r>
          </w:p>
        </w:tc>
        <w:tc>
          <w:tcPr>
            <w:tcW w:w="2565" w:type="dxa"/>
          </w:tcPr>
          <w:p w14:paraId="22933F30" w14:textId="64009715" w:rsidR="00387126" w:rsidRDefault="00387126" w:rsidP="00387126">
            <w:pPr>
              <w:jc w:val="center"/>
              <w:rPr>
                <w:rFonts w:ascii="Arial" w:hAnsi="Arial" w:cs="Arial"/>
                <w:color w:val="494948"/>
                <w:sz w:val="20"/>
                <w:szCs w:val="20"/>
              </w:rPr>
            </w:pPr>
            <w:r>
              <w:rPr>
                <w:rFonts w:ascii="Arial" w:hAnsi="Arial" w:cs="Arial"/>
                <w:color w:val="494948"/>
                <w:sz w:val="20"/>
                <w:szCs w:val="20"/>
              </w:rPr>
              <w:t>C</w:t>
            </w:r>
          </w:p>
        </w:tc>
        <w:tc>
          <w:tcPr>
            <w:tcW w:w="2565" w:type="dxa"/>
          </w:tcPr>
          <w:p w14:paraId="05EBDDF2" w14:textId="70437686" w:rsidR="00387126" w:rsidRDefault="00387126" w:rsidP="00387126">
            <w:pPr>
              <w:jc w:val="center"/>
              <w:rPr>
                <w:rFonts w:ascii="Arial" w:hAnsi="Arial" w:cs="Arial"/>
                <w:color w:val="494948"/>
                <w:sz w:val="20"/>
                <w:szCs w:val="20"/>
              </w:rPr>
            </w:pPr>
            <w:r>
              <w:rPr>
                <w:rFonts w:ascii="Arial" w:hAnsi="Arial" w:cs="Arial"/>
                <w:color w:val="494948"/>
                <w:sz w:val="20"/>
                <w:szCs w:val="20"/>
              </w:rPr>
              <w:t>C+</w:t>
            </w:r>
          </w:p>
        </w:tc>
        <w:tc>
          <w:tcPr>
            <w:tcW w:w="2565" w:type="dxa"/>
          </w:tcPr>
          <w:p w14:paraId="44AE47A8" w14:textId="39B47478" w:rsidR="00387126" w:rsidRDefault="00387126" w:rsidP="00387126">
            <w:pPr>
              <w:jc w:val="center"/>
              <w:rPr>
                <w:rFonts w:ascii="Arial" w:hAnsi="Arial" w:cs="Arial"/>
                <w:color w:val="494948"/>
                <w:sz w:val="20"/>
                <w:szCs w:val="20"/>
              </w:rPr>
            </w:pPr>
            <w:r>
              <w:rPr>
                <w:rFonts w:ascii="Arial" w:hAnsi="Arial" w:cs="Arial"/>
                <w:color w:val="494948"/>
                <w:sz w:val="20"/>
                <w:szCs w:val="20"/>
              </w:rPr>
              <w:t>Unscreened</w:t>
            </w:r>
          </w:p>
        </w:tc>
      </w:tr>
      <w:tr w:rsidR="00387126" w14:paraId="5EFFA568" w14:textId="77777777" w:rsidTr="00387126">
        <w:tc>
          <w:tcPr>
            <w:tcW w:w="2564" w:type="dxa"/>
            <w:tcBorders>
              <w:top w:val="nil"/>
              <w:left w:val="nil"/>
              <w:bottom w:val="nil"/>
              <w:right w:val="single" w:sz="4" w:space="0" w:color="auto"/>
            </w:tcBorders>
          </w:tcPr>
          <w:p w14:paraId="2F790EC9" w14:textId="77777777" w:rsidR="00387126" w:rsidRDefault="00387126" w:rsidP="000679B8">
            <w:pPr>
              <w:jc w:val="both"/>
              <w:rPr>
                <w:rFonts w:ascii="Arial" w:hAnsi="Arial" w:cs="Arial"/>
                <w:color w:val="494948"/>
                <w:sz w:val="20"/>
                <w:szCs w:val="20"/>
              </w:rPr>
            </w:pPr>
          </w:p>
        </w:tc>
        <w:tc>
          <w:tcPr>
            <w:tcW w:w="2564" w:type="dxa"/>
            <w:tcBorders>
              <w:left w:val="single" w:sz="4" w:space="0" w:color="auto"/>
            </w:tcBorders>
          </w:tcPr>
          <w:p w14:paraId="5239015F" w14:textId="01238C5B" w:rsidR="00387126" w:rsidRDefault="00387126" w:rsidP="00387126">
            <w:pPr>
              <w:jc w:val="center"/>
              <w:rPr>
                <w:rFonts w:ascii="Arial" w:hAnsi="Arial" w:cs="Arial"/>
                <w:color w:val="494948"/>
                <w:sz w:val="20"/>
                <w:szCs w:val="20"/>
              </w:rPr>
            </w:pPr>
            <w:r>
              <w:rPr>
                <w:rFonts w:ascii="Arial" w:hAnsi="Arial" w:cs="Arial"/>
                <w:color w:val="494948"/>
                <w:sz w:val="20"/>
                <w:szCs w:val="20"/>
              </w:rPr>
              <w:t>16</w:t>
            </w:r>
          </w:p>
        </w:tc>
        <w:tc>
          <w:tcPr>
            <w:tcW w:w="2565" w:type="dxa"/>
          </w:tcPr>
          <w:p w14:paraId="6FF676DF" w14:textId="7DD3892E" w:rsidR="00387126" w:rsidRDefault="00387126" w:rsidP="00387126">
            <w:pPr>
              <w:jc w:val="center"/>
              <w:rPr>
                <w:rFonts w:ascii="Arial" w:hAnsi="Arial" w:cs="Arial"/>
                <w:color w:val="494948"/>
                <w:sz w:val="20"/>
                <w:szCs w:val="20"/>
              </w:rPr>
            </w:pPr>
            <w:r>
              <w:rPr>
                <w:rFonts w:ascii="Arial" w:hAnsi="Arial" w:cs="Arial"/>
                <w:color w:val="494948"/>
                <w:sz w:val="20"/>
                <w:szCs w:val="20"/>
              </w:rPr>
              <w:t>311</w:t>
            </w:r>
          </w:p>
        </w:tc>
        <w:tc>
          <w:tcPr>
            <w:tcW w:w="2565" w:type="dxa"/>
          </w:tcPr>
          <w:p w14:paraId="5D3B2F4A" w14:textId="3742996E" w:rsidR="00387126" w:rsidRDefault="00387126" w:rsidP="00387126">
            <w:pPr>
              <w:jc w:val="center"/>
              <w:rPr>
                <w:rFonts w:ascii="Arial" w:hAnsi="Arial" w:cs="Arial"/>
                <w:color w:val="494948"/>
                <w:sz w:val="20"/>
                <w:szCs w:val="20"/>
              </w:rPr>
            </w:pPr>
            <w:r>
              <w:rPr>
                <w:rFonts w:ascii="Arial" w:hAnsi="Arial" w:cs="Arial"/>
                <w:color w:val="494948"/>
                <w:sz w:val="20"/>
                <w:szCs w:val="20"/>
              </w:rPr>
              <w:t>1</w:t>
            </w:r>
          </w:p>
        </w:tc>
        <w:tc>
          <w:tcPr>
            <w:tcW w:w="2565" w:type="dxa"/>
          </w:tcPr>
          <w:p w14:paraId="42920179" w14:textId="1BC8DA74" w:rsidR="00387126" w:rsidRDefault="00387126" w:rsidP="00387126">
            <w:pPr>
              <w:jc w:val="center"/>
              <w:rPr>
                <w:rFonts w:ascii="Arial" w:hAnsi="Arial" w:cs="Arial"/>
                <w:color w:val="494948"/>
                <w:sz w:val="20"/>
                <w:szCs w:val="20"/>
              </w:rPr>
            </w:pPr>
            <w:r>
              <w:rPr>
                <w:rFonts w:ascii="Arial" w:hAnsi="Arial" w:cs="Arial"/>
                <w:color w:val="494948"/>
                <w:sz w:val="20"/>
                <w:szCs w:val="20"/>
              </w:rPr>
              <w:t>477</w:t>
            </w:r>
          </w:p>
        </w:tc>
        <w:tc>
          <w:tcPr>
            <w:tcW w:w="2565" w:type="dxa"/>
          </w:tcPr>
          <w:p w14:paraId="764F65C1" w14:textId="3404BB65" w:rsidR="00387126" w:rsidRDefault="00387126" w:rsidP="00387126">
            <w:pPr>
              <w:jc w:val="center"/>
              <w:rPr>
                <w:rFonts w:ascii="Arial" w:hAnsi="Arial" w:cs="Arial"/>
                <w:color w:val="494948"/>
                <w:sz w:val="20"/>
                <w:szCs w:val="20"/>
              </w:rPr>
            </w:pPr>
            <w:r>
              <w:rPr>
                <w:rFonts w:ascii="Arial" w:hAnsi="Arial" w:cs="Arial"/>
                <w:color w:val="494948"/>
                <w:sz w:val="20"/>
                <w:szCs w:val="20"/>
              </w:rPr>
              <w:t>1</w:t>
            </w:r>
          </w:p>
        </w:tc>
      </w:tr>
    </w:tbl>
    <w:p w14:paraId="633D2144" w14:textId="6284A178" w:rsidR="00387126" w:rsidRPr="007F2F68" w:rsidRDefault="00387126" w:rsidP="000679B8">
      <w:pPr>
        <w:shd w:val="clear" w:color="auto" w:fill="FFFFFF"/>
        <w:jc w:val="both"/>
        <w:rPr>
          <w:rFonts w:ascii="Arial" w:hAnsi="Arial" w:cs="Arial"/>
          <w:color w:val="494948"/>
          <w:sz w:val="12"/>
          <w:szCs w:val="12"/>
        </w:rPr>
      </w:pPr>
    </w:p>
    <w:p w14:paraId="74E3FA68" w14:textId="50EA4F38" w:rsidR="00263D64" w:rsidRDefault="00387126" w:rsidP="000679B8">
      <w:pPr>
        <w:shd w:val="clear" w:color="auto" w:fill="FFFFFF"/>
        <w:jc w:val="both"/>
        <w:rPr>
          <w:rFonts w:ascii="Arial" w:hAnsi="Arial" w:cs="Arial"/>
          <w:color w:val="494948"/>
          <w:sz w:val="20"/>
          <w:szCs w:val="20"/>
        </w:rPr>
      </w:pPr>
      <w:r>
        <w:rPr>
          <w:rFonts w:ascii="Arial" w:hAnsi="Arial" w:cs="Arial"/>
          <w:color w:val="494948"/>
          <w:sz w:val="20"/>
          <w:szCs w:val="20"/>
        </w:rPr>
        <w:t>113 pows were appealing against their grading – the better the grade, the sooner repatriated, in theory. 122 pows had been repatriated since January 1947.</w:t>
      </w:r>
    </w:p>
    <w:p w14:paraId="4CFF3B62" w14:textId="1903FD56" w:rsidR="007F2F68" w:rsidRDefault="007F2F68" w:rsidP="000679B8">
      <w:pPr>
        <w:shd w:val="clear" w:color="auto" w:fill="FFFFFF"/>
        <w:jc w:val="both"/>
        <w:rPr>
          <w:rFonts w:ascii="Arial" w:hAnsi="Arial" w:cs="Arial"/>
          <w:color w:val="494948"/>
          <w:sz w:val="12"/>
          <w:szCs w:val="12"/>
        </w:rPr>
      </w:pPr>
    </w:p>
    <w:tbl>
      <w:tblPr>
        <w:tblStyle w:val="TableGrid"/>
        <w:tblW w:w="0" w:type="auto"/>
        <w:tblLook w:val="04A0" w:firstRow="1" w:lastRow="0" w:firstColumn="1" w:lastColumn="0" w:noHBand="0" w:noVBand="1"/>
      </w:tblPr>
      <w:tblGrid>
        <w:gridCol w:w="3847"/>
        <w:gridCol w:w="3847"/>
        <w:gridCol w:w="3847"/>
        <w:gridCol w:w="3847"/>
      </w:tblGrid>
      <w:tr w:rsidR="007F2F68" w14:paraId="44581871" w14:textId="77777777" w:rsidTr="007F2F68">
        <w:tc>
          <w:tcPr>
            <w:tcW w:w="3847" w:type="dxa"/>
            <w:tcBorders>
              <w:top w:val="nil"/>
              <w:left w:val="nil"/>
              <w:bottom w:val="nil"/>
              <w:right w:val="single" w:sz="4" w:space="0" w:color="auto"/>
            </w:tcBorders>
          </w:tcPr>
          <w:p w14:paraId="68253829" w14:textId="1FBF56FA" w:rsidR="007F2F68" w:rsidRPr="007F2F68" w:rsidRDefault="007F2F68" w:rsidP="007F2F68">
            <w:pPr>
              <w:shd w:val="clear" w:color="auto" w:fill="FFFFFF"/>
              <w:jc w:val="both"/>
              <w:rPr>
                <w:rFonts w:ascii="Arial" w:hAnsi="Arial" w:cs="Arial"/>
                <w:color w:val="494948"/>
                <w:sz w:val="20"/>
                <w:szCs w:val="20"/>
              </w:rPr>
            </w:pPr>
            <w:r w:rsidRPr="007F2F68">
              <w:rPr>
                <w:rFonts w:ascii="Arial" w:hAnsi="Arial" w:cs="Arial"/>
                <w:color w:val="494948"/>
                <w:sz w:val="20"/>
                <w:szCs w:val="20"/>
              </w:rPr>
              <w:t xml:space="preserve">‘Youth’ – aged 25 and under. </w:t>
            </w:r>
          </w:p>
        </w:tc>
        <w:tc>
          <w:tcPr>
            <w:tcW w:w="3847" w:type="dxa"/>
            <w:tcBorders>
              <w:left w:val="single" w:sz="4" w:space="0" w:color="auto"/>
            </w:tcBorders>
          </w:tcPr>
          <w:p w14:paraId="76E8729B" w14:textId="0A786920" w:rsidR="007F2F68" w:rsidRPr="007F2F68" w:rsidRDefault="007F2F68" w:rsidP="007F2F68">
            <w:pPr>
              <w:jc w:val="center"/>
              <w:rPr>
                <w:rFonts w:ascii="Arial" w:hAnsi="Arial" w:cs="Arial"/>
                <w:color w:val="494948"/>
                <w:sz w:val="20"/>
                <w:szCs w:val="20"/>
              </w:rPr>
            </w:pPr>
            <w:r>
              <w:rPr>
                <w:rFonts w:ascii="Arial" w:hAnsi="Arial" w:cs="Arial"/>
                <w:color w:val="494948"/>
                <w:sz w:val="20"/>
                <w:szCs w:val="20"/>
              </w:rPr>
              <w:t>A</w:t>
            </w:r>
          </w:p>
        </w:tc>
        <w:tc>
          <w:tcPr>
            <w:tcW w:w="3847" w:type="dxa"/>
          </w:tcPr>
          <w:p w14:paraId="4E818BDC" w14:textId="48659BDC" w:rsidR="007F2F68" w:rsidRPr="007F2F68" w:rsidRDefault="007F2F68" w:rsidP="007F2F68">
            <w:pPr>
              <w:jc w:val="center"/>
              <w:rPr>
                <w:rFonts w:ascii="Arial" w:hAnsi="Arial" w:cs="Arial"/>
                <w:color w:val="494948"/>
                <w:sz w:val="20"/>
                <w:szCs w:val="20"/>
              </w:rPr>
            </w:pPr>
            <w:r>
              <w:rPr>
                <w:rFonts w:ascii="Arial" w:hAnsi="Arial" w:cs="Arial"/>
                <w:color w:val="494948"/>
                <w:sz w:val="20"/>
                <w:szCs w:val="20"/>
              </w:rPr>
              <w:t>B</w:t>
            </w:r>
          </w:p>
        </w:tc>
        <w:tc>
          <w:tcPr>
            <w:tcW w:w="3847" w:type="dxa"/>
          </w:tcPr>
          <w:p w14:paraId="5ADF51F5" w14:textId="6881ABCE" w:rsidR="007F2F68" w:rsidRPr="007F2F68" w:rsidRDefault="007F2F68" w:rsidP="007F2F68">
            <w:pPr>
              <w:jc w:val="center"/>
              <w:rPr>
                <w:rFonts w:ascii="Arial" w:hAnsi="Arial" w:cs="Arial"/>
                <w:color w:val="494948"/>
                <w:sz w:val="20"/>
                <w:szCs w:val="20"/>
              </w:rPr>
            </w:pPr>
            <w:r>
              <w:rPr>
                <w:rFonts w:ascii="Arial" w:hAnsi="Arial" w:cs="Arial"/>
                <w:color w:val="494948"/>
                <w:sz w:val="20"/>
                <w:szCs w:val="20"/>
              </w:rPr>
              <w:t>Officers</w:t>
            </w:r>
          </w:p>
        </w:tc>
      </w:tr>
      <w:tr w:rsidR="007F2F68" w14:paraId="0B4DD60F" w14:textId="77777777" w:rsidTr="007F2F68">
        <w:tc>
          <w:tcPr>
            <w:tcW w:w="3847" w:type="dxa"/>
            <w:tcBorders>
              <w:top w:val="nil"/>
              <w:left w:val="nil"/>
              <w:bottom w:val="nil"/>
              <w:right w:val="single" w:sz="4" w:space="0" w:color="auto"/>
            </w:tcBorders>
          </w:tcPr>
          <w:p w14:paraId="02AE8B3C" w14:textId="77777777" w:rsidR="007F2F68" w:rsidRPr="007F2F68" w:rsidRDefault="007F2F68" w:rsidP="000679B8">
            <w:pPr>
              <w:jc w:val="both"/>
              <w:rPr>
                <w:rFonts w:ascii="Arial" w:hAnsi="Arial" w:cs="Arial"/>
                <w:color w:val="494948"/>
                <w:sz w:val="20"/>
                <w:szCs w:val="20"/>
              </w:rPr>
            </w:pPr>
          </w:p>
        </w:tc>
        <w:tc>
          <w:tcPr>
            <w:tcW w:w="3847" w:type="dxa"/>
            <w:tcBorders>
              <w:left w:val="single" w:sz="4" w:space="0" w:color="auto"/>
            </w:tcBorders>
          </w:tcPr>
          <w:p w14:paraId="7D202AA6" w14:textId="19E249F9" w:rsidR="007F2F68" w:rsidRPr="007F2F68" w:rsidRDefault="007F2F68" w:rsidP="007F2F68">
            <w:pPr>
              <w:jc w:val="center"/>
              <w:rPr>
                <w:rFonts w:ascii="Arial" w:hAnsi="Arial" w:cs="Arial"/>
                <w:color w:val="494948"/>
                <w:sz w:val="20"/>
                <w:szCs w:val="20"/>
              </w:rPr>
            </w:pPr>
            <w:r>
              <w:rPr>
                <w:rFonts w:ascii="Arial" w:hAnsi="Arial" w:cs="Arial"/>
                <w:color w:val="494948"/>
                <w:sz w:val="20"/>
                <w:szCs w:val="20"/>
              </w:rPr>
              <w:t>24</w:t>
            </w:r>
          </w:p>
        </w:tc>
        <w:tc>
          <w:tcPr>
            <w:tcW w:w="3847" w:type="dxa"/>
          </w:tcPr>
          <w:p w14:paraId="561128CD" w14:textId="42E5246B" w:rsidR="007F2F68" w:rsidRPr="007F2F68" w:rsidRDefault="007F2F68" w:rsidP="007F2F68">
            <w:pPr>
              <w:jc w:val="center"/>
              <w:rPr>
                <w:rFonts w:ascii="Arial" w:hAnsi="Arial" w:cs="Arial"/>
                <w:color w:val="494948"/>
                <w:sz w:val="20"/>
                <w:szCs w:val="20"/>
              </w:rPr>
            </w:pPr>
            <w:r>
              <w:rPr>
                <w:rFonts w:ascii="Arial" w:hAnsi="Arial" w:cs="Arial"/>
                <w:color w:val="494948"/>
                <w:sz w:val="20"/>
                <w:szCs w:val="20"/>
              </w:rPr>
              <w:t>73</w:t>
            </w:r>
          </w:p>
        </w:tc>
        <w:tc>
          <w:tcPr>
            <w:tcW w:w="3847" w:type="dxa"/>
          </w:tcPr>
          <w:p w14:paraId="6B573309" w14:textId="504B1140" w:rsidR="007F2F68" w:rsidRPr="007F2F68" w:rsidRDefault="007F2F68" w:rsidP="007F2F68">
            <w:pPr>
              <w:jc w:val="center"/>
              <w:rPr>
                <w:rFonts w:ascii="Arial" w:hAnsi="Arial" w:cs="Arial"/>
                <w:color w:val="494948"/>
                <w:sz w:val="20"/>
                <w:szCs w:val="20"/>
              </w:rPr>
            </w:pPr>
            <w:r>
              <w:rPr>
                <w:rFonts w:ascii="Arial" w:hAnsi="Arial" w:cs="Arial"/>
                <w:color w:val="494948"/>
                <w:sz w:val="20"/>
                <w:szCs w:val="20"/>
              </w:rPr>
              <w:t>8</w:t>
            </w:r>
          </w:p>
        </w:tc>
      </w:tr>
    </w:tbl>
    <w:p w14:paraId="2953594D" w14:textId="0BA45B6A" w:rsidR="007F2F68" w:rsidRPr="007F2F68" w:rsidRDefault="007F2F68" w:rsidP="000679B8">
      <w:pPr>
        <w:shd w:val="clear" w:color="auto" w:fill="FFFFFF"/>
        <w:jc w:val="both"/>
        <w:rPr>
          <w:rFonts w:ascii="Arial" w:hAnsi="Arial" w:cs="Arial"/>
          <w:color w:val="494948"/>
          <w:sz w:val="12"/>
          <w:szCs w:val="12"/>
        </w:rPr>
      </w:pPr>
    </w:p>
    <w:p w14:paraId="05D25F8C" w14:textId="720BEC17" w:rsidR="007F2F68" w:rsidRDefault="007F2F68" w:rsidP="000679B8">
      <w:pPr>
        <w:shd w:val="clear" w:color="auto" w:fill="FFFFFF"/>
        <w:jc w:val="both"/>
        <w:rPr>
          <w:rFonts w:ascii="Arial" w:hAnsi="Arial" w:cs="Arial"/>
          <w:color w:val="494948"/>
          <w:sz w:val="20"/>
          <w:szCs w:val="20"/>
        </w:rPr>
      </w:pPr>
      <w:r>
        <w:rPr>
          <w:rFonts w:ascii="Arial" w:hAnsi="Arial" w:cs="Arial"/>
          <w:color w:val="494948"/>
          <w:sz w:val="20"/>
          <w:szCs w:val="20"/>
        </w:rPr>
        <w:t>Of the 105 youth pows, 77 were C+.</w:t>
      </w:r>
      <w:r w:rsidR="00D20F64">
        <w:rPr>
          <w:rFonts w:ascii="Arial" w:hAnsi="Arial" w:cs="Arial"/>
          <w:color w:val="494948"/>
          <w:sz w:val="20"/>
          <w:szCs w:val="20"/>
        </w:rPr>
        <w:t xml:space="preserve"> It was suggested that youth pows in Compound B should be removed</w:t>
      </w:r>
      <w:r w:rsidR="004832A3">
        <w:rPr>
          <w:rFonts w:ascii="Arial" w:hAnsi="Arial" w:cs="Arial"/>
          <w:color w:val="494948"/>
          <w:sz w:val="20"/>
          <w:szCs w:val="20"/>
        </w:rPr>
        <w:t xml:space="preserve"> from the older members Nazi influence</w:t>
      </w:r>
      <w:r w:rsidR="00FF4DD3">
        <w:rPr>
          <w:rFonts w:ascii="Arial" w:hAnsi="Arial" w:cs="Arial"/>
          <w:color w:val="494948"/>
          <w:sz w:val="20"/>
          <w:szCs w:val="20"/>
        </w:rPr>
        <w:t xml:space="preserve"> – this did not happen</w:t>
      </w:r>
      <w:r w:rsidR="00D20F64">
        <w:rPr>
          <w:rFonts w:ascii="Arial" w:hAnsi="Arial" w:cs="Arial"/>
          <w:color w:val="494948"/>
          <w:sz w:val="20"/>
          <w:szCs w:val="20"/>
        </w:rPr>
        <w:t>.</w:t>
      </w:r>
    </w:p>
    <w:p w14:paraId="6E5CB18C" w14:textId="77777777" w:rsidR="007F2F68" w:rsidRPr="007F2F68" w:rsidRDefault="007F2F68" w:rsidP="000679B8">
      <w:pPr>
        <w:shd w:val="clear" w:color="auto" w:fill="FFFFFF"/>
        <w:jc w:val="both"/>
        <w:rPr>
          <w:rFonts w:ascii="Arial" w:hAnsi="Arial" w:cs="Arial"/>
          <w:color w:val="494948"/>
          <w:sz w:val="12"/>
          <w:szCs w:val="12"/>
        </w:rPr>
      </w:pPr>
    </w:p>
    <w:p w14:paraId="22436BD8" w14:textId="55E23ED5" w:rsidR="007F2F68" w:rsidRDefault="007F2F68" w:rsidP="000679B8">
      <w:pPr>
        <w:shd w:val="clear" w:color="auto" w:fill="FFFFFF"/>
        <w:jc w:val="both"/>
        <w:rPr>
          <w:rFonts w:ascii="Arial" w:hAnsi="Arial" w:cs="Arial"/>
          <w:color w:val="494948"/>
          <w:sz w:val="20"/>
          <w:szCs w:val="20"/>
        </w:rPr>
      </w:pPr>
      <w:r>
        <w:rPr>
          <w:rFonts w:ascii="Arial" w:hAnsi="Arial" w:cs="Arial"/>
          <w:color w:val="494948"/>
          <w:sz w:val="20"/>
          <w:szCs w:val="20"/>
        </w:rPr>
        <w:t>The standard list of re-education activities was given – however, uptake was vey much dependent upon the compound:</w:t>
      </w:r>
    </w:p>
    <w:p w14:paraId="57501CE7" w14:textId="5C320FAC" w:rsidR="007F2F68" w:rsidRPr="004832A3" w:rsidRDefault="007F2F68" w:rsidP="000679B8">
      <w:pPr>
        <w:shd w:val="clear" w:color="auto" w:fill="FFFFFF"/>
        <w:jc w:val="both"/>
        <w:rPr>
          <w:rFonts w:ascii="Arial" w:hAnsi="Arial" w:cs="Arial"/>
          <w:color w:val="494948"/>
          <w:sz w:val="8"/>
          <w:szCs w:val="8"/>
        </w:rPr>
      </w:pPr>
    </w:p>
    <w:p w14:paraId="68DC3F23" w14:textId="2BBF8BD9" w:rsidR="007F2F68" w:rsidRDefault="007F2F68" w:rsidP="000679B8">
      <w:pPr>
        <w:shd w:val="clear" w:color="auto" w:fill="FFFFFF"/>
        <w:jc w:val="both"/>
        <w:rPr>
          <w:rFonts w:ascii="Arial" w:hAnsi="Arial" w:cs="Arial"/>
          <w:color w:val="494948"/>
          <w:sz w:val="20"/>
          <w:szCs w:val="20"/>
        </w:rPr>
      </w:pPr>
      <w:r>
        <w:rPr>
          <w:rFonts w:ascii="Arial" w:hAnsi="Arial" w:cs="Arial"/>
          <w:color w:val="494948"/>
          <w:sz w:val="20"/>
          <w:szCs w:val="20"/>
        </w:rPr>
        <w:t>Wochenpost and Ausblick - separate report.</w:t>
      </w:r>
    </w:p>
    <w:p w14:paraId="1269CE31" w14:textId="18430815" w:rsidR="007F2F68" w:rsidRPr="004832A3" w:rsidRDefault="007F2F68" w:rsidP="000679B8">
      <w:pPr>
        <w:shd w:val="clear" w:color="auto" w:fill="FFFFFF"/>
        <w:jc w:val="both"/>
        <w:rPr>
          <w:rFonts w:ascii="Arial" w:hAnsi="Arial" w:cs="Arial"/>
          <w:color w:val="494948"/>
          <w:sz w:val="8"/>
          <w:szCs w:val="8"/>
        </w:rPr>
      </w:pPr>
    </w:p>
    <w:p w14:paraId="44B385F1" w14:textId="6D3A6E09" w:rsidR="007F2F68" w:rsidRDefault="007F2F68" w:rsidP="000679B8">
      <w:pPr>
        <w:shd w:val="clear" w:color="auto" w:fill="FFFFFF"/>
        <w:jc w:val="both"/>
        <w:rPr>
          <w:rFonts w:ascii="Arial" w:hAnsi="Arial" w:cs="Arial"/>
          <w:color w:val="494948"/>
          <w:sz w:val="20"/>
          <w:szCs w:val="20"/>
        </w:rPr>
      </w:pPr>
      <w:r>
        <w:rPr>
          <w:rFonts w:ascii="Arial" w:hAnsi="Arial" w:cs="Arial"/>
          <w:color w:val="494948"/>
          <w:sz w:val="20"/>
          <w:szCs w:val="20"/>
        </w:rPr>
        <w:t>Newspapers – “</w:t>
      </w:r>
      <w:r w:rsidRPr="004832A3">
        <w:rPr>
          <w:rFonts w:ascii="Arial" w:hAnsi="Arial" w:cs="Arial"/>
          <w:i/>
          <w:iCs/>
          <w:color w:val="494948"/>
          <w:sz w:val="20"/>
          <w:szCs w:val="20"/>
        </w:rPr>
        <w:t>adequate</w:t>
      </w:r>
      <w:r>
        <w:rPr>
          <w:rFonts w:ascii="Arial" w:hAnsi="Arial" w:cs="Arial"/>
          <w:color w:val="494948"/>
          <w:sz w:val="20"/>
          <w:szCs w:val="20"/>
        </w:rPr>
        <w:t>.”</w:t>
      </w:r>
    </w:p>
    <w:p w14:paraId="6AA0EB67" w14:textId="7010E479" w:rsidR="007F2F68" w:rsidRPr="004832A3" w:rsidRDefault="007F2F68" w:rsidP="000679B8">
      <w:pPr>
        <w:shd w:val="clear" w:color="auto" w:fill="FFFFFF"/>
        <w:jc w:val="both"/>
        <w:rPr>
          <w:rFonts w:ascii="Arial" w:hAnsi="Arial" w:cs="Arial"/>
          <w:color w:val="494948"/>
          <w:sz w:val="8"/>
          <w:szCs w:val="8"/>
        </w:rPr>
      </w:pPr>
    </w:p>
    <w:p w14:paraId="06D6266E" w14:textId="5E8EDB7B" w:rsidR="007F2F68" w:rsidRDefault="007F2F68" w:rsidP="000679B8">
      <w:pPr>
        <w:shd w:val="clear" w:color="auto" w:fill="FFFFFF"/>
        <w:jc w:val="both"/>
        <w:rPr>
          <w:rFonts w:ascii="Arial" w:hAnsi="Arial" w:cs="Arial"/>
          <w:color w:val="494948"/>
          <w:sz w:val="20"/>
          <w:szCs w:val="20"/>
        </w:rPr>
      </w:pPr>
      <w:r>
        <w:rPr>
          <w:rFonts w:ascii="Arial" w:hAnsi="Arial" w:cs="Arial"/>
          <w:color w:val="494948"/>
          <w:sz w:val="20"/>
          <w:szCs w:val="20"/>
        </w:rPr>
        <w:t>Library – “</w:t>
      </w:r>
      <w:r w:rsidRPr="004832A3">
        <w:rPr>
          <w:rFonts w:ascii="Arial" w:hAnsi="Arial" w:cs="Arial"/>
          <w:i/>
          <w:iCs/>
          <w:color w:val="494948"/>
          <w:sz w:val="20"/>
          <w:szCs w:val="20"/>
        </w:rPr>
        <w:t>adequate.”</w:t>
      </w:r>
    </w:p>
    <w:p w14:paraId="30AE4102" w14:textId="0291F1A1" w:rsidR="007F2F68" w:rsidRPr="004832A3" w:rsidRDefault="007F2F68" w:rsidP="000679B8">
      <w:pPr>
        <w:shd w:val="clear" w:color="auto" w:fill="FFFFFF"/>
        <w:jc w:val="both"/>
        <w:rPr>
          <w:rFonts w:ascii="Arial" w:hAnsi="Arial" w:cs="Arial"/>
          <w:color w:val="494948"/>
          <w:sz w:val="8"/>
          <w:szCs w:val="8"/>
        </w:rPr>
      </w:pPr>
    </w:p>
    <w:p w14:paraId="701C8F63" w14:textId="378A3D63" w:rsidR="00D20F64" w:rsidRDefault="004832A3" w:rsidP="000679B8">
      <w:pPr>
        <w:shd w:val="clear" w:color="auto" w:fill="FFFFFF"/>
        <w:jc w:val="both"/>
        <w:rPr>
          <w:rFonts w:ascii="Arial" w:hAnsi="Arial" w:cs="Arial"/>
          <w:color w:val="494948"/>
          <w:sz w:val="20"/>
          <w:szCs w:val="20"/>
        </w:rPr>
      </w:pPr>
      <w:r w:rsidRPr="00B56766">
        <w:rPr>
          <w:rFonts w:ascii="Arial" w:hAnsi="Arial" w:cs="Arial"/>
          <w:noProof/>
          <w:color w:val="494948"/>
          <w:sz w:val="8"/>
          <w:szCs w:val="8"/>
        </w:rPr>
        <w:drawing>
          <wp:anchor distT="0" distB="0" distL="114300" distR="114300" simplePos="0" relativeHeight="251669504" behindDoc="1" locked="0" layoutInCell="1" allowOverlap="1" wp14:anchorId="0A9A3567" wp14:editId="2020EED1">
            <wp:simplePos x="0" y="0"/>
            <wp:positionH relativeFrom="column">
              <wp:posOffset>7760335</wp:posOffset>
            </wp:positionH>
            <wp:positionV relativeFrom="paragraph">
              <wp:posOffset>323215</wp:posOffset>
            </wp:positionV>
            <wp:extent cx="2021840" cy="1565910"/>
            <wp:effectExtent l="0" t="0" r="0" b="0"/>
            <wp:wrapTight wrapText="bothSides">
              <wp:wrapPolygon edited="0">
                <wp:start x="0" y="0"/>
                <wp:lineTo x="0" y="21285"/>
                <wp:lineTo x="21369" y="21285"/>
                <wp:lineTo x="213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host.JPG"/>
                    <pic:cNvPicPr/>
                  </pic:nvPicPr>
                  <pic:blipFill>
                    <a:blip r:embed="rId17">
                      <a:extLst>
                        <a:ext uri="{28A0092B-C50C-407E-A947-70E740481C1C}">
                          <a14:useLocalDpi xmlns:a14="http://schemas.microsoft.com/office/drawing/2010/main" val="0"/>
                        </a:ext>
                      </a:extLst>
                    </a:blip>
                    <a:stretch>
                      <a:fillRect/>
                    </a:stretch>
                  </pic:blipFill>
                  <pic:spPr>
                    <a:xfrm>
                      <a:off x="0" y="0"/>
                      <a:ext cx="2021840" cy="1565910"/>
                    </a:xfrm>
                    <a:prstGeom prst="rect">
                      <a:avLst/>
                    </a:prstGeom>
                  </pic:spPr>
                </pic:pic>
              </a:graphicData>
            </a:graphic>
            <wp14:sizeRelH relativeFrom="page">
              <wp14:pctWidth>0</wp14:pctWidth>
            </wp14:sizeRelH>
            <wp14:sizeRelV relativeFrom="page">
              <wp14:pctHeight>0</wp14:pctHeight>
            </wp14:sizeRelV>
          </wp:anchor>
        </w:drawing>
      </w:r>
      <w:r w:rsidR="007F2F68">
        <w:rPr>
          <w:rFonts w:ascii="Arial" w:hAnsi="Arial" w:cs="Arial"/>
          <w:color w:val="494948"/>
          <w:sz w:val="20"/>
          <w:szCs w:val="20"/>
        </w:rPr>
        <w:t xml:space="preserve">Lectures – mixed response. Only 8 pows attended the last lecture on </w:t>
      </w:r>
      <w:r>
        <w:rPr>
          <w:rFonts w:ascii="Arial" w:hAnsi="Arial" w:cs="Arial"/>
          <w:color w:val="494948"/>
          <w:sz w:val="20"/>
          <w:szCs w:val="20"/>
        </w:rPr>
        <w:t>‘</w:t>
      </w:r>
      <w:r w:rsidR="007F2F68">
        <w:rPr>
          <w:rFonts w:ascii="Arial" w:hAnsi="Arial" w:cs="Arial"/>
          <w:color w:val="494948"/>
          <w:sz w:val="20"/>
          <w:szCs w:val="20"/>
        </w:rPr>
        <w:t>Germany and Britain.</w:t>
      </w:r>
      <w:r>
        <w:rPr>
          <w:rFonts w:ascii="Arial" w:hAnsi="Arial" w:cs="Arial"/>
          <w:color w:val="494948"/>
          <w:sz w:val="20"/>
          <w:szCs w:val="20"/>
        </w:rPr>
        <w:t>’</w:t>
      </w:r>
      <w:r w:rsidR="007F2F68">
        <w:rPr>
          <w:rFonts w:ascii="Arial" w:hAnsi="Arial" w:cs="Arial"/>
          <w:color w:val="494948"/>
          <w:sz w:val="20"/>
          <w:szCs w:val="20"/>
        </w:rPr>
        <w:t xml:space="preserve"> </w:t>
      </w:r>
      <w:r>
        <w:rPr>
          <w:rFonts w:ascii="Arial" w:hAnsi="Arial" w:cs="Arial"/>
          <w:color w:val="494948"/>
          <w:sz w:val="20"/>
          <w:szCs w:val="20"/>
        </w:rPr>
        <w:t>L</w:t>
      </w:r>
      <w:r w:rsidR="007F2F68">
        <w:rPr>
          <w:rFonts w:ascii="Arial" w:hAnsi="Arial" w:cs="Arial"/>
          <w:color w:val="494948"/>
          <w:sz w:val="20"/>
          <w:szCs w:val="20"/>
        </w:rPr>
        <w:t xml:space="preserve">ectures about </w:t>
      </w:r>
      <w:r>
        <w:rPr>
          <w:rFonts w:ascii="Arial" w:hAnsi="Arial" w:cs="Arial"/>
          <w:color w:val="494948"/>
          <w:sz w:val="20"/>
          <w:szCs w:val="20"/>
        </w:rPr>
        <w:t xml:space="preserve">conditions in </w:t>
      </w:r>
      <w:r w:rsidR="007F2F68">
        <w:rPr>
          <w:rFonts w:ascii="Arial" w:hAnsi="Arial" w:cs="Arial"/>
          <w:color w:val="494948"/>
          <w:sz w:val="20"/>
          <w:szCs w:val="20"/>
        </w:rPr>
        <w:t xml:space="preserve">Germany were requested and </w:t>
      </w:r>
      <w:r>
        <w:rPr>
          <w:rFonts w:ascii="Arial" w:hAnsi="Arial" w:cs="Arial"/>
          <w:color w:val="494948"/>
          <w:sz w:val="20"/>
          <w:szCs w:val="20"/>
        </w:rPr>
        <w:t>talks</w:t>
      </w:r>
      <w:r w:rsidR="007F2F68">
        <w:rPr>
          <w:rFonts w:ascii="Arial" w:hAnsi="Arial" w:cs="Arial"/>
          <w:color w:val="494948"/>
          <w:sz w:val="20"/>
          <w:szCs w:val="20"/>
        </w:rPr>
        <w:t xml:space="preserve"> given by local civilians were popular, (e</w:t>
      </w:r>
      <w:r>
        <w:rPr>
          <w:rFonts w:ascii="Arial" w:hAnsi="Arial" w:cs="Arial"/>
          <w:color w:val="494948"/>
          <w:sz w:val="20"/>
          <w:szCs w:val="20"/>
        </w:rPr>
        <w:t>.</w:t>
      </w:r>
      <w:r w:rsidR="007F2F68">
        <w:rPr>
          <w:rFonts w:ascii="Arial" w:hAnsi="Arial" w:cs="Arial"/>
          <w:color w:val="494948"/>
          <w:sz w:val="20"/>
          <w:szCs w:val="20"/>
        </w:rPr>
        <w:t>g</w:t>
      </w:r>
      <w:r>
        <w:rPr>
          <w:rFonts w:ascii="Arial" w:hAnsi="Arial" w:cs="Arial"/>
          <w:color w:val="494948"/>
          <w:sz w:val="20"/>
          <w:szCs w:val="20"/>
        </w:rPr>
        <w:t>.</w:t>
      </w:r>
      <w:r w:rsidR="007F2F68">
        <w:rPr>
          <w:rFonts w:ascii="Arial" w:hAnsi="Arial" w:cs="Arial"/>
          <w:color w:val="494948"/>
          <w:sz w:val="20"/>
          <w:szCs w:val="20"/>
        </w:rPr>
        <w:t xml:space="preserve"> a talk about Scottish folk songs). Some pows attended </w:t>
      </w:r>
      <w:r w:rsidR="00EC5FAF">
        <w:rPr>
          <w:rFonts w:ascii="Arial" w:hAnsi="Arial" w:cs="Arial"/>
          <w:color w:val="494948"/>
          <w:sz w:val="20"/>
          <w:szCs w:val="20"/>
        </w:rPr>
        <w:t xml:space="preserve">political lectures </w:t>
      </w:r>
      <w:r w:rsidR="00B56766">
        <w:rPr>
          <w:rFonts w:ascii="Arial" w:hAnsi="Arial" w:cs="Arial"/>
          <w:color w:val="494948"/>
          <w:sz w:val="20"/>
          <w:szCs w:val="20"/>
        </w:rPr>
        <w:t>in order to create “</w:t>
      </w:r>
      <w:r w:rsidR="00B56766" w:rsidRPr="004832A3">
        <w:rPr>
          <w:rFonts w:ascii="Arial" w:hAnsi="Arial" w:cs="Arial"/>
          <w:i/>
          <w:iCs/>
          <w:color w:val="494948"/>
          <w:sz w:val="20"/>
          <w:szCs w:val="20"/>
        </w:rPr>
        <w:t>unpleasantness</w:t>
      </w:r>
      <w:r w:rsidR="00B56766">
        <w:rPr>
          <w:rFonts w:ascii="Arial" w:hAnsi="Arial" w:cs="Arial"/>
          <w:color w:val="494948"/>
          <w:sz w:val="20"/>
          <w:szCs w:val="20"/>
        </w:rPr>
        <w:t>.”</w:t>
      </w:r>
      <w:r w:rsidR="00D20F64">
        <w:rPr>
          <w:rFonts w:ascii="Arial" w:hAnsi="Arial" w:cs="Arial"/>
          <w:color w:val="494948"/>
          <w:sz w:val="20"/>
          <w:szCs w:val="20"/>
        </w:rPr>
        <w:t xml:space="preserve"> </w:t>
      </w:r>
      <w:r>
        <w:rPr>
          <w:rFonts w:ascii="Arial" w:hAnsi="Arial" w:cs="Arial"/>
          <w:color w:val="494948"/>
          <w:sz w:val="20"/>
          <w:szCs w:val="20"/>
        </w:rPr>
        <w:t xml:space="preserve">A small number of </w:t>
      </w:r>
      <w:r w:rsidR="00D20F64">
        <w:rPr>
          <w:rFonts w:ascii="Arial" w:hAnsi="Arial" w:cs="Arial"/>
          <w:color w:val="494948"/>
          <w:sz w:val="20"/>
          <w:szCs w:val="20"/>
        </w:rPr>
        <w:t>pows gave lectures – amongst them</w:t>
      </w:r>
      <w:r>
        <w:rPr>
          <w:rFonts w:ascii="Arial" w:hAnsi="Arial" w:cs="Arial"/>
          <w:color w:val="494948"/>
          <w:sz w:val="20"/>
          <w:szCs w:val="20"/>
        </w:rPr>
        <w:t xml:space="preserve"> was</w:t>
      </w:r>
      <w:r w:rsidR="00D20F64">
        <w:rPr>
          <w:rFonts w:ascii="Arial" w:hAnsi="Arial" w:cs="Arial"/>
          <w:color w:val="494948"/>
          <w:sz w:val="20"/>
          <w:szCs w:val="20"/>
        </w:rPr>
        <w:t xml:space="preserve"> Dr Korn</w:t>
      </w:r>
      <w:r>
        <w:rPr>
          <w:rFonts w:ascii="Arial" w:hAnsi="Arial" w:cs="Arial"/>
          <w:color w:val="494948"/>
          <w:sz w:val="20"/>
          <w:szCs w:val="20"/>
        </w:rPr>
        <w:t>;</w:t>
      </w:r>
      <w:r w:rsidR="00D20F64">
        <w:rPr>
          <w:rFonts w:ascii="Arial" w:hAnsi="Arial" w:cs="Arial"/>
          <w:color w:val="494948"/>
          <w:sz w:val="20"/>
          <w:szCs w:val="20"/>
        </w:rPr>
        <w:t xml:space="preserve"> reported to be a “</w:t>
      </w:r>
      <w:r w:rsidR="00D20F64" w:rsidRPr="00D20F64">
        <w:rPr>
          <w:rFonts w:ascii="Arial" w:hAnsi="Arial" w:cs="Arial"/>
          <w:i/>
          <w:iCs/>
          <w:color w:val="494948"/>
          <w:sz w:val="20"/>
          <w:szCs w:val="20"/>
        </w:rPr>
        <w:t>particularly dangerous Nazi,”</w:t>
      </w:r>
      <w:r w:rsidR="00D20F64">
        <w:rPr>
          <w:rFonts w:ascii="Arial" w:hAnsi="Arial" w:cs="Arial"/>
          <w:color w:val="494948"/>
          <w:sz w:val="20"/>
          <w:szCs w:val="20"/>
        </w:rPr>
        <w:t xml:space="preserve"> and the Commandant </w:t>
      </w:r>
      <w:r>
        <w:rPr>
          <w:rFonts w:ascii="Arial" w:hAnsi="Arial" w:cs="Arial"/>
          <w:color w:val="494948"/>
          <w:sz w:val="20"/>
          <w:szCs w:val="20"/>
        </w:rPr>
        <w:t>was</w:t>
      </w:r>
      <w:r w:rsidR="00D20F64">
        <w:rPr>
          <w:rFonts w:ascii="Arial" w:hAnsi="Arial" w:cs="Arial"/>
          <w:color w:val="494948"/>
          <w:sz w:val="20"/>
          <w:szCs w:val="20"/>
        </w:rPr>
        <w:t xml:space="preserve"> warned.</w:t>
      </w:r>
    </w:p>
    <w:p w14:paraId="55CDC68E" w14:textId="77777777" w:rsidR="007F2F68" w:rsidRPr="004832A3" w:rsidRDefault="007F2F68" w:rsidP="000679B8">
      <w:pPr>
        <w:shd w:val="clear" w:color="auto" w:fill="FFFFFF"/>
        <w:jc w:val="both"/>
        <w:rPr>
          <w:rFonts w:ascii="Arial" w:hAnsi="Arial" w:cs="Arial"/>
          <w:color w:val="494948"/>
          <w:sz w:val="8"/>
          <w:szCs w:val="8"/>
        </w:rPr>
      </w:pPr>
    </w:p>
    <w:p w14:paraId="39754AEF" w14:textId="10181B90" w:rsidR="00B56766" w:rsidRDefault="00B56766" w:rsidP="000679B8">
      <w:pPr>
        <w:shd w:val="clear" w:color="auto" w:fill="FFFFFF"/>
        <w:jc w:val="both"/>
        <w:rPr>
          <w:rFonts w:ascii="Arial" w:hAnsi="Arial" w:cs="Arial"/>
          <w:color w:val="494948"/>
          <w:sz w:val="20"/>
          <w:szCs w:val="20"/>
        </w:rPr>
      </w:pPr>
      <w:r>
        <w:rPr>
          <w:rFonts w:ascii="Arial" w:hAnsi="Arial" w:cs="Arial"/>
          <w:color w:val="494948"/>
          <w:sz w:val="20"/>
          <w:szCs w:val="20"/>
        </w:rPr>
        <w:t>Films – shows given fortnightly by the YMCA.</w:t>
      </w:r>
    </w:p>
    <w:p w14:paraId="224426B4" w14:textId="77777777" w:rsidR="00B56766" w:rsidRPr="004832A3" w:rsidRDefault="00B56766" w:rsidP="000679B8">
      <w:pPr>
        <w:shd w:val="clear" w:color="auto" w:fill="FFFFFF"/>
        <w:jc w:val="both"/>
        <w:rPr>
          <w:rFonts w:ascii="Arial" w:hAnsi="Arial" w:cs="Arial"/>
          <w:color w:val="494948"/>
          <w:sz w:val="8"/>
          <w:szCs w:val="8"/>
        </w:rPr>
      </w:pPr>
    </w:p>
    <w:p w14:paraId="6E0E440D" w14:textId="42465E33" w:rsidR="00B56766" w:rsidRDefault="00B56766" w:rsidP="000679B8">
      <w:pPr>
        <w:shd w:val="clear" w:color="auto" w:fill="FFFFFF"/>
        <w:jc w:val="both"/>
        <w:rPr>
          <w:rFonts w:ascii="Arial" w:hAnsi="Arial" w:cs="Arial"/>
          <w:color w:val="494948"/>
          <w:sz w:val="20"/>
          <w:szCs w:val="20"/>
        </w:rPr>
      </w:pPr>
      <w:r>
        <w:rPr>
          <w:rFonts w:ascii="Arial" w:hAnsi="Arial" w:cs="Arial"/>
          <w:color w:val="494948"/>
          <w:sz w:val="20"/>
          <w:szCs w:val="20"/>
        </w:rPr>
        <w:t>Wireless – a good set in each compound.</w:t>
      </w:r>
    </w:p>
    <w:p w14:paraId="0C556CB2" w14:textId="7B1DEA4F" w:rsidR="007F2F68" w:rsidRPr="00B56766" w:rsidRDefault="007F2F68" w:rsidP="000679B8">
      <w:pPr>
        <w:shd w:val="clear" w:color="auto" w:fill="FFFFFF"/>
        <w:jc w:val="both"/>
        <w:rPr>
          <w:rFonts w:ascii="Arial" w:hAnsi="Arial" w:cs="Arial"/>
          <w:color w:val="494948"/>
          <w:sz w:val="8"/>
          <w:szCs w:val="8"/>
        </w:rPr>
      </w:pPr>
    </w:p>
    <w:p w14:paraId="3709BDFB" w14:textId="21BEA9AF" w:rsidR="007F2F68" w:rsidRDefault="00B56766" w:rsidP="000679B8">
      <w:pPr>
        <w:shd w:val="clear" w:color="auto" w:fill="FFFFFF"/>
        <w:jc w:val="both"/>
        <w:rPr>
          <w:rFonts w:ascii="Arial" w:hAnsi="Arial" w:cs="Arial"/>
          <w:color w:val="494948"/>
          <w:sz w:val="20"/>
          <w:szCs w:val="20"/>
        </w:rPr>
      </w:pPr>
      <w:r>
        <w:rPr>
          <w:rFonts w:ascii="Arial" w:hAnsi="Arial" w:cs="Arial"/>
          <w:color w:val="494948"/>
          <w:sz w:val="20"/>
          <w:szCs w:val="20"/>
        </w:rPr>
        <w:t xml:space="preserve">Camp Magazine - </w:t>
      </w:r>
      <w:proofErr w:type="spellStart"/>
      <w:r w:rsidRPr="0076662E">
        <w:rPr>
          <w:rFonts w:ascii="Arial" w:hAnsi="Arial" w:cs="Arial"/>
          <w:i/>
          <w:iCs/>
          <w:color w:val="494948"/>
          <w:sz w:val="20"/>
          <w:szCs w:val="20"/>
        </w:rPr>
        <w:t>Nordlicht</w:t>
      </w:r>
      <w:proofErr w:type="spellEnd"/>
      <w:r w:rsidRPr="0076662E">
        <w:rPr>
          <w:rFonts w:ascii="Arial" w:hAnsi="Arial" w:cs="Arial"/>
          <w:i/>
          <w:iCs/>
          <w:color w:val="494948"/>
          <w:sz w:val="20"/>
          <w:szCs w:val="20"/>
        </w:rPr>
        <w:t>’</w:t>
      </w:r>
      <w:r>
        <w:rPr>
          <w:rFonts w:ascii="Arial" w:hAnsi="Arial" w:cs="Arial"/>
          <w:color w:val="494948"/>
          <w:sz w:val="20"/>
          <w:szCs w:val="20"/>
        </w:rPr>
        <w:t xml:space="preserve"> (Northern Lights). Articles concerned world events and entertainment and some items of interest to the pows themselves, such as one entitled;  ‘Health problems in captivity</w:t>
      </w:r>
      <w:r w:rsidR="004832A3">
        <w:rPr>
          <w:rFonts w:ascii="Arial" w:hAnsi="Arial" w:cs="Arial"/>
          <w:color w:val="494948"/>
          <w:sz w:val="20"/>
          <w:szCs w:val="20"/>
        </w:rPr>
        <w:t>.</w:t>
      </w:r>
      <w:r>
        <w:rPr>
          <w:rFonts w:ascii="Arial" w:hAnsi="Arial" w:cs="Arial"/>
          <w:color w:val="494948"/>
          <w:sz w:val="20"/>
          <w:szCs w:val="20"/>
        </w:rPr>
        <w:t xml:space="preserve">’ An article written by Dr H W </w:t>
      </w:r>
      <w:proofErr w:type="spellStart"/>
      <w:r>
        <w:rPr>
          <w:rFonts w:ascii="Arial" w:hAnsi="Arial" w:cs="Arial"/>
          <w:color w:val="494948"/>
          <w:sz w:val="20"/>
          <w:szCs w:val="20"/>
        </w:rPr>
        <w:t>Thost</w:t>
      </w:r>
      <w:proofErr w:type="spellEnd"/>
      <w:r>
        <w:rPr>
          <w:rFonts w:ascii="Arial" w:hAnsi="Arial" w:cs="Arial"/>
          <w:color w:val="494948"/>
          <w:sz w:val="20"/>
          <w:szCs w:val="20"/>
        </w:rPr>
        <w:t>, (a Nazi journalist expelled from London in 1935 and held at Watten), described the ‘highlights’ of working in all weathers on gathering the peat crop. “</w:t>
      </w:r>
      <w:r w:rsidRPr="00444E27">
        <w:rPr>
          <w:rFonts w:ascii="Arial" w:hAnsi="Arial" w:cs="Arial"/>
          <w:i/>
          <w:iCs/>
          <w:color w:val="494948"/>
          <w:sz w:val="20"/>
          <w:szCs w:val="20"/>
        </w:rPr>
        <w:t xml:space="preserve">He records </w:t>
      </w:r>
      <w:r w:rsidRPr="00444E27">
        <w:rPr>
          <w:rFonts w:ascii="Arial" w:hAnsi="Arial" w:cs="Arial"/>
          <w:color w:val="494948"/>
          <w:sz w:val="20"/>
          <w:szCs w:val="20"/>
        </w:rPr>
        <w:t>[</w:t>
      </w:r>
      <w:proofErr w:type="spellStart"/>
      <w:r w:rsidRPr="00444E27">
        <w:rPr>
          <w:rFonts w:ascii="Arial" w:hAnsi="Arial" w:cs="Arial"/>
          <w:color w:val="494948"/>
          <w:sz w:val="20"/>
          <w:szCs w:val="20"/>
        </w:rPr>
        <w:t>Nordlicht</w:t>
      </w:r>
      <w:proofErr w:type="spellEnd"/>
      <w:r w:rsidRPr="00444E27">
        <w:rPr>
          <w:rFonts w:ascii="Arial" w:hAnsi="Arial" w:cs="Arial"/>
          <w:color w:val="494948"/>
          <w:sz w:val="20"/>
          <w:szCs w:val="20"/>
        </w:rPr>
        <w:t xml:space="preserve"> October 1947</w:t>
      </w:r>
      <w:r>
        <w:rPr>
          <w:rFonts w:ascii="Arial" w:hAnsi="Arial" w:cs="Arial"/>
          <w:i/>
          <w:iCs/>
          <w:color w:val="494948"/>
          <w:sz w:val="20"/>
          <w:szCs w:val="20"/>
        </w:rPr>
        <w:t xml:space="preserve">] </w:t>
      </w:r>
      <w:r w:rsidRPr="00444E27">
        <w:rPr>
          <w:rFonts w:ascii="Arial" w:hAnsi="Arial" w:cs="Arial"/>
          <w:i/>
          <w:iCs/>
          <w:color w:val="494948"/>
          <w:sz w:val="20"/>
          <w:szCs w:val="20"/>
        </w:rPr>
        <w:t xml:space="preserve">how </w:t>
      </w:r>
      <w:r>
        <w:rPr>
          <w:rFonts w:ascii="Arial" w:hAnsi="Arial" w:cs="Arial"/>
          <w:i/>
          <w:iCs/>
          <w:color w:val="494948"/>
          <w:sz w:val="20"/>
          <w:szCs w:val="20"/>
        </w:rPr>
        <w:t>f</w:t>
      </w:r>
      <w:r w:rsidRPr="00444E27">
        <w:rPr>
          <w:rFonts w:ascii="Arial" w:hAnsi="Arial" w:cs="Arial"/>
          <w:i/>
          <w:iCs/>
          <w:color w:val="494948"/>
          <w:sz w:val="20"/>
          <w:szCs w:val="20"/>
        </w:rPr>
        <w:t xml:space="preserve">or the 100 men who boarded the five Bedford trucks every morning at 7 a.m. for a seventeen-mile drive to work, the red-haired girl who always stood at Halkirk stop waiting for the 8 o’ clock bus was the most welcome sight of the day. Neither side ever spoke or waved a hand, but for the POW’s it was visual proof of a world closed to them. How much greater was the joy and gratitude of </w:t>
      </w:r>
      <w:r w:rsidRPr="00444E27">
        <w:rPr>
          <w:rFonts w:ascii="Arial" w:hAnsi="Arial" w:cs="Arial"/>
          <w:i/>
          <w:iCs/>
          <w:color w:val="494948"/>
          <w:sz w:val="20"/>
          <w:szCs w:val="20"/>
        </w:rPr>
        <w:lastRenderedPageBreak/>
        <w:t>these men at Watten when they were asked by local people to join in with their Highland Games, and thanks to support from their commandant, competed in some events. After admiring Highland dress, bag-pipes, and dancing, they took second place in the tug-of-war. The applause from the former enemy was heart-warming to them</w:t>
      </w:r>
      <w:r>
        <w:rPr>
          <w:rFonts w:ascii="Arial" w:hAnsi="Arial" w:cs="Arial"/>
          <w:color w:val="494948"/>
          <w:sz w:val="20"/>
          <w:szCs w:val="20"/>
        </w:rPr>
        <w:t>.” (Details from an article ‘The Boys Own Papers,’ by Ingeborg F. Hellen, in the German Historical Institute London Bulletin, No 2, 2008).</w:t>
      </w:r>
    </w:p>
    <w:p w14:paraId="0E6EC554" w14:textId="77777777" w:rsidR="00B56766" w:rsidRPr="00B56766" w:rsidRDefault="00B56766" w:rsidP="000679B8">
      <w:pPr>
        <w:shd w:val="clear" w:color="auto" w:fill="FFFFFF"/>
        <w:jc w:val="both"/>
        <w:rPr>
          <w:rFonts w:ascii="Arial" w:hAnsi="Arial" w:cs="Arial"/>
          <w:color w:val="494948"/>
          <w:sz w:val="8"/>
          <w:szCs w:val="8"/>
        </w:rPr>
      </w:pPr>
    </w:p>
    <w:p w14:paraId="31535DDC" w14:textId="5B13D14E" w:rsidR="00B56766" w:rsidRDefault="004832A3" w:rsidP="00B56766">
      <w:pPr>
        <w:shd w:val="clear" w:color="auto" w:fill="FFFFFF"/>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(Some web </w:t>
      </w:r>
      <w:r w:rsidR="001C7F96">
        <w:rPr>
          <w:rFonts w:ascii="Arial" w:hAnsi="Arial" w:cs="Arial"/>
          <w:color w:val="000000"/>
          <w:sz w:val="20"/>
          <w:szCs w:val="20"/>
          <w:shd w:val="clear" w:color="auto" w:fill="FFFFFF"/>
        </w:rPr>
        <w:t>pag</w:t>
      </w:r>
      <w:r>
        <w:rPr>
          <w:rFonts w:ascii="Arial" w:hAnsi="Arial" w:cs="Arial"/>
          <w:color w:val="000000"/>
          <w:sz w:val="20"/>
          <w:szCs w:val="20"/>
          <w:shd w:val="clear" w:color="auto" w:fill="FFFFFF"/>
        </w:rPr>
        <w:t xml:space="preserve">es </w:t>
      </w:r>
      <w:r w:rsidR="00B56766">
        <w:rPr>
          <w:rFonts w:ascii="Arial" w:hAnsi="Arial" w:cs="Arial"/>
          <w:color w:val="000000"/>
          <w:sz w:val="20"/>
          <w:szCs w:val="20"/>
          <w:shd w:val="clear" w:color="auto" w:fill="FFFFFF"/>
        </w:rPr>
        <w:t>report there was</w:t>
      </w:r>
      <w:r w:rsidR="00B56766">
        <w:rPr>
          <w:rFonts w:ascii="Arial" w:hAnsi="Arial" w:cs="Arial"/>
          <w:color w:val="494948"/>
          <w:sz w:val="20"/>
          <w:szCs w:val="20"/>
        </w:rPr>
        <w:t xml:space="preserve"> a</w:t>
      </w:r>
      <w:r w:rsidR="001C7F96">
        <w:rPr>
          <w:rFonts w:ascii="Arial" w:hAnsi="Arial" w:cs="Arial"/>
          <w:color w:val="494948"/>
          <w:sz w:val="20"/>
          <w:szCs w:val="20"/>
        </w:rPr>
        <w:t xml:space="preserve"> </w:t>
      </w:r>
      <w:r w:rsidR="00B56766">
        <w:rPr>
          <w:rFonts w:ascii="Arial" w:hAnsi="Arial" w:cs="Arial"/>
          <w:color w:val="494948"/>
          <w:sz w:val="20"/>
          <w:szCs w:val="20"/>
        </w:rPr>
        <w:t>newspaper called</w:t>
      </w:r>
      <w:r w:rsidR="00EC5FAF">
        <w:rPr>
          <w:rFonts w:ascii="Arial" w:hAnsi="Arial" w:cs="Arial"/>
          <w:color w:val="494948"/>
          <w:sz w:val="20"/>
          <w:szCs w:val="20"/>
        </w:rPr>
        <w:t>;</w:t>
      </w:r>
      <w:r w:rsidR="00B56766">
        <w:rPr>
          <w:rFonts w:ascii="Arial" w:hAnsi="Arial" w:cs="Arial"/>
          <w:color w:val="494948"/>
          <w:sz w:val="20"/>
          <w:szCs w:val="20"/>
        </w:rPr>
        <w:t xml:space="preserve"> </w:t>
      </w:r>
      <w:r w:rsidR="00B56766" w:rsidRPr="00287319">
        <w:rPr>
          <w:rFonts w:ascii="Arial" w:hAnsi="Arial" w:cs="Arial"/>
          <w:color w:val="000000"/>
          <w:sz w:val="20"/>
          <w:szCs w:val="20"/>
          <w:shd w:val="clear" w:color="auto" w:fill="FFFFFF"/>
        </w:rPr>
        <w:t>“</w:t>
      </w:r>
      <w:r w:rsidR="00B56766" w:rsidRPr="0076662E">
        <w:rPr>
          <w:rFonts w:ascii="Arial" w:hAnsi="Arial" w:cs="Arial"/>
          <w:i/>
          <w:iCs/>
          <w:color w:val="000000"/>
          <w:sz w:val="20"/>
          <w:szCs w:val="20"/>
          <w:shd w:val="clear" w:color="auto" w:fill="FFFFFF"/>
        </w:rPr>
        <w:t>Unser Lager</w:t>
      </w:r>
      <w:r w:rsidR="00B56766" w:rsidRPr="00287319">
        <w:rPr>
          <w:rFonts w:ascii="Arial" w:hAnsi="Arial" w:cs="Arial"/>
          <w:color w:val="000000"/>
          <w:sz w:val="20"/>
          <w:szCs w:val="20"/>
          <w:shd w:val="clear" w:color="auto" w:fill="FFFFFF"/>
        </w:rPr>
        <w:t>” (Our Camp)</w:t>
      </w:r>
      <w:r w:rsidR="001C7F96">
        <w:rPr>
          <w:rFonts w:ascii="Arial" w:hAnsi="Arial" w:cs="Arial"/>
          <w:color w:val="000000"/>
          <w:sz w:val="20"/>
          <w:szCs w:val="20"/>
          <w:shd w:val="clear" w:color="auto" w:fill="FFFFFF"/>
        </w:rPr>
        <w:t xml:space="preserve"> – this was the title of an article within </w:t>
      </w:r>
      <w:proofErr w:type="spellStart"/>
      <w:r w:rsidR="001C7F96">
        <w:rPr>
          <w:rFonts w:ascii="Arial" w:hAnsi="Arial" w:cs="Arial"/>
          <w:color w:val="000000"/>
          <w:sz w:val="20"/>
          <w:szCs w:val="20"/>
          <w:shd w:val="clear" w:color="auto" w:fill="FFFFFF"/>
        </w:rPr>
        <w:t>Nordlicht</w:t>
      </w:r>
      <w:proofErr w:type="spellEnd"/>
      <w:r w:rsidR="001C7F96">
        <w:rPr>
          <w:rFonts w:ascii="Arial" w:hAnsi="Arial" w:cs="Arial"/>
          <w:color w:val="000000"/>
          <w:sz w:val="20"/>
          <w:szCs w:val="20"/>
          <w:shd w:val="clear" w:color="auto" w:fill="FFFFFF"/>
        </w:rPr>
        <w:t>)</w:t>
      </w:r>
      <w:r w:rsidR="00B56766">
        <w:rPr>
          <w:rFonts w:ascii="Arial" w:hAnsi="Arial" w:cs="Arial"/>
          <w:color w:val="000000"/>
          <w:sz w:val="20"/>
          <w:szCs w:val="20"/>
          <w:shd w:val="clear" w:color="auto" w:fill="FFFFFF"/>
        </w:rPr>
        <w:t>.</w:t>
      </w:r>
    </w:p>
    <w:p w14:paraId="4DBB9BC3" w14:textId="77777777" w:rsidR="00B56766" w:rsidRPr="001C7F96" w:rsidRDefault="00B56766" w:rsidP="000679B8">
      <w:pPr>
        <w:shd w:val="clear" w:color="auto" w:fill="FFFFFF"/>
        <w:jc w:val="both"/>
        <w:rPr>
          <w:rFonts w:ascii="Arial" w:hAnsi="Arial" w:cs="Arial"/>
          <w:color w:val="494948"/>
          <w:sz w:val="8"/>
          <w:szCs w:val="8"/>
        </w:rPr>
      </w:pPr>
    </w:p>
    <w:p w14:paraId="3B92AA7E" w14:textId="155BA419" w:rsidR="00387126" w:rsidRPr="00C62353" w:rsidRDefault="00C62353" w:rsidP="009B7AD8">
      <w:pPr>
        <w:jc w:val="both"/>
        <w:rPr>
          <w:rFonts w:ascii="Arial" w:hAnsi="Arial" w:cs="Arial"/>
          <w:color w:val="373151"/>
          <w:sz w:val="20"/>
          <w:szCs w:val="20"/>
        </w:rPr>
      </w:pPr>
      <w:r w:rsidRPr="00C62353">
        <w:rPr>
          <w:rFonts w:ascii="Arial" w:hAnsi="Arial" w:cs="Arial"/>
          <w:color w:val="373151"/>
          <w:sz w:val="20"/>
          <w:szCs w:val="20"/>
        </w:rPr>
        <w:t xml:space="preserve">Discussion group – had started but been abandoned due to repatriations. </w:t>
      </w:r>
      <w:r w:rsidR="001C7F96">
        <w:rPr>
          <w:rFonts w:ascii="Arial" w:hAnsi="Arial" w:cs="Arial"/>
          <w:color w:val="373151"/>
          <w:sz w:val="20"/>
          <w:szCs w:val="20"/>
        </w:rPr>
        <w:t>Small groups were held in the officers’ compound.</w:t>
      </w:r>
    </w:p>
    <w:p w14:paraId="1F78CC79" w14:textId="77777777" w:rsidR="00B56766" w:rsidRPr="001C7F96" w:rsidRDefault="00B56766" w:rsidP="009B7AD8">
      <w:pPr>
        <w:jc w:val="both"/>
        <w:rPr>
          <w:rFonts w:ascii="Arial" w:hAnsi="Arial" w:cs="Arial"/>
          <w:color w:val="373151"/>
          <w:sz w:val="8"/>
          <w:szCs w:val="8"/>
        </w:rPr>
      </w:pPr>
    </w:p>
    <w:p w14:paraId="1EFE9905" w14:textId="2DF344BF" w:rsidR="00C62353" w:rsidRDefault="00C62353" w:rsidP="00C62353">
      <w:pPr>
        <w:shd w:val="clear" w:color="auto" w:fill="FFFFFF"/>
        <w:jc w:val="both"/>
        <w:rPr>
          <w:rFonts w:ascii="Arial" w:hAnsi="Arial" w:cs="Arial"/>
          <w:color w:val="000000"/>
          <w:sz w:val="20"/>
          <w:szCs w:val="20"/>
          <w:shd w:val="clear" w:color="auto" w:fill="FFFFFF"/>
        </w:rPr>
      </w:pPr>
      <w:r w:rsidRPr="00C62353">
        <w:rPr>
          <w:rFonts w:ascii="Arial" w:hAnsi="Arial" w:cs="Arial"/>
          <w:color w:val="373151"/>
          <w:sz w:val="20"/>
          <w:szCs w:val="20"/>
        </w:rPr>
        <w:t xml:space="preserve">Press review - </w:t>
      </w:r>
      <w:r>
        <w:rPr>
          <w:rFonts w:ascii="Arial" w:hAnsi="Arial" w:cs="Arial"/>
          <w:color w:val="000000"/>
          <w:sz w:val="20"/>
          <w:szCs w:val="20"/>
          <w:shd w:val="clear" w:color="auto" w:fill="FFFFFF"/>
        </w:rPr>
        <w:t xml:space="preserve">Prisoners from ‘Compound A’ held </w:t>
      </w:r>
      <w:proofErr w:type="spellStart"/>
      <w:r w:rsidRPr="0076662E">
        <w:rPr>
          <w:rFonts w:ascii="Arial" w:hAnsi="Arial" w:cs="Arial"/>
          <w:i/>
          <w:iCs/>
          <w:color w:val="000000"/>
          <w:sz w:val="20"/>
          <w:szCs w:val="20"/>
          <w:shd w:val="clear" w:color="auto" w:fill="FFFFFF"/>
        </w:rPr>
        <w:t>Presseschau</w:t>
      </w:r>
      <w:proofErr w:type="spellEnd"/>
      <w:r>
        <w:rPr>
          <w:rFonts w:ascii="Arial" w:hAnsi="Arial" w:cs="Arial"/>
          <w:color w:val="000000"/>
          <w:sz w:val="20"/>
          <w:szCs w:val="20"/>
          <w:shd w:val="clear" w:color="auto" w:fill="FFFFFF"/>
        </w:rPr>
        <w:t xml:space="preserve"> (Press Reviews) where news articles were translated and read to them, followed by discussions.</w:t>
      </w:r>
    </w:p>
    <w:p w14:paraId="53B4BF00" w14:textId="77777777" w:rsidR="00C62353" w:rsidRPr="001C7F96" w:rsidRDefault="00C62353" w:rsidP="00C62353">
      <w:pPr>
        <w:shd w:val="clear" w:color="auto" w:fill="FFFFFF"/>
        <w:jc w:val="both"/>
        <w:rPr>
          <w:rFonts w:ascii="Arial" w:hAnsi="Arial" w:cs="Arial"/>
          <w:color w:val="000000"/>
          <w:sz w:val="8"/>
          <w:szCs w:val="8"/>
          <w:shd w:val="clear" w:color="auto" w:fill="FFFFFF"/>
        </w:rPr>
      </w:pPr>
    </w:p>
    <w:p w14:paraId="05A9AB5D" w14:textId="270B5CBA" w:rsidR="00C62353" w:rsidRDefault="00C62353" w:rsidP="00C62353">
      <w:pPr>
        <w:shd w:val="clear" w:color="auto" w:fill="FFFFFF"/>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English Instruction – Classes in compounds A and B had lapsed, but were being restarted. One of the English Instructors was </w:t>
      </w:r>
      <w:proofErr w:type="spellStart"/>
      <w:r>
        <w:rPr>
          <w:rFonts w:ascii="Arial" w:hAnsi="Arial" w:cs="Arial"/>
          <w:color w:val="000000"/>
          <w:sz w:val="20"/>
          <w:szCs w:val="20"/>
          <w:shd w:val="clear" w:color="auto" w:fill="FFFFFF"/>
        </w:rPr>
        <w:t>Uffz</w:t>
      </w:r>
      <w:proofErr w:type="spellEnd"/>
      <w:r>
        <w:rPr>
          <w:rFonts w:ascii="Arial" w:hAnsi="Arial" w:cs="Arial"/>
          <w:color w:val="000000"/>
          <w:sz w:val="20"/>
          <w:szCs w:val="20"/>
          <w:shd w:val="clear" w:color="auto" w:fill="FFFFFF"/>
        </w:rPr>
        <w:t xml:space="preserve"> Tietgen (B-) who committed suicide in December. 80 officers attended classes.</w:t>
      </w:r>
    </w:p>
    <w:p w14:paraId="42988787" w14:textId="77777777" w:rsidR="00C62353" w:rsidRPr="001C7F96" w:rsidRDefault="00C62353" w:rsidP="00C62353">
      <w:pPr>
        <w:shd w:val="clear" w:color="auto" w:fill="FFFFFF"/>
        <w:jc w:val="both"/>
        <w:rPr>
          <w:rFonts w:ascii="Arial" w:hAnsi="Arial" w:cs="Arial"/>
          <w:color w:val="000000"/>
          <w:sz w:val="12"/>
          <w:szCs w:val="12"/>
          <w:shd w:val="clear" w:color="auto" w:fill="FFFFFF"/>
        </w:rPr>
      </w:pPr>
    </w:p>
    <w:p w14:paraId="38E012FF" w14:textId="15C81A89" w:rsidR="00C62353" w:rsidRDefault="00C62353" w:rsidP="00C62353">
      <w:pPr>
        <w:shd w:val="clear" w:color="auto" w:fill="FFFFFF"/>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Other Camp Activities –</w:t>
      </w:r>
    </w:p>
    <w:p w14:paraId="2304DB5C" w14:textId="77777777" w:rsidR="00C62353" w:rsidRPr="001C7F96" w:rsidRDefault="00C62353" w:rsidP="00C62353">
      <w:pPr>
        <w:shd w:val="clear" w:color="auto" w:fill="FFFFFF"/>
        <w:jc w:val="both"/>
        <w:rPr>
          <w:rFonts w:ascii="Arial" w:hAnsi="Arial" w:cs="Arial"/>
          <w:color w:val="000000"/>
          <w:sz w:val="12"/>
          <w:szCs w:val="12"/>
          <w:shd w:val="clear" w:color="auto" w:fill="FFFFFF"/>
        </w:rPr>
      </w:pPr>
    </w:p>
    <w:p w14:paraId="234B49AE" w14:textId="16AB395A" w:rsidR="00C62353" w:rsidRDefault="00C62353" w:rsidP="00C62353">
      <w:pPr>
        <w:shd w:val="clear" w:color="auto" w:fill="FFFFFF"/>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Religion – Protestant padre, Siefkes (B) had arrived 8 days earlier. Poor attendance with only 16 pows at weekly services from all compounds. H Muller (A), the Catholic priest</w:t>
      </w:r>
      <w:r w:rsidR="001C7F96">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had volunteered to stay in the camp for an additional 6 months – he only had 8 pows attending services.</w:t>
      </w:r>
    </w:p>
    <w:p w14:paraId="2B24BA26" w14:textId="6329731A" w:rsidR="00C62353" w:rsidRPr="001C7F96" w:rsidRDefault="00C62353" w:rsidP="00C62353">
      <w:pPr>
        <w:shd w:val="clear" w:color="auto" w:fill="FFFFFF"/>
        <w:jc w:val="both"/>
        <w:rPr>
          <w:rFonts w:ascii="Arial" w:hAnsi="Arial" w:cs="Arial"/>
          <w:color w:val="000000"/>
          <w:sz w:val="12"/>
          <w:szCs w:val="12"/>
          <w:shd w:val="clear" w:color="auto" w:fill="FFFFFF"/>
        </w:rPr>
      </w:pPr>
    </w:p>
    <w:p w14:paraId="1A480D5C" w14:textId="70C5E914" w:rsidR="00C62353" w:rsidRDefault="00C62353" w:rsidP="00C62353">
      <w:pPr>
        <w:shd w:val="clear" w:color="auto" w:fill="FFFFFF"/>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Entertainments – A theatre group with 12 members</w:t>
      </w:r>
      <w:r w:rsidR="00D20F64">
        <w:rPr>
          <w:rFonts w:ascii="Arial" w:hAnsi="Arial" w:cs="Arial"/>
          <w:color w:val="000000"/>
          <w:sz w:val="20"/>
          <w:szCs w:val="20"/>
          <w:shd w:val="clear" w:color="auto" w:fill="FFFFFF"/>
        </w:rPr>
        <w:t xml:space="preserve"> wrote their own playscripts, but requested more</w:t>
      </w:r>
      <w:r>
        <w:rPr>
          <w:rFonts w:ascii="Arial" w:hAnsi="Arial" w:cs="Arial"/>
          <w:color w:val="000000"/>
          <w:sz w:val="20"/>
          <w:szCs w:val="20"/>
          <w:shd w:val="clear" w:color="auto" w:fill="FFFFFF"/>
        </w:rPr>
        <w:t xml:space="preserve">. </w:t>
      </w:r>
      <w:r w:rsidR="00D20F64">
        <w:rPr>
          <w:rFonts w:ascii="Arial" w:hAnsi="Arial" w:cs="Arial"/>
          <w:color w:val="000000"/>
          <w:sz w:val="20"/>
          <w:szCs w:val="20"/>
          <w:shd w:val="clear" w:color="auto" w:fill="FFFFFF"/>
        </w:rPr>
        <w:t>An orchestra with 14 members played classical and chamber music.</w:t>
      </w:r>
    </w:p>
    <w:p w14:paraId="4F49F9A1" w14:textId="5B62E811" w:rsidR="00C62353" w:rsidRPr="001C7F96" w:rsidRDefault="00C62353" w:rsidP="00C62353">
      <w:pPr>
        <w:shd w:val="clear" w:color="auto" w:fill="FFFFFF"/>
        <w:jc w:val="both"/>
        <w:rPr>
          <w:rFonts w:ascii="Arial" w:hAnsi="Arial" w:cs="Arial"/>
          <w:color w:val="000000"/>
          <w:sz w:val="12"/>
          <w:szCs w:val="12"/>
          <w:shd w:val="clear" w:color="auto" w:fill="FFFFFF"/>
        </w:rPr>
      </w:pPr>
    </w:p>
    <w:p w14:paraId="173DA586" w14:textId="0D32C37C" w:rsidR="00D20F64" w:rsidRDefault="00D20F64" w:rsidP="00C62353">
      <w:pPr>
        <w:shd w:val="clear" w:color="auto" w:fill="FFFFFF"/>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Sport – “</w:t>
      </w:r>
      <w:r w:rsidRPr="001C7F96">
        <w:rPr>
          <w:rFonts w:ascii="Arial" w:hAnsi="Arial" w:cs="Arial"/>
          <w:i/>
          <w:iCs/>
          <w:color w:val="000000"/>
          <w:sz w:val="20"/>
          <w:szCs w:val="20"/>
          <w:shd w:val="clear" w:color="auto" w:fill="FFFFFF"/>
        </w:rPr>
        <w:t>ample equipment.”</w:t>
      </w:r>
    </w:p>
    <w:p w14:paraId="6F67792F" w14:textId="77777777" w:rsidR="00D20F64" w:rsidRPr="001C7F96" w:rsidRDefault="00D20F64" w:rsidP="00C62353">
      <w:pPr>
        <w:shd w:val="clear" w:color="auto" w:fill="FFFFFF"/>
        <w:jc w:val="both"/>
        <w:rPr>
          <w:rFonts w:ascii="Arial" w:hAnsi="Arial" w:cs="Arial"/>
          <w:color w:val="000000"/>
          <w:sz w:val="12"/>
          <w:szCs w:val="12"/>
          <w:shd w:val="clear" w:color="auto" w:fill="FFFFFF"/>
        </w:rPr>
      </w:pPr>
    </w:p>
    <w:p w14:paraId="0C109283" w14:textId="621E9228" w:rsidR="00D20F64" w:rsidRDefault="00D20F64" w:rsidP="00C62353">
      <w:pPr>
        <w:shd w:val="clear" w:color="auto" w:fill="FFFFFF"/>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Vocational courses – Gardening, </w:t>
      </w:r>
      <w:r w:rsidR="001C7F96">
        <w:rPr>
          <w:rFonts w:ascii="Arial" w:hAnsi="Arial" w:cs="Arial"/>
          <w:color w:val="000000"/>
          <w:sz w:val="20"/>
          <w:szCs w:val="20"/>
          <w:shd w:val="clear" w:color="auto" w:fill="FFFFFF"/>
        </w:rPr>
        <w:t>‘</w:t>
      </w:r>
      <w:r>
        <w:rPr>
          <w:rFonts w:ascii="Arial" w:hAnsi="Arial" w:cs="Arial"/>
          <w:color w:val="000000"/>
          <w:sz w:val="20"/>
          <w:szCs w:val="20"/>
          <w:shd w:val="clear" w:color="auto" w:fill="FFFFFF"/>
        </w:rPr>
        <w:t>locksmiths,</w:t>
      </w:r>
      <w:r w:rsidR="001C7F96">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surveying.</w:t>
      </w:r>
    </w:p>
    <w:p w14:paraId="1A79B217" w14:textId="77777777" w:rsidR="00703BBC" w:rsidRPr="001C7F96" w:rsidRDefault="00703BBC" w:rsidP="00C62353">
      <w:pPr>
        <w:shd w:val="clear" w:color="auto" w:fill="FFFFFF"/>
        <w:jc w:val="both"/>
        <w:rPr>
          <w:rFonts w:ascii="Arial" w:hAnsi="Arial" w:cs="Arial"/>
          <w:color w:val="000000"/>
          <w:sz w:val="16"/>
          <w:szCs w:val="16"/>
          <w:shd w:val="clear" w:color="auto" w:fill="FFFFFF"/>
        </w:rPr>
      </w:pPr>
    </w:p>
    <w:p w14:paraId="6ED288E8" w14:textId="22BB081B" w:rsidR="00703BBC" w:rsidRPr="00D6426E" w:rsidRDefault="00703BBC" w:rsidP="00703BBC">
      <w:pPr>
        <w:shd w:val="clear" w:color="auto" w:fill="FFFFFF"/>
        <w:jc w:val="both"/>
        <w:rPr>
          <w:rFonts w:ascii="Arial" w:hAnsi="Arial" w:cs="Arial"/>
          <w:color w:val="494948"/>
          <w:sz w:val="20"/>
          <w:szCs w:val="20"/>
        </w:rPr>
      </w:pPr>
      <w:r w:rsidRPr="006D0D52">
        <w:rPr>
          <w:rFonts w:ascii="Arial" w:hAnsi="Arial" w:cs="Arial"/>
          <w:b/>
          <w:bCs/>
          <w:color w:val="494948"/>
          <w:sz w:val="20"/>
          <w:szCs w:val="20"/>
        </w:rPr>
        <w:t>May 1947</w:t>
      </w:r>
      <w:r>
        <w:rPr>
          <w:rFonts w:ascii="Arial" w:hAnsi="Arial" w:cs="Arial"/>
          <w:b/>
          <w:bCs/>
          <w:color w:val="494948"/>
          <w:sz w:val="20"/>
          <w:szCs w:val="20"/>
        </w:rPr>
        <w:t xml:space="preserve"> - </w:t>
      </w:r>
      <w:r w:rsidRPr="00D6426E">
        <w:rPr>
          <w:rFonts w:ascii="Arial" w:hAnsi="Arial" w:cs="Arial"/>
          <w:color w:val="494948"/>
          <w:sz w:val="20"/>
          <w:szCs w:val="20"/>
        </w:rPr>
        <w:t xml:space="preserve">Colonel Faulk, </w:t>
      </w:r>
      <w:r>
        <w:rPr>
          <w:rFonts w:ascii="Arial" w:hAnsi="Arial" w:cs="Arial"/>
          <w:color w:val="494948"/>
          <w:sz w:val="20"/>
          <w:szCs w:val="20"/>
        </w:rPr>
        <w:t>Executive Field O</w:t>
      </w:r>
      <w:r w:rsidRPr="00D6426E">
        <w:rPr>
          <w:rFonts w:ascii="Arial" w:hAnsi="Arial" w:cs="Arial"/>
          <w:color w:val="494948"/>
          <w:sz w:val="20"/>
          <w:szCs w:val="20"/>
        </w:rPr>
        <w:t>fficer of the POW Department, described what he found on a visit to the compound: “</w:t>
      </w:r>
      <w:r w:rsidRPr="00D6426E">
        <w:rPr>
          <w:rFonts w:ascii="Arial" w:hAnsi="Arial" w:cs="Arial"/>
          <w:i/>
          <w:iCs/>
          <w:color w:val="494948"/>
          <w:sz w:val="20"/>
          <w:szCs w:val="20"/>
        </w:rPr>
        <w:t>One expected depression, animosity, defiance. But what one found was, first, a deep hatred against everything British, which exceed their passionate contempt for Bolshevism. ’We’ll go to the Russians,’ they say. ‘They’ll give us arms and we’ll put paid to these English dogs. Then it will be their turn.’ Secondly, the old arrogance hits you, particularly with the officers who talk less than the ORs but behave ‘correctly</w:t>
      </w:r>
      <w:r>
        <w:rPr>
          <w:rFonts w:ascii="Arial" w:hAnsi="Arial" w:cs="Arial"/>
          <w:i/>
          <w:iCs/>
          <w:color w:val="494948"/>
          <w:sz w:val="20"/>
          <w:szCs w:val="20"/>
        </w:rPr>
        <w:t>.</w:t>
      </w:r>
      <w:r w:rsidRPr="00D6426E">
        <w:rPr>
          <w:rFonts w:ascii="Arial" w:hAnsi="Arial" w:cs="Arial"/>
          <w:i/>
          <w:iCs/>
          <w:color w:val="494948"/>
          <w:sz w:val="20"/>
          <w:szCs w:val="20"/>
        </w:rPr>
        <w:t>’ At interrogations they are superior and contemptuous. Their answers are civil but the tone is barbed. The ORs seem to be drilled in the answers they give.”</w:t>
      </w:r>
      <w:r w:rsidRPr="00D6426E">
        <w:rPr>
          <w:rFonts w:ascii="Arial" w:hAnsi="Arial" w:cs="Arial"/>
          <w:color w:val="494948"/>
          <w:sz w:val="20"/>
          <w:szCs w:val="20"/>
        </w:rPr>
        <w:t xml:space="preserve"> (Thresholds of Peace, p303).</w:t>
      </w:r>
    </w:p>
    <w:p w14:paraId="73A348D2" w14:textId="77777777" w:rsidR="00B56766" w:rsidRPr="001C7F96" w:rsidRDefault="00B56766" w:rsidP="009B7AD8">
      <w:pPr>
        <w:jc w:val="both"/>
        <w:rPr>
          <w:rFonts w:ascii="Arial" w:hAnsi="Arial" w:cs="Arial"/>
          <w:b/>
          <w:bCs/>
          <w:color w:val="373151"/>
          <w:sz w:val="16"/>
          <w:szCs w:val="16"/>
        </w:rPr>
      </w:pPr>
    </w:p>
    <w:p w14:paraId="4B86DEB6" w14:textId="0B4BEE88" w:rsidR="009B7AD8" w:rsidRPr="009B7AD8" w:rsidRDefault="00AA55B1" w:rsidP="009B7AD8">
      <w:pPr>
        <w:jc w:val="both"/>
        <w:rPr>
          <w:rFonts w:ascii="Arial" w:hAnsi="Arial" w:cs="Arial"/>
          <w:color w:val="373151"/>
          <w:sz w:val="20"/>
          <w:szCs w:val="20"/>
        </w:rPr>
      </w:pPr>
      <w:r w:rsidRPr="00AA55B1">
        <w:rPr>
          <w:rFonts w:ascii="Arial" w:hAnsi="Arial" w:cs="Arial"/>
          <w:b/>
          <w:bCs/>
          <w:color w:val="373151"/>
          <w:sz w:val="20"/>
          <w:szCs w:val="20"/>
        </w:rPr>
        <w:t>19-20 June 1947</w:t>
      </w:r>
      <w:r>
        <w:rPr>
          <w:rFonts w:ascii="Arial" w:hAnsi="Arial" w:cs="Arial"/>
          <w:color w:val="373151"/>
          <w:sz w:val="20"/>
          <w:szCs w:val="20"/>
        </w:rPr>
        <w:t xml:space="preserve"> - </w:t>
      </w:r>
      <w:r w:rsidR="009B7AD8">
        <w:rPr>
          <w:rFonts w:ascii="Arial" w:hAnsi="Arial" w:cs="Arial"/>
          <w:color w:val="373151"/>
          <w:sz w:val="20"/>
          <w:szCs w:val="20"/>
        </w:rPr>
        <w:t>Paul Bondy, a German-speaking refugee gave lectures at the camp. He recorded a camp complement of 270 officers and 525 other ranks.</w:t>
      </w:r>
    </w:p>
    <w:p w14:paraId="30CA1529" w14:textId="3D5EF50C" w:rsidR="000679B8" w:rsidRPr="001C7F96" w:rsidRDefault="000679B8" w:rsidP="000679B8">
      <w:pPr>
        <w:shd w:val="clear" w:color="auto" w:fill="FFFFFF"/>
        <w:jc w:val="both"/>
        <w:rPr>
          <w:rFonts w:ascii="Arial" w:hAnsi="Arial" w:cs="Arial"/>
          <w:color w:val="494948"/>
          <w:sz w:val="16"/>
          <w:szCs w:val="16"/>
        </w:rPr>
      </w:pPr>
    </w:p>
    <w:p w14:paraId="539A82A9" w14:textId="6BF5C331" w:rsidR="000679B8" w:rsidRDefault="00994D14" w:rsidP="000679B8">
      <w:pPr>
        <w:shd w:val="clear" w:color="auto" w:fill="FFFFFF"/>
        <w:jc w:val="both"/>
        <w:rPr>
          <w:rFonts w:ascii="Arial" w:hAnsi="Arial" w:cs="Arial"/>
          <w:color w:val="333333"/>
          <w:sz w:val="20"/>
          <w:szCs w:val="20"/>
        </w:rPr>
      </w:pPr>
      <w:r w:rsidRPr="00994D14">
        <w:rPr>
          <w:rFonts w:ascii="Arial" w:hAnsi="Arial" w:cs="Arial"/>
          <w:b/>
          <w:bCs/>
          <w:color w:val="494948"/>
          <w:sz w:val="20"/>
          <w:szCs w:val="20"/>
        </w:rPr>
        <w:t>August 1947</w:t>
      </w:r>
      <w:r>
        <w:rPr>
          <w:rFonts w:ascii="Arial" w:hAnsi="Arial" w:cs="Arial"/>
          <w:b/>
          <w:bCs/>
          <w:color w:val="494948"/>
          <w:sz w:val="20"/>
          <w:szCs w:val="20"/>
        </w:rPr>
        <w:t xml:space="preserve"> - </w:t>
      </w:r>
      <w:r w:rsidR="000679B8" w:rsidRPr="00D6426E">
        <w:rPr>
          <w:rFonts w:ascii="Arial" w:hAnsi="Arial" w:cs="Arial"/>
          <w:color w:val="494948"/>
          <w:sz w:val="20"/>
          <w:szCs w:val="20"/>
        </w:rPr>
        <w:t xml:space="preserve">The camp was re-inspected by the ICRC. The lead delegate, </w:t>
      </w:r>
      <w:r w:rsidR="000679B8" w:rsidRPr="00D6426E">
        <w:rPr>
          <w:rFonts w:ascii="Arial" w:hAnsi="Arial" w:cs="Arial"/>
          <w:color w:val="333333"/>
          <w:sz w:val="20"/>
          <w:szCs w:val="20"/>
        </w:rPr>
        <w:t>Frédérick Bieri, reported that morale at the camp was as, “</w:t>
      </w:r>
      <w:r w:rsidR="000679B8" w:rsidRPr="00D6426E">
        <w:rPr>
          <w:rFonts w:ascii="Arial" w:hAnsi="Arial" w:cs="Arial"/>
          <w:i/>
          <w:iCs/>
          <w:color w:val="333333"/>
          <w:sz w:val="20"/>
          <w:szCs w:val="20"/>
        </w:rPr>
        <w:t>good as it can be in the circumstances</w:t>
      </w:r>
      <w:r>
        <w:rPr>
          <w:rFonts w:ascii="Arial" w:hAnsi="Arial" w:cs="Arial"/>
          <w:i/>
          <w:iCs/>
          <w:color w:val="333333"/>
          <w:sz w:val="20"/>
          <w:szCs w:val="20"/>
        </w:rPr>
        <w:t>.</w:t>
      </w:r>
      <w:r w:rsidR="000679B8" w:rsidRPr="00D6426E">
        <w:rPr>
          <w:rFonts w:ascii="Arial" w:hAnsi="Arial" w:cs="Arial"/>
          <w:color w:val="333333"/>
          <w:sz w:val="20"/>
          <w:szCs w:val="20"/>
        </w:rPr>
        <w:t>” Anxiety was expressed about when they would be repatriated, and some pows complained about the category they had been placed in (Category C had greater restrictions).</w:t>
      </w:r>
    </w:p>
    <w:p w14:paraId="3312B4EF" w14:textId="77777777" w:rsidR="007A399A" w:rsidRPr="001C7F96" w:rsidRDefault="007A399A" w:rsidP="000679B8">
      <w:pPr>
        <w:shd w:val="clear" w:color="auto" w:fill="FFFFFF"/>
        <w:jc w:val="both"/>
        <w:rPr>
          <w:rFonts w:ascii="Arial" w:hAnsi="Arial" w:cs="Arial"/>
          <w:color w:val="333333"/>
          <w:sz w:val="16"/>
          <w:szCs w:val="16"/>
        </w:rPr>
      </w:pPr>
    </w:p>
    <w:p w14:paraId="69BD4043" w14:textId="277E4441" w:rsidR="007A399A" w:rsidRDefault="007A399A" w:rsidP="000679B8">
      <w:pPr>
        <w:shd w:val="clear" w:color="auto" w:fill="FFFFFF"/>
        <w:jc w:val="both"/>
        <w:rPr>
          <w:rFonts w:ascii="Arial" w:hAnsi="Arial" w:cs="Arial"/>
          <w:color w:val="000000"/>
          <w:sz w:val="20"/>
          <w:szCs w:val="20"/>
          <w:shd w:val="clear" w:color="auto" w:fill="FFFFFF"/>
        </w:rPr>
      </w:pPr>
      <w:r w:rsidRPr="007A399A">
        <w:rPr>
          <w:rFonts w:ascii="Arial" w:hAnsi="Arial" w:cs="Arial"/>
          <w:b/>
          <w:bCs/>
          <w:color w:val="333333"/>
          <w:sz w:val="20"/>
          <w:szCs w:val="20"/>
        </w:rPr>
        <w:t>16 September 1947</w:t>
      </w:r>
      <w:r>
        <w:rPr>
          <w:rFonts w:ascii="Arial" w:hAnsi="Arial" w:cs="Arial"/>
          <w:color w:val="333333"/>
          <w:sz w:val="20"/>
          <w:szCs w:val="20"/>
        </w:rPr>
        <w:t xml:space="preserve"> – Death of pow Karl Franz </w:t>
      </w:r>
      <w:proofErr w:type="spellStart"/>
      <w:r>
        <w:rPr>
          <w:rFonts w:ascii="Arial" w:hAnsi="Arial" w:cs="Arial"/>
          <w:color w:val="333333"/>
          <w:sz w:val="20"/>
          <w:szCs w:val="20"/>
        </w:rPr>
        <w:t>Bälzer</w:t>
      </w:r>
      <w:proofErr w:type="spellEnd"/>
      <w:r>
        <w:rPr>
          <w:rFonts w:ascii="Arial" w:hAnsi="Arial" w:cs="Arial"/>
          <w:color w:val="333333"/>
          <w:sz w:val="20"/>
          <w:szCs w:val="20"/>
        </w:rPr>
        <w:t xml:space="preserve">, a widower, aged 57; cause heart attack. Later reinterred </w:t>
      </w:r>
      <w:r>
        <w:rPr>
          <w:rFonts w:ascii="Arial" w:hAnsi="Arial" w:cs="Arial"/>
          <w:color w:val="000000"/>
          <w:sz w:val="20"/>
          <w:szCs w:val="20"/>
          <w:shd w:val="clear" w:color="auto" w:fill="FFFFFF"/>
        </w:rPr>
        <w:t xml:space="preserve">at </w:t>
      </w:r>
      <w:r w:rsidRPr="002C26BF">
        <w:rPr>
          <w:rFonts w:ascii="Arial" w:hAnsi="Arial" w:cs="Arial"/>
          <w:color w:val="000000"/>
          <w:sz w:val="20"/>
          <w:szCs w:val="20"/>
          <w:shd w:val="clear" w:color="auto" w:fill="FFFFFF"/>
        </w:rPr>
        <w:t>Cannock Chase</w:t>
      </w:r>
      <w:r>
        <w:rPr>
          <w:rFonts w:ascii="Arial" w:hAnsi="Arial" w:cs="Arial"/>
          <w:color w:val="000000"/>
          <w:sz w:val="20"/>
          <w:szCs w:val="20"/>
          <w:shd w:val="clear" w:color="auto" w:fill="FFFFFF"/>
        </w:rPr>
        <w:t xml:space="preserve"> German Military Cemetery</w:t>
      </w:r>
      <w:r w:rsidRPr="002C26BF">
        <w:rPr>
          <w:rFonts w:ascii="Arial" w:hAnsi="Arial" w:cs="Arial"/>
          <w:color w:val="000000"/>
          <w:sz w:val="20"/>
          <w:szCs w:val="20"/>
          <w:shd w:val="clear" w:color="auto" w:fill="FFFFFF"/>
        </w:rPr>
        <w:t>.</w:t>
      </w:r>
    </w:p>
    <w:p w14:paraId="698982AF" w14:textId="77777777" w:rsidR="006272E6" w:rsidRPr="006272E6" w:rsidRDefault="006272E6" w:rsidP="000679B8">
      <w:pPr>
        <w:shd w:val="clear" w:color="auto" w:fill="FFFFFF"/>
        <w:jc w:val="both"/>
        <w:rPr>
          <w:rFonts w:ascii="Arial" w:hAnsi="Arial" w:cs="Arial"/>
          <w:color w:val="000000"/>
          <w:sz w:val="16"/>
          <w:szCs w:val="16"/>
          <w:shd w:val="clear" w:color="auto" w:fill="FFFFFF"/>
        </w:rPr>
      </w:pPr>
    </w:p>
    <w:p w14:paraId="2A7B2ED9" w14:textId="3B02052A" w:rsidR="006272E6" w:rsidRDefault="006272E6" w:rsidP="000679B8">
      <w:pPr>
        <w:shd w:val="clear" w:color="auto" w:fill="FFFFFF"/>
        <w:jc w:val="both"/>
        <w:rPr>
          <w:rFonts w:ascii="Arial" w:hAnsi="Arial" w:cs="Arial"/>
          <w:color w:val="000000"/>
          <w:sz w:val="20"/>
          <w:szCs w:val="20"/>
          <w:shd w:val="clear" w:color="auto" w:fill="FFFFFF"/>
        </w:rPr>
      </w:pPr>
      <w:r w:rsidRPr="006272E6">
        <w:rPr>
          <w:rFonts w:ascii="Arial" w:hAnsi="Arial" w:cs="Arial"/>
          <w:b/>
          <w:bCs/>
          <w:color w:val="000000"/>
          <w:sz w:val="20"/>
          <w:szCs w:val="20"/>
          <w:shd w:val="clear" w:color="auto" w:fill="FFFFFF"/>
        </w:rPr>
        <w:t>9 December 1947</w:t>
      </w:r>
      <w:r>
        <w:rPr>
          <w:rFonts w:ascii="Arial" w:hAnsi="Arial" w:cs="Arial"/>
          <w:color w:val="000000"/>
          <w:sz w:val="20"/>
          <w:szCs w:val="20"/>
          <w:shd w:val="clear" w:color="auto" w:fill="FFFFFF"/>
        </w:rPr>
        <w:t xml:space="preserve"> – Re-educational survey. Strength 108 officers, 557 OR.</w:t>
      </w:r>
    </w:p>
    <w:p w14:paraId="69D3D4D1" w14:textId="77777777" w:rsidR="006272E6" w:rsidRPr="001C7F96" w:rsidRDefault="006272E6" w:rsidP="000679B8">
      <w:pPr>
        <w:shd w:val="clear" w:color="auto" w:fill="FFFFFF"/>
        <w:jc w:val="both"/>
        <w:rPr>
          <w:rFonts w:ascii="Arial" w:hAnsi="Arial" w:cs="Arial"/>
          <w:color w:val="000000"/>
          <w:sz w:val="12"/>
          <w:szCs w:val="12"/>
          <w:shd w:val="clear" w:color="auto" w:fill="FFFFFF"/>
        </w:rPr>
      </w:pPr>
    </w:p>
    <w:p w14:paraId="7CFA5523" w14:textId="7F01BCE5" w:rsidR="006272E6" w:rsidRDefault="006272E6" w:rsidP="006272E6">
      <w:pPr>
        <w:shd w:val="clear" w:color="auto" w:fill="FFFFFF"/>
        <w:jc w:val="both"/>
        <w:rPr>
          <w:rFonts w:ascii="Arial" w:hAnsi="Arial" w:cs="Arial"/>
          <w:color w:val="494948"/>
          <w:sz w:val="20"/>
          <w:szCs w:val="20"/>
        </w:rPr>
      </w:pPr>
      <w:r>
        <w:rPr>
          <w:rFonts w:ascii="Arial" w:hAnsi="Arial" w:cs="Arial"/>
          <w:color w:val="494948"/>
          <w:sz w:val="20"/>
          <w:szCs w:val="20"/>
        </w:rPr>
        <w:t>Commandant:</w:t>
      </w:r>
      <w:r>
        <w:rPr>
          <w:rFonts w:ascii="Arial" w:hAnsi="Arial" w:cs="Arial"/>
          <w:color w:val="494948"/>
          <w:sz w:val="20"/>
          <w:szCs w:val="20"/>
        </w:rPr>
        <w:tab/>
        <w:t>Lt Col Murray.</w:t>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t xml:space="preserve">Camp Leader: </w:t>
      </w:r>
      <w:r>
        <w:rPr>
          <w:rFonts w:ascii="Arial" w:hAnsi="Arial" w:cs="Arial"/>
          <w:color w:val="494948"/>
          <w:sz w:val="20"/>
          <w:szCs w:val="20"/>
        </w:rPr>
        <w:tab/>
      </w:r>
      <w:proofErr w:type="spellStart"/>
      <w:r>
        <w:rPr>
          <w:rFonts w:ascii="Arial" w:hAnsi="Arial" w:cs="Arial"/>
          <w:color w:val="494948"/>
          <w:sz w:val="20"/>
          <w:szCs w:val="20"/>
        </w:rPr>
        <w:t>St.Fw</w:t>
      </w:r>
      <w:proofErr w:type="spellEnd"/>
      <w:r>
        <w:rPr>
          <w:rFonts w:ascii="Arial" w:hAnsi="Arial" w:cs="Arial"/>
          <w:color w:val="494948"/>
          <w:sz w:val="20"/>
          <w:szCs w:val="20"/>
        </w:rPr>
        <w:t xml:space="preserve"> Lindner (B)  - A Compound.</w:t>
      </w:r>
      <w:r w:rsidRPr="00387126">
        <w:rPr>
          <w:rFonts w:ascii="Arial" w:hAnsi="Arial" w:cs="Arial"/>
          <w:color w:val="494948"/>
          <w:sz w:val="20"/>
          <w:szCs w:val="20"/>
        </w:rPr>
        <w:t xml:space="preserve"> </w:t>
      </w:r>
      <w:r>
        <w:rPr>
          <w:rFonts w:ascii="Arial" w:hAnsi="Arial" w:cs="Arial"/>
          <w:color w:val="494948"/>
          <w:sz w:val="20"/>
          <w:szCs w:val="20"/>
        </w:rPr>
        <w:tab/>
      </w:r>
      <w:proofErr w:type="spellStart"/>
      <w:r>
        <w:rPr>
          <w:rFonts w:ascii="Arial" w:hAnsi="Arial" w:cs="Arial"/>
          <w:color w:val="494948"/>
          <w:sz w:val="20"/>
          <w:szCs w:val="20"/>
        </w:rPr>
        <w:t>Fw</w:t>
      </w:r>
      <w:proofErr w:type="spellEnd"/>
      <w:r>
        <w:rPr>
          <w:rFonts w:ascii="Arial" w:hAnsi="Arial" w:cs="Arial"/>
          <w:color w:val="494948"/>
          <w:sz w:val="20"/>
          <w:szCs w:val="20"/>
        </w:rPr>
        <w:t xml:space="preserve"> Siegfried Soest (B-) – B Compound.</w:t>
      </w:r>
    </w:p>
    <w:p w14:paraId="2AA12A55" w14:textId="37DE83F8" w:rsidR="006272E6" w:rsidRDefault="006272E6" w:rsidP="006272E6">
      <w:pPr>
        <w:shd w:val="clear" w:color="auto" w:fill="FFFFFF"/>
        <w:jc w:val="both"/>
        <w:rPr>
          <w:rFonts w:ascii="Arial" w:hAnsi="Arial" w:cs="Arial"/>
          <w:color w:val="494948"/>
          <w:sz w:val="20"/>
          <w:szCs w:val="20"/>
        </w:rPr>
      </w:pPr>
      <w:r>
        <w:rPr>
          <w:rFonts w:ascii="Arial" w:hAnsi="Arial" w:cs="Arial"/>
          <w:color w:val="494948"/>
          <w:sz w:val="20"/>
          <w:szCs w:val="20"/>
        </w:rPr>
        <w:t>Interpreter:</w:t>
      </w:r>
      <w:r>
        <w:rPr>
          <w:rFonts w:ascii="Arial" w:hAnsi="Arial" w:cs="Arial"/>
          <w:color w:val="494948"/>
          <w:sz w:val="20"/>
          <w:szCs w:val="20"/>
        </w:rPr>
        <w:tab/>
      </w:r>
      <w:proofErr w:type="spellStart"/>
      <w:r>
        <w:rPr>
          <w:rFonts w:ascii="Arial" w:hAnsi="Arial" w:cs="Arial"/>
          <w:color w:val="494948"/>
          <w:sz w:val="20"/>
          <w:szCs w:val="20"/>
        </w:rPr>
        <w:t>Capt</w:t>
      </w:r>
      <w:proofErr w:type="spellEnd"/>
      <w:r>
        <w:rPr>
          <w:rFonts w:ascii="Arial" w:hAnsi="Arial" w:cs="Arial"/>
          <w:color w:val="494948"/>
          <w:sz w:val="20"/>
          <w:szCs w:val="20"/>
        </w:rPr>
        <w:t xml:space="preserve"> </w:t>
      </w:r>
      <w:proofErr w:type="spellStart"/>
      <w:r>
        <w:rPr>
          <w:rFonts w:ascii="Arial" w:hAnsi="Arial" w:cs="Arial"/>
          <w:color w:val="494948"/>
          <w:sz w:val="20"/>
          <w:szCs w:val="20"/>
        </w:rPr>
        <w:t>Broekere</w:t>
      </w:r>
      <w:proofErr w:type="spellEnd"/>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t>Deputy C/L:</w:t>
      </w:r>
      <w:r>
        <w:rPr>
          <w:rFonts w:ascii="Arial" w:hAnsi="Arial" w:cs="Arial"/>
          <w:color w:val="494948"/>
          <w:sz w:val="20"/>
          <w:szCs w:val="20"/>
        </w:rPr>
        <w:tab/>
      </w:r>
      <w:proofErr w:type="spellStart"/>
      <w:r>
        <w:rPr>
          <w:rFonts w:ascii="Arial" w:hAnsi="Arial" w:cs="Arial"/>
          <w:color w:val="494948"/>
          <w:sz w:val="20"/>
          <w:szCs w:val="20"/>
        </w:rPr>
        <w:t>St.Fw</w:t>
      </w:r>
      <w:proofErr w:type="spellEnd"/>
      <w:r>
        <w:rPr>
          <w:rFonts w:ascii="Arial" w:hAnsi="Arial" w:cs="Arial"/>
          <w:color w:val="494948"/>
          <w:sz w:val="20"/>
          <w:szCs w:val="20"/>
        </w:rPr>
        <w:t xml:space="preserve"> </w:t>
      </w:r>
      <w:proofErr w:type="spellStart"/>
      <w:r>
        <w:rPr>
          <w:rFonts w:ascii="Arial" w:hAnsi="Arial" w:cs="Arial"/>
          <w:color w:val="494948"/>
          <w:sz w:val="20"/>
          <w:szCs w:val="20"/>
        </w:rPr>
        <w:t>Rikale</w:t>
      </w:r>
      <w:proofErr w:type="spellEnd"/>
      <w:r>
        <w:rPr>
          <w:rFonts w:ascii="Arial" w:hAnsi="Arial" w:cs="Arial"/>
          <w:color w:val="494948"/>
          <w:sz w:val="20"/>
          <w:szCs w:val="20"/>
        </w:rPr>
        <w:t xml:space="preserve"> (B+) - A Compound. </w:t>
      </w:r>
      <w:r>
        <w:rPr>
          <w:rFonts w:ascii="Arial" w:hAnsi="Arial" w:cs="Arial"/>
          <w:color w:val="494948"/>
          <w:sz w:val="20"/>
          <w:szCs w:val="20"/>
        </w:rPr>
        <w:tab/>
        <w:t>H/Schaf Leuschner (C+) – B Compound,</w:t>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t>German M.O.:</w:t>
      </w:r>
      <w:r>
        <w:rPr>
          <w:rFonts w:ascii="Arial" w:hAnsi="Arial" w:cs="Arial"/>
          <w:color w:val="494948"/>
          <w:sz w:val="20"/>
          <w:szCs w:val="20"/>
        </w:rPr>
        <w:tab/>
      </w:r>
      <w:proofErr w:type="spellStart"/>
      <w:r>
        <w:rPr>
          <w:rFonts w:ascii="Arial" w:hAnsi="Arial" w:cs="Arial"/>
          <w:color w:val="494948"/>
          <w:sz w:val="20"/>
          <w:szCs w:val="20"/>
        </w:rPr>
        <w:t>St.Arzt</w:t>
      </w:r>
      <w:proofErr w:type="spellEnd"/>
      <w:r>
        <w:rPr>
          <w:rFonts w:ascii="Arial" w:hAnsi="Arial" w:cs="Arial"/>
          <w:color w:val="494948"/>
          <w:sz w:val="20"/>
          <w:szCs w:val="20"/>
        </w:rPr>
        <w:t xml:space="preserve"> Dr Kiell (B) [or </w:t>
      </w:r>
      <w:proofErr w:type="spellStart"/>
      <w:r>
        <w:rPr>
          <w:rFonts w:ascii="Arial" w:hAnsi="Arial" w:cs="Arial"/>
          <w:color w:val="494948"/>
          <w:sz w:val="20"/>
          <w:szCs w:val="20"/>
        </w:rPr>
        <w:t>Keizl</w:t>
      </w:r>
      <w:proofErr w:type="spellEnd"/>
      <w:r>
        <w:rPr>
          <w:rFonts w:ascii="Arial" w:hAnsi="Arial" w:cs="Arial"/>
          <w:color w:val="494948"/>
          <w:sz w:val="20"/>
          <w:szCs w:val="20"/>
        </w:rPr>
        <w:t>]</w:t>
      </w:r>
      <w:r>
        <w:rPr>
          <w:rFonts w:ascii="Arial" w:hAnsi="Arial" w:cs="Arial"/>
          <w:color w:val="494948"/>
          <w:sz w:val="20"/>
          <w:szCs w:val="20"/>
        </w:rPr>
        <w:tab/>
      </w:r>
    </w:p>
    <w:p w14:paraId="03E1DA38" w14:textId="77777777" w:rsidR="006272E6" w:rsidRPr="00A43F50" w:rsidRDefault="006272E6" w:rsidP="006272E6">
      <w:pPr>
        <w:shd w:val="clear" w:color="auto" w:fill="FFFFFF"/>
        <w:jc w:val="both"/>
        <w:rPr>
          <w:rFonts w:ascii="Arial" w:hAnsi="Arial" w:cs="Arial"/>
          <w:color w:val="494948"/>
          <w:sz w:val="8"/>
          <w:szCs w:val="8"/>
        </w:rPr>
      </w:pPr>
    </w:p>
    <w:p w14:paraId="0A7D59EF" w14:textId="4E8A0436" w:rsidR="006272E6" w:rsidRDefault="006272E6" w:rsidP="006272E6">
      <w:pPr>
        <w:shd w:val="clear" w:color="auto" w:fill="FFFFFF"/>
        <w:jc w:val="both"/>
        <w:rPr>
          <w:rFonts w:ascii="Arial" w:hAnsi="Arial" w:cs="Arial"/>
          <w:color w:val="494948"/>
          <w:sz w:val="20"/>
          <w:szCs w:val="20"/>
        </w:rPr>
      </w:pP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r>
      <w:r>
        <w:rPr>
          <w:rFonts w:ascii="Arial" w:hAnsi="Arial" w:cs="Arial"/>
          <w:color w:val="494948"/>
          <w:sz w:val="20"/>
          <w:szCs w:val="20"/>
        </w:rPr>
        <w:tab/>
        <w:t>Officer’s camp:</w:t>
      </w:r>
      <w:r>
        <w:rPr>
          <w:rFonts w:ascii="Arial" w:hAnsi="Arial" w:cs="Arial"/>
          <w:color w:val="494948"/>
          <w:sz w:val="20"/>
          <w:szCs w:val="20"/>
        </w:rPr>
        <w:tab/>
        <w:t xml:space="preserve">Oberst Gunter D’Alquen (C+) </w:t>
      </w:r>
    </w:p>
    <w:p w14:paraId="335B569D" w14:textId="77777777" w:rsidR="006272E6" w:rsidRPr="001C7F96" w:rsidRDefault="006272E6" w:rsidP="000679B8">
      <w:pPr>
        <w:shd w:val="clear" w:color="auto" w:fill="FFFFFF"/>
        <w:jc w:val="both"/>
        <w:rPr>
          <w:rFonts w:ascii="Arial" w:hAnsi="Arial" w:cs="Arial"/>
          <w:color w:val="000000"/>
          <w:sz w:val="12"/>
          <w:szCs w:val="12"/>
          <w:shd w:val="clear" w:color="auto" w:fill="FFFFFF"/>
        </w:rPr>
      </w:pPr>
    </w:p>
    <w:p w14:paraId="1C676ACB" w14:textId="15496103" w:rsidR="006272E6" w:rsidRDefault="006272E6" w:rsidP="000679B8">
      <w:pPr>
        <w:shd w:val="clear" w:color="auto" w:fill="FFFFFF"/>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The new IO was Polish. The unnamed S/Sgt was Danish.</w:t>
      </w:r>
    </w:p>
    <w:p w14:paraId="3E2EA607" w14:textId="77777777" w:rsidR="00FF4DD3" w:rsidRPr="001C7F96" w:rsidRDefault="00FF4DD3" w:rsidP="000679B8">
      <w:pPr>
        <w:shd w:val="clear" w:color="auto" w:fill="FFFFFF"/>
        <w:jc w:val="both"/>
        <w:rPr>
          <w:rFonts w:ascii="Arial" w:hAnsi="Arial" w:cs="Arial"/>
          <w:color w:val="000000"/>
          <w:sz w:val="12"/>
          <w:szCs w:val="12"/>
          <w:shd w:val="clear" w:color="auto" w:fill="FFFFFF"/>
        </w:rPr>
      </w:pPr>
    </w:p>
    <w:p w14:paraId="2303572A" w14:textId="41244A2C" w:rsidR="00FF4DD3" w:rsidRDefault="00FF4DD3" w:rsidP="000679B8">
      <w:pPr>
        <w:shd w:val="clear" w:color="auto" w:fill="FFFFFF"/>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A Compound – comments similar to previous. Repatriations raised morale. Some were developing good relationships with local civilians.</w:t>
      </w:r>
    </w:p>
    <w:p w14:paraId="7A5021E0" w14:textId="77777777" w:rsidR="00703BBC" w:rsidRPr="001C7F96" w:rsidRDefault="00703BBC" w:rsidP="000679B8">
      <w:pPr>
        <w:shd w:val="clear" w:color="auto" w:fill="FFFFFF"/>
        <w:jc w:val="both"/>
        <w:rPr>
          <w:rFonts w:ascii="Arial" w:hAnsi="Arial" w:cs="Arial"/>
          <w:color w:val="000000"/>
          <w:sz w:val="12"/>
          <w:szCs w:val="12"/>
          <w:shd w:val="clear" w:color="auto" w:fill="FFFFFF"/>
        </w:rPr>
      </w:pPr>
    </w:p>
    <w:p w14:paraId="31487EA4" w14:textId="7DC768A0" w:rsidR="00703BBC" w:rsidRDefault="00703BBC" w:rsidP="000679B8">
      <w:pPr>
        <w:shd w:val="clear" w:color="auto" w:fill="FFFFFF"/>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B Compound </w:t>
      </w:r>
      <w:r w:rsidR="00FF4DD3">
        <w:rPr>
          <w:rFonts w:ascii="Arial" w:hAnsi="Arial" w:cs="Arial"/>
          <w:color w:val="000000"/>
          <w:sz w:val="20"/>
          <w:szCs w:val="20"/>
          <w:shd w:val="clear" w:color="auto" w:fill="FFFFFF"/>
        </w:rPr>
        <w:t xml:space="preserve">– a new </w:t>
      </w:r>
      <w:r>
        <w:rPr>
          <w:rFonts w:ascii="Arial" w:hAnsi="Arial" w:cs="Arial"/>
          <w:color w:val="000000"/>
          <w:sz w:val="20"/>
          <w:szCs w:val="20"/>
          <w:shd w:val="clear" w:color="auto" w:fill="FFFFFF"/>
        </w:rPr>
        <w:t>leader since September</w:t>
      </w:r>
      <w:r w:rsidR="00FF4DD3">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Aged 33, unmarried, a regular airman, shot down near Newcastle/Tyne in July 1940. “</w:t>
      </w:r>
      <w:r w:rsidRPr="00703BBC">
        <w:rPr>
          <w:rFonts w:ascii="Arial" w:hAnsi="Arial" w:cs="Arial"/>
          <w:i/>
          <w:iCs/>
          <w:color w:val="000000"/>
          <w:sz w:val="20"/>
          <w:szCs w:val="20"/>
          <w:shd w:val="clear" w:color="auto" w:fill="FFFFFF"/>
        </w:rPr>
        <w:t>A good disciplinarian but is mentally an unrepentant Nazi.</w:t>
      </w:r>
      <w:r>
        <w:rPr>
          <w:rFonts w:ascii="Arial" w:hAnsi="Arial" w:cs="Arial"/>
          <w:color w:val="000000"/>
          <w:sz w:val="20"/>
          <w:szCs w:val="20"/>
          <w:shd w:val="clear" w:color="auto" w:fill="FFFFFF"/>
        </w:rPr>
        <w:t>”</w:t>
      </w:r>
      <w:r w:rsidR="00FF4DD3">
        <w:rPr>
          <w:rFonts w:ascii="Arial" w:hAnsi="Arial" w:cs="Arial"/>
          <w:color w:val="000000"/>
          <w:sz w:val="20"/>
          <w:szCs w:val="20"/>
          <w:shd w:val="clear" w:color="auto" w:fill="FFFFFF"/>
        </w:rPr>
        <w:t xml:space="preserve"> Bad morale continued.</w:t>
      </w:r>
    </w:p>
    <w:p w14:paraId="27626559" w14:textId="77777777" w:rsidR="001C7F96" w:rsidRDefault="001C7F96" w:rsidP="00FF4DD3">
      <w:pPr>
        <w:shd w:val="clear" w:color="auto" w:fill="FFFFFF"/>
        <w:jc w:val="both"/>
        <w:rPr>
          <w:rFonts w:ascii="Arial" w:hAnsi="Arial" w:cs="Arial"/>
          <w:color w:val="000000"/>
          <w:sz w:val="12"/>
          <w:szCs w:val="12"/>
          <w:shd w:val="clear" w:color="auto" w:fill="FFFFFF"/>
        </w:rPr>
      </w:pPr>
    </w:p>
    <w:p w14:paraId="3D2B2479" w14:textId="77777777" w:rsidR="001C7F96" w:rsidRDefault="001C7F96" w:rsidP="00FF4DD3">
      <w:pPr>
        <w:shd w:val="clear" w:color="auto" w:fill="FFFFFF"/>
        <w:jc w:val="both"/>
        <w:rPr>
          <w:rFonts w:ascii="Arial" w:hAnsi="Arial" w:cs="Arial"/>
          <w:color w:val="000000"/>
          <w:sz w:val="12"/>
          <w:szCs w:val="12"/>
          <w:shd w:val="clear" w:color="auto" w:fill="FFFFFF"/>
        </w:rPr>
      </w:pPr>
    </w:p>
    <w:p w14:paraId="335EA9D4" w14:textId="007E7196" w:rsidR="00FF4DD3" w:rsidRDefault="00FF4DD3" w:rsidP="00FF4DD3">
      <w:pPr>
        <w:shd w:val="clear" w:color="auto" w:fill="FFFFFF"/>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Officer leader d’Alquen – see notes below – described in this report as having a “</w:t>
      </w:r>
      <w:r w:rsidRPr="00703BBC">
        <w:rPr>
          <w:rFonts w:ascii="Arial" w:hAnsi="Arial" w:cs="Arial"/>
          <w:i/>
          <w:iCs/>
          <w:color w:val="000000"/>
          <w:sz w:val="20"/>
          <w:szCs w:val="20"/>
          <w:shd w:val="clear" w:color="auto" w:fill="FFFFFF"/>
        </w:rPr>
        <w:t>thwarted mentality</w:t>
      </w:r>
      <w:r>
        <w:rPr>
          <w:rFonts w:ascii="Arial" w:hAnsi="Arial" w:cs="Arial"/>
          <w:color w:val="000000"/>
          <w:sz w:val="20"/>
          <w:szCs w:val="20"/>
          <w:shd w:val="clear" w:color="auto" w:fill="FFFFFF"/>
        </w:rPr>
        <w:t xml:space="preserve">.” </w:t>
      </w:r>
      <w:r w:rsidR="001C7F96">
        <w:rPr>
          <w:rFonts w:ascii="Arial" w:hAnsi="Arial" w:cs="Arial"/>
          <w:color w:val="000000"/>
          <w:sz w:val="20"/>
          <w:szCs w:val="20"/>
          <w:shd w:val="clear" w:color="auto" w:fill="FFFFFF"/>
        </w:rPr>
        <w:t>Despite his record for publishing atrocious propaganda, h</w:t>
      </w:r>
      <w:r w:rsidR="001C7F96">
        <w:rPr>
          <w:rFonts w:ascii="Arial" w:hAnsi="Arial" w:cs="Arial"/>
          <w:color w:val="494948"/>
          <w:sz w:val="20"/>
          <w:szCs w:val="20"/>
        </w:rPr>
        <w:t>e was</w:t>
      </w:r>
      <w:r w:rsidR="001C7F96">
        <w:rPr>
          <w:rFonts w:ascii="Arial" w:hAnsi="Arial" w:cs="Arial"/>
          <w:color w:val="000000"/>
          <w:sz w:val="20"/>
          <w:szCs w:val="20"/>
        </w:rPr>
        <w:t xml:space="preserve"> </w:t>
      </w:r>
      <w:r w:rsidR="001C7F96" w:rsidRPr="00D6426E">
        <w:rPr>
          <w:rFonts w:ascii="Arial" w:hAnsi="Arial" w:cs="Arial"/>
          <w:color w:val="000000"/>
          <w:sz w:val="20"/>
          <w:szCs w:val="20"/>
        </w:rPr>
        <w:t>allowed to publish ‘</w:t>
      </w:r>
      <w:r w:rsidR="001C7F96" w:rsidRPr="0076662E">
        <w:rPr>
          <w:rFonts w:ascii="Arial" w:hAnsi="Arial" w:cs="Arial"/>
          <w:i/>
          <w:iCs/>
          <w:color w:val="000000"/>
          <w:sz w:val="20"/>
          <w:szCs w:val="20"/>
        </w:rPr>
        <w:t xml:space="preserve">Der </w:t>
      </w:r>
      <w:proofErr w:type="spellStart"/>
      <w:r w:rsidR="001C7F96" w:rsidRPr="0076662E">
        <w:rPr>
          <w:rFonts w:ascii="Arial" w:hAnsi="Arial" w:cs="Arial"/>
          <w:i/>
          <w:iCs/>
          <w:color w:val="000000"/>
          <w:sz w:val="20"/>
          <w:szCs w:val="20"/>
        </w:rPr>
        <w:t>Wattener</w:t>
      </w:r>
      <w:proofErr w:type="spellEnd"/>
      <w:r w:rsidR="001C7F96">
        <w:rPr>
          <w:rFonts w:ascii="Arial" w:hAnsi="Arial" w:cs="Arial"/>
          <w:i/>
          <w:iCs/>
          <w:color w:val="000000"/>
          <w:sz w:val="20"/>
          <w:szCs w:val="20"/>
        </w:rPr>
        <w:t>,</w:t>
      </w:r>
      <w:r w:rsidR="001C7F96" w:rsidRPr="0076662E">
        <w:rPr>
          <w:rFonts w:ascii="Arial" w:hAnsi="Arial" w:cs="Arial"/>
          <w:i/>
          <w:iCs/>
          <w:color w:val="000000"/>
          <w:sz w:val="20"/>
          <w:szCs w:val="20"/>
        </w:rPr>
        <w:t>’</w:t>
      </w:r>
      <w:r w:rsidR="001C7F96" w:rsidRPr="00D6426E">
        <w:rPr>
          <w:rFonts w:ascii="Arial" w:hAnsi="Arial" w:cs="Arial"/>
          <w:color w:val="000000"/>
          <w:sz w:val="20"/>
          <w:szCs w:val="20"/>
        </w:rPr>
        <w:t xml:space="preserve"> a monthly magazine for the pows.</w:t>
      </w:r>
      <w:r w:rsidR="001C7F96">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Officers spent their time raising petty, worthless complaints. They were extremely anti-Russian, but also stated that they were being treated in Britain the same as Germans in the Russian Zone.</w:t>
      </w:r>
    </w:p>
    <w:p w14:paraId="0457B245" w14:textId="77777777" w:rsidR="00FF4DD3" w:rsidRPr="001C7F96" w:rsidRDefault="00FF4DD3" w:rsidP="000679B8">
      <w:pPr>
        <w:shd w:val="clear" w:color="auto" w:fill="FFFFFF"/>
        <w:jc w:val="both"/>
        <w:rPr>
          <w:rFonts w:ascii="Arial" w:hAnsi="Arial" w:cs="Arial"/>
          <w:color w:val="000000"/>
          <w:sz w:val="12"/>
          <w:szCs w:val="12"/>
          <w:shd w:val="clear" w:color="auto" w:fill="FFFFFF"/>
        </w:rPr>
      </w:pPr>
    </w:p>
    <w:p w14:paraId="38C9F0CB" w14:textId="12F8A1F7" w:rsidR="006272E6" w:rsidRDefault="00FF4DD3" w:rsidP="000679B8">
      <w:pPr>
        <w:shd w:val="clear" w:color="auto" w:fill="FFFFFF"/>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Sports got a rare mention – Football, handball</w:t>
      </w:r>
      <w:r w:rsidR="001C7F96">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fistball</w:t>
      </w:r>
      <w:proofErr w:type="spellEnd"/>
      <w:r>
        <w:rPr>
          <w:rFonts w:ascii="Arial" w:hAnsi="Arial" w:cs="Arial"/>
          <w:color w:val="000000"/>
          <w:sz w:val="20"/>
          <w:szCs w:val="20"/>
          <w:shd w:val="clear" w:color="auto" w:fill="FFFFFF"/>
        </w:rPr>
        <w:t xml:space="preserve"> and table tennis were most popular. Also pursued were athletics, gymnastics, boxing, chess, skat and bridge.</w:t>
      </w:r>
    </w:p>
    <w:p w14:paraId="0E5583CA" w14:textId="77777777" w:rsidR="003F3C3B" w:rsidRPr="001C7F96" w:rsidRDefault="003F3C3B" w:rsidP="000679B8">
      <w:pPr>
        <w:shd w:val="clear" w:color="auto" w:fill="FFFFFF"/>
        <w:jc w:val="both"/>
        <w:rPr>
          <w:rFonts w:ascii="Arial" w:hAnsi="Arial" w:cs="Arial"/>
          <w:color w:val="000000"/>
          <w:sz w:val="12"/>
          <w:szCs w:val="12"/>
          <w:shd w:val="clear" w:color="auto" w:fill="FFFFFF"/>
        </w:rPr>
      </w:pPr>
    </w:p>
    <w:p w14:paraId="7D601AF7" w14:textId="280A43A1" w:rsidR="003F3C3B" w:rsidRDefault="003F3C3B" w:rsidP="000679B8">
      <w:pPr>
        <w:shd w:val="clear" w:color="auto" w:fill="FFFFFF"/>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An ‘Information Room’ had been set up to display text and pictures on a theme – currently ‘Der deutsche Wald.’</w:t>
      </w:r>
    </w:p>
    <w:p w14:paraId="1B049DCD" w14:textId="77777777" w:rsidR="00263D64" w:rsidRPr="00263D64" w:rsidRDefault="00263D64" w:rsidP="000679B8">
      <w:pPr>
        <w:shd w:val="clear" w:color="auto" w:fill="FFFFFF"/>
        <w:jc w:val="both"/>
        <w:rPr>
          <w:rFonts w:ascii="Arial" w:hAnsi="Arial" w:cs="Arial"/>
          <w:color w:val="000000"/>
          <w:sz w:val="16"/>
          <w:szCs w:val="16"/>
          <w:shd w:val="clear" w:color="auto" w:fill="FFFFFF"/>
        </w:rPr>
      </w:pPr>
    </w:p>
    <w:p w14:paraId="2E5E5492" w14:textId="7AE87366" w:rsidR="00263D64" w:rsidRPr="00D6426E" w:rsidRDefault="00263D64" w:rsidP="000679B8">
      <w:pPr>
        <w:shd w:val="clear" w:color="auto" w:fill="FFFFFF"/>
        <w:jc w:val="both"/>
        <w:rPr>
          <w:rFonts w:ascii="Arial" w:hAnsi="Arial" w:cs="Arial"/>
          <w:color w:val="333333"/>
          <w:sz w:val="20"/>
          <w:szCs w:val="20"/>
        </w:rPr>
      </w:pPr>
      <w:r w:rsidRPr="00263D64">
        <w:rPr>
          <w:rFonts w:ascii="Arial" w:hAnsi="Arial" w:cs="Arial"/>
          <w:b/>
          <w:bCs/>
          <w:color w:val="000000"/>
          <w:sz w:val="20"/>
          <w:szCs w:val="20"/>
          <w:shd w:val="clear" w:color="auto" w:fill="FFFFFF"/>
        </w:rPr>
        <w:t>17 December 1947</w:t>
      </w:r>
      <w:r>
        <w:rPr>
          <w:rFonts w:ascii="Arial" w:hAnsi="Arial" w:cs="Arial"/>
          <w:color w:val="000000"/>
          <w:sz w:val="20"/>
          <w:szCs w:val="20"/>
          <w:shd w:val="clear" w:color="auto" w:fill="FFFFFF"/>
        </w:rPr>
        <w:t xml:space="preserve"> – Suicide of pow </w:t>
      </w:r>
      <w:proofErr w:type="spellStart"/>
      <w:r w:rsidR="00C62353">
        <w:rPr>
          <w:rFonts w:ascii="Arial" w:hAnsi="Arial" w:cs="Arial"/>
          <w:color w:val="000000"/>
          <w:sz w:val="20"/>
          <w:szCs w:val="20"/>
          <w:shd w:val="clear" w:color="auto" w:fill="FFFFFF"/>
        </w:rPr>
        <w:t>Uffz</w:t>
      </w:r>
      <w:proofErr w:type="spellEnd"/>
      <w:r w:rsidR="00C62353">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Fritz Tietgen, married, aged 42. Death by hanging within his barrack. The Inquest stated he was aged 40. (</w:t>
      </w:r>
      <w:r>
        <w:rPr>
          <w:rFonts w:ascii="Arial" w:hAnsi="Arial" w:cs="Arial"/>
          <w:sz w:val="20"/>
          <w:szCs w:val="20"/>
        </w:rPr>
        <w:t>National Records of Scotland reference SC14/15/1948/4).</w:t>
      </w:r>
      <w:r w:rsidRPr="00D6426E">
        <w:rPr>
          <w:rFonts w:ascii="Arial" w:hAnsi="Arial" w:cs="Arial"/>
          <w:color w:val="494948"/>
          <w:sz w:val="20"/>
          <w:szCs w:val="20"/>
        </w:rPr>
        <w:t xml:space="preserve"> It was noted by d’Alquen, the camp leader, that the British guards on duty paraded at attention as the coffin of the suicide victim was carried through the gates and that this gesture was much appreciated.</w:t>
      </w:r>
      <w:r>
        <w:rPr>
          <w:rFonts w:ascii="Arial" w:hAnsi="Arial" w:cs="Arial"/>
          <w:color w:val="494948"/>
          <w:sz w:val="20"/>
          <w:szCs w:val="20"/>
        </w:rPr>
        <w:t xml:space="preserve"> </w:t>
      </w:r>
      <w:r>
        <w:rPr>
          <w:rFonts w:ascii="Arial" w:hAnsi="Arial" w:cs="Arial"/>
          <w:color w:val="333333"/>
          <w:sz w:val="20"/>
          <w:szCs w:val="20"/>
        </w:rPr>
        <w:t xml:space="preserve">Later reinterred </w:t>
      </w:r>
      <w:r>
        <w:rPr>
          <w:rFonts w:ascii="Arial" w:hAnsi="Arial" w:cs="Arial"/>
          <w:color w:val="000000"/>
          <w:sz w:val="20"/>
          <w:szCs w:val="20"/>
          <w:shd w:val="clear" w:color="auto" w:fill="FFFFFF"/>
        </w:rPr>
        <w:t xml:space="preserve">at </w:t>
      </w:r>
      <w:r w:rsidRPr="002C26BF">
        <w:rPr>
          <w:rFonts w:ascii="Arial" w:hAnsi="Arial" w:cs="Arial"/>
          <w:color w:val="000000"/>
          <w:sz w:val="20"/>
          <w:szCs w:val="20"/>
          <w:shd w:val="clear" w:color="auto" w:fill="FFFFFF"/>
        </w:rPr>
        <w:t>Cannock Chase</w:t>
      </w:r>
      <w:r>
        <w:rPr>
          <w:rFonts w:ascii="Arial" w:hAnsi="Arial" w:cs="Arial"/>
          <w:color w:val="000000"/>
          <w:sz w:val="20"/>
          <w:szCs w:val="20"/>
          <w:shd w:val="clear" w:color="auto" w:fill="FFFFFF"/>
        </w:rPr>
        <w:t xml:space="preserve"> German Military Cemetery</w:t>
      </w:r>
      <w:r w:rsidRPr="002C26BF">
        <w:rPr>
          <w:rFonts w:ascii="Arial" w:hAnsi="Arial" w:cs="Arial"/>
          <w:color w:val="000000"/>
          <w:sz w:val="20"/>
          <w:szCs w:val="20"/>
          <w:shd w:val="clear" w:color="auto" w:fill="FFFFFF"/>
        </w:rPr>
        <w:t>.</w:t>
      </w:r>
    </w:p>
    <w:p w14:paraId="57CA1573" w14:textId="3088A17F" w:rsidR="002E5431" w:rsidRPr="00263D64" w:rsidRDefault="002E5431" w:rsidP="000679B8">
      <w:pPr>
        <w:shd w:val="clear" w:color="auto" w:fill="FFFFFF"/>
        <w:jc w:val="both"/>
        <w:rPr>
          <w:rFonts w:ascii="Arial" w:hAnsi="Arial" w:cs="Arial"/>
          <w:color w:val="333333"/>
          <w:sz w:val="16"/>
          <w:szCs w:val="16"/>
        </w:rPr>
      </w:pPr>
    </w:p>
    <w:p w14:paraId="491F415C" w14:textId="5831F85F" w:rsidR="00332619" w:rsidRPr="00263D64" w:rsidRDefault="000679B8" w:rsidP="000679B8">
      <w:pPr>
        <w:shd w:val="clear" w:color="auto" w:fill="FFFFFF"/>
        <w:jc w:val="both"/>
        <w:rPr>
          <w:rFonts w:ascii="Arial" w:hAnsi="Arial" w:cs="Arial"/>
          <w:color w:val="333333"/>
          <w:sz w:val="20"/>
          <w:szCs w:val="20"/>
        </w:rPr>
      </w:pPr>
      <w:r w:rsidRPr="00994D14">
        <w:rPr>
          <w:rFonts w:ascii="Arial" w:hAnsi="Arial" w:cs="Arial"/>
          <w:b/>
          <w:bCs/>
          <w:color w:val="333333"/>
          <w:sz w:val="20"/>
          <w:szCs w:val="20"/>
        </w:rPr>
        <w:t>January 1948</w:t>
      </w:r>
      <w:r w:rsidRPr="00D6426E">
        <w:rPr>
          <w:rFonts w:ascii="Arial" w:hAnsi="Arial" w:cs="Arial"/>
          <w:color w:val="333333"/>
          <w:sz w:val="20"/>
          <w:szCs w:val="20"/>
        </w:rPr>
        <w:t xml:space="preserve"> </w:t>
      </w:r>
      <w:r w:rsidR="00994D14">
        <w:rPr>
          <w:rFonts w:ascii="Arial" w:hAnsi="Arial" w:cs="Arial"/>
          <w:color w:val="333333"/>
          <w:sz w:val="20"/>
          <w:szCs w:val="20"/>
        </w:rPr>
        <w:t xml:space="preserve">- </w:t>
      </w:r>
      <w:r w:rsidRPr="00D6426E">
        <w:rPr>
          <w:rFonts w:ascii="Arial" w:hAnsi="Arial" w:cs="Arial"/>
          <w:color w:val="333333"/>
          <w:sz w:val="20"/>
          <w:szCs w:val="20"/>
        </w:rPr>
        <w:t>numbers decreased to nearly 700 pows, including 104 officers. 689 were Germans, 2 Austrian, 1 Argentinian and 1 Yugoslavian. The security rating of the camp was downgraded.</w:t>
      </w:r>
    </w:p>
    <w:p w14:paraId="650CAA09" w14:textId="77777777" w:rsidR="00332619" w:rsidRPr="00193548" w:rsidRDefault="00332619" w:rsidP="000679B8">
      <w:pPr>
        <w:shd w:val="clear" w:color="auto" w:fill="FFFFFF"/>
        <w:jc w:val="both"/>
        <w:rPr>
          <w:rFonts w:ascii="Arial" w:hAnsi="Arial" w:cs="Arial"/>
          <w:b/>
          <w:bCs/>
          <w:color w:val="333333"/>
          <w:sz w:val="16"/>
          <w:szCs w:val="16"/>
        </w:rPr>
      </w:pPr>
    </w:p>
    <w:p w14:paraId="018EF004" w14:textId="4AB5DB2C" w:rsidR="000679B8" w:rsidRDefault="00D20F64" w:rsidP="000679B8">
      <w:pPr>
        <w:shd w:val="clear" w:color="auto" w:fill="FFFFFF"/>
        <w:jc w:val="both"/>
        <w:rPr>
          <w:rFonts w:ascii="Arial" w:hAnsi="Arial" w:cs="Arial"/>
          <w:color w:val="333333"/>
          <w:sz w:val="20"/>
          <w:szCs w:val="20"/>
        </w:rPr>
      </w:pPr>
      <w:r>
        <w:rPr>
          <w:rFonts w:ascii="Arial" w:hAnsi="Arial" w:cs="Arial"/>
          <w:b/>
          <w:bCs/>
          <w:color w:val="333333"/>
          <w:sz w:val="20"/>
          <w:szCs w:val="20"/>
        </w:rPr>
        <w:t>March</w:t>
      </w:r>
      <w:r w:rsidR="000679B8" w:rsidRPr="00994D14">
        <w:rPr>
          <w:rFonts w:ascii="Arial" w:hAnsi="Arial" w:cs="Arial"/>
          <w:b/>
          <w:bCs/>
          <w:color w:val="333333"/>
          <w:sz w:val="20"/>
          <w:szCs w:val="20"/>
        </w:rPr>
        <w:t xml:space="preserve"> 1948</w:t>
      </w:r>
      <w:r w:rsidR="000679B8" w:rsidRPr="00D6426E">
        <w:rPr>
          <w:rFonts w:ascii="Arial" w:hAnsi="Arial" w:cs="Arial"/>
          <w:color w:val="333333"/>
          <w:sz w:val="20"/>
          <w:szCs w:val="20"/>
        </w:rPr>
        <w:t xml:space="preserve"> </w:t>
      </w:r>
      <w:r w:rsidR="00994D14">
        <w:rPr>
          <w:rFonts w:ascii="Arial" w:hAnsi="Arial" w:cs="Arial"/>
          <w:color w:val="333333"/>
          <w:sz w:val="20"/>
          <w:szCs w:val="20"/>
        </w:rPr>
        <w:t xml:space="preserve">– the camp closed </w:t>
      </w:r>
      <w:r w:rsidR="000679B8" w:rsidRPr="00D6426E">
        <w:rPr>
          <w:rFonts w:ascii="Arial" w:hAnsi="Arial" w:cs="Arial"/>
          <w:color w:val="333333"/>
          <w:sz w:val="20"/>
          <w:szCs w:val="20"/>
        </w:rPr>
        <w:t>with the last 200 pows transferred to other camps</w:t>
      </w:r>
      <w:r w:rsidR="00571EE0">
        <w:rPr>
          <w:rFonts w:ascii="Arial" w:hAnsi="Arial" w:cs="Arial"/>
          <w:color w:val="333333"/>
          <w:sz w:val="20"/>
          <w:szCs w:val="20"/>
        </w:rPr>
        <w:t xml:space="preserve"> prior to </w:t>
      </w:r>
      <w:r w:rsidR="00123622">
        <w:rPr>
          <w:rFonts w:ascii="Arial" w:hAnsi="Arial" w:cs="Arial"/>
          <w:color w:val="333333"/>
          <w:sz w:val="20"/>
          <w:szCs w:val="20"/>
        </w:rPr>
        <w:t>repatriation</w:t>
      </w:r>
      <w:r w:rsidR="000679B8" w:rsidRPr="00D6426E">
        <w:rPr>
          <w:rFonts w:ascii="Arial" w:hAnsi="Arial" w:cs="Arial"/>
          <w:color w:val="333333"/>
          <w:sz w:val="20"/>
          <w:szCs w:val="20"/>
        </w:rPr>
        <w:t>.</w:t>
      </w:r>
    </w:p>
    <w:p w14:paraId="1D0D729A" w14:textId="27F25085" w:rsidR="000679B8" w:rsidRDefault="000679B8" w:rsidP="000679B8">
      <w:pPr>
        <w:shd w:val="clear" w:color="auto" w:fill="FFFFFF"/>
        <w:jc w:val="both"/>
        <w:rPr>
          <w:rFonts w:ascii="Arial" w:hAnsi="Arial" w:cs="Arial"/>
          <w:color w:val="333333"/>
          <w:sz w:val="20"/>
          <w:szCs w:val="20"/>
        </w:rPr>
      </w:pPr>
    </w:p>
    <w:p w14:paraId="1607B83D" w14:textId="619EDA33" w:rsidR="000679B8" w:rsidRPr="00D6426E" w:rsidRDefault="000679B8" w:rsidP="000679B8">
      <w:pPr>
        <w:shd w:val="clear" w:color="auto" w:fill="FFFFFF"/>
        <w:jc w:val="both"/>
        <w:rPr>
          <w:rFonts w:ascii="Arial" w:hAnsi="Arial" w:cs="Arial"/>
          <w:color w:val="494948"/>
          <w:sz w:val="20"/>
          <w:szCs w:val="20"/>
        </w:rPr>
      </w:pPr>
      <w:r>
        <w:rPr>
          <w:rFonts w:ascii="Arial" w:hAnsi="Arial" w:cs="Arial"/>
          <w:color w:val="333333"/>
          <w:sz w:val="20"/>
          <w:szCs w:val="20"/>
        </w:rPr>
        <w:t xml:space="preserve">Camp </w:t>
      </w:r>
      <w:r w:rsidR="00994D14">
        <w:rPr>
          <w:rFonts w:ascii="Arial" w:hAnsi="Arial" w:cs="Arial"/>
          <w:color w:val="333333"/>
          <w:sz w:val="20"/>
          <w:szCs w:val="20"/>
        </w:rPr>
        <w:t>C</w:t>
      </w:r>
      <w:r>
        <w:rPr>
          <w:rFonts w:ascii="Arial" w:hAnsi="Arial" w:cs="Arial"/>
          <w:color w:val="333333"/>
          <w:sz w:val="20"/>
          <w:szCs w:val="20"/>
        </w:rPr>
        <w:t>ommandants:</w:t>
      </w:r>
    </w:p>
    <w:p w14:paraId="32956F11" w14:textId="77777777" w:rsidR="00D302A9" w:rsidRPr="00994D14" w:rsidRDefault="00D302A9" w:rsidP="00D302A9">
      <w:pPr>
        <w:jc w:val="both"/>
        <w:rPr>
          <w:rFonts w:ascii="Arial" w:hAnsi="Arial"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8756"/>
        <w:gridCol w:w="3426"/>
      </w:tblGrid>
      <w:tr w:rsidR="000679B8" w:rsidRPr="00D6426E" w14:paraId="2482B062" w14:textId="77777777" w:rsidTr="00571EE0">
        <w:tc>
          <w:tcPr>
            <w:tcW w:w="2972" w:type="dxa"/>
          </w:tcPr>
          <w:p w14:paraId="04D35146" w14:textId="77777777" w:rsidR="000679B8" w:rsidRPr="00D6426E" w:rsidRDefault="000679B8" w:rsidP="00571EE0">
            <w:pPr>
              <w:rPr>
                <w:rFonts w:ascii="Arial" w:hAnsi="Arial" w:cs="Arial"/>
                <w:b/>
                <w:bCs/>
                <w:color w:val="222222"/>
                <w:sz w:val="20"/>
                <w:szCs w:val="20"/>
              </w:rPr>
            </w:pPr>
            <w:r w:rsidRPr="00D6426E">
              <w:rPr>
                <w:rFonts w:ascii="Arial" w:hAnsi="Arial" w:cs="Arial"/>
                <w:noProof/>
                <w:sz w:val="20"/>
                <w:szCs w:val="20"/>
                <w:shd w:val="clear" w:color="auto" w:fill="FFFFFF"/>
              </w:rPr>
              <w:drawing>
                <wp:inline distT="0" distB="0" distL="0" distR="0" wp14:anchorId="2D9209AB" wp14:editId="5689A077">
                  <wp:extent cx="1898400" cy="25200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ockman.jpg"/>
                          <pic:cNvPicPr/>
                        </pic:nvPicPr>
                        <pic:blipFill>
                          <a:blip r:embed="rId18">
                            <a:extLst>
                              <a:ext uri="{28A0092B-C50C-407E-A947-70E740481C1C}">
                                <a14:useLocalDpi xmlns:a14="http://schemas.microsoft.com/office/drawing/2010/main" val="0"/>
                              </a:ext>
                            </a:extLst>
                          </a:blip>
                          <a:stretch>
                            <a:fillRect/>
                          </a:stretch>
                        </pic:blipFill>
                        <pic:spPr>
                          <a:xfrm>
                            <a:off x="0" y="0"/>
                            <a:ext cx="1898400" cy="2520000"/>
                          </a:xfrm>
                          <a:prstGeom prst="rect">
                            <a:avLst/>
                          </a:prstGeom>
                        </pic:spPr>
                      </pic:pic>
                    </a:graphicData>
                  </a:graphic>
                </wp:inline>
              </w:drawing>
            </w:r>
          </w:p>
        </w:tc>
        <w:tc>
          <w:tcPr>
            <w:tcW w:w="8990" w:type="dxa"/>
          </w:tcPr>
          <w:p w14:paraId="39E19C68" w14:textId="77777777" w:rsidR="000679B8" w:rsidRPr="00D6426E" w:rsidRDefault="000679B8" w:rsidP="00571EE0">
            <w:pPr>
              <w:pStyle w:val="NormalWeb"/>
              <w:shd w:val="clear" w:color="auto" w:fill="FFFFFF"/>
              <w:spacing w:before="0" w:beforeAutospacing="0" w:after="0" w:afterAutospacing="0"/>
              <w:jc w:val="both"/>
              <w:rPr>
                <w:rFonts w:ascii="Arial" w:hAnsi="Arial" w:cs="Arial"/>
                <w:sz w:val="20"/>
                <w:szCs w:val="20"/>
                <w:shd w:val="clear" w:color="auto" w:fill="FFFFFF"/>
              </w:rPr>
            </w:pPr>
            <w:r w:rsidRPr="00D6426E">
              <w:rPr>
                <w:rFonts w:ascii="Arial" w:hAnsi="Arial" w:cs="Arial"/>
                <w:b/>
                <w:bCs/>
                <w:sz w:val="20"/>
                <w:szCs w:val="20"/>
                <w:shd w:val="clear" w:color="auto" w:fill="FFFFFF"/>
              </w:rPr>
              <w:t>&lt; Lieutenant-Colonel Paris Hilary Drake-Brockman (</w:t>
            </w:r>
            <w:r w:rsidRPr="00D6426E">
              <w:rPr>
                <w:rFonts w:ascii="Arial" w:hAnsi="Arial" w:cs="Arial"/>
                <w:sz w:val="20"/>
                <w:szCs w:val="20"/>
                <w:shd w:val="clear" w:color="auto" w:fill="FFFFFF"/>
              </w:rPr>
              <w:t>not Brockham listed elsewhere).</w:t>
            </w:r>
          </w:p>
          <w:p w14:paraId="1F3A218B" w14:textId="77777777" w:rsidR="000679B8" w:rsidRPr="00994D14" w:rsidRDefault="000679B8" w:rsidP="00571EE0">
            <w:pPr>
              <w:pStyle w:val="NormalWeb"/>
              <w:shd w:val="clear" w:color="auto" w:fill="FFFFFF"/>
              <w:spacing w:before="0" w:beforeAutospacing="0" w:after="0" w:afterAutospacing="0"/>
              <w:jc w:val="both"/>
              <w:rPr>
                <w:rFonts w:ascii="Arial" w:hAnsi="Arial" w:cs="Arial"/>
                <w:sz w:val="8"/>
                <w:szCs w:val="8"/>
                <w:shd w:val="clear" w:color="auto" w:fill="FFFFFF"/>
              </w:rPr>
            </w:pPr>
          </w:p>
          <w:p w14:paraId="14258A38" w14:textId="77777777" w:rsidR="000679B8" w:rsidRPr="00D6426E" w:rsidRDefault="000679B8" w:rsidP="00571EE0">
            <w:pPr>
              <w:pStyle w:val="NormalWeb"/>
              <w:shd w:val="clear" w:color="auto" w:fill="FFFFFF"/>
              <w:spacing w:before="0" w:beforeAutospacing="0" w:after="0" w:afterAutospacing="0"/>
              <w:jc w:val="both"/>
              <w:rPr>
                <w:rFonts w:ascii="Arial" w:hAnsi="Arial" w:cs="Arial"/>
                <w:sz w:val="20"/>
                <w:szCs w:val="20"/>
                <w:shd w:val="clear" w:color="auto" w:fill="FFFFFF"/>
              </w:rPr>
            </w:pPr>
            <w:r w:rsidRPr="00D6426E">
              <w:rPr>
                <w:rFonts w:ascii="Arial" w:hAnsi="Arial" w:cs="Arial"/>
                <w:sz w:val="20"/>
                <w:szCs w:val="20"/>
                <w:shd w:val="clear" w:color="auto" w:fill="FFFFFF"/>
              </w:rPr>
              <w:t xml:space="preserve">During his service in </w:t>
            </w:r>
            <w:proofErr w:type="gramStart"/>
            <w:r w:rsidRPr="00D6426E">
              <w:rPr>
                <w:rFonts w:ascii="Arial" w:hAnsi="Arial" w:cs="Arial"/>
                <w:sz w:val="20"/>
                <w:szCs w:val="20"/>
                <w:shd w:val="clear" w:color="auto" w:fill="FFFFFF"/>
              </w:rPr>
              <w:t>WW1</w:t>
            </w:r>
            <w:proofErr w:type="gramEnd"/>
            <w:r w:rsidRPr="00D6426E">
              <w:rPr>
                <w:rFonts w:ascii="Arial" w:hAnsi="Arial" w:cs="Arial"/>
                <w:sz w:val="20"/>
                <w:szCs w:val="20"/>
                <w:shd w:val="clear" w:color="auto" w:fill="FFFFFF"/>
              </w:rPr>
              <w:t xml:space="preserve"> he was wounded three times. He later became Commanding Officer with The East Surrey Regiment. Brief details of his career and obituary are available from:</w:t>
            </w:r>
          </w:p>
          <w:p w14:paraId="147DBDBA" w14:textId="77777777" w:rsidR="000679B8" w:rsidRPr="00D6426E" w:rsidRDefault="000679B8" w:rsidP="00571EE0">
            <w:pPr>
              <w:pStyle w:val="NormalWeb"/>
              <w:shd w:val="clear" w:color="auto" w:fill="FFFFFF"/>
              <w:spacing w:before="0" w:beforeAutospacing="0" w:after="0" w:afterAutospacing="0"/>
              <w:jc w:val="both"/>
              <w:rPr>
                <w:rFonts w:ascii="Arial" w:hAnsi="Arial" w:cs="Arial"/>
                <w:sz w:val="20"/>
                <w:szCs w:val="20"/>
                <w:shd w:val="clear" w:color="auto" w:fill="FFFFFF"/>
              </w:rPr>
            </w:pPr>
            <w:hyperlink r:id="rId19" w:history="1">
              <w:r w:rsidRPr="00D6426E">
                <w:rPr>
                  <w:rStyle w:val="Hyperlink"/>
                  <w:rFonts w:ascii="Arial" w:hAnsi="Arial" w:cs="Arial"/>
                  <w:sz w:val="20"/>
                  <w:szCs w:val="20"/>
                </w:rPr>
                <w:t>http://www.queensroyalsurreys.org.uk/index.shtml</w:t>
              </w:r>
            </w:hyperlink>
          </w:p>
          <w:p w14:paraId="36E44ABC" w14:textId="77777777" w:rsidR="000679B8" w:rsidRPr="00D6426E" w:rsidRDefault="000679B8" w:rsidP="00571EE0">
            <w:pPr>
              <w:pStyle w:val="NormalWeb"/>
              <w:shd w:val="clear" w:color="auto" w:fill="FFFFFF"/>
              <w:spacing w:before="0" w:beforeAutospacing="0" w:after="0" w:afterAutospacing="0"/>
              <w:jc w:val="both"/>
              <w:rPr>
                <w:rFonts w:ascii="Arial" w:hAnsi="Arial" w:cs="Arial"/>
                <w:sz w:val="20"/>
                <w:szCs w:val="20"/>
                <w:shd w:val="clear" w:color="auto" w:fill="FFFFFF"/>
              </w:rPr>
            </w:pPr>
          </w:p>
          <w:p w14:paraId="6639A0DD" w14:textId="0A5F3BAE" w:rsidR="000679B8" w:rsidRPr="00994D14" w:rsidRDefault="000679B8" w:rsidP="00571EE0">
            <w:pPr>
              <w:pStyle w:val="NormalWeb"/>
              <w:shd w:val="clear" w:color="auto" w:fill="FFFFFF"/>
              <w:spacing w:before="0" w:beforeAutospacing="0" w:after="0" w:afterAutospacing="0"/>
              <w:jc w:val="both"/>
              <w:rPr>
                <w:rFonts w:ascii="Arial" w:hAnsi="Arial" w:cs="Arial"/>
                <w:sz w:val="20"/>
                <w:szCs w:val="20"/>
                <w:shd w:val="clear" w:color="auto" w:fill="FFFFFF"/>
              </w:rPr>
            </w:pPr>
            <w:r w:rsidRPr="00D6426E">
              <w:rPr>
                <w:rFonts w:ascii="Arial" w:hAnsi="Arial" w:cs="Arial"/>
                <w:sz w:val="20"/>
                <w:szCs w:val="20"/>
                <w:shd w:val="clear" w:color="auto" w:fill="FFFFFF"/>
              </w:rPr>
              <w:t>Commandant of 165 from early 1945 to November</w:t>
            </w:r>
            <w:r w:rsidRPr="00D6426E">
              <w:rPr>
                <w:rFonts w:ascii="Arial" w:hAnsi="Arial" w:cs="Arial"/>
                <w:color w:val="FF0000"/>
                <w:sz w:val="20"/>
                <w:szCs w:val="20"/>
                <w:shd w:val="clear" w:color="auto" w:fill="FFFFFF"/>
              </w:rPr>
              <w:t>.</w:t>
            </w:r>
            <w:r w:rsidR="00994D14">
              <w:rPr>
                <w:rFonts w:ascii="Arial" w:hAnsi="Arial" w:cs="Arial"/>
                <w:color w:val="FF0000"/>
                <w:sz w:val="20"/>
                <w:szCs w:val="20"/>
                <w:shd w:val="clear" w:color="auto" w:fill="FFFFFF"/>
              </w:rPr>
              <w:t xml:space="preserve"> </w:t>
            </w:r>
            <w:r w:rsidR="00994D14" w:rsidRPr="00994D14">
              <w:rPr>
                <w:rFonts w:ascii="Arial" w:hAnsi="Arial" w:cs="Arial"/>
                <w:sz w:val="20"/>
                <w:szCs w:val="20"/>
                <w:shd w:val="clear" w:color="auto" w:fill="FFFFFF"/>
              </w:rPr>
              <w:t xml:space="preserve">Later Commandant at </w:t>
            </w:r>
            <w:r w:rsidR="00994D14">
              <w:rPr>
                <w:rFonts w:ascii="Arial" w:hAnsi="Arial" w:cs="Arial"/>
                <w:sz w:val="20"/>
                <w:szCs w:val="20"/>
                <w:shd w:val="clear" w:color="auto" w:fill="FFFFFF"/>
              </w:rPr>
              <w:t>Stanhope Camp 86.</w:t>
            </w:r>
          </w:p>
          <w:p w14:paraId="4BDD2FA7" w14:textId="77777777" w:rsidR="000679B8" w:rsidRPr="00D6426E" w:rsidRDefault="000679B8" w:rsidP="00571EE0">
            <w:pPr>
              <w:pStyle w:val="NormalWeb"/>
              <w:shd w:val="clear" w:color="auto" w:fill="FFFFFF"/>
              <w:spacing w:before="0" w:beforeAutospacing="0" w:after="0" w:afterAutospacing="0"/>
              <w:jc w:val="both"/>
              <w:rPr>
                <w:rFonts w:ascii="Arial" w:hAnsi="Arial" w:cs="Arial"/>
                <w:noProof/>
                <w:color w:val="FF0000"/>
                <w:sz w:val="20"/>
                <w:szCs w:val="20"/>
              </w:rPr>
            </w:pPr>
            <w:r w:rsidRPr="00D6426E">
              <w:rPr>
                <w:rFonts w:ascii="Arial" w:hAnsi="Arial" w:cs="Arial"/>
                <w:noProof/>
                <w:color w:val="FF0000"/>
                <w:sz w:val="20"/>
                <w:szCs w:val="20"/>
              </w:rPr>
              <mc:AlternateContent>
                <mc:Choice Requires="wps">
                  <w:drawing>
                    <wp:anchor distT="0" distB="0" distL="114300" distR="114300" simplePos="0" relativeHeight="251667456" behindDoc="0" locked="0" layoutInCell="1" allowOverlap="1" wp14:anchorId="78DDC9AC" wp14:editId="6F8EC085">
                      <wp:simplePos x="0" y="0"/>
                      <wp:positionH relativeFrom="column">
                        <wp:posOffset>941153</wp:posOffset>
                      </wp:positionH>
                      <wp:positionV relativeFrom="paragraph">
                        <wp:posOffset>131031</wp:posOffset>
                      </wp:positionV>
                      <wp:extent cx="3364523"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336452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A058E" id="Straight Connector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4.1pt,10.3pt" to="33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yxuQEAAMUDAAAOAAAAZHJzL2Uyb0RvYy54bWysU02PEzEMvSPxH6Lc6fQDVmjU6R66gguC&#10;ioUfkM04nUhJHDmhM/33OGk7iwAJgbh44tjP9nvxbO8n78QJKFkMnVwtllJA0NjbcOzk1y/vXr2V&#10;ImUVeuUwQCfPkOT97uWL7RhbWOOArgcSXCSkdoydHHKObdMkPYBXaYERAgcNkleZXTo2PamRq3vX&#10;rJfLu2ZE6iOhhpT49uESlLta3xjQ+ZMxCbJwneTZcrVU7VOxzW6r2iOpOFh9HUP9wxRe2cBN51IP&#10;KivxjewvpbzVhAlNXmj0DRpjNVQOzGa1/InN46AiVC4sToqzTOn/ldUfTwcStue3W0sRlOc3esyk&#10;7HHIYo8hsIJIgoOs1BhTy4B9ONDVS/FAhfZkyJcvExJTVfc8qwtTFpovN5u712/WGyn0LdY8AyOl&#10;/B7Qi3LopLOhEFetOn1ImZtx6i2FnTLIpXU95bODkuzCZzBMhputKrquEewdiZPiBVBaQ8irQoXr&#10;1ewCM9a5Gbj8M/CaX6BQV+xvwDOidsaQZ7C3Ael33fN0G9lc8m8KXHgXCZ6wP9dHqdLwrlSG170u&#10;y/ijX+HPf9/uOwAAAP//AwBQSwMEFAAGAAgAAAAhAJHQBJreAAAACQEAAA8AAABkcnMvZG93bnJl&#10;di54bWxMj0FLw0AQhe+C/2EZwZvdGCSGmE0pBbEWpLQK9bjNjkk0Oxt2t0367x3xoMf35uPNe+V8&#10;sr04oQ+dIwW3swQEUu1MR42Ct9fHmxxEiJqM7h2hgjMGmFeXF6UujBtpi6ddbASHUCi0gjbGoZAy&#10;1C1aHWZuQOLbh/NWR5a+kcbrkcNtL9MkyaTVHfGHVg+4bLH+2h2tghe/Wi0X6/Mnbd7tuE/X+83z&#10;9KTU9dW0eAARcYp/MPzU5+pQcaeDO5IJomd9l6eMKkiTDAQD2X3O4w6/hqxK+X9B9Q0AAP//AwBQ&#10;SwECLQAUAAYACAAAACEAtoM4kv4AAADhAQAAEwAAAAAAAAAAAAAAAAAAAAAAW0NvbnRlbnRfVHlw&#10;ZXNdLnhtbFBLAQItABQABgAIAAAAIQA4/SH/1gAAAJQBAAALAAAAAAAAAAAAAAAAAC8BAABfcmVs&#10;cy8ucmVsc1BLAQItABQABgAIAAAAIQA7NzyxuQEAAMUDAAAOAAAAAAAAAAAAAAAAAC4CAABkcnMv&#10;ZTJvRG9jLnhtbFBLAQItABQABgAIAAAAIQCR0ASa3gAAAAkBAAAPAAAAAAAAAAAAAAAAABMEAABk&#10;cnMvZG93bnJldi54bWxQSwUGAAAAAAQABADzAAAAHgUAAAAA&#10;" strokecolor="#4472c4 [3204]" strokeweight=".5pt">
                      <v:stroke joinstyle="miter"/>
                    </v:line>
                  </w:pict>
                </mc:Fallback>
              </mc:AlternateContent>
            </w:r>
          </w:p>
          <w:p w14:paraId="7F79ECAF" w14:textId="77777777" w:rsidR="000679B8" w:rsidRPr="00994D14" w:rsidRDefault="000679B8" w:rsidP="00571EE0">
            <w:pPr>
              <w:shd w:val="clear" w:color="auto" w:fill="FFFFFF"/>
              <w:rPr>
                <w:rFonts w:ascii="Arial" w:hAnsi="Arial" w:cs="Arial"/>
                <w:sz w:val="12"/>
                <w:szCs w:val="12"/>
                <w:shd w:val="clear" w:color="auto" w:fill="FFFFFF"/>
              </w:rPr>
            </w:pPr>
          </w:p>
          <w:p w14:paraId="0379FFAC" w14:textId="77777777" w:rsidR="000679B8" w:rsidRPr="00D6426E" w:rsidRDefault="000679B8" w:rsidP="00571EE0">
            <w:pPr>
              <w:shd w:val="clear" w:color="auto" w:fill="FFFFFF"/>
              <w:rPr>
                <w:rFonts w:ascii="Arial" w:hAnsi="Arial" w:cs="Arial"/>
                <w:sz w:val="20"/>
                <w:szCs w:val="20"/>
                <w:shd w:val="clear" w:color="auto" w:fill="FFFFFF"/>
              </w:rPr>
            </w:pPr>
            <w:r w:rsidRPr="00D6426E">
              <w:rPr>
                <w:rFonts w:ascii="Arial" w:hAnsi="Arial" w:cs="Arial"/>
                <w:b/>
                <w:bCs/>
                <w:sz w:val="20"/>
                <w:szCs w:val="20"/>
                <w:shd w:val="clear" w:color="auto" w:fill="FFFFFF"/>
              </w:rPr>
              <w:t xml:space="preserve">Lieutenant-Colonel Rupert </w:t>
            </w:r>
            <w:proofErr w:type="spellStart"/>
            <w:r w:rsidRPr="00D6426E">
              <w:rPr>
                <w:rFonts w:ascii="Arial" w:hAnsi="Arial" w:cs="Arial"/>
                <w:b/>
                <w:bCs/>
                <w:sz w:val="20"/>
                <w:szCs w:val="20"/>
                <w:shd w:val="clear" w:color="auto" w:fill="FFFFFF"/>
              </w:rPr>
              <w:t>Luxmoore</w:t>
            </w:r>
            <w:proofErr w:type="spellEnd"/>
            <w:r w:rsidRPr="00D6426E">
              <w:rPr>
                <w:rFonts w:ascii="Arial" w:hAnsi="Arial" w:cs="Arial"/>
                <w:b/>
                <w:bCs/>
                <w:sz w:val="20"/>
                <w:szCs w:val="20"/>
                <w:shd w:val="clear" w:color="auto" w:fill="FFFFFF"/>
              </w:rPr>
              <w:t xml:space="preserve"> Tanner Murray &gt;</w:t>
            </w:r>
          </w:p>
          <w:p w14:paraId="7A5213F7" w14:textId="77777777" w:rsidR="000679B8" w:rsidRPr="00994D14" w:rsidRDefault="000679B8" w:rsidP="00571EE0">
            <w:pPr>
              <w:shd w:val="clear" w:color="auto" w:fill="FFFFFF"/>
              <w:rPr>
                <w:rFonts w:ascii="Arial" w:hAnsi="Arial" w:cs="Arial"/>
                <w:sz w:val="8"/>
                <w:szCs w:val="8"/>
                <w:shd w:val="clear" w:color="auto" w:fill="FFFFFF"/>
              </w:rPr>
            </w:pPr>
          </w:p>
          <w:p w14:paraId="39D4EA8F" w14:textId="77777777" w:rsidR="000679B8" w:rsidRPr="00D6426E" w:rsidRDefault="000679B8" w:rsidP="00571EE0">
            <w:pPr>
              <w:shd w:val="clear" w:color="auto" w:fill="FFFFFF"/>
              <w:jc w:val="both"/>
              <w:rPr>
                <w:rFonts w:ascii="Arial" w:hAnsi="Arial" w:cs="Arial"/>
                <w:sz w:val="20"/>
                <w:szCs w:val="20"/>
                <w:shd w:val="clear" w:color="auto" w:fill="FFFFFF"/>
              </w:rPr>
            </w:pPr>
            <w:r w:rsidRPr="00D6426E">
              <w:rPr>
                <w:rFonts w:ascii="Arial" w:hAnsi="Arial" w:cs="Arial"/>
                <w:sz w:val="20"/>
                <w:szCs w:val="20"/>
                <w:shd w:val="clear" w:color="auto" w:fill="FFFFFF"/>
              </w:rPr>
              <w:t>Served with the Black Watch including time in Ireland, Palestine and Crete. He was captured in Crete 1941, and was a pow until the end of the war.</w:t>
            </w:r>
          </w:p>
          <w:p w14:paraId="3837454B" w14:textId="77777777" w:rsidR="000679B8" w:rsidRPr="00994D14" w:rsidRDefault="000679B8" w:rsidP="00571EE0">
            <w:pPr>
              <w:shd w:val="clear" w:color="auto" w:fill="FFFFFF"/>
              <w:rPr>
                <w:rFonts w:ascii="Arial" w:hAnsi="Arial" w:cs="Arial"/>
                <w:sz w:val="8"/>
                <w:szCs w:val="8"/>
                <w:shd w:val="clear" w:color="auto" w:fill="FFFFFF"/>
              </w:rPr>
            </w:pPr>
          </w:p>
          <w:p w14:paraId="766CF829" w14:textId="7F7E0965" w:rsidR="000679B8" w:rsidRDefault="000679B8" w:rsidP="00571EE0">
            <w:pPr>
              <w:shd w:val="clear" w:color="auto" w:fill="FFFFFF"/>
              <w:jc w:val="both"/>
              <w:rPr>
                <w:rFonts w:ascii="Arial" w:hAnsi="Arial" w:cs="Arial"/>
                <w:sz w:val="20"/>
                <w:szCs w:val="20"/>
                <w:shd w:val="clear" w:color="auto" w:fill="FFFFFF"/>
              </w:rPr>
            </w:pPr>
            <w:r w:rsidRPr="00D6426E">
              <w:rPr>
                <w:rFonts w:ascii="Arial" w:hAnsi="Arial" w:cs="Arial"/>
                <w:sz w:val="20"/>
                <w:szCs w:val="20"/>
                <w:shd w:val="clear" w:color="auto" w:fill="FFFFFF"/>
              </w:rPr>
              <w:t>On return to the UK</w:t>
            </w:r>
            <w:r w:rsidR="00193548">
              <w:rPr>
                <w:rFonts w:ascii="Arial" w:hAnsi="Arial" w:cs="Arial"/>
                <w:sz w:val="20"/>
                <w:szCs w:val="20"/>
                <w:shd w:val="clear" w:color="auto" w:fill="FFFFFF"/>
              </w:rPr>
              <w:t>,</w:t>
            </w:r>
            <w:r w:rsidRPr="00D6426E">
              <w:rPr>
                <w:rFonts w:ascii="Arial" w:hAnsi="Arial" w:cs="Arial"/>
                <w:sz w:val="20"/>
                <w:szCs w:val="20"/>
                <w:shd w:val="clear" w:color="auto" w:fill="FFFFFF"/>
              </w:rPr>
              <w:t xml:space="preserve"> he was made commandant of a camp near Edinburgh and then of camp 165 from November 1945 to 1948. A pow described Murray; “</w:t>
            </w:r>
            <w:r w:rsidRPr="00D6426E">
              <w:rPr>
                <w:rFonts w:ascii="Arial" w:hAnsi="Arial" w:cs="Arial"/>
                <w:i/>
                <w:iCs/>
                <w:sz w:val="20"/>
                <w:szCs w:val="20"/>
                <w:shd w:val="clear" w:color="auto" w:fill="FFFFFF"/>
              </w:rPr>
              <w:t>with bare knees and seven feet tall</w:t>
            </w:r>
            <w:r w:rsidR="00994D14">
              <w:rPr>
                <w:rFonts w:ascii="Arial" w:hAnsi="Arial" w:cs="Arial"/>
                <w:i/>
                <w:iCs/>
                <w:sz w:val="20"/>
                <w:szCs w:val="20"/>
                <w:shd w:val="clear" w:color="auto" w:fill="FFFFFF"/>
              </w:rPr>
              <w:t>.</w:t>
            </w:r>
            <w:r w:rsidRPr="00D6426E">
              <w:rPr>
                <w:rFonts w:ascii="Arial" w:hAnsi="Arial" w:cs="Arial"/>
                <w:i/>
                <w:iCs/>
                <w:sz w:val="20"/>
                <w:szCs w:val="20"/>
                <w:shd w:val="clear" w:color="auto" w:fill="FFFFFF"/>
              </w:rPr>
              <w:t>”</w:t>
            </w:r>
            <w:r w:rsidRPr="00D6426E">
              <w:rPr>
                <w:rFonts w:ascii="Arial" w:hAnsi="Arial" w:cs="Arial"/>
                <w:sz w:val="20"/>
                <w:szCs w:val="20"/>
                <w:shd w:val="clear" w:color="auto" w:fill="FFFFFF"/>
              </w:rPr>
              <w:t xml:space="preserve"> He was able to speak simple German and was referred to by some pows as ‘Irene’ because he wore a kilt. (Thresholds of Peace, p301)</w:t>
            </w:r>
          </w:p>
          <w:p w14:paraId="3F467889" w14:textId="77777777" w:rsidR="00994D14" w:rsidRPr="00994D14" w:rsidRDefault="00994D14" w:rsidP="00571EE0">
            <w:pPr>
              <w:shd w:val="clear" w:color="auto" w:fill="FFFFFF"/>
              <w:jc w:val="both"/>
              <w:rPr>
                <w:rFonts w:ascii="Arial" w:hAnsi="Arial" w:cs="Arial"/>
                <w:sz w:val="8"/>
                <w:szCs w:val="8"/>
                <w:shd w:val="clear" w:color="auto" w:fill="FFFFFF"/>
              </w:rPr>
            </w:pPr>
          </w:p>
          <w:p w14:paraId="3B6A23D1" w14:textId="28238102" w:rsidR="00994D14" w:rsidRPr="00D6426E" w:rsidRDefault="00994D14" w:rsidP="00193548">
            <w:pPr>
              <w:shd w:val="clear" w:color="auto" w:fill="FFFFFF"/>
              <w:jc w:val="both"/>
              <w:rPr>
                <w:rFonts w:ascii="Arial" w:hAnsi="Arial" w:cs="Arial"/>
                <w:sz w:val="20"/>
                <w:szCs w:val="20"/>
                <w:shd w:val="clear" w:color="auto" w:fill="FFFFFF"/>
              </w:rPr>
            </w:pPr>
            <w:r w:rsidRPr="00D6426E">
              <w:rPr>
                <w:rFonts w:ascii="Arial" w:hAnsi="Arial" w:cs="Arial"/>
                <w:sz w:val="20"/>
                <w:szCs w:val="20"/>
                <w:shd w:val="clear" w:color="auto" w:fill="FFFFFF"/>
              </w:rPr>
              <w:t xml:space="preserve">He retired in 1949. His command was praised in ICRC reports and </w:t>
            </w:r>
            <w:r>
              <w:rPr>
                <w:rFonts w:ascii="Arial" w:hAnsi="Arial" w:cs="Arial"/>
                <w:sz w:val="20"/>
                <w:szCs w:val="20"/>
                <w:shd w:val="clear" w:color="auto" w:fill="FFFFFF"/>
              </w:rPr>
              <w:t xml:space="preserve">he was </w:t>
            </w:r>
            <w:r w:rsidRPr="00D6426E">
              <w:rPr>
                <w:rFonts w:ascii="Arial" w:hAnsi="Arial" w:cs="Arial"/>
                <w:sz w:val="20"/>
                <w:szCs w:val="20"/>
                <w:shd w:val="clear" w:color="auto" w:fill="FFFFFF"/>
              </w:rPr>
              <w:t>well respected by guards and pows.</w:t>
            </w:r>
          </w:p>
        </w:tc>
        <w:tc>
          <w:tcPr>
            <w:tcW w:w="3426" w:type="dxa"/>
          </w:tcPr>
          <w:p w14:paraId="71ECCD08" w14:textId="77777777" w:rsidR="000679B8" w:rsidRPr="00D6426E" w:rsidRDefault="000679B8" w:rsidP="00571EE0">
            <w:pPr>
              <w:jc w:val="right"/>
              <w:rPr>
                <w:rFonts w:ascii="Arial" w:hAnsi="Arial" w:cs="Arial"/>
                <w:b/>
                <w:bCs/>
                <w:color w:val="222222"/>
                <w:sz w:val="20"/>
                <w:szCs w:val="20"/>
              </w:rPr>
            </w:pPr>
            <w:r w:rsidRPr="00D6426E">
              <w:rPr>
                <w:rFonts w:ascii="Arial" w:hAnsi="Arial" w:cs="Arial"/>
                <w:noProof/>
                <w:sz w:val="20"/>
                <w:szCs w:val="20"/>
                <w:shd w:val="clear" w:color="auto" w:fill="FFFFFF"/>
              </w:rPr>
              <w:drawing>
                <wp:inline distT="0" distB="0" distL="0" distR="0" wp14:anchorId="527CA407" wp14:editId="59689D3A">
                  <wp:extent cx="2029965" cy="25200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rra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9965" cy="2520000"/>
                          </a:xfrm>
                          <a:prstGeom prst="rect">
                            <a:avLst/>
                          </a:prstGeom>
                        </pic:spPr>
                      </pic:pic>
                    </a:graphicData>
                  </a:graphic>
                </wp:inline>
              </w:drawing>
            </w:r>
          </w:p>
        </w:tc>
      </w:tr>
    </w:tbl>
    <w:p w14:paraId="6AA45BB8" w14:textId="77777777" w:rsidR="00D302A9" w:rsidRPr="00193548" w:rsidRDefault="00D302A9" w:rsidP="00D302A9">
      <w:pPr>
        <w:jc w:val="both"/>
        <w:rPr>
          <w:rFonts w:ascii="Arial" w:hAnsi="Arial" w:cs="Arial"/>
          <w:color w:val="000000"/>
          <w:sz w:val="16"/>
          <w:szCs w:val="16"/>
        </w:rPr>
      </w:pPr>
    </w:p>
    <w:p w14:paraId="3E5F869F" w14:textId="3A1B2E7E" w:rsidR="00D302A9" w:rsidRPr="007F31E8" w:rsidRDefault="00D302A9" w:rsidP="007F31E8">
      <w:pPr>
        <w:shd w:val="clear" w:color="auto" w:fill="FFFFFF"/>
        <w:jc w:val="both"/>
        <w:rPr>
          <w:rFonts w:ascii="Arial" w:hAnsi="Arial" w:cs="Arial"/>
          <w:sz w:val="20"/>
          <w:szCs w:val="20"/>
        </w:rPr>
      </w:pPr>
      <w:r w:rsidRPr="00D6426E">
        <w:rPr>
          <w:rFonts w:ascii="Arial" w:hAnsi="Arial" w:cs="Arial"/>
          <w:b/>
          <w:bCs/>
          <w:color w:val="000000"/>
          <w:sz w:val="20"/>
          <w:szCs w:val="20"/>
        </w:rPr>
        <w:t>After the camp:</w:t>
      </w:r>
      <w:r w:rsidRPr="00D6426E">
        <w:rPr>
          <w:rFonts w:ascii="Arial" w:hAnsi="Arial" w:cs="Arial"/>
          <w:color w:val="000000"/>
          <w:sz w:val="20"/>
          <w:szCs w:val="20"/>
        </w:rPr>
        <w:t xml:space="preserve"> </w:t>
      </w:r>
      <w:r w:rsidR="007F31E8" w:rsidRPr="00D6426E">
        <w:rPr>
          <w:rFonts w:ascii="Arial" w:hAnsi="Arial" w:cs="Arial"/>
          <w:sz w:val="20"/>
          <w:szCs w:val="20"/>
        </w:rPr>
        <w:t>The camp was</w:t>
      </w:r>
      <w:r w:rsidR="00193548">
        <w:rPr>
          <w:rFonts w:ascii="Arial" w:hAnsi="Arial" w:cs="Arial"/>
          <w:sz w:val="20"/>
          <w:szCs w:val="20"/>
        </w:rPr>
        <w:t xml:space="preserve"> </w:t>
      </w:r>
      <w:r w:rsidR="007F31E8" w:rsidRPr="00D6426E">
        <w:rPr>
          <w:rFonts w:ascii="Arial" w:hAnsi="Arial" w:cs="Arial"/>
          <w:sz w:val="20"/>
          <w:szCs w:val="20"/>
        </w:rPr>
        <w:t>replaced by housing and a playing field in the late 1960’s.</w:t>
      </w:r>
      <w:r w:rsidR="007F31E8">
        <w:rPr>
          <w:rFonts w:ascii="Arial" w:hAnsi="Arial" w:cs="Arial"/>
          <w:sz w:val="20"/>
          <w:szCs w:val="20"/>
        </w:rPr>
        <w:t xml:space="preserve"> </w:t>
      </w:r>
      <w:r w:rsidR="00C955A4">
        <w:rPr>
          <w:rFonts w:ascii="Arial" w:hAnsi="Arial" w:cs="Arial"/>
          <w:color w:val="000000"/>
          <w:sz w:val="20"/>
          <w:szCs w:val="20"/>
        </w:rPr>
        <w:t>2019 residential area and football pitch. There are information signs for the camp.</w:t>
      </w:r>
    </w:p>
    <w:p w14:paraId="71BC675D" w14:textId="77777777" w:rsidR="00D302A9" w:rsidRPr="00A0667F" w:rsidRDefault="00D302A9" w:rsidP="00D302A9">
      <w:pPr>
        <w:jc w:val="both"/>
        <w:rPr>
          <w:rFonts w:ascii="Arial" w:hAnsi="Arial" w:cs="Arial"/>
          <w:color w:val="000000"/>
          <w:sz w:val="16"/>
          <w:szCs w:val="16"/>
        </w:rPr>
      </w:pPr>
    </w:p>
    <w:p w14:paraId="63D64050" w14:textId="77777777" w:rsidR="00D302A9" w:rsidRPr="00D6426E" w:rsidRDefault="00D302A9" w:rsidP="00D302A9">
      <w:pPr>
        <w:jc w:val="both"/>
        <w:rPr>
          <w:rFonts w:ascii="Arial" w:hAnsi="Arial" w:cs="Arial"/>
          <w:b/>
          <w:bCs/>
          <w:color w:val="000000"/>
          <w:sz w:val="20"/>
          <w:szCs w:val="20"/>
        </w:rPr>
      </w:pPr>
      <w:r w:rsidRPr="00D6426E">
        <w:rPr>
          <w:rFonts w:ascii="Arial" w:hAnsi="Arial" w:cs="Arial"/>
          <w:b/>
          <w:bCs/>
          <w:color w:val="000000"/>
          <w:sz w:val="20"/>
          <w:szCs w:val="20"/>
        </w:rPr>
        <w:t>Further Information:</w:t>
      </w:r>
    </w:p>
    <w:p w14:paraId="2D6E1BB3" w14:textId="77777777" w:rsidR="00D302A9" w:rsidRPr="00193548" w:rsidRDefault="00D302A9" w:rsidP="00D302A9">
      <w:pPr>
        <w:jc w:val="both"/>
        <w:rPr>
          <w:rFonts w:ascii="Arial" w:hAnsi="Arial" w:cs="Arial"/>
          <w:color w:val="000000"/>
          <w:sz w:val="8"/>
          <w:szCs w:val="8"/>
        </w:rPr>
      </w:pPr>
    </w:p>
    <w:p w14:paraId="68BD713A" w14:textId="1D928ECB" w:rsidR="009423FC" w:rsidRDefault="00A0667F" w:rsidP="00D302A9">
      <w:pPr>
        <w:jc w:val="both"/>
        <w:rPr>
          <w:rFonts w:ascii="Arial" w:hAnsi="Arial" w:cs="Arial"/>
          <w:color w:val="000000"/>
          <w:sz w:val="20"/>
          <w:szCs w:val="20"/>
        </w:rPr>
      </w:pPr>
      <w:r>
        <w:rPr>
          <w:rFonts w:ascii="Arial" w:hAnsi="Arial" w:cs="Arial"/>
          <w:color w:val="494948"/>
          <w:sz w:val="20"/>
          <w:szCs w:val="20"/>
        </w:rPr>
        <w:t>‘</w:t>
      </w:r>
      <w:r w:rsidR="009423FC" w:rsidRPr="00A0667F">
        <w:rPr>
          <w:rFonts w:ascii="Arial" w:hAnsi="Arial" w:cs="Arial"/>
          <w:color w:val="494948"/>
          <w:sz w:val="20"/>
          <w:szCs w:val="20"/>
        </w:rPr>
        <w:t>Camp 165 Watten’</w:t>
      </w:r>
      <w:r w:rsidR="009423FC">
        <w:rPr>
          <w:rFonts w:ascii="Arial" w:hAnsi="Arial" w:cs="Arial"/>
          <w:b/>
          <w:bCs/>
          <w:color w:val="494948"/>
          <w:sz w:val="20"/>
          <w:szCs w:val="20"/>
        </w:rPr>
        <w:t xml:space="preserve"> </w:t>
      </w:r>
      <w:r w:rsidR="009423FC" w:rsidRPr="00D302A9">
        <w:rPr>
          <w:rFonts w:ascii="Arial" w:hAnsi="Arial" w:cs="Arial"/>
          <w:color w:val="494948"/>
          <w:sz w:val="20"/>
          <w:szCs w:val="20"/>
        </w:rPr>
        <w:t>by</w:t>
      </w:r>
      <w:r w:rsidR="009423FC">
        <w:rPr>
          <w:rFonts w:ascii="Arial" w:hAnsi="Arial" w:cs="Arial"/>
          <w:color w:val="494948"/>
          <w:sz w:val="20"/>
          <w:szCs w:val="20"/>
        </w:rPr>
        <w:t xml:space="preserve"> </w:t>
      </w:r>
      <w:r w:rsidR="009423FC" w:rsidRPr="00D6426E">
        <w:rPr>
          <w:rFonts w:ascii="Arial" w:hAnsi="Arial" w:cs="Arial"/>
          <w:color w:val="494948"/>
          <w:sz w:val="20"/>
          <w:szCs w:val="20"/>
        </w:rPr>
        <w:t>Valerie Campbell – 2010 – Whittles Publishing.</w:t>
      </w:r>
    </w:p>
    <w:p w14:paraId="7BF376DC" w14:textId="77777777" w:rsidR="009423FC" w:rsidRPr="00193548" w:rsidRDefault="009423FC" w:rsidP="00D302A9">
      <w:pPr>
        <w:jc w:val="both"/>
        <w:rPr>
          <w:rFonts w:ascii="Arial" w:hAnsi="Arial" w:cs="Arial"/>
          <w:color w:val="000000"/>
          <w:sz w:val="8"/>
          <w:szCs w:val="8"/>
        </w:rPr>
      </w:pPr>
    </w:p>
    <w:p w14:paraId="7429654F" w14:textId="388190B5" w:rsidR="00D302A9" w:rsidRDefault="00D302A9" w:rsidP="00D302A9">
      <w:pPr>
        <w:shd w:val="clear" w:color="auto" w:fill="FFFFFF"/>
        <w:rPr>
          <w:rFonts w:ascii="Arial" w:hAnsi="Arial" w:cs="Arial"/>
          <w:color w:val="000000"/>
          <w:sz w:val="20"/>
          <w:szCs w:val="20"/>
        </w:rPr>
      </w:pPr>
      <w:r w:rsidRPr="00D6426E">
        <w:rPr>
          <w:rFonts w:ascii="Arial" w:hAnsi="Arial" w:cs="Arial"/>
          <w:color w:val="000000"/>
          <w:sz w:val="20"/>
          <w:szCs w:val="20"/>
        </w:rPr>
        <w:t>National Archives</w:t>
      </w:r>
      <w:r w:rsidR="00FA6905">
        <w:rPr>
          <w:rFonts w:ascii="Arial" w:hAnsi="Arial" w:cs="Arial"/>
          <w:color w:val="000000"/>
          <w:sz w:val="20"/>
          <w:szCs w:val="20"/>
        </w:rPr>
        <w:t xml:space="preserve"> FO 939/199 – Political gradings of Camp 165, Watten Camp, Wick, Caithness. Dated 1947-1948.</w:t>
      </w:r>
      <w:r w:rsidR="00EC5FAF">
        <w:rPr>
          <w:rFonts w:ascii="Arial" w:hAnsi="Arial" w:cs="Arial"/>
          <w:color w:val="000000"/>
          <w:sz w:val="20"/>
          <w:szCs w:val="20"/>
        </w:rPr>
        <w:t xml:space="preserve"> Mainly lists of C+ grade pows.</w:t>
      </w:r>
    </w:p>
    <w:p w14:paraId="72700825" w14:textId="4EF555AC" w:rsidR="00876CBC" w:rsidRPr="00193548" w:rsidRDefault="00876CBC" w:rsidP="00D302A9">
      <w:pPr>
        <w:shd w:val="clear" w:color="auto" w:fill="FFFFFF"/>
        <w:rPr>
          <w:rFonts w:ascii="Arial" w:hAnsi="Arial" w:cs="Arial"/>
          <w:color w:val="000000"/>
          <w:sz w:val="8"/>
          <w:szCs w:val="8"/>
        </w:rPr>
      </w:pPr>
    </w:p>
    <w:p w14:paraId="34E4866B" w14:textId="2D2EA452" w:rsidR="00876CBC" w:rsidRPr="00876CBC" w:rsidRDefault="00876CBC" w:rsidP="00D302A9">
      <w:pPr>
        <w:shd w:val="clear" w:color="auto" w:fill="FFFFFF"/>
        <w:rPr>
          <w:rFonts w:ascii="Arial" w:hAnsi="Arial" w:cs="Arial"/>
          <w:b/>
          <w:sz w:val="20"/>
          <w:szCs w:val="20"/>
        </w:rPr>
      </w:pPr>
      <w:r w:rsidRPr="00D6426E">
        <w:rPr>
          <w:rFonts w:ascii="Arial" w:hAnsi="Arial" w:cs="Arial"/>
          <w:color w:val="000000"/>
          <w:sz w:val="20"/>
          <w:szCs w:val="20"/>
        </w:rPr>
        <w:t>National Archives</w:t>
      </w:r>
      <w:r>
        <w:rPr>
          <w:rFonts w:ascii="Arial" w:hAnsi="Arial" w:cs="Arial"/>
          <w:color w:val="000000"/>
          <w:sz w:val="20"/>
          <w:szCs w:val="20"/>
        </w:rPr>
        <w:t xml:space="preserve"> FO 1120/230 – Re-educational survey visit reports for camps 165 to 175. Dated 1 Jan 1946 to 31 Dec 1948</w:t>
      </w:r>
      <w:r w:rsidR="00193548">
        <w:rPr>
          <w:rFonts w:ascii="Arial" w:hAnsi="Arial" w:cs="Arial"/>
          <w:color w:val="000000"/>
          <w:sz w:val="20"/>
          <w:szCs w:val="20"/>
        </w:rPr>
        <w:t xml:space="preserve">. </w:t>
      </w:r>
      <w:r w:rsidR="00EC5FAF">
        <w:rPr>
          <w:rFonts w:ascii="Arial" w:hAnsi="Arial" w:cs="Arial"/>
          <w:color w:val="000000"/>
          <w:sz w:val="20"/>
          <w:szCs w:val="20"/>
        </w:rPr>
        <w:t xml:space="preserve">Just </w:t>
      </w:r>
      <w:r w:rsidR="00193548">
        <w:rPr>
          <w:rFonts w:ascii="Arial" w:hAnsi="Arial" w:cs="Arial"/>
          <w:color w:val="000000"/>
          <w:sz w:val="20"/>
          <w:szCs w:val="20"/>
        </w:rPr>
        <w:t xml:space="preserve">2 reports </w:t>
      </w:r>
      <w:r w:rsidR="00EC5FAF">
        <w:rPr>
          <w:rFonts w:ascii="Arial" w:hAnsi="Arial" w:cs="Arial"/>
          <w:color w:val="000000"/>
          <w:sz w:val="20"/>
          <w:szCs w:val="20"/>
        </w:rPr>
        <w:t xml:space="preserve">- </w:t>
      </w:r>
      <w:r w:rsidR="00193548">
        <w:rPr>
          <w:rFonts w:ascii="Arial" w:hAnsi="Arial" w:cs="Arial"/>
          <w:color w:val="000000"/>
          <w:sz w:val="20"/>
          <w:szCs w:val="20"/>
        </w:rPr>
        <w:t>used above.</w:t>
      </w:r>
    </w:p>
    <w:p w14:paraId="6BDA8C7B" w14:textId="3A4C2A25" w:rsidR="00295CAD" w:rsidRPr="00193548" w:rsidRDefault="00295CAD" w:rsidP="00D302A9">
      <w:pPr>
        <w:shd w:val="clear" w:color="auto" w:fill="FFFFFF"/>
        <w:rPr>
          <w:rFonts w:ascii="Arial" w:hAnsi="Arial" w:cs="Arial"/>
          <w:color w:val="494948"/>
          <w:sz w:val="8"/>
          <w:szCs w:val="8"/>
        </w:rPr>
      </w:pPr>
    </w:p>
    <w:p w14:paraId="16F990CE" w14:textId="23EFCB80" w:rsidR="00295CAD" w:rsidRDefault="00295CAD" w:rsidP="00D302A9">
      <w:pPr>
        <w:shd w:val="clear" w:color="auto" w:fill="FFFFFF"/>
        <w:rPr>
          <w:rFonts w:ascii="Arial" w:hAnsi="Arial" w:cs="Arial"/>
          <w:color w:val="494948"/>
          <w:sz w:val="20"/>
          <w:szCs w:val="20"/>
        </w:rPr>
      </w:pPr>
      <w:r>
        <w:rPr>
          <w:rFonts w:ascii="Arial" w:hAnsi="Arial" w:cs="Arial"/>
          <w:color w:val="494948"/>
          <w:sz w:val="20"/>
          <w:szCs w:val="20"/>
        </w:rPr>
        <w:t>IWM have a cop</w:t>
      </w:r>
      <w:r w:rsidR="00444E27">
        <w:rPr>
          <w:rFonts w:ascii="Arial" w:hAnsi="Arial" w:cs="Arial"/>
          <w:color w:val="494948"/>
          <w:sz w:val="20"/>
          <w:szCs w:val="20"/>
        </w:rPr>
        <w:t>ies</w:t>
      </w:r>
      <w:r>
        <w:rPr>
          <w:rFonts w:ascii="Arial" w:hAnsi="Arial" w:cs="Arial"/>
          <w:color w:val="494948"/>
          <w:sz w:val="20"/>
          <w:szCs w:val="20"/>
        </w:rPr>
        <w:t xml:space="preserve"> of </w:t>
      </w:r>
      <w:r w:rsidR="00917559">
        <w:rPr>
          <w:rFonts w:ascii="Arial" w:hAnsi="Arial" w:cs="Arial"/>
          <w:color w:val="494948"/>
          <w:sz w:val="20"/>
          <w:szCs w:val="20"/>
        </w:rPr>
        <w:t xml:space="preserve">the camp newspaper </w:t>
      </w:r>
      <w:proofErr w:type="spellStart"/>
      <w:r>
        <w:rPr>
          <w:rFonts w:ascii="Arial" w:hAnsi="Arial" w:cs="Arial"/>
          <w:color w:val="494948"/>
          <w:sz w:val="20"/>
          <w:szCs w:val="20"/>
        </w:rPr>
        <w:t>Nordlicht</w:t>
      </w:r>
      <w:proofErr w:type="spellEnd"/>
      <w:r w:rsidR="00917559">
        <w:rPr>
          <w:rFonts w:ascii="Arial" w:hAnsi="Arial" w:cs="Arial"/>
          <w:color w:val="494948"/>
          <w:sz w:val="20"/>
          <w:szCs w:val="20"/>
        </w:rPr>
        <w:t xml:space="preserve"> – Ref. LBY E.J. 404</w:t>
      </w:r>
    </w:p>
    <w:p w14:paraId="415EC1DF" w14:textId="6B404FB7" w:rsidR="00444E27" w:rsidRPr="00193548" w:rsidRDefault="00444E27" w:rsidP="00D302A9">
      <w:pPr>
        <w:shd w:val="clear" w:color="auto" w:fill="FFFFFF"/>
        <w:rPr>
          <w:rFonts w:ascii="Arial" w:hAnsi="Arial" w:cs="Arial"/>
          <w:color w:val="494948"/>
          <w:sz w:val="8"/>
          <w:szCs w:val="8"/>
        </w:rPr>
      </w:pPr>
    </w:p>
    <w:p w14:paraId="1D3F192B" w14:textId="6BEFF149" w:rsidR="00444E27" w:rsidRPr="00D6426E" w:rsidRDefault="00444E27" w:rsidP="00E52B7B">
      <w:pPr>
        <w:shd w:val="clear" w:color="auto" w:fill="FFFFFF"/>
        <w:jc w:val="both"/>
        <w:rPr>
          <w:rFonts w:ascii="Arial" w:hAnsi="Arial" w:cs="Arial"/>
          <w:b/>
          <w:sz w:val="20"/>
          <w:szCs w:val="20"/>
        </w:rPr>
      </w:pPr>
      <w:r>
        <w:rPr>
          <w:rFonts w:ascii="Arial" w:hAnsi="Arial" w:cs="Arial"/>
          <w:color w:val="494948"/>
          <w:sz w:val="20"/>
          <w:szCs w:val="20"/>
        </w:rPr>
        <w:lastRenderedPageBreak/>
        <w:t>IWM – Private papers of R Weitzel – Ref. Documents.8055. A memoir of a German called up in 1942, detailing experiences on the Eastern front</w:t>
      </w:r>
      <w:r w:rsidR="00E52B7B">
        <w:rPr>
          <w:rFonts w:ascii="Arial" w:hAnsi="Arial" w:cs="Arial"/>
          <w:color w:val="494948"/>
          <w:sz w:val="20"/>
          <w:szCs w:val="20"/>
        </w:rPr>
        <w:t>;</w:t>
      </w:r>
      <w:r>
        <w:rPr>
          <w:rFonts w:ascii="Arial" w:hAnsi="Arial" w:cs="Arial"/>
          <w:color w:val="494948"/>
          <w:sz w:val="20"/>
          <w:szCs w:val="20"/>
        </w:rPr>
        <w:t xml:space="preserve"> </w:t>
      </w:r>
      <w:r w:rsidR="00E52B7B">
        <w:rPr>
          <w:rFonts w:ascii="Arial" w:hAnsi="Arial" w:cs="Arial"/>
          <w:color w:val="494948"/>
          <w:sz w:val="20"/>
          <w:szCs w:val="20"/>
        </w:rPr>
        <w:t xml:space="preserve">capture in France, September 1944; reception and interrogation at </w:t>
      </w:r>
      <w:proofErr w:type="gramStart"/>
      <w:r w:rsidR="00E52B7B">
        <w:rPr>
          <w:rFonts w:ascii="Arial" w:hAnsi="Arial" w:cs="Arial"/>
          <w:color w:val="494948"/>
          <w:sz w:val="20"/>
          <w:szCs w:val="20"/>
        </w:rPr>
        <w:t>Kempton park</w:t>
      </w:r>
      <w:proofErr w:type="gramEnd"/>
      <w:r w:rsidR="00E52B7B">
        <w:rPr>
          <w:rFonts w:ascii="Arial" w:hAnsi="Arial" w:cs="Arial"/>
          <w:color w:val="494948"/>
          <w:sz w:val="20"/>
          <w:szCs w:val="20"/>
        </w:rPr>
        <w:t>; time at various camps; the screening process which resulted in his transfer to Watten classified as a Nazi. Particular reference to the re-education process.</w:t>
      </w:r>
    </w:p>
    <w:p w14:paraId="23EFC6D7" w14:textId="40ABF8D4" w:rsidR="00A03427" w:rsidRPr="00A0667F" w:rsidRDefault="00A03427" w:rsidP="00D956E7">
      <w:pPr>
        <w:shd w:val="clear" w:color="auto" w:fill="FFFFFF"/>
        <w:rPr>
          <w:rFonts w:ascii="Arial" w:hAnsi="Arial" w:cs="Arial"/>
          <w:b/>
          <w:sz w:val="12"/>
          <w:szCs w:val="12"/>
        </w:rPr>
      </w:pPr>
    </w:p>
    <w:p w14:paraId="4AB87AB1" w14:textId="2B6D5B72" w:rsidR="00287319" w:rsidRDefault="00287319" w:rsidP="00287319">
      <w:pPr>
        <w:pStyle w:val="NormalWeb"/>
        <w:spacing w:before="0" w:beforeAutospacing="0" w:after="75" w:afterAutospacing="0"/>
      </w:pPr>
      <w:hyperlink r:id="rId21" w:history="1">
        <w:r w:rsidRPr="00287319">
          <w:rPr>
            <w:rStyle w:val="Hyperlink"/>
            <w:rFonts w:ascii="Arial" w:hAnsi="Arial" w:cs="Arial"/>
            <w:color w:val="23527C"/>
            <w:sz w:val="20"/>
            <w:szCs w:val="20"/>
          </w:rPr>
          <w:t>http://canmore.org.uk/site/202517</w:t>
        </w:r>
      </w:hyperlink>
    </w:p>
    <w:p w14:paraId="5FAFAAE2" w14:textId="4C01A9A4" w:rsidR="00780FB4" w:rsidRDefault="00780FB4" w:rsidP="00D956E7">
      <w:pPr>
        <w:pBdr>
          <w:bottom w:val="single" w:sz="6" w:space="1" w:color="auto"/>
        </w:pBdr>
        <w:shd w:val="clear" w:color="auto" w:fill="FFFFFF"/>
        <w:jc w:val="both"/>
        <w:rPr>
          <w:rFonts w:ascii="Arial" w:hAnsi="Arial" w:cs="Arial"/>
          <w:color w:val="494948"/>
          <w:sz w:val="20"/>
          <w:szCs w:val="20"/>
        </w:rPr>
      </w:pPr>
    </w:p>
    <w:p w14:paraId="04C18482" w14:textId="77777777" w:rsidR="00E52B7B" w:rsidRPr="00D6426E" w:rsidRDefault="00E52B7B" w:rsidP="00D956E7">
      <w:pPr>
        <w:shd w:val="clear" w:color="auto" w:fill="FFFFFF"/>
        <w:jc w:val="both"/>
        <w:rPr>
          <w:rFonts w:ascii="Arial" w:hAnsi="Arial" w:cs="Arial"/>
          <w:color w:val="494948"/>
          <w:sz w:val="20"/>
          <w:szCs w:val="20"/>
        </w:rPr>
      </w:pPr>
    </w:p>
    <w:p w14:paraId="483781DB" w14:textId="540988E7" w:rsidR="007F2BE4" w:rsidRPr="00D6426E" w:rsidRDefault="00193548" w:rsidP="00D956E7">
      <w:pPr>
        <w:shd w:val="clear" w:color="auto" w:fill="FFFFFF"/>
        <w:jc w:val="both"/>
        <w:rPr>
          <w:rFonts w:ascii="Arial" w:hAnsi="Arial" w:cs="Arial"/>
          <w:color w:val="494948"/>
          <w:sz w:val="20"/>
          <w:szCs w:val="20"/>
        </w:rPr>
      </w:pPr>
      <w:r>
        <w:rPr>
          <w:rFonts w:ascii="Arial" w:hAnsi="Arial" w:cs="Arial"/>
          <w:b/>
          <w:bCs/>
          <w:color w:val="222222"/>
          <w:sz w:val="20"/>
          <w:szCs w:val="20"/>
        </w:rPr>
        <w:t>Some p</w:t>
      </w:r>
      <w:r w:rsidR="007F2BE4" w:rsidRPr="00D6426E">
        <w:rPr>
          <w:rFonts w:ascii="Arial" w:hAnsi="Arial" w:cs="Arial"/>
          <w:b/>
          <w:bCs/>
          <w:color w:val="222222"/>
          <w:sz w:val="20"/>
          <w:szCs w:val="20"/>
        </w:rPr>
        <w:t xml:space="preserve">eople </w:t>
      </w:r>
      <w:r>
        <w:rPr>
          <w:rFonts w:ascii="Arial" w:hAnsi="Arial" w:cs="Arial"/>
          <w:b/>
          <w:bCs/>
          <w:color w:val="222222"/>
          <w:sz w:val="20"/>
          <w:szCs w:val="20"/>
        </w:rPr>
        <w:t>a</w:t>
      </w:r>
      <w:r w:rsidR="007F2BE4" w:rsidRPr="00D6426E">
        <w:rPr>
          <w:rFonts w:ascii="Arial" w:hAnsi="Arial" w:cs="Arial"/>
          <w:b/>
          <w:bCs/>
          <w:color w:val="222222"/>
          <w:sz w:val="20"/>
          <w:szCs w:val="20"/>
        </w:rPr>
        <w:t>ssociated with Camp 165</w:t>
      </w:r>
      <w:r>
        <w:rPr>
          <w:rFonts w:ascii="Arial" w:hAnsi="Arial" w:cs="Arial"/>
          <w:b/>
          <w:bCs/>
          <w:color w:val="222222"/>
          <w:sz w:val="20"/>
          <w:szCs w:val="20"/>
        </w:rPr>
        <w:t>:</w:t>
      </w:r>
    </w:p>
    <w:p w14:paraId="34571A9D" w14:textId="77777777" w:rsidR="007F2BE4" w:rsidRPr="00193548" w:rsidRDefault="007F2BE4" w:rsidP="00D956E7">
      <w:pPr>
        <w:shd w:val="clear" w:color="auto" w:fill="FFFFFF"/>
        <w:rPr>
          <w:rFonts w:ascii="Arial" w:hAnsi="Arial" w:cs="Arial"/>
          <w:sz w:val="16"/>
          <w:szCs w:val="16"/>
          <w:shd w:val="clear" w:color="auto" w:fill="FFFFFF"/>
        </w:rPr>
      </w:pPr>
    </w:p>
    <w:p w14:paraId="0CA4C0E5" w14:textId="7D3A8DFE" w:rsidR="007F2BE4" w:rsidRPr="00D6426E" w:rsidRDefault="007F2BE4" w:rsidP="00D956E7">
      <w:pPr>
        <w:shd w:val="clear" w:color="auto" w:fill="FFFFFF"/>
        <w:rPr>
          <w:rFonts w:ascii="Arial" w:hAnsi="Arial" w:cs="Arial"/>
          <w:color w:val="222222"/>
          <w:sz w:val="20"/>
          <w:szCs w:val="20"/>
        </w:rPr>
      </w:pPr>
      <w:r w:rsidRPr="00D6426E">
        <w:rPr>
          <w:rFonts w:ascii="Arial" w:hAnsi="Arial" w:cs="Arial"/>
          <w:sz w:val="20"/>
          <w:szCs w:val="20"/>
          <w:shd w:val="clear" w:color="auto" w:fill="FFFFFF"/>
        </w:rPr>
        <w:t>One guard, an Austrian born sergeant, nicknamed ‘Hermann’ was noted by several pows – in a negative way. Regarded as being viscous, it was apparently him who gave the camp the unpleasant nickname of ‘Little Belson</w:t>
      </w:r>
      <w:r w:rsidR="00A0667F">
        <w:rPr>
          <w:rFonts w:ascii="Arial" w:hAnsi="Arial" w:cs="Arial"/>
          <w:sz w:val="20"/>
          <w:szCs w:val="20"/>
          <w:shd w:val="clear" w:color="auto" w:fill="FFFFFF"/>
        </w:rPr>
        <w:t>.</w:t>
      </w:r>
      <w:r w:rsidRPr="00D6426E">
        <w:rPr>
          <w:rFonts w:ascii="Arial" w:hAnsi="Arial" w:cs="Arial"/>
          <w:sz w:val="20"/>
          <w:szCs w:val="20"/>
          <w:shd w:val="clear" w:color="auto" w:fill="FFFFFF"/>
        </w:rPr>
        <w:t>’</w:t>
      </w:r>
    </w:p>
    <w:p w14:paraId="2788CC16" w14:textId="77777777" w:rsidR="007F2BE4" w:rsidRPr="00193548" w:rsidRDefault="007F2BE4" w:rsidP="00D956E7">
      <w:pPr>
        <w:pBdr>
          <w:bottom w:val="single" w:sz="6" w:space="1" w:color="auto"/>
        </w:pBdr>
        <w:shd w:val="clear" w:color="auto" w:fill="FFFFFF"/>
        <w:rPr>
          <w:rFonts w:ascii="Arial" w:hAnsi="Arial" w:cs="Arial"/>
          <w:sz w:val="12"/>
          <w:szCs w:val="12"/>
          <w:shd w:val="clear" w:color="auto" w:fill="FFFFFF"/>
        </w:rPr>
      </w:pPr>
    </w:p>
    <w:p w14:paraId="460A38FD" w14:textId="77777777" w:rsidR="007F2BE4" w:rsidRPr="00D6426E" w:rsidRDefault="007F2BE4" w:rsidP="00D956E7">
      <w:pPr>
        <w:shd w:val="clear" w:color="auto" w:fill="FFFFFF"/>
        <w:rPr>
          <w:rFonts w:ascii="Arial" w:hAnsi="Arial" w:cs="Arial"/>
          <w:sz w:val="20"/>
          <w:szCs w:val="20"/>
          <w:shd w:val="clear" w:color="auto" w:fill="FFFFFF"/>
        </w:rPr>
      </w:pPr>
    </w:p>
    <w:p w14:paraId="1684A9A7" w14:textId="56235F3A" w:rsidR="007F2BE4" w:rsidRPr="00193548" w:rsidRDefault="007F2BE4" w:rsidP="00193548">
      <w:pPr>
        <w:shd w:val="clear" w:color="auto" w:fill="FFFFFF"/>
        <w:jc w:val="both"/>
        <w:rPr>
          <w:rFonts w:ascii="Arial" w:hAnsi="Arial" w:cs="Arial"/>
          <w:sz w:val="20"/>
          <w:szCs w:val="20"/>
          <w:shd w:val="clear" w:color="auto" w:fill="FFFFFF"/>
        </w:rPr>
      </w:pPr>
      <w:proofErr w:type="spellStart"/>
      <w:r w:rsidRPr="00193548">
        <w:rPr>
          <w:rFonts w:ascii="Arial" w:hAnsi="Arial" w:cs="Arial"/>
          <w:sz w:val="20"/>
          <w:szCs w:val="20"/>
          <w:shd w:val="clear" w:color="auto" w:fill="FFFFFF"/>
        </w:rPr>
        <w:t>Oberstleutnant</w:t>
      </w:r>
      <w:proofErr w:type="spellEnd"/>
      <w:r w:rsidRPr="00193548">
        <w:rPr>
          <w:rFonts w:ascii="Arial" w:hAnsi="Arial" w:cs="Arial"/>
          <w:sz w:val="20"/>
          <w:szCs w:val="20"/>
          <w:shd w:val="clear" w:color="auto" w:fill="FFFFFF"/>
        </w:rPr>
        <w:t xml:space="preserve"> Ehrhardt Unger. Unger had previously been at Camp 191, Crewe Hall, as a camp leader until dismissed from that post after a German pow had been beaten up as a ‘traitor’.</w:t>
      </w:r>
      <w:r w:rsidR="00193548">
        <w:rPr>
          <w:rFonts w:ascii="Arial" w:hAnsi="Arial" w:cs="Arial"/>
          <w:sz w:val="20"/>
          <w:szCs w:val="20"/>
          <w:shd w:val="clear" w:color="auto" w:fill="FFFFFF"/>
        </w:rPr>
        <w:t xml:space="preserve"> Despite this record he was a compound leader for a time.</w:t>
      </w:r>
    </w:p>
    <w:p w14:paraId="7A6D267C" w14:textId="77777777" w:rsidR="007F2BE4" w:rsidRPr="00F740D5" w:rsidRDefault="007F2BE4" w:rsidP="00D956E7">
      <w:pPr>
        <w:pBdr>
          <w:bottom w:val="single" w:sz="6" w:space="1" w:color="auto"/>
        </w:pBdr>
        <w:shd w:val="clear" w:color="auto" w:fill="FFFFFF"/>
        <w:rPr>
          <w:rFonts w:ascii="Arial" w:hAnsi="Arial" w:cs="Arial"/>
          <w:sz w:val="12"/>
          <w:szCs w:val="12"/>
          <w:shd w:val="clear" w:color="auto" w:fill="FFFFFF"/>
        </w:rPr>
      </w:pPr>
    </w:p>
    <w:p w14:paraId="33570F89" w14:textId="77777777" w:rsidR="00A0667F" w:rsidRPr="00F740D5" w:rsidRDefault="00A0667F" w:rsidP="00E52B7B">
      <w:pPr>
        <w:shd w:val="clear" w:color="auto" w:fill="FFFFFF"/>
        <w:jc w:val="both"/>
        <w:rPr>
          <w:rFonts w:ascii="Arial" w:hAnsi="Arial"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5759"/>
      </w:tblGrid>
      <w:tr w:rsidR="007F2BE4" w:rsidRPr="00D6426E" w14:paraId="3DDD7D65" w14:textId="77777777" w:rsidTr="00F740D5">
        <w:tc>
          <w:tcPr>
            <w:tcW w:w="9639" w:type="dxa"/>
            <w:tcMar>
              <w:left w:w="28" w:type="dxa"/>
            </w:tcMar>
          </w:tcPr>
          <w:p w14:paraId="73A51110" w14:textId="77777777" w:rsidR="007F2BE4" w:rsidRPr="00D6426E" w:rsidRDefault="007F2BE4" w:rsidP="00D956E7">
            <w:pPr>
              <w:shd w:val="clear" w:color="auto" w:fill="FFFFFF"/>
              <w:jc w:val="both"/>
              <w:rPr>
                <w:rFonts w:ascii="Arial" w:hAnsi="Arial" w:cs="Arial"/>
                <w:b/>
                <w:bCs/>
                <w:color w:val="000000"/>
                <w:sz w:val="20"/>
                <w:szCs w:val="20"/>
              </w:rPr>
            </w:pPr>
            <w:r w:rsidRPr="00D6426E">
              <w:rPr>
                <w:rFonts w:ascii="Arial" w:hAnsi="Arial" w:cs="Arial"/>
                <w:color w:val="000000"/>
                <w:sz w:val="20"/>
                <w:szCs w:val="20"/>
              </w:rPr>
              <w:t>SS-</w:t>
            </w:r>
            <w:proofErr w:type="spellStart"/>
            <w:r w:rsidRPr="00D6426E">
              <w:rPr>
                <w:rFonts w:ascii="Arial" w:hAnsi="Arial" w:cs="Arial"/>
                <w:color w:val="000000"/>
                <w:sz w:val="20"/>
                <w:szCs w:val="20"/>
              </w:rPr>
              <w:t>Obergruppenführer</w:t>
            </w:r>
            <w:proofErr w:type="spellEnd"/>
            <w:r w:rsidRPr="00D6426E">
              <w:rPr>
                <w:rFonts w:ascii="Arial" w:hAnsi="Arial" w:cs="Arial"/>
                <w:color w:val="000000"/>
                <w:sz w:val="20"/>
                <w:szCs w:val="20"/>
              </w:rPr>
              <w:t xml:space="preserve"> Gunter </w:t>
            </w:r>
            <w:r w:rsidRPr="00D6426E">
              <w:rPr>
                <w:rFonts w:ascii="Arial" w:hAnsi="Arial" w:cs="Arial"/>
                <w:b/>
                <w:bCs/>
                <w:color w:val="000000"/>
                <w:sz w:val="20"/>
                <w:szCs w:val="20"/>
              </w:rPr>
              <w:t xml:space="preserve">d’Alquen. </w:t>
            </w:r>
          </w:p>
          <w:p w14:paraId="1E8C9318" w14:textId="77777777" w:rsidR="007F2BE4" w:rsidRPr="00A0667F" w:rsidRDefault="007F2BE4" w:rsidP="00D956E7">
            <w:pPr>
              <w:shd w:val="clear" w:color="auto" w:fill="FFFFFF"/>
              <w:jc w:val="both"/>
              <w:rPr>
                <w:rFonts w:ascii="Arial" w:hAnsi="Arial" w:cs="Arial"/>
                <w:color w:val="000000"/>
                <w:sz w:val="8"/>
                <w:szCs w:val="8"/>
              </w:rPr>
            </w:pPr>
          </w:p>
          <w:p w14:paraId="11F3B200" w14:textId="64689992" w:rsidR="007F2BE4" w:rsidRPr="00D6426E" w:rsidRDefault="007F2BE4" w:rsidP="00D956E7">
            <w:pPr>
              <w:shd w:val="clear" w:color="auto" w:fill="FFFFFF"/>
              <w:jc w:val="both"/>
              <w:rPr>
                <w:rFonts w:ascii="Arial" w:hAnsi="Arial" w:cs="Arial"/>
                <w:b/>
                <w:bCs/>
                <w:color w:val="000000"/>
                <w:sz w:val="20"/>
                <w:szCs w:val="20"/>
              </w:rPr>
            </w:pPr>
            <w:r w:rsidRPr="00D6426E">
              <w:rPr>
                <w:rFonts w:ascii="Arial" w:hAnsi="Arial" w:cs="Arial"/>
                <w:color w:val="000000"/>
                <w:sz w:val="20"/>
                <w:szCs w:val="20"/>
              </w:rPr>
              <w:t xml:space="preserve">A member of the SS from 1931. A journalist </w:t>
            </w:r>
            <w:r w:rsidR="00193548">
              <w:rPr>
                <w:rFonts w:ascii="Arial" w:hAnsi="Arial" w:cs="Arial"/>
                <w:color w:val="000000"/>
                <w:sz w:val="20"/>
                <w:szCs w:val="20"/>
              </w:rPr>
              <w:t>who</w:t>
            </w:r>
            <w:r w:rsidRPr="00D6426E">
              <w:rPr>
                <w:rFonts w:ascii="Arial" w:hAnsi="Arial" w:cs="Arial"/>
                <w:color w:val="000000"/>
                <w:sz w:val="20"/>
                <w:szCs w:val="20"/>
              </w:rPr>
              <w:t xml:space="preserve"> gained the attention of Heinrich Himmler</w:t>
            </w:r>
            <w:r w:rsidR="00193548">
              <w:rPr>
                <w:rFonts w:ascii="Arial" w:hAnsi="Arial" w:cs="Arial"/>
                <w:color w:val="000000"/>
                <w:sz w:val="20"/>
                <w:szCs w:val="20"/>
              </w:rPr>
              <w:t xml:space="preserve">, </w:t>
            </w:r>
            <w:r w:rsidRPr="00D6426E">
              <w:rPr>
                <w:rFonts w:ascii="Arial" w:hAnsi="Arial" w:cs="Arial"/>
                <w:color w:val="000000"/>
                <w:sz w:val="20"/>
                <w:szCs w:val="20"/>
              </w:rPr>
              <w:t>appoint</w:t>
            </w:r>
            <w:r w:rsidR="00193548">
              <w:rPr>
                <w:rFonts w:ascii="Arial" w:hAnsi="Arial" w:cs="Arial"/>
                <w:color w:val="000000"/>
                <w:sz w:val="20"/>
                <w:szCs w:val="20"/>
              </w:rPr>
              <w:t>ing</w:t>
            </w:r>
            <w:r w:rsidRPr="00D6426E">
              <w:rPr>
                <w:rFonts w:ascii="Arial" w:hAnsi="Arial" w:cs="Arial"/>
                <w:color w:val="000000"/>
                <w:sz w:val="20"/>
                <w:szCs w:val="20"/>
              </w:rPr>
              <w:t xml:space="preserve"> him in 1935 as chief editor of ‘Das Schwarze Korps’ (The Black Corps), the weekly newspaper for the SS. </w:t>
            </w:r>
          </w:p>
          <w:p w14:paraId="4D0058E8" w14:textId="77777777" w:rsidR="007F2BE4" w:rsidRPr="00A0667F" w:rsidRDefault="007F2BE4" w:rsidP="00D956E7">
            <w:pPr>
              <w:shd w:val="clear" w:color="auto" w:fill="FFFFFF"/>
              <w:jc w:val="both"/>
              <w:rPr>
                <w:rFonts w:ascii="Arial" w:hAnsi="Arial" w:cs="Arial"/>
                <w:color w:val="000000"/>
                <w:sz w:val="8"/>
                <w:szCs w:val="8"/>
              </w:rPr>
            </w:pPr>
          </w:p>
          <w:p w14:paraId="215F8AE2" w14:textId="77777777" w:rsidR="007F2BE4" w:rsidRPr="00D6426E" w:rsidRDefault="007F2BE4" w:rsidP="00D956E7">
            <w:pPr>
              <w:shd w:val="clear" w:color="auto" w:fill="FFFFFF"/>
              <w:jc w:val="both"/>
              <w:rPr>
                <w:rFonts w:ascii="Arial" w:hAnsi="Arial" w:cs="Arial"/>
                <w:color w:val="000000"/>
                <w:sz w:val="20"/>
                <w:szCs w:val="20"/>
              </w:rPr>
            </w:pPr>
            <w:r w:rsidRPr="00D6426E">
              <w:rPr>
                <w:rFonts w:ascii="Arial" w:hAnsi="Arial" w:cs="Arial"/>
                <w:color w:val="000000"/>
                <w:sz w:val="20"/>
                <w:szCs w:val="20"/>
              </w:rPr>
              <w:t xml:space="preserve">He held various other editorships and became head of the propaganda department in 1943. </w:t>
            </w:r>
            <w:proofErr w:type="spellStart"/>
            <w:r w:rsidRPr="00D6426E">
              <w:rPr>
                <w:rFonts w:ascii="Arial" w:hAnsi="Arial" w:cs="Arial"/>
                <w:color w:val="000000"/>
                <w:sz w:val="20"/>
                <w:szCs w:val="20"/>
              </w:rPr>
              <w:t>d’Alquen’s</w:t>
            </w:r>
            <w:proofErr w:type="spellEnd"/>
            <w:r w:rsidRPr="00D6426E">
              <w:rPr>
                <w:rFonts w:ascii="Arial" w:hAnsi="Arial" w:cs="Arial"/>
                <w:color w:val="000000"/>
                <w:sz w:val="20"/>
                <w:szCs w:val="20"/>
              </w:rPr>
              <w:t xml:space="preserve"> publications helped popularise the idea of Jews as “vermin” – it sold up to 750,000 copies per week.</w:t>
            </w:r>
          </w:p>
          <w:p w14:paraId="695FC855" w14:textId="77777777" w:rsidR="007F2BE4" w:rsidRPr="00A0667F" w:rsidRDefault="007F2BE4" w:rsidP="00D956E7">
            <w:pPr>
              <w:shd w:val="clear" w:color="auto" w:fill="FFFFFF"/>
              <w:jc w:val="both"/>
              <w:rPr>
                <w:rFonts w:ascii="Arial" w:hAnsi="Arial" w:cs="Arial"/>
                <w:color w:val="000000"/>
                <w:sz w:val="8"/>
                <w:szCs w:val="8"/>
              </w:rPr>
            </w:pPr>
          </w:p>
          <w:p w14:paraId="1A95429E" w14:textId="0DC889BB" w:rsidR="007F2BE4" w:rsidRPr="00D6426E" w:rsidRDefault="007F2BE4" w:rsidP="00D956E7">
            <w:pPr>
              <w:shd w:val="clear" w:color="auto" w:fill="FFFFFF"/>
              <w:jc w:val="both"/>
              <w:rPr>
                <w:rFonts w:ascii="Arial" w:hAnsi="Arial" w:cs="Arial"/>
                <w:color w:val="000000"/>
                <w:sz w:val="20"/>
                <w:szCs w:val="20"/>
              </w:rPr>
            </w:pPr>
            <w:r w:rsidRPr="00D6426E">
              <w:rPr>
                <w:rFonts w:ascii="Arial" w:hAnsi="Arial" w:cs="Arial"/>
                <w:color w:val="000000"/>
                <w:sz w:val="20"/>
                <w:szCs w:val="20"/>
              </w:rPr>
              <w:t>d’Alquen was held at a pow camp in Italy. Transferred to the UK, he was interrogated at London District Cage before being sent to Camp 18 (Featherstone Park) in July 1947. A few months later he was sent on to Watten. He was amongst the last batch of pows to be repatriated from the camp.</w:t>
            </w:r>
          </w:p>
          <w:p w14:paraId="6B2963CA" w14:textId="77777777" w:rsidR="007F2BE4" w:rsidRPr="00A0667F" w:rsidRDefault="007F2BE4" w:rsidP="00D956E7">
            <w:pPr>
              <w:shd w:val="clear" w:color="auto" w:fill="FFFFFF"/>
              <w:jc w:val="both"/>
              <w:rPr>
                <w:rFonts w:ascii="Arial" w:hAnsi="Arial" w:cs="Arial"/>
                <w:color w:val="000000"/>
                <w:sz w:val="8"/>
                <w:szCs w:val="8"/>
              </w:rPr>
            </w:pPr>
          </w:p>
          <w:p w14:paraId="2DE625A9" w14:textId="77777777" w:rsidR="007F2BE4" w:rsidRPr="00D6426E" w:rsidRDefault="007F2BE4" w:rsidP="00D956E7">
            <w:pPr>
              <w:shd w:val="clear" w:color="auto" w:fill="FFFFFF"/>
              <w:jc w:val="both"/>
              <w:rPr>
                <w:rFonts w:ascii="Arial" w:hAnsi="Arial" w:cs="Arial"/>
                <w:color w:val="000000"/>
                <w:sz w:val="20"/>
                <w:szCs w:val="20"/>
              </w:rPr>
            </w:pPr>
            <w:r w:rsidRPr="00D6426E">
              <w:rPr>
                <w:rFonts w:ascii="Arial" w:hAnsi="Arial" w:cs="Arial"/>
                <w:color w:val="000000"/>
                <w:sz w:val="20"/>
                <w:szCs w:val="20"/>
              </w:rPr>
              <w:t>In his trial, like so many Nazis, he denied any knowledge of the concentration camps – and yet his publications mentioned them several times. He was sentenced to 10 years imprisonment, but instead he was transferred to the U.S. where he worked for a few years with the CIA. When he returned to Germany a de-Nazification court found him guilty of ‘incitement to murder by means of publication’ and fined him 60,000 DM in 1955, and then a further 28,000 DM in 1958.</w:t>
            </w:r>
          </w:p>
          <w:p w14:paraId="713F7FCF" w14:textId="77777777" w:rsidR="007F2BE4" w:rsidRPr="00D6426E" w:rsidRDefault="007F2BE4" w:rsidP="00D956E7">
            <w:pPr>
              <w:shd w:val="clear" w:color="auto" w:fill="FFFFFF"/>
              <w:jc w:val="both"/>
              <w:rPr>
                <w:rFonts w:ascii="Arial" w:hAnsi="Arial" w:cs="Arial"/>
                <w:color w:val="000000"/>
                <w:sz w:val="20"/>
                <w:szCs w:val="20"/>
              </w:rPr>
            </w:pPr>
            <w:r w:rsidRPr="00D6426E">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14:anchorId="631FFA46" wp14:editId="5CD12BE4">
                      <wp:simplePos x="0" y="0"/>
                      <wp:positionH relativeFrom="column">
                        <wp:posOffset>743254</wp:posOffset>
                      </wp:positionH>
                      <wp:positionV relativeFrom="paragraph">
                        <wp:posOffset>111843</wp:posOffset>
                      </wp:positionV>
                      <wp:extent cx="3170582" cy="9939"/>
                      <wp:effectExtent l="0" t="0" r="29845" b="28575"/>
                      <wp:wrapNone/>
                      <wp:docPr id="14" name="Straight Connector 14"/>
                      <wp:cNvGraphicFramePr/>
                      <a:graphic xmlns:a="http://schemas.openxmlformats.org/drawingml/2006/main">
                        <a:graphicData uri="http://schemas.microsoft.com/office/word/2010/wordprocessingShape">
                          <wps:wsp>
                            <wps:cNvCnPr/>
                            <wps:spPr>
                              <a:xfrm>
                                <a:off x="0" y="0"/>
                                <a:ext cx="3170582" cy="99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7510FF" id="Straight Connector 1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8.5pt,8.8pt" to="30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0TvAEAAMgDAAAOAAAAZHJzL2Uyb0RvYy54bWysU9uO0zAQfUfiHyy/0yRdLtuo6T50BS8I&#10;KhY+wOuMG0u+aWya9O8ZO20WLUgIxItje+acmXM82d5N1rATYNTedbxZ1ZyBk77X7tjxb1/fv7rl&#10;LCbhemG8g46fIfK73csX2zG0sPaDNz0gIxIX2zF0fEgptFUV5QBWxJUP4CioPFqR6IjHqkcxErs1&#10;1bqu31ajxz6glxAj3d7PQb4r/EqBTJ+VipCY6Tj1lsqKZX3Ma7XbivaIIgxaXtoQ/9CFFdpR0YXq&#10;XiTBvqP+hcpqiT56lVbS28orpSUUDaSmqZ+peRhEgKKFzIlhsSn+P1r56XRApnt6u9ecOWHpjR4S&#10;Cn0cEtt758hBj4yC5NQYYkuAvTvg5RTDAbPsSaHNXxLEpuLueXEXpsQkXd407+o3t2vOJMU2m5tN&#10;pqyesAFj+gDesrzpuNEuaxetOH2MaU69phAu9zJXL7t0NpCTjfsCivRQvaagyyTB3iA7CZoBISW4&#10;1FxKl+wMU9qYBVj/GXjJz1AoU/Y34AVRKnuXFrDVzuPvqqfp2rKa868OzLqzBY++P5d3KdbQuBRz&#10;L6Od5/Hnc4E//YC7HwAAAP//AwBQSwMEFAAGAAgAAAAhALvH2mzgAAAACQEAAA8AAABkcnMvZG93&#10;bnJldi54bWxMj0FLw0AQhe+C/2EZwZvdJEKqMZtSCmItSLEK9bjNjkk0Oxt2t0367x1Peps383jz&#10;vXIx2V6c0IfOkYJ0loBAqp3pqFHw/vZ4cwciRE1G945QwRkDLKrLi1IXxo30iqddbASHUCi0gjbG&#10;oZAy1C1aHWZuQOLbp/NWR5a+kcbrkcNtL7MkyaXVHfGHVg+4arH+3h2tghe/Xq+Wm/MXbT/suM82&#10;++3z9KTU9dW0fAARcYp/ZvjFZ3SomOngjmSC6Fmnc+4SeZjnINiQp/ktiAMv7jOQVSn/N6h+AAAA&#10;//8DAFBLAQItABQABgAIAAAAIQC2gziS/gAAAOEBAAATAAAAAAAAAAAAAAAAAAAAAABbQ29udGVu&#10;dF9UeXBlc10ueG1sUEsBAi0AFAAGAAgAAAAhADj9If/WAAAAlAEAAAsAAAAAAAAAAAAAAAAALwEA&#10;AF9yZWxzLy5yZWxzUEsBAi0AFAAGAAgAAAAhAFsfHRO8AQAAyAMAAA4AAAAAAAAAAAAAAAAALgIA&#10;AGRycy9lMm9Eb2MueG1sUEsBAi0AFAAGAAgAAAAhALvH2mzgAAAACQEAAA8AAAAAAAAAAAAAAAAA&#10;FgQAAGRycy9kb3ducmV2LnhtbFBLBQYAAAAABAAEAPMAAAAjBQAAAAA=&#10;" strokecolor="#4472c4 [3204]" strokeweight=".5pt">
                      <v:stroke joinstyle="miter"/>
                    </v:line>
                  </w:pict>
                </mc:Fallback>
              </mc:AlternateContent>
            </w:r>
          </w:p>
          <w:p w14:paraId="2C1729FA" w14:textId="77777777" w:rsidR="007F2BE4" w:rsidRPr="00F740D5" w:rsidRDefault="007F2BE4" w:rsidP="00D956E7">
            <w:pPr>
              <w:shd w:val="clear" w:color="auto" w:fill="FFFFFF"/>
              <w:jc w:val="both"/>
              <w:rPr>
                <w:rFonts w:ascii="Arial" w:hAnsi="Arial" w:cs="Arial"/>
                <w:color w:val="000000"/>
                <w:sz w:val="12"/>
                <w:szCs w:val="12"/>
              </w:rPr>
            </w:pPr>
          </w:p>
          <w:p w14:paraId="0FB22661" w14:textId="77777777" w:rsidR="007F2BE4" w:rsidRPr="00D6426E" w:rsidRDefault="007F2BE4" w:rsidP="00D956E7">
            <w:pPr>
              <w:pStyle w:val="NormalWeb"/>
              <w:shd w:val="clear" w:color="auto" w:fill="FFFFFF"/>
              <w:spacing w:before="0" w:beforeAutospacing="0" w:after="0" w:afterAutospacing="0"/>
              <w:jc w:val="both"/>
              <w:rPr>
                <w:rFonts w:ascii="Arial" w:hAnsi="Arial" w:cs="Arial"/>
                <w:color w:val="000000"/>
                <w:sz w:val="20"/>
                <w:szCs w:val="20"/>
                <w:lang w:val="en"/>
              </w:rPr>
            </w:pPr>
            <w:r w:rsidRPr="00D6426E">
              <w:rPr>
                <w:rFonts w:ascii="Arial" w:hAnsi="Arial" w:cs="Arial"/>
                <w:color w:val="000000"/>
                <w:sz w:val="20"/>
                <w:szCs w:val="20"/>
                <w:lang w:val="en"/>
              </w:rPr>
              <w:t xml:space="preserve">SS </w:t>
            </w:r>
            <w:proofErr w:type="spellStart"/>
            <w:r w:rsidRPr="00D6426E">
              <w:rPr>
                <w:rFonts w:ascii="Arial" w:hAnsi="Arial" w:cs="Arial"/>
                <w:color w:val="000000"/>
                <w:sz w:val="20"/>
                <w:szCs w:val="20"/>
                <w:lang w:val="en"/>
              </w:rPr>
              <w:t>Sturmbannführer</w:t>
            </w:r>
            <w:proofErr w:type="spellEnd"/>
            <w:r w:rsidRPr="00D6426E">
              <w:rPr>
                <w:rFonts w:ascii="Arial" w:hAnsi="Arial" w:cs="Arial"/>
                <w:color w:val="000000"/>
                <w:sz w:val="20"/>
                <w:szCs w:val="20"/>
                <w:lang w:val="en"/>
              </w:rPr>
              <w:t xml:space="preserve"> Paul-Werner </w:t>
            </w:r>
            <w:r w:rsidRPr="00D6426E">
              <w:rPr>
                <w:rFonts w:ascii="Arial" w:hAnsi="Arial" w:cs="Arial"/>
                <w:b/>
                <w:bCs/>
                <w:color w:val="000000"/>
                <w:sz w:val="20"/>
                <w:szCs w:val="20"/>
                <w:lang w:val="en"/>
              </w:rPr>
              <w:t>Hoppe</w:t>
            </w:r>
            <w:r w:rsidRPr="00D6426E">
              <w:rPr>
                <w:rFonts w:ascii="Arial" w:hAnsi="Arial" w:cs="Arial"/>
                <w:color w:val="000000"/>
                <w:sz w:val="20"/>
                <w:szCs w:val="20"/>
                <w:lang w:val="en"/>
              </w:rPr>
              <w:t xml:space="preserve">. </w:t>
            </w:r>
          </w:p>
          <w:p w14:paraId="40770073" w14:textId="77777777" w:rsidR="007F2BE4" w:rsidRPr="00A0667F" w:rsidRDefault="007F2BE4" w:rsidP="00D956E7">
            <w:pPr>
              <w:pStyle w:val="NormalWeb"/>
              <w:shd w:val="clear" w:color="auto" w:fill="FFFFFF"/>
              <w:spacing w:before="0" w:beforeAutospacing="0" w:after="0" w:afterAutospacing="0"/>
              <w:jc w:val="both"/>
              <w:rPr>
                <w:rFonts w:ascii="Arial" w:hAnsi="Arial" w:cs="Arial"/>
                <w:color w:val="000000"/>
                <w:sz w:val="8"/>
                <w:szCs w:val="8"/>
                <w:lang w:val="en"/>
              </w:rPr>
            </w:pPr>
          </w:p>
          <w:p w14:paraId="305911DF" w14:textId="365C161A" w:rsidR="007F2BE4" w:rsidRPr="00D6426E" w:rsidRDefault="007F2BE4" w:rsidP="00D956E7">
            <w:pPr>
              <w:pStyle w:val="NormalWeb"/>
              <w:shd w:val="clear" w:color="auto" w:fill="FFFFFF"/>
              <w:spacing w:before="0" w:beforeAutospacing="0" w:after="0" w:afterAutospacing="0"/>
              <w:jc w:val="both"/>
              <w:rPr>
                <w:rFonts w:ascii="Arial" w:hAnsi="Arial" w:cs="Arial"/>
                <w:color w:val="000000"/>
                <w:sz w:val="20"/>
                <w:szCs w:val="20"/>
                <w:lang w:val="en"/>
              </w:rPr>
            </w:pPr>
            <w:r w:rsidRPr="00D6426E">
              <w:rPr>
                <w:rFonts w:ascii="Arial" w:hAnsi="Arial" w:cs="Arial"/>
                <w:color w:val="000000"/>
                <w:sz w:val="20"/>
                <w:szCs w:val="20"/>
                <w:lang w:val="en"/>
              </w:rPr>
              <w:t xml:space="preserve">SS member from 1933 and member of the Concentration Camp Inspectorate. He was based at Dachau and Auschwitz and served for a short time on the Eastern Front where he was wounded. He became the commandant of </w:t>
            </w:r>
            <w:proofErr w:type="spellStart"/>
            <w:r w:rsidRPr="00D6426E">
              <w:rPr>
                <w:rFonts w:ascii="Arial" w:hAnsi="Arial" w:cs="Arial"/>
                <w:color w:val="000000"/>
                <w:sz w:val="20"/>
                <w:szCs w:val="20"/>
                <w:lang w:val="en"/>
              </w:rPr>
              <w:t>Stutthoff</w:t>
            </w:r>
            <w:proofErr w:type="spellEnd"/>
            <w:r w:rsidRPr="00D6426E">
              <w:rPr>
                <w:rFonts w:ascii="Arial" w:hAnsi="Arial" w:cs="Arial"/>
                <w:color w:val="000000"/>
                <w:sz w:val="20"/>
                <w:szCs w:val="20"/>
                <w:lang w:val="en"/>
              </w:rPr>
              <w:t xml:space="preserve"> concentration camp, Poland between 1942 and 1945. A gas chamber and crematorium w</w:t>
            </w:r>
            <w:r w:rsidR="008B363B">
              <w:rPr>
                <w:rFonts w:ascii="Arial" w:hAnsi="Arial" w:cs="Arial"/>
                <w:color w:val="000000"/>
                <w:sz w:val="20"/>
                <w:szCs w:val="20"/>
                <w:lang w:val="en"/>
              </w:rPr>
              <w:t>ere</w:t>
            </w:r>
            <w:r w:rsidRPr="00D6426E">
              <w:rPr>
                <w:rFonts w:ascii="Arial" w:hAnsi="Arial" w:cs="Arial"/>
                <w:color w:val="000000"/>
                <w:sz w:val="20"/>
                <w:szCs w:val="20"/>
                <w:lang w:val="en"/>
              </w:rPr>
              <w:t xml:space="preserve"> added to the camp in 1943 – mobile gas wagons were also used. It was reported that an experimental factory for making soap from human corpses was built here, (see Russia </w:t>
            </w:r>
            <w:proofErr w:type="gramStart"/>
            <w:r w:rsidRPr="00D6426E">
              <w:rPr>
                <w:rFonts w:ascii="Arial" w:hAnsi="Arial" w:cs="Arial"/>
                <w:color w:val="000000"/>
                <w:sz w:val="20"/>
                <w:szCs w:val="20"/>
                <w:lang w:val="en"/>
              </w:rPr>
              <w:t>At</w:t>
            </w:r>
            <w:proofErr w:type="gramEnd"/>
            <w:r w:rsidRPr="00D6426E">
              <w:rPr>
                <w:rFonts w:ascii="Arial" w:hAnsi="Arial" w:cs="Arial"/>
                <w:color w:val="000000"/>
                <w:sz w:val="20"/>
                <w:szCs w:val="20"/>
                <w:lang w:val="en"/>
              </w:rPr>
              <w:t xml:space="preserve"> War 1941 to 1945, </w:t>
            </w:r>
          </w:p>
        </w:tc>
        <w:tc>
          <w:tcPr>
            <w:tcW w:w="5759" w:type="dxa"/>
          </w:tcPr>
          <w:p w14:paraId="640F6689" w14:textId="77777777" w:rsidR="007F2BE4" w:rsidRPr="00D6426E" w:rsidRDefault="007F2BE4" w:rsidP="00D956E7">
            <w:pPr>
              <w:jc w:val="both"/>
              <w:rPr>
                <w:rFonts w:ascii="Arial" w:hAnsi="Arial" w:cs="Arial"/>
                <w:color w:val="000000"/>
                <w:sz w:val="20"/>
                <w:szCs w:val="20"/>
              </w:rPr>
            </w:pPr>
            <w:r w:rsidRPr="00D6426E">
              <w:rPr>
                <w:rFonts w:ascii="Arial" w:hAnsi="Arial" w:cs="Arial"/>
                <w:noProof/>
                <w:color w:val="000000"/>
                <w:sz w:val="20"/>
                <w:szCs w:val="20"/>
              </w:rPr>
              <w:drawing>
                <wp:inline distT="0" distB="0" distL="0" distR="0" wp14:anchorId="5F8DA936" wp14:editId="67B06839">
                  <wp:extent cx="3490911" cy="32238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sSchwarzeKorps1937.jpg"/>
                          <pic:cNvPicPr/>
                        </pic:nvPicPr>
                        <pic:blipFill>
                          <a:blip r:embed="rId22">
                            <a:extLst>
                              <a:ext uri="{28A0092B-C50C-407E-A947-70E740481C1C}">
                                <a14:useLocalDpi xmlns:a14="http://schemas.microsoft.com/office/drawing/2010/main" val="0"/>
                              </a:ext>
                            </a:extLst>
                          </a:blip>
                          <a:stretch>
                            <a:fillRect/>
                          </a:stretch>
                        </pic:blipFill>
                        <pic:spPr>
                          <a:xfrm>
                            <a:off x="0" y="0"/>
                            <a:ext cx="3502756" cy="3234786"/>
                          </a:xfrm>
                          <a:prstGeom prst="rect">
                            <a:avLst/>
                          </a:prstGeom>
                        </pic:spPr>
                      </pic:pic>
                    </a:graphicData>
                  </a:graphic>
                </wp:inline>
              </w:drawing>
            </w:r>
          </w:p>
        </w:tc>
      </w:tr>
    </w:tbl>
    <w:p w14:paraId="75206D8B" w14:textId="7F29C12C" w:rsidR="007F2BE4" w:rsidRPr="00D6426E" w:rsidRDefault="00F740D5" w:rsidP="00D956E7">
      <w:pPr>
        <w:pStyle w:val="NormalWeb"/>
        <w:shd w:val="clear" w:color="auto" w:fill="FFFFFF"/>
        <w:spacing w:before="0" w:beforeAutospacing="0" w:after="0" w:afterAutospacing="0"/>
        <w:jc w:val="both"/>
        <w:rPr>
          <w:rFonts w:ascii="Arial" w:hAnsi="Arial" w:cs="Arial"/>
          <w:color w:val="000000"/>
          <w:sz w:val="20"/>
          <w:szCs w:val="20"/>
          <w:lang w:val="en"/>
        </w:rPr>
      </w:pPr>
      <w:r w:rsidRPr="00D6426E">
        <w:rPr>
          <w:rFonts w:ascii="Arial" w:hAnsi="Arial" w:cs="Arial"/>
          <w:color w:val="000000"/>
          <w:sz w:val="20"/>
          <w:szCs w:val="20"/>
          <w:lang w:val="en"/>
        </w:rPr>
        <w:t xml:space="preserve">by Alexander Werth). </w:t>
      </w:r>
      <w:r w:rsidRPr="00D6426E">
        <w:rPr>
          <w:rFonts w:ascii="Arial" w:hAnsi="Arial" w:cs="Arial"/>
          <w:color w:val="222222"/>
          <w:sz w:val="20"/>
          <w:szCs w:val="20"/>
          <w:shd w:val="clear" w:color="auto" w:fill="FFFFFF"/>
        </w:rPr>
        <w:t xml:space="preserve">It is estimated that between 63,000 and 65,000 prisoners of </w:t>
      </w:r>
      <w:r w:rsidR="007F2BE4" w:rsidRPr="00D6426E">
        <w:rPr>
          <w:rFonts w:ascii="Arial" w:hAnsi="Arial" w:cs="Arial"/>
          <w:color w:val="222222"/>
          <w:sz w:val="20"/>
          <w:szCs w:val="20"/>
          <w:shd w:val="clear" w:color="auto" w:fill="FFFFFF"/>
        </w:rPr>
        <w:t>Stutthof concentration camp and its subcamps died as a result of murder, epidemics, extreme labour conditions, evacuations, and lack of medical help.</w:t>
      </w:r>
      <w:r w:rsidR="007F2BE4" w:rsidRPr="00D6426E">
        <w:rPr>
          <w:rFonts w:ascii="Arial" w:hAnsi="Arial" w:cs="Arial"/>
          <w:color w:val="000000"/>
          <w:sz w:val="20"/>
          <w:szCs w:val="20"/>
          <w:lang w:val="en"/>
        </w:rPr>
        <w:t xml:space="preserve"> </w:t>
      </w:r>
    </w:p>
    <w:p w14:paraId="7817763D" w14:textId="77777777" w:rsidR="007F2BE4" w:rsidRPr="00A0667F" w:rsidRDefault="007F2BE4" w:rsidP="00D956E7">
      <w:pPr>
        <w:pStyle w:val="NormalWeb"/>
        <w:shd w:val="clear" w:color="auto" w:fill="FFFFFF"/>
        <w:spacing w:before="0" w:beforeAutospacing="0" w:after="0" w:afterAutospacing="0"/>
        <w:jc w:val="both"/>
        <w:rPr>
          <w:rFonts w:ascii="Arial" w:hAnsi="Arial" w:cs="Arial"/>
          <w:color w:val="000000"/>
          <w:sz w:val="8"/>
          <w:szCs w:val="8"/>
          <w:lang w:val="en"/>
        </w:rPr>
      </w:pPr>
    </w:p>
    <w:p w14:paraId="55AA84FE" w14:textId="60D15931" w:rsidR="007F2BE4" w:rsidRDefault="007F2BE4" w:rsidP="00A0667F">
      <w:pPr>
        <w:pStyle w:val="NormalWeb"/>
        <w:shd w:val="clear" w:color="auto" w:fill="FFFFFF"/>
        <w:spacing w:before="0" w:beforeAutospacing="0" w:after="0" w:afterAutospacing="0"/>
        <w:jc w:val="both"/>
        <w:rPr>
          <w:rFonts w:ascii="Arial" w:hAnsi="Arial" w:cs="Arial"/>
          <w:color w:val="000000"/>
          <w:sz w:val="20"/>
          <w:szCs w:val="20"/>
          <w:lang w:val="en"/>
        </w:rPr>
      </w:pPr>
      <w:r w:rsidRPr="00D6426E">
        <w:rPr>
          <w:rFonts w:ascii="Arial" w:hAnsi="Arial" w:cs="Arial"/>
          <w:color w:val="000000"/>
          <w:sz w:val="20"/>
          <w:szCs w:val="20"/>
          <w:lang w:val="en"/>
        </w:rPr>
        <w:t>Hoppe was fortunate to have been captured by the British as many of the camp guards were executed in Poland. He was held at Watten between August 1947 and January 1948 with a short time spent at the interrogation centre in London.</w:t>
      </w:r>
      <w:r w:rsidR="00A0667F">
        <w:rPr>
          <w:rFonts w:ascii="Arial" w:hAnsi="Arial" w:cs="Arial"/>
          <w:color w:val="000000"/>
          <w:sz w:val="20"/>
          <w:szCs w:val="20"/>
          <w:lang w:val="en"/>
        </w:rPr>
        <w:t xml:space="preserve"> </w:t>
      </w:r>
      <w:r w:rsidRPr="00D6426E">
        <w:rPr>
          <w:rFonts w:ascii="Arial" w:hAnsi="Arial" w:cs="Arial"/>
          <w:sz w:val="20"/>
          <w:szCs w:val="20"/>
        </w:rPr>
        <w:t>From Watten he was returned to Germany for trial. However, he managed to escape and lived in Switzerland for a number of years. He was re-captured in 1953 and</w:t>
      </w:r>
      <w:r w:rsidRPr="00D6426E">
        <w:rPr>
          <w:rFonts w:ascii="Arial" w:hAnsi="Arial" w:cs="Arial"/>
          <w:color w:val="000000"/>
          <w:sz w:val="20"/>
          <w:szCs w:val="20"/>
          <w:lang w:val="en"/>
        </w:rPr>
        <w:t xml:space="preserve"> sentenced to just nine years imprisonment.</w:t>
      </w:r>
    </w:p>
    <w:p w14:paraId="70EF7265" w14:textId="77777777" w:rsidR="00EC5FAF" w:rsidRPr="00EC5FAF" w:rsidRDefault="00EC5FAF" w:rsidP="00A0667F">
      <w:pPr>
        <w:pStyle w:val="NormalWeb"/>
        <w:shd w:val="clear" w:color="auto" w:fill="FFFFFF"/>
        <w:spacing w:before="0" w:beforeAutospacing="0" w:after="0" w:afterAutospacing="0"/>
        <w:jc w:val="both"/>
        <w:rPr>
          <w:rFonts w:ascii="Arial" w:hAnsi="Arial" w:cs="Arial"/>
          <w:color w:val="000000"/>
          <w:sz w:val="8"/>
          <w:szCs w:val="8"/>
          <w:lang w:val="en"/>
        </w:rPr>
      </w:pPr>
    </w:p>
    <w:p w14:paraId="29138C08" w14:textId="4CD58E0A" w:rsidR="007F2BE4" w:rsidRPr="00F740D5" w:rsidRDefault="007F2BE4" w:rsidP="00D956E7">
      <w:pPr>
        <w:shd w:val="clear" w:color="auto" w:fill="FFFFFF"/>
        <w:rPr>
          <w:rFonts w:ascii="Arial" w:hAnsi="Arial" w:cs="Arial"/>
          <w:color w:val="000000"/>
          <w:sz w:val="20"/>
          <w:szCs w:val="20"/>
          <w:lang w:val="en"/>
        </w:rPr>
      </w:pPr>
      <w:r w:rsidRPr="00D6426E">
        <w:rPr>
          <w:rFonts w:ascii="Arial" w:hAnsi="Arial" w:cs="Arial"/>
          <w:noProof/>
          <w:color w:val="000000"/>
          <w:sz w:val="20"/>
          <w:szCs w:val="20"/>
          <w:lang w:val="en"/>
        </w:rPr>
        <w:lastRenderedPageBreak/>
        <mc:AlternateContent>
          <mc:Choice Requires="wps">
            <w:drawing>
              <wp:anchor distT="0" distB="0" distL="114300" distR="114300" simplePos="0" relativeHeight="251662336" behindDoc="0" locked="0" layoutInCell="1" allowOverlap="1" wp14:anchorId="41CEE90B" wp14:editId="39CF34F2">
                <wp:simplePos x="0" y="0"/>
                <wp:positionH relativeFrom="column">
                  <wp:posOffset>1669773</wp:posOffset>
                </wp:positionH>
                <wp:positionV relativeFrom="paragraph">
                  <wp:posOffset>21977</wp:posOffset>
                </wp:positionV>
                <wp:extent cx="6271591" cy="9939"/>
                <wp:effectExtent l="0" t="0" r="34290" b="28575"/>
                <wp:wrapNone/>
                <wp:docPr id="15" name="Straight Connector 15"/>
                <wp:cNvGraphicFramePr/>
                <a:graphic xmlns:a="http://schemas.openxmlformats.org/drawingml/2006/main">
                  <a:graphicData uri="http://schemas.microsoft.com/office/word/2010/wordprocessingShape">
                    <wps:wsp>
                      <wps:cNvCnPr/>
                      <wps:spPr>
                        <a:xfrm>
                          <a:off x="0" y="0"/>
                          <a:ext cx="6271591" cy="99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66AE2C" id="Straight Connector 1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1.5pt,1.75pt" to="625.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TvAEAAMgDAAAOAAAAZHJzL2Uyb0RvYy54bWysU02P0zAQvSPxHyzfaZKudqFR0z10BRcE&#10;FQs/wOuMG0v+0tg06b9n7LRZBEgItBfH9sx7M+95sr2frGEnwKi963izqjkDJ32v3bHj376+f/OO&#10;s5iE64XxDjp+hsjvd69fbcfQwtoP3vSAjEhcbMfQ8SGl0FZVlANYEVc+gKOg8mhFoiMeqx7FSOzW&#10;VOu6vqtGj31ALyFGun2Yg3xX+JUCmT4rFSEx03HqLZUVy/qU12q3Fe0RRRi0vLQh/qMLK7SjogvV&#10;g0iCfUf9G5XVEn30Kq2kt5VXSksoGkhNU/+i5nEQAYoWMieGxab4crTy0+mATPf0drecOWHpjR4T&#10;Cn0cEtt758hBj4yC5NQYYkuAvTvg5RTDAbPsSaHNXxLEpuLueXEXpsQkXd6t3za3m4YzSbHN5maT&#10;KatnbMCYPoC3LG86brTL2kUrTh9jmlOvKYTLvczVyy6dDeRk476AIj1UrynoMkmwN8hOgmZASAku&#10;NZfSJTvDlDZmAdZ/B17yMxTKlP0LeEGUyt6lBWy18/in6mm6tqzm/KsDs+5swZPvz+VdijU0LsXc&#10;y2jnefz5XODPP+DuBwAAAP//AwBQSwMEFAAGAAgAAAAhAGQ8Ky7gAAAACAEAAA8AAABkcnMvZG93&#10;bnJldi54bWxMj0FLw0AUhO+C/2F5gje7aUqqxLyUUhBrQYpVqMdt9plEs2/D7rZJ/73bkx6HGWa+&#10;KRaj6cSJnG8tI0wnCQjiyuqWa4SP96e7BxA+KNaqs0wIZ/KwKK+vCpVrO/AbnXahFrGEfa4QmhD6&#10;XEpfNWSUn9ieOHpf1hkVonS11E4Nsdx0Mk2SuTSq5bjQqJ5WDVU/u6NBeHXr9Wq5OX/z9tMM+3Sz&#10;376Mz4i3N+PyEUSgMfyF4YIf0aGMTAd7ZO1Fh5DOZ/FLQJhlIC5+miX3IA4I2RRkWcj/B8pfAAAA&#10;//8DAFBLAQItABQABgAIAAAAIQC2gziS/gAAAOEBAAATAAAAAAAAAAAAAAAAAAAAAABbQ29udGVu&#10;dF9UeXBlc10ueG1sUEsBAi0AFAAGAAgAAAAhADj9If/WAAAAlAEAAAsAAAAAAAAAAAAAAAAALwEA&#10;AF9yZWxzLy5yZWxzUEsBAi0AFAAGAAgAAAAhAKZv+FO8AQAAyAMAAA4AAAAAAAAAAAAAAAAALgIA&#10;AGRycy9lMm9Eb2MueG1sUEsBAi0AFAAGAAgAAAAhAGQ8Ky7gAAAACAEAAA8AAAAAAAAAAAAAAAAA&#10;FgQAAGRycy9kb3ducmV2LnhtbFBLBQYAAAAABAAEAPMAAAAjBQAAAAA=&#10;" strokecolor="#4472c4 [3204]" strokeweight=".5pt">
                <v:stroke joinstyle="miter"/>
              </v:line>
            </w:pict>
          </mc:Fallback>
        </mc:AlternateContent>
      </w:r>
    </w:p>
    <w:p w14:paraId="6DEFCDFE" w14:textId="0DA5A13C" w:rsidR="007F2BE4" w:rsidRDefault="007F2BE4" w:rsidP="00D956E7">
      <w:pPr>
        <w:shd w:val="clear" w:color="auto" w:fill="FFFFFF"/>
        <w:rPr>
          <w:rFonts w:ascii="Arial" w:hAnsi="Arial" w:cs="Arial"/>
          <w:color w:val="000000"/>
          <w:sz w:val="20"/>
          <w:szCs w:val="20"/>
        </w:rPr>
      </w:pPr>
      <w:r w:rsidRPr="00D6426E">
        <w:rPr>
          <w:rFonts w:ascii="Arial" w:hAnsi="Arial" w:cs="Arial"/>
          <w:color w:val="000000"/>
          <w:sz w:val="20"/>
          <w:szCs w:val="20"/>
        </w:rPr>
        <w:t xml:space="preserve">Captain Otto </w:t>
      </w:r>
      <w:r w:rsidRPr="00D6426E">
        <w:rPr>
          <w:rFonts w:ascii="Arial" w:hAnsi="Arial" w:cs="Arial"/>
          <w:b/>
          <w:bCs/>
          <w:color w:val="000000"/>
          <w:sz w:val="20"/>
          <w:szCs w:val="20"/>
        </w:rPr>
        <w:t xml:space="preserve">Kretschmer. </w:t>
      </w:r>
      <w:r w:rsidRPr="00D6426E">
        <w:rPr>
          <w:rFonts w:ascii="Arial" w:hAnsi="Arial" w:cs="Arial"/>
          <w:color w:val="000000"/>
          <w:sz w:val="20"/>
          <w:szCs w:val="20"/>
        </w:rPr>
        <w:t xml:space="preserve">Brief details given under </w:t>
      </w:r>
      <w:hyperlink r:id="rId23" w:anchor="kretschmer" w:history="1">
        <w:r w:rsidRPr="008B363B">
          <w:rPr>
            <w:rStyle w:val="Hyperlink"/>
            <w:rFonts w:ascii="Arial" w:hAnsi="Arial" w:cs="Arial"/>
            <w:color w:val="auto"/>
            <w:sz w:val="20"/>
            <w:szCs w:val="20"/>
            <w:u w:val="none"/>
          </w:rPr>
          <w:t>Camp 1</w:t>
        </w:r>
      </w:hyperlink>
      <w:r w:rsidRPr="00D6426E">
        <w:rPr>
          <w:rFonts w:ascii="Arial" w:hAnsi="Arial" w:cs="Arial"/>
          <w:color w:val="000000"/>
          <w:sz w:val="20"/>
          <w:szCs w:val="20"/>
        </w:rPr>
        <w:t>.</w:t>
      </w:r>
    </w:p>
    <w:p w14:paraId="23BE873B" w14:textId="23C6F944" w:rsidR="007F2BE4" w:rsidRPr="00F740D5" w:rsidRDefault="007F2BE4" w:rsidP="00D956E7">
      <w:pPr>
        <w:shd w:val="clear" w:color="auto" w:fill="FFFFFF"/>
        <w:textAlignment w:val="baseline"/>
        <w:rPr>
          <w:rFonts w:ascii="Arial" w:hAnsi="Arial" w:cs="Arial"/>
          <w:color w:val="555555"/>
          <w:sz w:val="12"/>
          <w:szCs w:val="12"/>
        </w:rPr>
      </w:pPr>
    </w:p>
    <w:p w14:paraId="7AF6E779" w14:textId="235564A5" w:rsidR="003F3F38" w:rsidRDefault="003F3F38" w:rsidP="00D956E7">
      <w:pPr>
        <w:shd w:val="clear" w:color="auto" w:fill="FFFFFF"/>
        <w:textAlignment w:val="baseline"/>
        <w:rPr>
          <w:rFonts w:ascii="Arial" w:hAnsi="Arial" w:cs="Arial"/>
          <w:color w:val="555555"/>
          <w:sz w:val="20"/>
          <w:szCs w:val="20"/>
        </w:rPr>
      </w:pPr>
      <w:r w:rsidRPr="00D6426E">
        <w:rPr>
          <w:rFonts w:ascii="Arial" w:hAnsi="Arial" w:cs="Arial"/>
          <w:noProof/>
          <w:color w:val="555555"/>
          <w:sz w:val="20"/>
          <w:szCs w:val="20"/>
        </w:rPr>
        <mc:AlternateContent>
          <mc:Choice Requires="wps">
            <w:drawing>
              <wp:anchor distT="0" distB="0" distL="114300" distR="114300" simplePos="0" relativeHeight="251675648" behindDoc="0" locked="0" layoutInCell="1" allowOverlap="1" wp14:anchorId="4FB138FF" wp14:editId="69E3E068">
                <wp:simplePos x="0" y="0"/>
                <wp:positionH relativeFrom="column">
                  <wp:posOffset>1615440</wp:posOffset>
                </wp:positionH>
                <wp:positionV relativeFrom="paragraph">
                  <wp:posOffset>7620</wp:posOffset>
                </wp:positionV>
                <wp:extent cx="6324600" cy="38100"/>
                <wp:effectExtent l="0" t="0" r="19050" b="19050"/>
                <wp:wrapNone/>
                <wp:docPr id="752303150" name="Straight Connector 752303150"/>
                <wp:cNvGraphicFramePr/>
                <a:graphic xmlns:a="http://schemas.openxmlformats.org/drawingml/2006/main">
                  <a:graphicData uri="http://schemas.microsoft.com/office/word/2010/wordprocessingShape">
                    <wps:wsp>
                      <wps:cNvCnPr/>
                      <wps:spPr>
                        <a:xfrm flipV="1">
                          <a:off x="0" y="0"/>
                          <a:ext cx="63246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DC589" id="Straight Connector 752303150"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2pt,.6pt" to="625.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tppwEAAKIDAAAOAAAAZHJzL2Uyb0RvYy54bWysU8tu2zAQvAfIPxC8x5KdwAgEyzkkaC9B&#10;E+TRO0MtLQJ8gWQt+e+zXNlKkRYFWvRCUOTO7MxwtbkZrWF7iEl71/LlouYMnPSddruWv758ubjm&#10;LGXhOmG8g5YfIPGb7fnZZggNrHzvTQeRIYlLzRBa3uccmqpKsgcr0sIHcHipfLQi42fcVV0UA7Jb&#10;U63qel0NPnYhegkp4enddMm3xK8UyPygVILMTMtRW6Y10vpW1mq7Ec0uitBreZQh/kGFFdph05nq&#10;TmTBfkT9C5XVMvrkVV5IbyuvlJZAHtDNsv7k5rkXAcgLhpPCHFP6f7Ty2/7WPUaMYQipSeExFhej&#10;ipYpo8N3fFPyhUrZSLEd5thgzEzi4fpydbWuMV2Jd5fXS9wiXzXRFLoQU/4K3rKyabnRrrgSjdjf&#10;pzyVnkoQ9yGEdvlgoBQb9wSK6Q4bTpJoRuDWRLYX+LpCSnB5eWxN1QWmtDEzsKa2fwQe6wsUaH7+&#10;BjwjqLN3eQZb7Xz8Xfc8niSrqf6UwOS7RPDmuwM9EUWDg0DhHoe2TNrP3wT/+LW27wAAAP//AwBQ&#10;SwMEFAAGAAgAAAAhAMxGbdLdAAAACAEAAA8AAABkcnMvZG93bnJldi54bWxMj8FOwzAMhu9IvENk&#10;JC6IpUQboNJ0Qgg4jNMGSHBzG9NWa5ypybry9nincbS/X78/F8vJ92qkIXaBLdzMMlDEdXAdNxY+&#10;3l+u70HFhOywD0wWfinCsjw/KzB34cBrGjepUVLCMUcLbUq7XOtYt+QxzsKOWNhPGDwmGYdGuwEP&#10;Uu57bbLsVnvsWC60uKOnlurtZu8tfMcQnz9X1fi6Xa8mvHpL5qt21l5eTI8PoBJN6RSGo76oQylO&#10;Vdizi6q3YBbzuUQFGFBHbhaZLCoLdwZ0Wej/D5R/AAAA//8DAFBLAQItABQABgAIAAAAIQC2gziS&#10;/gAAAOEBAAATAAAAAAAAAAAAAAAAAAAAAABbQ29udGVudF9UeXBlc10ueG1sUEsBAi0AFAAGAAgA&#10;AAAhADj9If/WAAAAlAEAAAsAAAAAAAAAAAAAAAAALwEAAF9yZWxzLy5yZWxzUEsBAi0AFAAGAAgA&#10;AAAhAJ6ri2mnAQAAogMAAA4AAAAAAAAAAAAAAAAALgIAAGRycy9lMm9Eb2MueG1sUEsBAi0AFAAG&#10;AAgAAAAhAMxGbdLdAAAACAEAAA8AAAAAAAAAAAAAAAAAAQQAAGRycy9kb3ducmV2LnhtbFBLBQYA&#10;AAAABAAEAPMAAAALBQAAAAA=&#10;" strokecolor="#4472c4 [3204]" strokeweight=".5pt">
                <v:stroke joinstyle="miter"/>
              </v:line>
            </w:pict>
          </mc:Fallback>
        </mc:AlternateContent>
      </w:r>
    </w:p>
    <w:p w14:paraId="31120C56" w14:textId="77777777" w:rsidR="003F3F38" w:rsidRPr="003F3F38" w:rsidRDefault="003F3F38" w:rsidP="00D956E7">
      <w:pPr>
        <w:shd w:val="clear" w:color="auto" w:fill="FFFFFF"/>
        <w:textAlignment w:val="baseline"/>
        <w:rPr>
          <w:rFonts w:ascii="Arial" w:hAnsi="Arial" w:cs="Arial"/>
          <w:color w:val="555555"/>
          <w:sz w:val="8"/>
          <w:szCs w:val="8"/>
        </w:rPr>
      </w:pPr>
    </w:p>
    <w:p w14:paraId="26E44A7D" w14:textId="6624E92B" w:rsidR="003F3F38" w:rsidRDefault="003F3F38" w:rsidP="00D956E7">
      <w:pPr>
        <w:shd w:val="clear" w:color="auto" w:fill="FFFFFF"/>
        <w:textAlignment w:val="baseline"/>
        <w:rPr>
          <w:rFonts w:ascii="Arial" w:hAnsi="Arial" w:cs="Arial"/>
          <w:color w:val="555555"/>
          <w:sz w:val="20"/>
          <w:szCs w:val="20"/>
        </w:rPr>
      </w:pPr>
      <w:r>
        <w:rPr>
          <w:rFonts w:ascii="Arial" w:hAnsi="Arial" w:cs="Arial"/>
          <w:color w:val="555555"/>
          <w:sz w:val="20"/>
          <w:szCs w:val="20"/>
        </w:rPr>
        <w:t xml:space="preserve">Josef </w:t>
      </w:r>
      <w:proofErr w:type="spellStart"/>
      <w:r w:rsidRPr="003F3F38">
        <w:rPr>
          <w:rFonts w:ascii="Arial" w:hAnsi="Arial" w:cs="Arial"/>
          <w:b/>
          <w:bCs/>
          <w:color w:val="555555"/>
          <w:sz w:val="20"/>
          <w:szCs w:val="20"/>
        </w:rPr>
        <w:t>Sorowka</w:t>
      </w:r>
      <w:proofErr w:type="spellEnd"/>
      <w:r>
        <w:rPr>
          <w:rFonts w:ascii="Arial" w:hAnsi="Arial" w:cs="Arial"/>
          <w:color w:val="555555"/>
          <w:sz w:val="20"/>
          <w:szCs w:val="20"/>
        </w:rPr>
        <w:t xml:space="preserve"> – participant in the </w:t>
      </w:r>
      <w:proofErr w:type="spellStart"/>
      <w:r>
        <w:rPr>
          <w:rFonts w:ascii="Arial" w:hAnsi="Arial" w:cs="Arial"/>
          <w:color w:val="555555"/>
          <w:sz w:val="20"/>
          <w:szCs w:val="20"/>
        </w:rPr>
        <w:t>Wormhoudt</w:t>
      </w:r>
      <w:proofErr w:type="spellEnd"/>
      <w:r>
        <w:rPr>
          <w:rFonts w:ascii="Arial" w:hAnsi="Arial" w:cs="Arial"/>
          <w:color w:val="555555"/>
          <w:sz w:val="20"/>
          <w:szCs w:val="20"/>
        </w:rPr>
        <w:t xml:space="preserve"> massacre.</w:t>
      </w:r>
    </w:p>
    <w:p w14:paraId="6F7EE853" w14:textId="006D9E23" w:rsidR="001F2B94" w:rsidRDefault="001F2B94" w:rsidP="00D956E7">
      <w:pPr>
        <w:shd w:val="clear" w:color="auto" w:fill="FFFFFF"/>
        <w:textAlignment w:val="baseline"/>
        <w:rPr>
          <w:rFonts w:ascii="Arial" w:hAnsi="Arial" w:cs="Arial"/>
          <w:color w:val="555555"/>
          <w:sz w:val="20"/>
          <w:szCs w:val="20"/>
        </w:rPr>
      </w:pPr>
      <w:r w:rsidRPr="00D6426E">
        <w:rPr>
          <w:rFonts w:ascii="Arial" w:hAnsi="Arial" w:cs="Arial"/>
          <w:noProof/>
          <w:color w:val="555555"/>
          <w:sz w:val="20"/>
          <w:szCs w:val="20"/>
        </w:rPr>
        <mc:AlternateContent>
          <mc:Choice Requires="wps">
            <w:drawing>
              <wp:anchor distT="0" distB="0" distL="114300" distR="114300" simplePos="0" relativeHeight="251679744" behindDoc="0" locked="0" layoutInCell="1" allowOverlap="1" wp14:anchorId="264D16EF" wp14:editId="0A93A618">
                <wp:simplePos x="0" y="0"/>
                <wp:positionH relativeFrom="column">
                  <wp:posOffset>1615440</wp:posOffset>
                </wp:positionH>
                <wp:positionV relativeFrom="paragraph">
                  <wp:posOffset>114935</wp:posOffset>
                </wp:positionV>
                <wp:extent cx="6324600" cy="38100"/>
                <wp:effectExtent l="0" t="0" r="19050" b="19050"/>
                <wp:wrapNone/>
                <wp:docPr id="1699610314" name="Straight Connector 1699610314"/>
                <wp:cNvGraphicFramePr/>
                <a:graphic xmlns:a="http://schemas.openxmlformats.org/drawingml/2006/main">
                  <a:graphicData uri="http://schemas.microsoft.com/office/word/2010/wordprocessingShape">
                    <wps:wsp>
                      <wps:cNvCnPr/>
                      <wps:spPr>
                        <a:xfrm flipV="1">
                          <a:off x="0" y="0"/>
                          <a:ext cx="63246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54BFD3" id="Straight Connector 169961031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2pt,9.05pt" to="625.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tppwEAAKIDAAAOAAAAZHJzL2Uyb0RvYy54bWysU8tu2zAQvAfIPxC8x5KdwAgEyzkkaC9B&#10;E+TRO0MtLQJ8gWQt+e+zXNlKkRYFWvRCUOTO7MxwtbkZrWF7iEl71/LlouYMnPSddruWv758ubjm&#10;LGXhOmG8g5YfIPGb7fnZZggNrHzvTQeRIYlLzRBa3uccmqpKsgcr0sIHcHipfLQi42fcVV0UA7Jb&#10;U63qel0NPnYhegkp4enddMm3xK8UyPygVILMTMtRW6Y10vpW1mq7Ec0uitBreZQh/kGFFdph05nq&#10;TmTBfkT9C5XVMvrkVV5IbyuvlJZAHtDNsv7k5rkXAcgLhpPCHFP6f7Ty2/7WPUaMYQipSeExFhej&#10;ipYpo8N3fFPyhUrZSLEd5thgzEzi4fpydbWuMV2Jd5fXS9wiXzXRFLoQU/4K3rKyabnRrrgSjdjf&#10;pzyVnkoQ9yGEdvlgoBQb9wSK6Q4bTpJoRuDWRLYX+LpCSnB5eWxN1QWmtDEzsKa2fwQe6wsUaH7+&#10;BjwjqLN3eQZb7Xz8Xfc8niSrqf6UwOS7RPDmuwM9EUWDg0DhHoe2TNrP3wT/+LW27wAAAP//AwBQ&#10;SwMEFAAGAAgAAAAhACnCWjveAAAACgEAAA8AAABkcnMvZG93bnJldi54bWxMj8FOwzAMhu9IvENk&#10;JC6Ipa06NJWmE0LAYZw2QIKb25i2WuNMTdaVt8c7wdH+fv3+XK5nN6iJxtB7NpAuElDEjbc9twbe&#10;355vV6BCRLY4eCYDPxRgXV1elFhYf+ItTbvYKinhUKCBLsZDoXVoOnIYFv5ALOzbjw6jjGOr7Ygn&#10;KXeDzpLkTjvsWS50eKDHjpr97ugMfAUfnj429fSy325mvHmN2Wdjjbm+mh/uQUWa418YzvqiDpU4&#10;1f7INqjBQLbMc4kKWKWgzoFsmcimFpSnoKtS/3+h+gUAAP//AwBQSwECLQAUAAYACAAAACEAtoM4&#10;kv4AAADhAQAAEwAAAAAAAAAAAAAAAAAAAAAAW0NvbnRlbnRfVHlwZXNdLnhtbFBLAQItABQABgAI&#10;AAAAIQA4/SH/1gAAAJQBAAALAAAAAAAAAAAAAAAAAC8BAABfcmVscy8ucmVsc1BLAQItABQABgAI&#10;AAAAIQCeq4tppwEAAKIDAAAOAAAAAAAAAAAAAAAAAC4CAABkcnMvZTJvRG9jLnhtbFBLAQItABQA&#10;BgAIAAAAIQApwlo73gAAAAoBAAAPAAAAAAAAAAAAAAAAAAEEAABkcnMvZG93bnJldi54bWxQSwUG&#10;AAAAAAQABADzAAAADAUAAAAA&#10;" strokecolor="#4472c4 [3204]" strokeweight=".5pt">
                <v:stroke joinstyle="miter"/>
              </v:line>
            </w:pict>
          </mc:Fallback>
        </mc:AlternateContent>
      </w:r>
    </w:p>
    <w:p w14:paraId="0C631E23" w14:textId="2ADD21FD" w:rsidR="001F2B94" w:rsidRDefault="001F2B94" w:rsidP="00D956E7">
      <w:pPr>
        <w:shd w:val="clear" w:color="auto" w:fill="FFFFFF"/>
        <w:textAlignment w:val="baseline"/>
        <w:rPr>
          <w:rFonts w:ascii="Arial" w:hAnsi="Arial" w:cs="Arial"/>
          <w:color w:val="555555"/>
          <w:sz w:val="20"/>
          <w:szCs w:val="20"/>
        </w:rPr>
      </w:pPr>
    </w:p>
    <w:p w14:paraId="516C6CA3" w14:textId="77777777" w:rsidR="001F2B94" w:rsidRPr="00D6426E" w:rsidRDefault="001F2B94" w:rsidP="001F2B94">
      <w:pPr>
        <w:shd w:val="clear" w:color="auto" w:fill="FFFFFF"/>
        <w:jc w:val="both"/>
        <w:textAlignment w:val="baseline"/>
        <w:rPr>
          <w:rFonts w:ascii="Arial" w:hAnsi="Arial" w:cs="Arial"/>
          <w:color w:val="555555"/>
          <w:sz w:val="20"/>
          <w:szCs w:val="20"/>
        </w:rPr>
      </w:pPr>
      <w:r w:rsidRPr="00D6426E">
        <w:rPr>
          <w:rFonts w:ascii="Arial" w:hAnsi="Arial" w:cs="Arial"/>
          <w:color w:val="555555"/>
          <w:sz w:val="20"/>
          <w:szCs w:val="20"/>
        </w:rPr>
        <w:t xml:space="preserve">Dr. Paul </w:t>
      </w:r>
      <w:r w:rsidRPr="00D6426E">
        <w:rPr>
          <w:rFonts w:ascii="Arial" w:hAnsi="Arial" w:cs="Arial"/>
          <w:b/>
          <w:bCs/>
          <w:color w:val="555555"/>
          <w:sz w:val="20"/>
          <w:szCs w:val="20"/>
        </w:rPr>
        <w:t>Schröder.</w:t>
      </w:r>
      <w:r w:rsidRPr="00D6426E">
        <w:rPr>
          <w:rFonts w:ascii="Arial" w:hAnsi="Arial" w:cs="Arial"/>
          <w:color w:val="555555"/>
          <w:sz w:val="20"/>
          <w:szCs w:val="20"/>
        </w:rPr>
        <w:t xml:space="preserve"> Rocket scientist who helped to develop the V2 rocket. Held at Camp</w:t>
      </w:r>
      <w:r>
        <w:rPr>
          <w:rFonts w:ascii="Arial" w:hAnsi="Arial" w:cs="Arial"/>
          <w:color w:val="555555"/>
          <w:sz w:val="20"/>
          <w:szCs w:val="20"/>
        </w:rPr>
        <w:t>s</w:t>
      </w:r>
      <w:r w:rsidRPr="00D6426E">
        <w:rPr>
          <w:rFonts w:ascii="Arial" w:hAnsi="Arial" w:cs="Arial"/>
          <w:color w:val="555555"/>
          <w:sz w:val="20"/>
          <w:szCs w:val="20"/>
        </w:rPr>
        <w:t xml:space="preserve"> 184</w:t>
      </w:r>
      <w:r>
        <w:rPr>
          <w:rFonts w:ascii="Arial" w:hAnsi="Arial" w:cs="Arial"/>
          <w:color w:val="555555"/>
          <w:sz w:val="20"/>
          <w:szCs w:val="20"/>
        </w:rPr>
        <w:t xml:space="preserve"> and 403</w:t>
      </w:r>
      <w:r w:rsidRPr="00D6426E">
        <w:rPr>
          <w:rFonts w:ascii="Arial" w:hAnsi="Arial" w:cs="Arial"/>
          <w:color w:val="555555"/>
          <w:sz w:val="20"/>
          <w:szCs w:val="20"/>
        </w:rPr>
        <w:t xml:space="preserve"> before being transferred to 165. Various accounts indicate that he was a most unpleasant, vindictive man</w:t>
      </w:r>
      <w:r>
        <w:rPr>
          <w:rFonts w:ascii="Arial" w:hAnsi="Arial" w:cs="Arial"/>
          <w:color w:val="555555"/>
          <w:sz w:val="20"/>
          <w:szCs w:val="20"/>
        </w:rPr>
        <w:t>, though some uncertainty expressed as to whether he was a Nazi</w:t>
      </w:r>
      <w:r w:rsidRPr="00D6426E">
        <w:rPr>
          <w:rFonts w:ascii="Arial" w:hAnsi="Arial" w:cs="Arial"/>
          <w:color w:val="555555"/>
          <w:sz w:val="20"/>
          <w:szCs w:val="20"/>
        </w:rPr>
        <w:t xml:space="preserve">. </w:t>
      </w:r>
      <w:r>
        <w:rPr>
          <w:rFonts w:ascii="Arial" w:hAnsi="Arial" w:cs="Arial"/>
          <w:color w:val="555555"/>
          <w:sz w:val="20"/>
          <w:szCs w:val="20"/>
        </w:rPr>
        <w:t>He was interviewed by Lt Col A P Scotland of the War Crimes interrogation Unit who stated – “</w:t>
      </w:r>
      <w:r w:rsidRPr="001F2B94">
        <w:rPr>
          <w:rFonts w:ascii="Arial" w:hAnsi="Arial" w:cs="Arial"/>
          <w:i/>
          <w:iCs/>
          <w:color w:val="555555"/>
          <w:sz w:val="20"/>
          <w:szCs w:val="20"/>
        </w:rPr>
        <w:t>He is a public enemy from our viewpoint</w:t>
      </w:r>
      <w:r>
        <w:rPr>
          <w:rFonts w:ascii="Arial" w:hAnsi="Arial" w:cs="Arial"/>
          <w:color w:val="555555"/>
          <w:sz w:val="20"/>
          <w:szCs w:val="20"/>
        </w:rPr>
        <w:t xml:space="preserve">.” In August 1947, an appraisal of Dr Schröder suggested that he should be handed to the Americans due to his scientific expertise. </w:t>
      </w:r>
      <w:r w:rsidRPr="00D6426E">
        <w:rPr>
          <w:rFonts w:ascii="Arial" w:hAnsi="Arial" w:cs="Arial"/>
          <w:color w:val="555555"/>
          <w:sz w:val="20"/>
          <w:szCs w:val="20"/>
        </w:rPr>
        <w:t>He moved to the US in 1952 where he worked with the US Air Force until 1958</w:t>
      </w:r>
      <w:r>
        <w:rPr>
          <w:rFonts w:ascii="Arial" w:hAnsi="Arial" w:cs="Arial"/>
          <w:color w:val="555555"/>
          <w:sz w:val="20"/>
          <w:szCs w:val="20"/>
        </w:rPr>
        <w:t>,</w:t>
      </w:r>
      <w:r w:rsidRPr="00D6426E">
        <w:rPr>
          <w:rFonts w:ascii="Arial" w:hAnsi="Arial" w:cs="Arial"/>
          <w:color w:val="555555"/>
          <w:sz w:val="20"/>
          <w:szCs w:val="20"/>
        </w:rPr>
        <w:t xml:space="preserve"> then returned to Germany.</w:t>
      </w:r>
      <w:r>
        <w:rPr>
          <w:rFonts w:ascii="Arial" w:hAnsi="Arial" w:cs="Arial"/>
          <w:color w:val="555555"/>
          <w:sz w:val="20"/>
          <w:szCs w:val="20"/>
        </w:rPr>
        <w:t xml:space="preserve"> Various reports held in National Archive file </w:t>
      </w:r>
      <w:r>
        <w:rPr>
          <w:rFonts w:ascii="Arial" w:hAnsi="Arial" w:cs="Arial"/>
          <w:color w:val="000000"/>
          <w:sz w:val="20"/>
          <w:szCs w:val="20"/>
        </w:rPr>
        <w:t>FO 939/199.</w:t>
      </w:r>
    </w:p>
    <w:p w14:paraId="66BF3BF7" w14:textId="17F2E995" w:rsidR="001F2B94" w:rsidRDefault="001F2B94" w:rsidP="00D956E7">
      <w:pPr>
        <w:shd w:val="clear" w:color="auto" w:fill="FFFFFF"/>
        <w:textAlignment w:val="baseline"/>
        <w:rPr>
          <w:rFonts w:ascii="Arial" w:hAnsi="Arial" w:cs="Arial"/>
          <w:color w:val="555555"/>
          <w:sz w:val="20"/>
          <w:szCs w:val="20"/>
        </w:rPr>
      </w:pPr>
      <w:r w:rsidRPr="00D6426E">
        <w:rPr>
          <w:rFonts w:ascii="Arial" w:hAnsi="Arial" w:cs="Arial"/>
          <w:noProof/>
          <w:color w:val="555555"/>
          <w:sz w:val="20"/>
          <w:szCs w:val="20"/>
        </w:rPr>
        <mc:AlternateContent>
          <mc:Choice Requires="wps">
            <w:drawing>
              <wp:anchor distT="0" distB="0" distL="114300" distR="114300" simplePos="0" relativeHeight="251677696" behindDoc="0" locked="0" layoutInCell="1" allowOverlap="1" wp14:anchorId="1FB1C055" wp14:editId="749CE128">
                <wp:simplePos x="0" y="0"/>
                <wp:positionH relativeFrom="column">
                  <wp:posOffset>1539240</wp:posOffset>
                </wp:positionH>
                <wp:positionV relativeFrom="paragraph">
                  <wp:posOffset>145415</wp:posOffset>
                </wp:positionV>
                <wp:extent cx="6324600" cy="38100"/>
                <wp:effectExtent l="0" t="0" r="19050" b="19050"/>
                <wp:wrapNone/>
                <wp:docPr id="1785310209" name="Straight Connector 1785310209"/>
                <wp:cNvGraphicFramePr/>
                <a:graphic xmlns:a="http://schemas.openxmlformats.org/drawingml/2006/main">
                  <a:graphicData uri="http://schemas.microsoft.com/office/word/2010/wordprocessingShape">
                    <wps:wsp>
                      <wps:cNvCnPr/>
                      <wps:spPr>
                        <a:xfrm flipV="1">
                          <a:off x="0" y="0"/>
                          <a:ext cx="63246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3D2BC" id="Straight Connector 1785310209"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pt,11.45pt" to="619.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tppwEAAKIDAAAOAAAAZHJzL2Uyb0RvYy54bWysU8tu2zAQvAfIPxC8x5KdwAgEyzkkaC9B&#10;E+TRO0MtLQJ8gWQt+e+zXNlKkRYFWvRCUOTO7MxwtbkZrWF7iEl71/LlouYMnPSddruWv758ubjm&#10;LGXhOmG8g5YfIPGb7fnZZggNrHzvTQeRIYlLzRBa3uccmqpKsgcr0sIHcHipfLQi42fcVV0UA7Jb&#10;U63qel0NPnYhegkp4enddMm3xK8UyPygVILMTMtRW6Y10vpW1mq7Ec0uitBreZQh/kGFFdph05nq&#10;TmTBfkT9C5XVMvrkVV5IbyuvlJZAHtDNsv7k5rkXAcgLhpPCHFP6f7Ty2/7WPUaMYQipSeExFhej&#10;ipYpo8N3fFPyhUrZSLEd5thgzEzi4fpydbWuMV2Jd5fXS9wiXzXRFLoQU/4K3rKyabnRrrgSjdjf&#10;pzyVnkoQ9yGEdvlgoBQb9wSK6Q4bTpJoRuDWRLYX+LpCSnB5eWxN1QWmtDEzsKa2fwQe6wsUaH7+&#10;BjwjqLN3eQZb7Xz8Xfc8niSrqf6UwOS7RPDmuwM9EUWDg0DhHoe2TNrP3wT/+LW27wAAAP//AwBQ&#10;SwMEFAAGAAgAAAAhAO44grffAAAACgEAAA8AAABkcnMvZG93bnJldi54bWxMj0FPwzAMhe9I/IfI&#10;k7gglhKmqStNJ4SAwzhtAwlubuO11ZqkarKu/Hu8E9zs956eP+fryXZipCG03mm4nycgyFXetK7W&#10;8LF/vUtBhIjOYOcdafihAOvi+irHzPiz29K4i7XgEhcy1NDE2GdShqohi2Hue3LsHfxgMfI61NIM&#10;eOZy20mVJEtpsXV8ocGenhuqjruT1fAdfHj53JTj23G7mfD2Paqvymh9M5ueHkFEmuJfGC74jA4F&#10;M5X+5EwQnQa1UAuO8qBWIC4B9ZCyUrKSrkAWufz/QvELAAD//wMAUEsBAi0AFAAGAAgAAAAhALaD&#10;OJL+AAAA4QEAABMAAAAAAAAAAAAAAAAAAAAAAFtDb250ZW50X1R5cGVzXS54bWxQSwECLQAUAAYA&#10;CAAAACEAOP0h/9YAAACUAQAACwAAAAAAAAAAAAAAAAAvAQAAX3JlbHMvLnJlbHNQSwECLQAUAAYA&#10;CAAAACEAnquLaacBAACiAwAADgAAAAAAAAAAAAAAAAAuAgAAZHJzL2Uyb0RvYy54bWxQSwECLQAU&#10;AAYACAAAACEA7jiCt98AAAAKAQAADwAAAAAAAAAAAAAAAAABBAAAZHJzL2Rvd25yZXYueG1sUEsF&#10;BgAAAAAEAAQA8wAAAA0FAAAAAA==&#10;" strokecolor="#4472c4 [3204]" strokeweight=".5pt">
                <v:stroke joinstyle="miter"/>
              </v:line>
            </w:pict>
          </mc:Fallback>
        </mc:AlternateContent>
      </w:r>
    </w:p>
    <w:p w14:paraId="3632A4FA" w14:textId="77777777" w:rsidR="003F3F38" w:rsidRDefault="003F3F38" w:rsidP="00D956E7">
      <w:pPr>
        <w:shd w:val="clear" w:color="auto" w:fill="FFFFFF"/>
        <w:textAlignment w:val="baseline"/>
        <w:rPr>
          <w:rFonts w:ascii="Arial" w:hAnsi="Arial" w:cs="Arial"/>
          <w:color w:val="555555"/>
          <w:sz w:val="20"/>
          <w:szCs w:val="20"/>
        </w:rPr>
      </w:pPr>
    </w:p>
    <w:p w14:paraId="19B606D1" w14:textId="5893CB55" w:rsidR="007F2BE4" w:rsidRPr="00D85102" w:rsidRDefault="007F2BE4" w:rsidP="00D85102">
      <w:pPr>
        <w:shd w:val="clear" w:color="auto" w:fill="FFFFFF"/>
        <w:textAlignment w:val="baseline"/>
        <w:rPr>
          <w:rFonts w:ascii="Arial" w:hAnsi="Arial" w:cs="Arial"/>
          <w:color w:val="555555"/>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0"/>
        <w:gridCol w:w="5328"/>
      </w:tblGrid>
      <w:tr w:rsidR="007F2BE4" w:rsidRPr="00D6426E" w14:paraId="65F80C84" w14:textId="77777777" w:rsidTr="00C536D4">
        <w:tc>
          <w:tcPr>
            <w:tcW w:w="10060" w:type="dxa"/>
          </w:tcPr>
          <w:p w14:paraId="67C96AA7" w14:textId="2C59CF27" w:rsidR="007F2BE4" w:rsidRPr="00D6426E" w:rsidRDefault="007F2BE4" w:rsidP="00D956E7">
            <w:pPr>
              <w:shd w:val="clear" w:color="auto" w:fill="FFFFFF"/>
              <w:jc w:val="both"/>
              <w:rPr>
                <w:rFonts w:ascii="Arial" w:hAnsi="Arial" w:cs="Arial"/>
                <w:color w:val="000000"/>
                <w:sz w:val="20"/>
                <w:szCs w:val="20"/>
              </w:rPr>
            </w:pPr>
            <w:r w:rsidRPr="00D6426E">
              <w:rPr>
                <w:rFonts w:ascii="Arial" w:hAnsi="Arial" w:cs="Arial"/>
                <w:color w:val="000000"/>
                <w:sz w:val="20"/>
                <w:szCs w:val="20"/>
              </w:rPr>
              <w:t>SS-</w:t>
            </w:r>
            <w:proofErr w:type="spellStart"/>
            <w:r w:rsidRPr="00D6426E">
              <w:rPr>
                <w:rFonts w:ascii="Arial" w:hAnsi="Arial" w:cs="Arial"/>
                <w:color w:val="000000"/>
                <w:sz w:val="20"/>
                <w:szCs w:val="20"/>
              </w:rPr>
              <w:t>Sturmbannführer</w:t>
            </w:r>
            <w:proofErr w:type="spellEnd"/>
            <w:r w:rsidRPr="00D6426E">
              <w:rPr>
                <w:rFonts w:ascii="Arial" w:hAnsi="Arial" w:cs="Arial"/>
                <w:color w:val="000000"/>
                <w:sz w:val="20"/>
                <w:szCs w:val="20"/>
              </w:rPr>
              <w:t xml:space="preserve"> Max </w:t>
            </w:r>
            <w:proofErr w:type="spellStart"/>
            <w:r w:rsidRPr="00D6426E">
              <w:rPr>
                <w:rFonts w:ascii="Arial" w:hAnsi="Arial" w:cs="Arial"/>
                <w:b/>
                <w:bCs/>
                <w:color w:val="000000"/>
                <w:sz w:val="20"/>
                <w:szCs w:val="20"/>
              </w:rPr>
              <w:t>Wünsche</w:t>
            </w:r>
            <w:proofErr w:type="spellEnd"/>
            <w:r w:rsidRPr="00D6426E">
              <w:rPr>
                <w:rFonts w:ascii="Arial" w:hAnsi="Arial" w:cs="Arial"/>
                <w:b/>
                <w:bCs/>
                <w:color w:val="000000"/>
                <w:sz w:val="20"/>
                <w:szCs w:val="20"/>
              </w:rPr>
              <w:t xml:space="preserve">. </w:t>
            </w:r>
            <w:r w:rsidRPr="00D6426E">
              <w:rPr>
                <w:rFonts w:ascii="Arial" w:hAnsi="Arial" w:cs="Arial"/>
                <w:color w:val="000000"/>
                <w:sz w:val="20"/>
                <w:szCs w:val="20"/>
              </w:rPr>
              <w:t>Member of the SS from 1933, joining the SS bodyguard unit providing security for Hitler in 1938. Serv</w:t>
            </w:r>
            <w:r w:rsidR="00F740D5">
              <w:rPr>
                <w:rFonts w:ascii="Arial" w:hAnsi="Arial" w:cs="Arial"/>
                <w:color w:val="000000"/>
                <w:sz w:val="20"/>
                <w:szCs w:val="20"/>
              </w:rPr>
              <w:t>ed</w:t>
            </w:r>
            <w:r w:rsidRPr="00D6426E">
              <w:rPr>
                <w:rFonts w:ascii="Arial" w:hAnsi="Arial" w:cs="Arial"/>
                <w:color w:val="000000"/>
                <w:sz w:val="20"/>
                <w:szCs w:val="20"/>
              </w:rPr>
              <w:t xml:space="preserve"> in The Netherlands, France, the Balkans and on the Eastern Front for which he was awarded the German Cross in Gold and the Knight’s Cross. He was transferred back to France in 1943 commanding the 12</w:t>
            </w:r>
            <w:r w:rsidRPr="00D6426E">
              <w:rPr>
                <w:rFonts w:ascii="Arial" w:hAnsi="Arial" w:cs="Arial"/>
                <w:color w:val="000000"/>
                <w:sz w:val="20"/>
                <w:szCs w:val="20"/>
                <w:vertAlign w:val="superscript"/>
              </w:rPr>
              <w:t>th</w:t>
            </w:r>
            <w:r w:rsidRPr="00D6426E">
              <w:rPr>
                <w:rFonts w:ascii="Arial" w:hAnsi="Arial" w:cs="Arial"/>
                <w:color w:val="000000"/>
                <w:sz w:val="20"/>
                <w:szCs w:val="20"/>
              </w:rPr>
              <w:t xml:space="preserve"> SS Panzer regiment. He saw action against the allies during June. He was captured by the British in August and sent to camp 165 as a high</w:t>
            </w:r>
            <w:r w:rsidR="008B363B">
              <w:rPr>
                <w:rFonts w:ascii="Arial" w:hAnsi="Arial" w:cs="Arial"/>
                <w:color w:val="000000"/>
                <w:sz w:val="20"/>
                <w:szCs w:val="20"/>
              </w:rPr>
              <w:t>-</w:t>
            </w:r>
            <w:r w:rsidRPr="00D6426E">
              <w:rPr>
                <w:rFonts w:ascii="Arial" w:hAnsi="Arial" w:cs="Arial"/>
                <w:color w:val="000000"/>
                <w:sz w:val="20"/>
                <w:szCs w:val="20"/>
              </w:rPr>
              <w:t>ranking officer from 1945 to 1948.</w:t>
            </w:r>
          </w:p>
          <w:p w14:paraId="350D899F" w14:textId="77777777" w:rsidR="007F2BE4" w:rsidRPr="00A0667F" w:rsidRDefault="007F2BE4" w:rsidP="00D956E7">
            <w:pPr>
              <w:shd w:val="clear" w:color="auto" w:fill="FFFFFF"/>
              <w:jc w:val="both"/>
              <w:rPr>
                <w:rFonts w:ascii="Arial" w:hAnsi="Arial" w:cs="Arial"/>
                <w:color w:val="000000"/>
                <w:sz w:val="8"/>
                <w:szCs w:val="8"/>
              </w:rPr>
            </w:pPr>
          </w:p>
          <w:p w14:paraId="63656363" w14:textId="77777777" w:rsidR="007F2BE4" w:rsidRPr="00D6426E" w:rsidRDefault="007F2BE4" w:rsidP="00D956E7">
            <w:pPr>
              <w:shd w:val="clear" w:color="auto" w:fill="FFFFFF"/>
              <w:jc w:val="both"/>
              <w:rPr>
                <w:rFonts w:ascii="Arial" w:hAnsi="Arial" w:cs="Arial"/>
                <w:color w:val="000000"/>
                <w:sz w:val="20"/>
                <w:szCs w:val="20"/>
              </w:rPr>
            </w:pPr>
            <w:r w:rsidRPr="00D6426E">
              <w:rPr>
                <w:rFonts w:ascii="Arial" w:hAnsi="Arial" w:cs="Arial"/>
                <w:color w:val="000000"/>
                <w:sz w:val="20"/>
                <w:szCs w:val="20"/>
              </w:rPr>
              <w:t xml:space="preserve">After his release, </w:t>
            </w:r>
            <w:proofErr w:type="spellStart"/>
            <w:r w:rsidRPr="00D6426E">
              <w:rPr>
                <w:rFonts w:ascii="Arial" w:hAnsi="Arial" w:cs="Arial"/>
                <w:color w:val="000000"/>
                <w:sz w:val="20"/>
                <w:szCs w:val="20"/>
              </w:rPr>
              <w:t>Wünsche</w:t>
            </w:r>
            <w:proofErr w:type="spellEnd"/>
            <w:r w:rsidRPr="00D6426E">
              <w:rPr>
                <w:rFonts w:ascii="Arial" w:hAnsi="Arial" w:cs="Arial"/>
                <w:color w:val="000000"/>
                <w:sz w:val="20"/>
                <w:szCs w:val="20"/>
              </w:rPr>
              <w:t xml:space="preserve"> returned to Germany and became manager of an industrial plant in Wuppertal.</w:t>
            </w:r>
          </w:p>
          <w:p w14:paraId="43A2C9DF" w14:textId="77777777" w:rsidR="007F2BE4" w:rsidRPr="00A0667F" w:rsidRDefault="007F2BE4" w:rsidP="00D956E7">
            <w:pPr>
              <w:shd w:val="clear" w:color="auto" w:fill="FFFFFF"/>
              <w:jc w:val="both"/>
              <w:rPr>
                <w:rFonts w:ascii="Arial" w:hAnsi="Arial" w:cs="Arial"/>
                <w:color w:val="000000"/>
                <w:sz w:val="8"/>
                <w:szCs w:val="8"/>
              </w:rPr>
            </w:pPr>
          </w:p>
          <w:p w14:paraId="572741FB" w14:textId="77777777" w:rsidR="007F2BE4" w:rsidRPr="00D6426E" w:rsidRDefault="007F2BE4" w:rsidP="00D956E7">
            <w:pPr>
              <w:shd w:val="clear" w:color="auto" w:fill="FFFFFF"/>
              <w:jc w:val="right"/>
              <w:rPr>
                <w:rFonts w:ascii="Arial" w:hAnsi="Arial" w:cs="Arial"/>
                <w:color w:val="000000"/>
                <w:sz w:val="20"/>
                <w:szCs w:val="20"/>
              </w:rPr>
            </w:pPr>
            <w:r w:rsidRPr="00D6426E">
              <w:rPr>
                <w:rFonts w:ascii="Arial" w:hAnsi="Arial" w:cs="Arial"/>
                <w:color w:val="000000"/>
                <w:sz w:val="20"/>
                <w:szCs w:val="20"/>
              </w:rPr>
              <w:t>SS-</w:t>
            </w:r>
            <w:proofErr w:type="spellStart"/>
            <w:r w:rsidRPr="00D6426E">
              <w:rPr>
                <w:rFonts w:ascii="Arial" w:hAnsi="Arial" w:cs="Arial"/>
                <w:color w:val="000000"/>
                <w:sz w:val="20"/>
                <w:szCs w:val="20"/>
              </w:rPr>
              <w:t>Sturmbannführer</w:t>
            </w:r>
            <w:proofErr w:type="spellEnd"/>
            <w:r w:rsidRPr="00D6426E">
              <w:rPr>
                <w:rFonts w:ascii="Arial" w:hAnsi="Arial" w:cs="Arial"/>
                <w:color w:val="000000"/>
                <w:sz w:val="20"/>
                <w:szCs w:val="20"/>
              </w:rPr>
              <w:t xml:space="preserve"> Max </w:t>
            </w:r>
            <w:proofErr w:type="spellStart"/>
            <w:r w:rsidRPr="00D6426E">
              <w:rPr>
                <w:rFonts w:ascii="Arial" w:hAnsi="Arial" w:cs="Arial"/>
                <w:color w:val="000000"/>
                <w:sz w:val="20"/>
                <w:szCs w:val="20"/>
              </w:rPr>
              <w:t>Wünsche</w:t>
            </w:r>
            <w:proofErr w:type="spellEnd"/>
            <w:r w:rsidRPr="00D6426E">
              <w:rPr>
                <w:rFonts w:ascii="Arial" w:hAnsi="Arial" w:cs="Arial"/>
                <w:color w:val="000000"/>
                <w:sz w:val="20"/>
                <w:szCs w:val="20"/>
              </w:rPr>
              <w:t xml:space="preserve"> in Normandy 1944 &gt;</w:t>
            </w:r>
          </w:p>
        </w:tc>
        <w:tc>
          <w:tcPr>
            <w:tcW w:w="5328" w:type="dxa"/>
          </w:tcPr>
          <w:p w14:paraId="181B2F73" w14:textId="77777777" w:rsidR="007F2BE4" w:rsidRPr="00D6426E" w:rsidRDefault="007F2BE4" w:rsidP="00D956E7">
            <w:pPr>
              <w:jc w:val="both"/>
              <w:rPr>
                <w:rFonts w:ascii="Arial" w:hAnsi="Arial" w:cs="Arial"/>
                <w:color w:val="000000"/>
                <w:sz w:val="20"/>
                <w:szCs w:val="20"/>
              </w:rPr>
            </w:pPr>
            <w:r w:rsidRPr="00D6426E">
              <w:rPr>
                <w:rFonts w:ascii="Arial" w:hAnsi="Arial" w:cs="Arial"/>
                <w:noProof/>
                <w:color w:val="000000"/>
                <w:sz w:val="20"/>
                <w:szCs w:val="20"/>
              </w:rPr>
              <w:drawing>
                <wp:inline distT="0" distB="0" distL="0" distR="0" wp14:anchorId="31093186" wp14:editId="48BDA51D">
                  <wp:extent cx="3228975" cy="207482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unsche.jpg"/>
                          <pic:cNvPicPr/>
                        </pic:nvPicPr>
                        <pic:blipFill rotWithShape="1">
                          <a:blip r:embed="rId24" cstate="print">
                            <a:extLst>
                              <a:ext uri="{28A0092B-C50C-407E-A947-70E740481C1C}">
                                <a14:useLocalDpi xmlns:a14="http://schemas.microsoft.com/office/drawing/2010/main" val="0"/>
                              </a:ext>
                            </a:extLst>
                          </a:blip>
                          <a:srcRect t="9923" r="5955"/>
                          <a:stretch/>
                        </pic:blipFill>
                        <pic:spPr bwMode="auto">
                          <a:xfrm>
                            <a:off x="0" y="0"/>
                            <a:ext cx="3229836" cy="20753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03A318" w14:textId="3E9B7906" w:rsidR="007E2851" w:rsidRDefault="007E2851" w:rsidP="00D956E7">
      <w:pPr>
        <w:rPr>
          <w:rFonts w:ascii="Arial" w:hAnsi="Arial" w:cs="Arial"/>
          <w:color w:val="222222"/>
          <w:sz w:val="20"/>
          <w:szCs w:val="20"/>
        </w:rPr>
      </w:pPr>
    </w:p>
    <w:p w14:paraId="5B01C1FA" w14:textId="125B7372" w:rsidR="00AC1ADE" w:rsidRPr="00D6426E" w:rsidRDefault="00AC1ADE" w:rsidP="00AC1ADE">
      <w:pPr>
        <w:rPr>
          <w:rFonts w:ascii="Arial" w:hAnsi="Arial" w:cs="Arial"/>
          <w:color w:val="222222"/>
          <w:sz w:val="20"/>
          <w:szCs w:val="20"/>
        </w:rPr>
      </w:pPr>
    </w:p>
    <w:sectPr w:rsidR="00AC1ADE" w:rsidRPr="00D6426E" w:rsidSect="00152508">
      <w:footerReference w:type="default" r:id="rId25"/>
      <w:pgSz w:w="16838" w:h="11906" w:orient="landscape"/>
      <w:pgMar w:top="720" w:right="720" w:bottom="397"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FB4EB" w14:textId="77777777" w:rsidR="00E45CDF" w:rsidRDefault="00E45CDF" w:rsidP="00152508">
      <w:r>
        <w:separator/>
      </w:r>
    </w:p>
  </w:endnote>
  <w:endnote w:type="continuationSeparator" w:id="0">
    <w:p w14:paraId="73B6BA40" w14:textId="77777777" w:rsidR="00E45CDF" w:rsidRDefault="00E45CDF" w:rsidP="0015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5614121"/>
      <w:docPartObj>
        <w:docPartGallery w:val="Page Numbers (Bottom of Page)"/>
        <w:docPartUnique/>
      </w:docPartObj>
    </w:sdtPr>
    <w:sdtContent>
      <w:p w14:paraId="78F6984A" w14:textId="7352704B" w:rsidR="008C3D9C" w:rsidRDefault="008C3D9C">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3A7B1043" w14:textId="77777777" w:rsidR="008C3D9C" w:rsidRDefault="008C3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2A715" w14:textId="77777777" w:rsidR="00E45CDF" w:rsidRDefault="00E45CDF" w:rsidP="00152508">
      <w:r>
        <w:separator/>
      </w:r>
    </w:p>
  </w:footnote>
  <w:footnote w:type="continuationSeparator" w:id="0">
    <w:p w14:paraId="73A0C933" w14:textId="77777777" w:rsidR="00E45CDF" w:rsidRDefault="00E45CDF" w:rsidP="00152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3FEA"/>
    <w:multiLevelType w:val="multilevel"/>
    <w:tmpl w:val="6A9AF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C63FEA"/>
    <w:multiLevelType w:val="hybridMultilevel"/>
    <w:tmpl w:val="4D0C5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34CED"/>
    <w:multiLevelType w:val="multilevel"/>
    <w:tmpl w:val="ABFA24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E46EF"/>
    <w:multiLevelType w:val="multilevel"/>
    <w:tmpl w:val="03FE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1224CA"/>
    <w:multiLevelType w:val="hybridMultilevel"/>
    <w:tmpl w:val="20387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530BCA"/>
    <w:multiLevelType w:val="multilevel"/>
    <w:tmpl w:val="F406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914FB"/>
    <w:multiLevelType w:val="multilevel"/>
    <w:tmpl w:val="1E04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2C49B8"/>
    <w:multiLevelType w:val="hybridMultilevel"/>
    <w:tmpl w:val="D47292DC"/>
    <w:lvl w:ilvl="0" w:tplc="1076BD1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A1A30"/>
    <w:multiLevelType w:val="hybridMultilevel"/>
    <w:tmpl w:val="63BA6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FA55DE"/>
    <w:multiLevelType w:val="multilevel"/>
    <w:tmpl w:val="F8406F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CD7430"/>
    <w:multiLevelType w:val="multilevel"/>
    <w:tmpl w:val="48265A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5A647A"/>
    <w:multiLevelType w:val="hybridMultilevel"/>
    <w:tmpl w:val="46DE0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6F07F4"/>
    <w:multiLevelType w:val="hybridMultilevel"/>
    <w:tmpl w:val="B6486DFE"/>
    <w:lvl w:ilvl="0" w:tplc="1D466994">
      <w:start w:val="89"/>
      <w:numFmt w:val="decimal"/>
      <w:lvlText w:val="%1."/>
      <w:lvlJc w:val="left"/>
      <w:pPr>
        <w:ind w:left="429" w:hanging="320"/>
        <w:jc w:val="right"/>
      </w:pPr>
      <w:rPr>
        <w:rFonts w:ascii="Palatino Linotype" w:eastAsia="Palatino Linotype" w:hAnsi="Palatino Linotype" w:hint="default"/>
        <w:w w:val="114"/>
        <w:sz w:val="16"/>
        <w:szCs w:val="16"/>
      </w:rPr>
    </w:lvl>
    <w:lvl w:ilvl="1" w:tplc="B22E225E">
      <w:start w:val="1"/>
      <w:numFmt w:val="bullet"/>
      <w:lvlText w:val="•"/>
      <w:lvlJc w:val="left"/>
      <w:pPr>
        <w:ind w:left="1008" w:hanging="320"/>
      </w:pPr>
      <w:rPr>
        <w:rFonts w:hint="default"/>
      </w:rPr>
    </w:lvl>
    <w:lvl w:ilvl="2" w:tplc="B536507E">
      <w:start w:val="1"/>
      <w:numFmt w:val="bullet"/>
      <w:lvlText w:val="•"/>
      <w:lvlJc w:val="left"/>
      <w:pPr>
        <w:ind w:left="1588" w:hanging="320"/>
      </w:pPr>
      <w:rPr>
        <w:rFonts w:hint="default"/>
      </w:rPr>
    </w:lvl>
    <w:lvl w:ilvl="3" w:tplc="42E4A5C4">
      <w:start w:val="1"/>
      <w:numFmt w:val="bullet"/>
      <w:lvlText w:val="•"/>
      <w:lvlJc w:val="left"/>
      <w:pPr>
        <w:ind w:left="2167" w:hanging="320"/>
      </w:pPr>
      <w:rPr>
        <w:rFonts w:hint="default"/>
      </w:rPr>
    </w:lvl>
    <w:lvl w:ilvl="4" w:tplc="BB0C3D94">
      <w:start w:val="1"/>
      <w:numFmt w:val="bullet"/>
      <w:lvlText w:val="•"/>
      <w:lvlJc w:val="left"/>
      <w:pPr>
        <w:ind w:left="2746" w:hanging="320"/>
      </w:pPr>
      <w:rPr>
        <w:rFonts w:hint="default"/>
      </w:rPr>
    </w:lvl>
    <w:lvl w:ilvl="5" w:tplc="C308BE5A">
      <w:start w:val="1"/>
      <w:numFmt w:val="bullet"/>
      <w:lvlText w:val="•"/>
      <w:lvlJc w:val="left"/>
      <w:pPr>
        <w:ind w:left="3326" w:hanging="320"/>
      </w:pPr>
      <w:rPr>
        <w:rFonts w:hint="default"/>
      </w:rPr>
    </w:lvl>
    <w:lvl w:ilvl="6" w:tplc="147C190C">
      <w:start w:val="1"/>
      <w:numFmt w:val="bullet"/>
      <w:lvlText w:val="•"/>
      <w:lvlJc w:val="left"/>
      <w:pPr>
        <w:ind w:left="3905" w:hanging="320"/>
      </w:pPr>
      <w:rPr>
        <w:rFonts w:hint="default"/>
      </w:rPr>
    </w:lvl>
    <w:lvl w:ilvl="7" w:tplc="463016CC">
      <w:start w:val="1"/>
      <w:numFmt w:val="bullet"/>
      <w:lvlText w:val="•"/>
      <w:lvlJc w:val="left"/>
      <w:pPr>
        <w:ind w:left="4485" w:hanging="320"/>
      </w:pPr>
      <w:rPr>
        <w:rFonts w:hint="default"/>
      </w:rPr>
    </w:lvl>
    <w:lvl w:ilvl="8" w:tplc="D6D895AC">
      <w:start w:val="1"/>
      <w:numFmt w:val="bullet"/>
      <w:lvlText w:val="•"/>
      <w:lvlJc w:val="left"/>
      <w:pPr>
        <w:ind w:left="5064" w:hanging="320"/>
      </w:pPr>
      <w:rPr>
        <w:rFonts w:hint="default"/>
      </w:rPr>
    </w:lvl>
  </w:abstractNum>
  <w:abstractNum w:abstractNumId="13" w15:restartNumberingAfterBreak="0">
    <w:nsid w:val="38252ADF"/>
    <w:multiLevelType w:val="multilevel"/>
    <w:tmpl w:val="D7380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7B52F5"/>
    <w:multiLevelType w:val="multilevel"/>
    <w:tmpl w:val="9C7260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CE1AAA"/>
    <w:multiLevelType w:val="hybridMultilevel"/>
    <w:tmpl w:val="ADE6F13E"/>
    <w:lvl w:ilvl="0" w:tplc="4BC2A42C">
      <w:start w:val="100"/>
      <w:numFmt w:val="decimal"/>
      <w:lvlText w:val="%1"/>
      <w:lvlJc w:val="left"/>
      <w:pPr>
        <w:ind w:left="469" w:hanging="360"/>
      </w:pPr>
      <w:rPr>
        <w:rFonts w:hint="default"/>
        <w:color w:val="231F20"/>
        <w:w w:val="105"/>
      </w:rPr>
    </w:lvl>
    <w:lvl w:ilvl="1" w:tplc="08090019" w:tentative="1">
      <w:start w:val="1"/>
      <w:numFmt w:val="lowerLetter"/>
      <w:lvlText w:val="%2."/>
      <w:lvlJc w:val="left"/>
      <w:pPr>
        <w:ind w:left="1189" w:hanging="360"/>
      </w:pPr>
    </w:lvl>
    <w:lvl w:ilvl="2" w:tplc="0809001B" w:tentative="1">
      <w:start w:val="1"/>
      <w:numFmt w:val="lowerRoman"/>
      <w:lvlText w:val="%3."/>
      <w:lvlJc w:val="right"/>
      <w:pPr>
        <w:ind w:left="1909" w:hanging="180"/>
      </w:pPr>
    </w:lvl>
    <w:lvl w:ilvl="3" w:tplc="0809000F" w:tentative="1">
      <w:start w:val="1"/>
      <w:numFmt w:val="decimal"/>
      <w:lvlText w:val="%4."/>
      <w:lvlJc w:val="left"/>
      <w:pPr>
        <w:ind w:left="2629" w:hanging="360"/>
      </w:pPr>
    </w:lvl>
    <w:lvl w:ilvl="4" w:tplc="08090019" w:tentative="1">
      <w:start w:val="1"/>
      <w:numFmt w:val="lowerLetter"/>
      <w:lvlText w:val="%5."/>
      <w:lvlJc w:val="left"/>
      <w:pPr>
        <w:ind w:left="3349" w:hanging="360"/>
      </w:pPr>
    </w:lvl>
    <w:lvl w:ilvl="5" w:tplc="0809001B" w:tentative="1">
      <w:start w:val="1"/>
      <w:numFmt w:val="lowerRoman"/>
      <w:lvlText w:val="%6."/>
      <w:lvlJc w:val="right"/>
      <w:pPr>
        <w:ind w:left="4069" w:hanging="180"/>
      </w:pPr>
    </w:lvl>
    <w:lvl w:ilvl="6" w:tplc="0809000F" w:tentative="1">
      <w:start w:val="1"/>
      <w:numFmt w:val="decimal"/>
      <w:lvlText w:val="%7."/>
      <w:lvlJc w:val="left"/>
      <w:pPr>
        <w:ind w:left="4789" w:hanging="360"/>
      </w:pPr>
    </w:lvl>
    <w:lvl w:ilvl="7" w:tplc="08090019" w:tentative="1">
      <w:start w:val="1"/>
      <w:numFmt w:val="lowerLetter"/>
      <w:lvlText w:val="%8."/>
      <w:lvlJc w:val="left"/>
      <w:pPr>
        <w:ind w:left="5509" w:hanging="360"/>
      </w:pPr>
    </w:lvl>
    <w:lvl w:ilvl="8" w:tplc="0809001B" w:tentative="1">
      <w:start w:val="1"/>
      <w:numFmt w:val="lowerRoman"/>
      <w:lvlText w:val="%9."/>
      <w:lvlJc w:val="right"/>
      <w:pPr>
        <w:ind w:left="6229" w:hanging="180"/>
      </w:pPr>
    </w:lvl>
  </w:abstractNum>
  <w:abstractNum w:abstractNumId="16" w15:restartNumberingAfterBreak="0">
    <w:nsid w:val="4ACA59B0"/>
    <w:multiLevelType w:val="multilevel"/>
    <w:tmpl w:val="15EA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423C8D"/>
    <w:multiLevelType w:val="multilevel"/>
    <w:tmpl w:val="4A8AD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822A3"/>
    <w:multiLevelType w:val="multilevel"/>
    <w:tmpl w:val="19C6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927893"/>
    <w:multiLevelType w:val="multilevel"/>
    <w:tmpl w:val="0736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B81606"/>
    <w:multiLevelType w:val="multilevel"/>
    <w:tmpl w:val="1542C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C10522"/>
    <w:multiLevelType w:val="multilevel"/>
    <w:tmpl w:val="541C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520794"/>
    <w:multiLevelType w:val="multilevel"/>
    <w:tmpl w:val="E1063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B262FE"/>
    <w:multiLevelType w:val="multilevel"/>
    <w:tmpl w:val="FE3E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642580"/>
    <w:multiLevelType w:val="multilevel"/>
    <w:tmpl w:val="B6705C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A00698"/>
    <w:multiLevelType w:val="multilevel"/>
    <w:tmpl w:val="39306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AF0DE8"/>
    <w:multiLevelType w:val="multilevel"/>
    <w:tmpl w:val="5B8EE1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2E187E"/>
    <w:multiLevelType w:val="multilevel"/>
    <w:tmpl w:val="818C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1B7D65"/>
    <w:multiLevelType w:val="hybridMultilevel"/>
    <w:tmpl w:val="DE2AB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C453070"/>
    <w:multiLevelType w:val="hybridMultilevel"/>
    <w:tmpl w:val="0130F0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D5162"/>
    <w:multiLevelType w:val="hybridMultilevel"/>
    <w:tmpl w:val="5EA8BC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3F17F7"/>
    <w:multiLevelType w:val="multilevel"/>
    <w:tmpl w:val="1A08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3124590">
    <w:abstractNumId w:val="8"/>
  </w:num>
  <w:num w:numId="2" w16cid:durableId="2067291266">
    <w:abstractNumId w:val="4"/>
  </w:num>
  <w:num w:numId="3" w16cid:durableId="1746761819">
    <w:abstractNumId w:val="12"/>
  </w:num>
  <w:num w:numId="4" w16cid:durableId="606349605">
    <w:abstractNumId w:val="15"/>
  </w:num>
  <w:num w:numId="5" w16cid:durableId="1230071116">
    <w:abstractNumId w:val="26"/>
  </w:num>
  <w:num w:numId="6" w16cid:durableId="1582912508">
    <w:abstractNumId w:val="14"/>
  </w:num>
  <w:num w:numId="7" w16cid:durableId="2092043520">
    <w:abstractNumId w:val="24"/>
  </w:num>
  <w:num w:numId="8" w16cid:durableId="1082919336">
    <w:abstractNumId w:val="25"/>
  </w:num>
  <w:num w:numId="9" w16cid:durableId="1837456853">
    <w:abstractNumId w:val="10"/>
  </w:num>
  <w:num w:numId="10" w16cid:durableId="1646735810">
    <w:abstractNumId w:val="9"/>
  </w:num>
  <w:num w:numId="11" w16cid:durableId="1380738618">
    <w:abstractNumId w:val="2"/>
  </w:num>
  <w:num w:numId="12" w16cid:durableId="361245685">
    <w:abstractNumId w:val="5"/>
  </w:num>
  <w:num w:numId="13" w16cid:durableId="1340159290">
    <w:abstractNumId w:val="19"/>
  </w:num>
  <w:num w:numId="14" w16cid:durableId="1718311707">
    <w:abstractNumId w:val="7"/>
  </w:num>
  <w:num w:numId="15" w16cid:durableId="202251793">
    <w:abstractNumId w:val="1"/>
  </w:num>
  <w:num w:numId="16" w16cid:durableId="1497189783">
    <w:abstractNumId w:val="29"/>
  </w:num>
  <w:num w:numId="17" w16cid:durableId="585920826">
    <w:abstractNumId w:val="30"/>
  </w:num>
  <w:num w:numId="18" w16cid:durableId="974411381">
    <w:abstractNumId w:val="13"/>
  </w:num>
  <w:num w:numId="19" w16cid:durableId="1748728178">
    <w:abstractNumId w:val="21"/>
  </w:num>
  <w:num w:numId="20" w16cid:durableId="231889994">
    <w:abstractNumId w:val="6"/>
  </w:num>
  <w:num w:numId="21" w16cid:durableId="354304379">
    <w:abstractNumId w:val="20"/>
  </w:num>
  <w:num w:numId="22" w16cid:durableId="1126629607">
    <w:abstractNumId w:val="22"/>
  </w:num>
  <w:num w:numId="23" w16cid:durableId="321853821">
    <w:abstractNumId w:val="27"/>
  </w:num>
  <w:num w:numId="24" w16cid:durableId="707681763">
    <w:abstractNumId w:val="16"/>
  </w:num>
  <w:num w:numId="25" w16cid:durableId="1248925869">
    <w:abstractNumId w:val="11"/>
  </w:num>
  <w:num w:numId="26" w16cid:durableId="571700525">
    <w:abstractNumId w:val="28"/>
  </w:num>
  <w:num w:numId="27" w16cid:durableId="1596399991">
    <w:abstractNumId w:val="18"/>
  </w:num>
  <w:num w:numId="28" w16cid:durableId="1452743689">
    <w:abstractNumId w:val="23"/>
  </w:num>
  <w:num w:numId="29" w16cid:durableId="114951423">
    <w:abstractNumId w:val="17"/>
  </w:num>
  <w:num w:numId="30" w16cid:durableId="1680278157">
    <w:abstractNumId w:val="0"/>
  </w:num>
  <w:num w:numId="31" w16cid:durableId="1648825319">
    <w:abstractNumId w:val="3"/>
  </w:num>
  <w:num w:numId="32" w16cid:durableId="99294856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325"/>
    <w:rsid w:val="0001546B"/>
    <w:rsid w:val="0002488E"/>
    <w:rsid w:val="000273B2"/>
    <w:rsid w:val="000365C1"/>
    <w:rsid w:val="00050BF8"/>
    <w:rsid w:val="000532D7"/>
    <w:rsid w:val="0006444E"/>
    <w:rsid w:val="00064BAF"/>
    <w:rsid w:val="00067480"/>
    <w:rsid w:val="000679B8"/>
    <w:rsid w:val="00070691"/>
    <w:rsid w:val="00084AC2"/>
    <w:rsid w:val="000A338D"/>
    <w:rsid w:val="000B5237"/>
    <w:rsid w:val="000C156F"/>
    <w:rsid w:val="000D23FD"/>
    <w:rsid w:val="000D79EB"/>
    <w:rsid w:val="000E38FC"/>
    <w:rsid w:val="000E4C55"/>
    <w:rsid w:val="000F07E1"/>
    <w:rsid w:val="000F6331"/>
    <w:rsid w:val="000F6F29"/>
    <w:rsid w:val="00100676"/>
    <w:rsid w:val="001172BE"/>
    <w:rsid w:val="00120FC0"/>
    <w:rsid w:val="00121DC8"/>
    <w:rsid w:val="00123622"/>
    <w:rsid w:val="0012650C"/>
    <w:rsid w:val="00126598"/>
    <w:rsid w:val="00126DA1"/>
    <w:rsid w:val="00132D1A"/>
    <w:rsid w:val="001379AC"/>
    <w:rsid w:val="001512B7"/>
    <w:rsid w:val="00152508"/>
    <w:rsid w:val="0015495F"/>
    <w:rsid w:val="00156A7C"/>
    <w:rsid w:val="001600BF"/>
    <w:rsid w:val="00163563"/>
    <w:rsid w:val="0017230D"/>
    <w:rsid w:val="001743E4"/>
    <w:rsid w:val="001816ED"/>
    <w:rsid w:val="00184246"/>
    <w:rsid w:val="00186E59"/>
    <w:rsid w:val="00187738"/>
    <w:rsid w:val="0019224D"/>
    <w:rsid w:val="00193548"/>
    <w:rsid w:val="00194CCD"/>
    <w:rsid w:val="0019745E"/>
    <w:rsid w:val="001A1350"/>
    <w:rsid w:val="001B5F5B"/>
    <w:rsid w:val="001C7632"/>
    <w:rsid w:val="001C7DD9"/>
    <w:rsid w:val="001C7F96"/>
    <w:rsid w:val="001E26C5"/>
    <w:rsid w:val="001E61FB"/>
    <w:rsid w:val="001F0657"/>
    <w:rsid w:val="001F2B94"/>
    <w:rsid w:val="001F34E3"/>
    <w:rsid w:val="001F41B6"/>
    <w:rsid w:val="001F6643"/>
    <w:rsid w:val="0020252D"/>
    <w:rsid w:val="002116CE"/>
    <w:rsid w:val="0022023E"/>
    <w:rsid w:val="00227094"/>
    <w:rsid w:val="00231AD1"/>
    <w:rsid w:val="00245450"/>
    <w:rsid w:val="00245835"/>
    <w:rsid w:val="00251ED1"/>
    <w:rsid w:val="00255062"/>
    <w:rsid w:val="00263D64"/>
    <w:rsid w:val="0026466C"/>
    <w:rsid w:val="00267B9C"/>
    <w:rsid w:val="002748F8"/>
    <w:rsid w:val="002766E7"/>
    <w:rsid w:val="00284D39"/>
    <w:rsid w:val="00287319"/>
    <w:rsid w:val="00290FFB"/>
    <w:rsid w:val="00291E45"/>
    <w:rsid w:val="0029297F"/>
    <w:rsid w:val="00295CAD"/>
    <w:rsid w:val="002A14F2"/>
    <w:rsid w:val="002A72B9"/>
    <w:rsid w:val="002B1E65"/>
    <w:rsid w:val="002C0F87"/>
    <w:rsid w:val="002C26BF"/>
    <w:rsid w:val="002C4409"/>
    <w:rsid w:val="002D0B2A"/>
    <w:rsid w:val="002D0C99"/>
    <w:rsid w:val="002E3D49"/>
    <w:rsid w:val="002E5431"/>
    <w:rsid w:val="002F1B57"/>
    <w:rsid w:val="002F6F0F"/>
    <w:rsid w:val="002F7792"/>
    <w:rsid w:val="0030032E"/>
    <w:rsid w:val="003006DC"/>
    <w:rsid w:val="00316E7F"/>
    <w:rsid w:val="00332619"/>
    <w:rsid w:val="00340747"/>
    <w:rsid w:val="00343F0A"/>
    <w:rsid w:val="00345972"/>
    <w:rsid w:val="00346068"/>
    <w:rsid w:val="003468A4"/>
    <w:rsid w:val="0035226E"/>
    <w:rsid w:val="00360AD5"/>
    <w:rsid w:val="00361372"/>
    <w:rsid w:val="00362EE2"/>
    <w:rsid w:val="00380592"/>
    <w:rsid w:val="00382031"/>
    <w:rsid w:val="00382B08"/>
    <w:rsid w:val="0038696E"/>
    <w:rsid w:val="00386C92"/>
    <w:rsid w:val="00387126"/>
    <w:rsid w:val="00390E5A"/>
    <w:rsid w:val="00390E60"/>
    <w:rsid w:val="003969AC"/>
    <w:rsid w:val="0039769A"/>
    <w:rsid w:val="003A7359"/>
    <w:rsid w:val="003B1908"/>
    <w:rsid w:val="003D30F2"/>
    <w:rsid w:val="003F0647"/>
    <w:rsid w:val="003F1B4A"/>
    <w:rsid w:val="003F3C3B"/>
    <w:rsid w:val="003F3F38"/>
    <w:rsid w:val="00403AAB"/>
    <w:rsid w:val="004075C7"/>
    <w:rsid w:val="00411D46"/>
    <w:rsid w:val="0042702C"/>
    <w:rsid w:val="004409F9"/>
    <w:rsid w:val="00442406"/>
    <w:rsid w:val="00444BA6"/>
    <w:rsid w:val="00444E27"/>
    <w:rsid w:val="00445786"/>
    <w:rsid w:val="004464A0"/>
    <w:rsid w:val="004472CC"/>
    <w:rsid w:val="00454837"/>
    <w:rsid w:val="0045548C"/>
    <w:rsid w:val="00460242"/>
    <w:rsid w:val="00464722"/>
    <w:rsid w:val="0046539D"/>
    <w:rsid w:val="00473CFB"/>
    <w:rsid w:val="004832A3"/>
    <w:rsid w:val="00497E29"/>
    <w:rsid w:val="004A33D0"/>
    <w:rsid w:val="004A3F54"/>
    <w:rsid w:val="004A53A1"/>
    <w:rsid w:val="004A6EA7"/>
    <w:rsid w:val="004B7BDD"/>
    <w:rsid w:val="004D498A"/>
    <w:rsid w:val="004D6D43"/>
    <w:rsid w:val="004F5E2E"/>
    <w:rsid w:val="00510526"/>
    <w:rsid w:val="00511A48"/>
    <w:rsid w:val="00521AEB"/>
    <w:rsid w:val="0052443F"/>
    <w:rsid w:val="005260BA"/>
    <w:rsid w:val="00532A0F"/>
    <w:rsid w:val="00533F07"/>
    <w:rsid w:val="00544505"/>
    <w:rsid w:val="00544F5C"/>
    <w:rsid w:val="00550A45"/>
    <w:rsid w:val="00571EE0"/>
    <w:rsid w:val="00571F27"/>
    <w:rsid w:val="005729BA"/>
    <w:rsid w:val="00576A89"/>
    <w:rsid w:val="00577E01"/>
    <w:rsid w:val="00586A9B"/>
    <w:rsid w:val="005957BF"/>
    <w:rsid w:val="005A540C"/>
    <w:rsid w:val="005A731C"/>
    <w:rsid w:val="005A7966"/>
    <w:rsid w:val="005B2CDD"/>
    <w:rsid w:val="005B577B"/>
    <w:rsid w:val="005B7EAA"/>
    <w:rsid w:val="005C5B7A"/>
    <w:rsid w:val="005C6F8C"/>
    <w:rsid w:val="005D2F50"/>
    <w:rsid w:val="005D3B70"/>
    <w:rsid w:val="005E1845"/>
    <w:rsid w:val="005F098F"/>
    <w:rsid w:val="005F24FD"/>
    <w:rsid w:val="005F5357"/>
    <w:rsid w:val="00603BCE"/>
    <w:rsid w:val="00610A2C"/>
    <w:rsid w:val="006272E6"/>
    <w:rsid w:val="00641CA9"/>
    <w:rsid w:val="00664007"/>
    <w:rsid w:val="00664143"/>
    <w:rsid w:val="0066536B"/>
    <w:rsid w:val="006757AD"/>
    <w:rsid w:val="00695269"/>
    <w:rsid w:val="006A2F9D"/>
    <w:rsid w:val="006A33A6"/>
    <w:rsid w:val="006A5659"/>
    <w:rsid w:val="006A6431"/>
    <w:rsid w:val="006B5E9A"/>
    <w:rsid w:val="006C2E62"/>
    <w:rsid w:val="006C39E1"/>
    <w:rsid w:val="006C61F8"/>
    <w:rsid w:val="006C7285"/>
    <w:rsid w:val="006D0D52"/>
    <w:rsid w:val="006E02E9"/>
    <w:rsid w:val="006E75B1"/>
    <w:rsid w:val="006F0F70"/>
    <w:rsid w:val="006F4111"/>
    <w:rsid w:val="006F6D5B"/>
    <w:rsid w:val="00703BBC"/>
    <w:rsid w:val="00707E2B"/>
    <w:rsid w:val="007222CE"/>
    <w:rsid w:val="007320D5"/>
    <w:rsid w:val="00733769"/>
    <w:rsid w:val="00747A6D"/>
    <w:rsid w:val="00754D03"/>
    <w:rsid w:val="00754D97"/>
    <w:rsid w:val="0076662E"/>
    <w:rsid w:val="00775514"/>
    <w:rsid w:val="00775D25"/>
    <w:rsid w:val="007771FF"/>
    <w:rsid w:val="00780FB4"/>
    <w:rsid w:val="007A1F4B"/>
    <w:rsid w:val="007A399A"/>
    <w:rsid w:val="007B53BA"/>
    <w:rsid w:val="007C03BC"/>
    <w:rsid w:val="007C6093"/>
    <w:rsid w:val="007D1083"/>
    <w:rsid w:val="007D20CA"/>
    <w:rsid w:val="007D2F95"/>
    <w:rsid w:val="007D3894"/>
    <w:rsid w:val="007D4BC8"/>
    <w:rsid w:val="007E0EC0"/>
    <w:rsid w:val="007E2851"/>
    <w:rsid w:val="007E347C"/>
    <w:rsid w:val="007E454A"/>
    <w:rsid w:val="007F2BE4"/>
    <w:rsid w:val="007F2F68"/>
    <w:rsid w:val="007F31E8"/>
    <w:rsid w:val="007F64BD"/>
    <w:rsid w:val="007F7759"/>
    <w:rsid w:val="00802F76"/>
    <w:rsid w:val="008061CD"/>
    <w:rsid w:val="008077DC"/>
    <w:rsid w:val="0081672E"/>
    <w:rsid w:val="00816B47"/>
    <w:rsid w:val="0082613C"/>
    <w:rsid w:val="008327D3"/>
    <w:rsid w:val="008354B9"/>
    <w:rsid w:val="00852A0C"/>
    <w:rsid w:val="008540AB"/>
    <w:rsid w:val="0085457E"/>
    <w:rsid w:val="00865F25"/>
    <w:rsid w:val="00876CBC"/>
    <w:rsid w:val="00883E1F"/>
    <w:rsid w:val="00891EA6"/>
    <w:rsid w:val="00892DCD"/>
    <w:rsid w:val="00895DBA"/>
    <w:rsid w:val="00895F0B"/>
    <w:rsid w:val="00897EA2"/>
    <w:rsid w:val="00897EEE"/>
    <w:rsid w:val="008A3A0A"/>
    <w:rsid w:val="008B363B"/>
    <w:rsid w:val="008B7849"/>
    <w:rsid w:val="008B7A04"/>
    <w:rsid w:val="008C030A"/>
    <w:rsid w:val="008C0402"/>
    <w:rsid w:val="008C1BE7"/>
    <w:rsid w:val="008C1E57"/>
    <w:rsid w:val="008C3D9C"/>
    <w:rsid w:val="008D1353"/>
    <w:rsid w:val="008D4A33"/>
    <w:rsid w:val="008E7038"/>
    <w:rsid w:val="008F4C40"/>
    <w:rsid w:val="008F6BDF"/>
    <w:rsid w:val="009006AC"/>
    <w:rsid w:val="00917559"/>
    <w:rsid w:val="00922D5E"/>
    <w:rsid w:val="0092435F"/>
    <w:rsid w:val="00930484"/>
    <w:rsid w:val="009423FC"/>
    <w:rsid w:val="009470DC"/>
    <w:rsid w:val="00956460"/>
    <w:rsid w:val="009573A0"/>
    <w:rsid w:val="0096213C"/>
    <w:rsid w:val="0096691C"/>
    <w:rsid w:val="00967D9D"/>
    <w:rsid w:val="0097195F"/>
    <w:rsid w:val="00972E07"/>
    <w:rsid w:val="00973777"/>
    <w:rsid w:val="00973A9F"/>
    <w:rsid w:val="00977FE8"/>
    <w:rsid w:val="009825F8"/>
    <w:rsid w:val="00982711"/>
    <w:rsid w:val="00994D14"/>
    <w:rsid w:val="00994D76"/>
    <w:rsid w:val="009A369D"/>
    <w:rsid w:val="009B6873"/>
    <w:rsid w:val="009B7AD8"/>
    <w:rsid w:val="009C0024"/>
    <w:rsid w:val="009D1CC4"/>
    <w:rsid w:val="009E2504"/>
    <w:rsid w:val="009E39CC"/>
    <w:rsid w:val="009F73F9"/>
    <w:rsid w:val="00A015BB"/>
    <w:rsid w:val="00A03427"/>
    <w:rsid w:val="00A05EED"/>
    <w:rsid w:val="00A0667F"/>
    <w:rsid w:val="00A11CE4"/>
    <w:rsid w:val="00A14D7E"/>
    <w:rsid w:val="00A332F5"/>
    <w:rsid w:val="00A36456"/>
    <w:rsid w:val="00A43F50"/>
    <w:rsid w:val="00A45030"/>
    <w:rsid w:val="00A73963"/>
    <w:rsid w:val="00A749AD"/>
    <w:rsid w:val="00A859B0"/>
    <w:rsid w:val="00A9424D"/>
    <w:rsid w:val="00AA1962"/>
    <w:rsid w:val="00AA40F3"/>
    <w:rsid w:val="00AA55B1"/>
    <w:rsid w:val="00AB1ADD"/>
    <w:rsid w:val="00AB52E1"/>
    <w:rsid w:val="00AC1ADE"/>
    <w:rsid w:val="00AC5720"/>
    <w:rsid w:val="00AD4584"/>
    <w:rsid w:val="00AF1B04"/>
    <w:rsid w:val="00AF24D7"/>
    <w:rsid w:val="00B01694"/>
    <w:rsid w:val="00B14397"/>
    <w:rsid w:val="00B1724C"/>
    <w:rsid w:val="00B17DAC"/>
    <w:rsid w:val="00B17DB7"/>
    <w:rsid w:val="00B21690"/>
    <w:rsid w:val="00B31D6E"/>
    <w:rsid w:val="00B322D3"/>
    <w:rsid w:val="00B34528"/>
    <w:rsid w:val="00B4445F"/>
    <w:rsid w:val="00B44DAA"/>
    <w:rsid w:val="00B520CE"/>
    <w:rsid w:val="00B550A4"/>
    <w:rsid w:val="00B56766"/>
    <w:rsid w:val="00B74731"/>
    <w:rsid w:val="00B75FF7"/>
    <w:rsid w:val="00B805B2"/>
    <w:rsid w:val="00B811D1"/>
    <w:rsid w:val="00B811EB"/>
    <w:rsid w:val="00B812ED"/>
    <w:rsid w:val="00B81A9F"/>
    <w:rsid w:val="00B91F7B"/>
    <w:rsid w:val="00B94DBB"/>
    <w:rsid w:val="00B96A77"/>
    <w:rsid w:val="00BA46C3"/>
    <w:rsid w:val="00BB127D"/>
    <w:rsid w:val="00BB3D30"/>
    <w:rsid w:val="00BC20AC"/>
    <w:rsid w:val="00BE3B1F"/>
    <w:rsid w:val="00BE5C1F"/>
    <w:rsid w:val="00BE7076"/>
    <w:rsid w:val="00BF1489"/>
    <w:rsid w:val="00BF18F1"/>
    <w:rsid w:val="00BF39AB"/>
    <w:rsid w:val="00BF6088"/>
    <w:rsid w:val="00C0372B"/>
    <w:rsid w:val="00C10A85"/>
    <w:rsid w:val="00C11137"/>
    <w:rsid w:val="00C130A3"/>
    <w:rsid w:val="00C16A4F"/>
    <w:rsid w:val="00C20737"/>
    <w:rsid w:val="00C21BBE"/>
    <w:rsid w:val="00C24C6C"/>
    <w:rsid w:val="00C25ED8"/>
    <w:rsid w:val="00C35155"/>
    <w:rsid w:val="00C368A6"/>
    <w:rsid w:val="00C375A4"/>
    <w:rsid w:val="00C4424E"/>
    <w:rsid w:val="00C46BB0"/>
    <w:rsid w:val="00C47093"/>
    <w:rsid w:val="00C505EA"/>
    <w:rsid w:val="00C52722"/>
    <w:rsid w:val="00C536D4"/>
    <w:rsid w:val="00C53FDB"/>
    <w:rsid w:val="00C558AF"/>
    <w:rsid w:val="00C616CD"/>
    <w:rsid w:val="00C618CE"/>
    <w:rsid w:val="00C62353"/>
    <w:rsid w:val="00C65FEB"/>
    <w:rsid w:val="00C66AC3"/>
    <w:rsid w:val="00C730CF"/>
    <w:rsid w:val="00C73192"/>
    <w:rsid w:val="00C74BAC"/>
    <w:rsid w:val="00C74BF6"/>
    <w:rsid w:val="00C81D92"/>
    <w:rsid w:val="00C826E6"/>
    <w:rsid w:val="00C90FC2"/>
    <w:rsid w:val="00C92328"/>
    <w:rsid w:val="00C955A4"/>
    <w:rsid w:val="00CA12FC"/>
    <w:rsid w:val="00CA1C5D"/>
    <w:rsid w:val="00CA2E7C"/>
    <w:rsid w:val="00CA527B"/>
    <w:rsid w:val="00CB0C96"/>
    <w:rsid w:val="00CB6590"/>
    <w:rsid w:val="00CB6F01"/>
    <w:rsid w:val="00CC1308"/>
    <w:rsid w:val="00CC4AF4"/>
    <w:rsid w:val="00CC7163"/>
    <w:rsid w:val="00CD07AD"/>
    <w:rsid w:val="00CF5484"/>
    <w:rsid w:val="00D20F64"/>
    <w:rsid w:val="00D21268"/>
    <w:rsid w:val="00D30283"/>
    <w:rsid w:val="00D302A9"/>
    <w:rsid w:val="00D34956"/>
    <w:rsid w:val="00D40773"/>
    <w:rsid w:val="00D4536D"/>
    <w:rsid w:val="00D455ED"/>
    <w:rsid w:val="00D468DA"/>
    <w:rsid w:val="00D534D0"/>
    <w:rsid w:val="00D6003B"/>
    <w:rsid w:val="00D6426E"/>
    <w:rsid w:val="00D71C23"/>
    <w:rsid w:val="00D74E52"/>
    <w:rsid w:val="00D84909"/>
    <w:rsid w:val="00D84F41"/>
    <w:rsid w:val="00D85102"/>
    <w:rsid w:val="00D92397"/>
    <w:rsid w:val="00D935F6"/>
    <w:rsid w:val="00D956E7"/>
    <w:rsid w:val="00DA3059"/>
    <w:rsid w:val="00DA6F08"/>
    <w:rsid w:val="00DB028D"/>
    <w:rsid w:val="00DB4F02"/>
    <w:rsid w:val="00DC5431"/>
    <w:rsid w:val="00DD0A38"/>
    <w:rsid w:val="00DD4756"/>
    <w:rsid w:val="00DF5FDC"/>
    <w:rsid w:val="00E0175D"/>
    <w:rsid w:val="00E03F91"/>
    <w:rsid w:val="00E057A9"/>
    <w:rsid w:val="00E05A8B"/>
    <w:rsid w:val="00E05D44"/>
    <w:rsid w:val="00E23657"/>
    <w:rsid w:val="00E45CDF"/>
    <w:rsid w:val="00E46530"/>
    <w:rsid w:val="00E52B7B"/>
    <w:rsid w:val="00E712F1"/>
    <w:rsid w:val="00E7758E"/>
    <w:rsid w:val="00E80292"/>
    <w:rsid w:val="00E823C8"/>
    <w:rsid w:val="00E84178"/>
    <w:rsid w:val="00E843D5"/>
    <w:rsid w:val="00E87538"/>
    <w:rsid w:val="00E9081B"/>
    <w:rsid w:val="00E908B3"/>
    <w:rsid w:val="00E96F45"/>
    <w:rsid w:val="00EA5E00"/>
    <w:rsid w:val="00EB568C"/>
    <w:rsid w:val="00EB5AC6"/>
    <w:rsid w:val="00EB5B2D"/>
    <w:rsid w:val="00EC158E"/>
    <w:rsid w:val="00EC2361"/>
    <w:rsid w:val="00EC5FAF"/>
    <w:rsid w:val="00EE73C2"/>
    <w:rsid w:val="00EF76C0"/>
    <w:rsid w:val="00F1353E"/>
    <w:rsid w:val="00F20325"/>
    <w:rsid w:val="00F23361"/>
    <w:rsid w:val="00F3712C"/>
    <w:rsid w:val="00F556A7"/>
    <w:rsid w:val="00F55D43"/>
    <w:rsid w:val="00F666F8"/>
    <w:rsid w:val="00F7238B"/>
    <w:rsid w:val="00F740D5"/>
    <w:rsid w:val="00F860C1"/>
    <w:rsid w:val="00FA0326"/>
    <w:rsid w:val="00FA0E6B"/>
    <w:rsid w:val="00FA6905"/>
    <w:rsid w:val="00FA76D6"/>
    <w:rsid w:val="00FB3303"/>
    <w:rsid w:val="00FF0D03"/>
    <w:rsid w:val="00FF4DD3"/>
    <w:rsid w:val="00FF7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86685"/>
  <w15:chartTrackingRefBased/>
  <w15:docId w15:val="{55990290-F600-4320-998F-874D942C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40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7F2BE4"/>
    <w:pPr>
      <w:pBdr>
        <w:bottom w:val="single" w:sz="6" w:space="2" w:color="AAAAAA"/>
      </w:pBdr>
      <w:spacing w:after="120"/>
      <w:outlineLvl w:val="0"/>
    </w:pPr>
    <w:rPr>
      <w:color w:val="000000"/>
      <w:kern w:val="36"/>
      <w:sz w:val="45"/>
      <w:szCs w:val="45"/>
    </w:rPr>
  </w:style>
  <w:style w:type="paragraph" w:styleId="Heading2">
    <w:name w:val="heading 2"/>
    <w:basedOn w:val="Normal"/>
    <w:link w:val="Heading2Char"/>
    <w:uiPriority w:val="9"/>
    <w:qFormat/>
    <w:rsid w:val="007F2BE4"/>
    <w:pPr>
      <w:pBdr>
        <w:bottom w:val="single" w:sz="6" w:space="2" w:color="AAAAAA"/>
      </w:pBdr>
      <w:spacing w:after="120"/>
      <w:outlineLvl w:val="1"/>
    </w:pPr>
    <w:rPr>
      <w:color w:val="000000"/>
      <w:sz w:val="36"/>
      <w:szCs w:val="36"/>
    </w:rPr>
  </w:style>
  <w:style w:type="paragraph" w:styleId="Heading3">
    <w:name w:val="heading 3"/>
    <w:basedOn w:val="Normal"/>
    <w:link w:val="Heading3Char"/>
    <w:uiPriority w:val="9"/>
    <w:qFormat/>
    <w:rsid w:val="007F2BE4"/>
    <w:pPr>
      <w:outlineLvl w:val="2"/>
    </w:pPr>
    <w:rPr>
      <w:b/>
      <w:bCs/>
      <w:color w:val="000000"/>
      <w:sz w:val="32"/>
      <w:szCs w:val="32"/>
    </w:rPr>
  </w:style>
  <w:style w:type="paragraph" w:styleId="Heading4">
    <w:name w:val="heading 4"/>
    <w:basedOn w:val="Normal"/>
    <w:next w:val="Normal"/>
    <w:link w:val="Heading4Char"/>
    <w:uiPriority w:val="9"/>
    <w:unhideWhenUsed/>
    <w:qFormat/>
    <w:rsid w:val="007F2BE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D108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0325"/>
    <w:pPr>
      <w:spacing w:before="100" w:beforeAutospacing="1" w:after="100" w:afterAutospacing="1"/>
    </w:pPr>
  </w:style>
  <w:style w:type="character" w:styleId="Hyperlink">
    <w:name w:val="Hyperlink"/>
    <w:basedOn w:val="DefaultParagraphFont"/>
    <w:uiPriority w:val="99"/>
    <w:unhideWhenUsed/>
    <w:rsid w:val="00F20325"/>
    <w:rPr>
      <w:color w:val="0000FF"/>
      <w:u w:val="single"/>
    </w:rPr>
  </w:style>
  <w:style w:type="character" w:styleId="Strong">
    <w:name w:val="Strong"/>
    <w:basedOn w:val="DefaultParagraphFont"/>
    <w:uiPriority w:val="22"/>
    <w:qFormat/>
    <w:rsid w:val="00F20325"/>
    <w:rPr>
      <w:b/>
      <w:bCs/>
    </w:rPr>
  </w:style>
  <w:style w:type="table" w:styleId="TableGrid">
    <w:name w:val="Table Grid"/>
    <w:basedOn w:val="TableNormal"/>
    <w:uiPriority w:val="39"/>
    <w:rsid w:val="00F20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0325"/>
    <w:pPr>
      <w:spacing w:after="160" w:line="259" w:lineRule="auto"/>
      <w:ind w:left="720"/>
      <w:contextualSpacing/>
    </w:pPr>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F20325"/>
    <w:pPr>
      <w:widowControl w:val="0"/>
      <w:spacing w:before="151"/>
      <w:ind w:left="1040" w:hanging="852"/>
    </w:pPr>
    <w:rPr>
      <w:rFonts w:cstheme="minorBidi"/>
      <w:lang w:val="en-US" w:eastAsia="en-US"/>
    </w:rPr>
  </w:style>
  <w:style w:type="character" w:customStyle="1" w:styleId="BodyTextChar">
    <w:name w:val="Body Text Char"/>
    <w:basedOn w:val="DefaultParagraphFont"/>
    <w:link w:val="BodyText"/>
    <w:uiPriority w:val="1"/>
    <w:rsid w:val="00F20325"/>
    <w:rPr>
      <w:rFonts w:ascii="Times New Roman" w:eastAsia="Times New Roman" w:hAnsi="Times New Roman"/>
      <w:sz w:val="24"/>
      <w:szCs w:val="24"/>
      <w:lang w:val="en-US"/>
    </w:rPr>
  </w:style>
  <w:style w:type="paragraph" w:customStyle="1" w:styleId="TableParagraph">
    <w:name w:val="Table Paragraph"/>
    <w:basedOn w:val="Normal"/>
    <w:uiPriority w:val="1"/>
    <w:qFormat/>
    <w:rsid w:val="00F20325"/>
    <w:pPr>
      <w:widowControl w:val="0"/>
    </w:pPr>
    <w:rPr>
      <w:rFonts w:asciiTheme="minorHAnsi" w:eastAsiaTheme="minorHAnsi" w:hAnsiTheme="minorHAnsi" w:cstheme="minorBidi"/>
      <w:sz w:val="22"/>
      <w:szCs w:val="22"/>
      <w:lang w:val="en-US" w:eastAsia="en-US"/>
    </w:rPr>
  </w:style>
  <w:style w:type="character" w:styleId="UnresolvedMention">
    <w:name w:val="Unresolved Mention"/>
    <w:basedOn w:val="DefaultParagraphFont"/>
    <w:uiPriority w:val="99"/>
    <w:semiHidden/>
    <w:unhideWhenUsed/>
    <w:rsid w:val="00C90FC2"/>
    <w:rPr>
      <w:color w:val="605E5C"/>
      <w:shd w:val="clear" w:color="auto" w:fill="E1DFDD"/>
    </w:rPr>
  </w:style>
  <w:style w:type="paragraph" w:styleId="Header">
    <w:name w:val="header"/>
    <w:basedOn w:val="Normal"/>
    <w:link w:val="HeaderChar"/>
    <w:uiPriority w:val="99"/>
    <w:unhideWhenUsed/>
    <w:rsid w:val="0015250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52508"/>
  </w:style>
  <w:style w:type="paragraph" w:styleId="Footer">
    <w:name w:val="footer"/>
    <w:basedOn w:val="Normal"/>
    <w:link w:val="FooterChar"/>
    <w:uiPriority w:val="99"/>
    <w:unhideWhenUsed/>
    <w:rsid w:val="0015250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152508"/>
  </w:style>
  <w:style w:type="character" w:styleId="FollowedHyperlink">
    <w:name w:val="FollowedHyperlink"/>
    <w:basedOn w:val="DefaultParagraphFont"/>
    <w:uiPriority w:val="99"/>
    <w:semiHidden/>
    <w:unhideWhenUsed/>
    <w:rsid w:val="000F07E1"/>
    <w:rPr>
      <w:color w:val="954F72" w:themeColor="followedHyperlink"/>
      <w:u w:val="single"/>
    </w:rPr>
  </w:style>
  <w:style w:type="paragraph" w:customStyle="1" w:styleId="DefaultText">
    <w:name w:val="Default Text"/>
    <w:rsid w:val="000F07E1"/>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customStyle="1" w:styleId="Heading1Char">
    <w:name w:val="Heading 1 Char"/>
    <w:basedOn w:val="DefaultParagraphFont"/>
    <w:link w:val="Heading1"/>
    <w:uiPriority w:val="9"/>
    <w:rsid w:val="007F2BE4"/>
    <w:rPr>
      <w:rFonts w:ascii="Times New Roman" w:eastAsia="Times New Roman" w:hAnsi="Times New Roman" w:cs="Times New Roman"/>
      <w:color w:val="000000"/>
      <w:kern w:val="36"/>
      <w:sz w:val="45"/>
      <w:szCs w:val="45"/>
      <w:lang w:eastAsia="en-GB"/>
    </w:rPr>
  </w:style>
  <w:style w:type="character" w:customStyle="1" w:styleId="Heading2Char">
    <w:name w:val="Heading 2 Char"/>
    <w:basedOn w:val="DefaultParagraphFont"/>
    <w:link w:val="Heading2"/>
    <w:uiPriority w:val="9"/>
    <w:rsid w:val="007F2BE4"/>
    <w:rPr>
      <w:rFonts w:ascii="Times New Roman" w:eastAsia="Times New Roman" w:hAnsi="Times New Roman" w:cs="Times New Roman"/>
      <w:color w:val="000000"/>
      <w:sz w:val="36"/>
      <w:szCs w:val="36"/>
      <w:lang w:eastAsia="en-GB"/>
    </w:rPr>
  </w:style>
  <w:style w:type="character" w:customStyle="1" w:styleId="Heading3Char">
    <w:name w:val="Heading 3 Char"/>
    <w:basedOn w:val="DefaultParagraphFont"/>
    <w:link w:val="Heading3"/>
    <w:uiPriority w:val="9"/>
    <w:rsid w:val="007F2BE4"/>
    <w:rPr>
      <w:rFonts w:ascii="Times New Roman" w:eastAsia="Times New Roman" w:hAnsi="Times New Roman" w:cs="Times New Roman"/>
      <w:b/>
      <w:bCs/>
      <w:color w:val="000000"/>
      <w:sz w:val="32"/>
      <w:szCs w:val="32"/>
      <w:lang w:eastAsia="en-GB"/>
    </w:rPr>
  </w:style>
  <w:style w:type="character" w:customStyle="1" w:styleId="Heading4Char">
    <w:name w:val="Heading 4 Char"/>
    <w:basedOn w:val="DefaultParagraphFont"/>
    <w:link w:val="Heading4"/>
    <w:uiPriority w:val="9"/>
    <w:rsid w:val="007F2BE4"/>
    <w:rPr>
      <w:rFonts w:asciiTheme="majorHAnsi" w:eastAsiaTheme="majorEastAsia" w:hAnsiTheme="majorHAnsi" w:cstheme="majorBidi"/>
      <w:i/>
      <w:iCs/>
      <w:color w:val="2F5496" w:themeColor="accent1" w:themeShade="BF"/>
      <w:sz w:val="24"/>
      <w:szCs w:val="24"/>
      <w:lang w:eastAsia="en-GB"/>
    </w:rPr>
  </w:style>
  <w:style w:type="paragraph" w:customStyle="1" w:styleId="vspace">
    <w:name w:val="vspace"/>
    <w:basedOn w:val="Normal"/>
    <w:rsid w:val="007F2BE4"/>
    <w:pPr>
      <w:spacing w:before="319" w:after="24"/>
    </w:pPr>
  </w:style>
  <w:style w:type="character" w:customStyle="1" w:styleId="wikitracetrail">
    <w:name w:val="wikitracetrail"/>
    <w:basedOn w:val="DefaultParagraphFont"/>
    <w:rsid w:val="007F2BE4"/>
  </w:style>
  <w:style w:type="paragraph" w:customStyle="1" w:styleId="toclevel-1">
    <w:name w:val="toclevel-1"/>
    <w:basedOn w:val="Normal"/>
    <w:rsid w:val="007F2BE4"/>
    <w:pPr>
      <w:spacing w:before="100" w:beforeAutospacing="1" w:after="100" w:afterAutospacing="1"/>
    </w:pPr>
  </w:style>
  <w:style w:type="character" w:customStyle="1" w:styleId="tocnumber">
    <w:name w:val="tocnumber"/>
    <w:basedOn w:val="DefaultParagraphFont"/>
    <w:rsid w:val="007F2BE4"/>
  </w:style>
  <w:style w:type="character" w:customStyle="1" w:styleId="toctext">
    <w:name w:val="toctext"/>
    <w:basedOn w:val="DefaultParagraphFont"/>
    <w:rsid w:val="007F2BE4"/>
  </w:style>
  <w:style w:type="character" w:customStyle="1" w:styleId="mw-headline">
    <w:name w:val="mw-headline"/>
    <w:basedOn w:val="DefaultParagraphFont"/>
    <w:rsid w:val="007F2BE4"/>
  </w:style>
  <w:style w:type="character" w:customStyle="1" w:styleId="mw-editsection">
    <w:name w:val="mw-editsection"/>
    <w:basedOn w:val="DefaultParagraphFont"/>
    <w:rsid w:val="007F2BE4"/>
  </w:style>
  <w:style w:type="character" w:customStyle="1" w:styleId="mw-editsection-bracket">
    <w:name w:val="mw-editsection-bracket"/>
    <w:basedOn w:val="DefaultParagraphFont"/>
    <w:rsid w:val="007F2BE4"/>
  </w:style>
  <w:style w:type="character" w:customStyle="1" w:styleId="index">
    <w:name w:val="index"/>
    <w:basedOn w:val="DefaultParagraphFont"/>
    <w:rsid w:val="007F2BE4"/>
  </w:style>
  <w:style w:type="paragraph" w:customStyle="1" w:styleId="relatedarticle">
    <w:name w:val="relatedarticle"/>
    <w:basedOn w:val="Normal"/>
    <w:rsid w:val="007F2BE4"/>
    <w:pPr>
      <w:spacing w:before="100" w:beforeAutospacing="1" w:after="100" w:afterAutospacing="1"/>
    </w:pPr>
  </w:style>
  <w:style w:type="character" w:customStyle="1" w:styleId="Title1">
    <w:name w:val="Title1"/>
    <w:basedOn w:val="DefaultParagraphFont"/>
    <w:rsid w:val="007F2BE4"/>
  </w:style>
  <w:style w:type="paragraph" w:customStyle="1" w:styleId="slideshowoverview">
    <w:name w:val="slideshowoverview"/>
    <w:basedOn w:val="Normal"/>
    <w:rsid w:val="007F2BE4"/>
    <w:pPr>
      <w:spacing w:before="100" w:beforeAutospacing="1" w:after="100" w:afterAutospacing="1"/>
    </w:pPr>
  </w:style>
  <w:style w:type="character" w:customStyle="1" w:styleId="button">
    <w:name w:val="button"/>
    <w:basedOn w:val="DefaultParagraphFont"/>
    <w:rsid w:val="007F2BE4"/>
  </w:style>
  <w:style w:type="character" w:customStyle="1" w:styleId="idcode">
    <w:name w:val="idcode"/>
    <w:basedOn w:val="DefaultParagraphFont"/>
    <w:rsid w:val="007F2BE4"/>
  </w:style>
  <w:style w:type="paragraph" w:customStyle="1" w:styleId="publisheddate">
    <w:name w:val="publisheddate"/>
    <w:basedOn w:val="Normal"/>
    <w:rsid w:val="007F2BE4"/>
    <w:pPr>
      <w:spacing w:before="100" w:beforeAutospacing="1" w:after="100" w:afterAutospacing="1"/>
    </w:pPr>
  </w:style>
  <w:style w:type="character" w:customStyle="1" w:styleId="share-text">
    <w:name w:val="share-text"/>
    <w:basedOn w:val="DefaultParagraphFont"/>
    <w:rsid w:val="00C826E6"/>
  </w:style>
  <w:style w:type="character" w:styleId="Emphasis">
    <w:name w:val="Emphasis"/>
    <w:basedOn w:val="DefaultParagraphFont"/>
    <w:uiPriority w:val="20"/>
    <w:qFormat/>
    <w:rsid w:val="00C826E6"/>
    <w:rPr>
      <w:i/>
      <w:iCs/>
    </w:rPr>
  </w:style>
  <w:style w:type="character" w:customStyle="1" w:styleId="column-number">
    <w:name w:val="column-number"/>
    <w:basedOn w:val="DefaultParagraphFont"/>
    <w:rsid w:val="00C826E6"/>
  </w:style>
  <w:style w:type="character" w:customStyle="1" w:styleId="mw-editsection-divider">
    <w:name w:val="mw-editsection-divider"/>
    <w:basedOn w:val="DefaultParagraphFont"/>
    <w:rsid w:val="00C826E6"/>
  </w:style>
  <w:style w:type="character" w:customStyle="1" w:styleId="mw-cite-backlink">
    <w:name w:val="mw-cite-backlink"/>
    <w:basedOn w:val="DefaultParagraphFont"/>
    <w:rsid w:val="00C826E6"/>
  </w:style>
  <w:style w:type="character" w:customStyle="1" w:styleId="reference-text">
    <w:name w:val="reference-text"/>
    <w:basedOn w:val="DefaultParagraphFont"/>
    <w:rsid w:val="00C826E6"/>
  </w:style>
  <w:style w:type="paragraph" w:customStyle="1" w:styleId="muted">
    <w:name w:val="muted"/>
    <w:basedOn w:val="Normal"/>
    <w:rsid w:val="00C130A3"/>
    <w:pPr>
      <w:spacing w:before="100" w:beforeAutospacing="1" w:after="100" w:afterAutospacing="1"/>
    </w:pPr>
  </w:style>
  <w:style w:type="character" w:customStyle="1" w:styleId="datetime">
    <w:name w:val="datetime"/>
    <w:basedOn w:val="DefaultParagraphFont"/>
    <w:rsid w:val="00C130A3"/>
  </w:style>
  <w:style w:type="paragraph" w:styleId="z-TopofForm">
    <w:name w:val="HTML Top of Form"/>
    <w:basedOn w:val="Normal"/>
    <w:next w:val="Normal"/>
    <w:link w:val="z-TopofFormChar"/>
    <w:hidden/>
    <w:uiPriority w:val="99"/>
    <w:semiHidden/>
    <w:unhideWhenUsed/>
    <w:rsid w:val="00C130A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130A3"/>
    <w:rPr>
      <w:rFonts w:ascii="Arial" w:eastAsia="Times New Roman" w:hAnsi="Arial" w:cs="Arial"/>
      <w:vanish/>
      <w:sz w:val="16"/>
      <w:szCs w:val="16"/>
      <w:lang w:eastAsia="en-GB"/>
    </w:rPr>
  </w:style>
  <w:style w:type="paragraph" w:customStyle="1" w:styleId="message">
    <w:name w:val="message"/>
    <w:basedOn w:val="Normal"/>
    <w:rsid w:val="00C130A3"/>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C130A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130A3"/>
    <w:rPr>
      <w:rFonts w:ascii="Arial" w:eastAsia="Times New Roman" w:hAnsi="Arial" w:cs="Arial"/>
      <w:vanish/>
      <w:sz w:val="16"/>
      <w:szCs w:val="16"/>
      <w:lang w:eastAsia="en-GB"/>
    </w:rPr>
  </w:style>
  <w:style w:type="character" w:customStyle="1" w:styleId="catcontentbold">
    <w:name w:val="catcontentbold"/>
    <w:basedOn w:val="DefaultParagraphFont"/>
    <w:rsid w:val="005957BF"/>
  </w:style>
  <w:style w:type="character" w:customStyle="1" w:styleId="catcontent">
    <w:name w:val="catcontent"/>
    <w:basedOn w:val="DefaultParagraphFont"/>
    <w:rsid w:val="005957BF"/>
  </w:style>
  <w:style w:type="paragraph" w:customStyle="1" w:styleId="scopecontent">
    <w:name w:val="scopecontent"/>
    <w:basedOn w:val="Normal"/>
    <w:rsid w:val="00D74E52"/>
    <w:pPr>
      <w:spacing w:before="100" w:beforeAutospacing="1" w:after="100" w:afterAutospacing="1"/>
    </w:pPr>
  </w:style>
  <w:style w:type="paragraph" w:styleId="HTMLPreformatted">
    <w:name w:val="HTML Preformatted"/>
    <w:basedOn w:val="Normal"/>
    <w:link w:val="HTMLPreformattedChar"/>
    <w:uiPriority w:val="99"/>
    <w:semiHidden/>
    <w:unhideWhenUsed/>
    <w:rsid w:val="00255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55062"/>
    <w:rPr>
      <w:rFonts w:ascii="Courier New" w:eastAsia="Times New Roman" w:hAnsi="Courier New" w:cs="Courier New"/>
      <w:sz w:val="20"/>
      <w:szCs w:val="20"/>
      <w:lang w:eastAsia="en-GB"/>
    </w:rPr>
  </w:style>
  <w:style w:type="character" w:customStyle="1" w:styleId="sr-only">
    <w:name w:val="sr-only"/>
    <w:basedOn w:val="DefaultParagraphFont"/>
    <w:rsid w:val="002F7792"/>
  </w:style>
  <w:style w:type="paragraph" w:customStyle="1" w:styleId="hscolumnnumber">
    <w:name w:val="hs_columnnumber"/>
    <w:basedOn w:val="Normal"/>
    <w:rsid w:val="002F7792"/>
    <w:pPr>
      <w:spacing w:before="100" w:beforeAutospacing="1" w:after="100" w:afterAutospacing="1"/>
    </w:pPr>
  </w:style>
  <w:style w:type="character" w:customStyle="1" w:styleId="addmd">
    <w:name w:val="addmd"/>
    <w:basedOn w:val="DefaultParagraphFont"/>
    <w:rsid w:val="00922D5E"/>
  </w:style>
  <w:style w:type="character" w:customStyle="1" w:styleId="fn">
    <w:name w:val="fn"/>
    <w:basedOn w:val="DefaultParagraphFont"/>
    <w:rsid w:val="00231AD1"/>
  </w:style>
  <w:style w:type="character" w:customStyle="1" w:styleId="says">
    <w:name w:val="says"/>
    <w:basedOn w:val="DefaultParagraphFont"/>
    <w:rsid w:val="00231AD1"/>
  </w:style>
  <w:style w:type="paragraph" w:customStyle="1" w:styleId="txtenhanced">
    <w:name w:val="txtenhanced"/>
    <w:basedOn w:val="Normal"/>
    <w:rsid w:val="00E46530"/>
    <w:pPr>
      <w:spacing w:before="100" w:beforeAutospacing="1" w:after="100" w:afterAutospacing="1"/>
    </w:pPr>
  </w:style>
  <w:style w:type="paragraph" w:customStyle="1" w:styleId="article-first-paragraph">
    <w:name w:val="article-first-paragraph"/>
    <w:basedOn w:val="Normal"/>
    <w:rsid w:val="00F666F8"/>
    <w:pPr>
      <w:spacing w:before="100" w:beforeAutospacing="1" w:after="100" w:afterAutospacing="1"/>
    </w:pPr>
  </w:style>
  <w:style w:type="character" w:customStyle="1" w:styleId="highlightnames">
    <w:name w:val="highlightnames"/>
    <w:basedOn w:val="DefaultParagraphFont"/>
    <w:rsid w:val="000A338D"/>
  </w:style>
  <w:style w:type="character" w:customStyle="1" w:styleId="headertitle">
    <w:name w:val="headertitle"/>
    <w:basedOn w:val="DefaultParagraphFont"/>
    <w:rsid w:val="000A338D"/>
  </w:style>
  <w:style w:type="character" w:customStyle="1" w:styleId="Heading5Char">
    <w:name w:val="Heading 5 Char"/>
    <w:basedOn w:val="DefaultParagraphFont"/>
    <w:link w:val="Heading5"/>
    <w:uiPriority w:val="9"/>
    <w:semiHidden/>
    <w:rsid w:val="007D1083"/>
    <w:rPr>
      <w:rFonts w:asciiTheme="majorHAnsi" w:eastAsiaTheme="majorEastAsia" w:hAnsiTheme="majorHAnsi" w:cstheme="majorBidi"/>
      <w:color w:val="2F5496" w:themeColor="accent1" w:themeShade="BF"/>
      <w:sz w:val="24"/>
      <w:szCs w:val="24"/>
      <w:lang w:eastAsia="en-GB"/>
    </w:rPr>
  </w:style>
  <w:style w:type="character" w:customStyle="1" w:styleId="fwb">
    <w:name w:val="fwb"/>
    <w:basedOn w:val="DefaultParagraphFont"/>
    <w:rsid w:val="007D1083"/>
  </w:style>
  <w:style w:type="character" w:customStyle="1" w:styleId="fsm">
    <w:name w:val="fsm"/>
    <w:basedOn w:val="DefaultParagraphFont"/>
    <w:rsid w:val="007D1083"/>
  </w:style>
  <w:style w:type="character" w:customStyle="1" w:styleId="timestampcontent">
    <w:name w:val="timestampcontent"/>
    <w:basedOn w:val="DefaultParagraphFont"/>
    <w:rsid w:val="007D1083"/>
  </w:style>
  <w:style w:type="character" w:customStyle="1" w:styleId="6spk">
    <w:name w:val="_6spk"/>
    <w:basedOn w:val="DefaultParagraphFont"/>
    <w:rsid w:val="007D1083"/>
  </w:style>
  <w:style w:type="paragraph" w:customStyle="1" w:styleId="author">
    <w:name w:val="author"/>
    <w:basedOn w:val="Normal"/>
    <w:rsid w:val="00EE73C2"/>
    <w:pPr>
      <w:spacing w:before="100" w:beforeAutospacing="1" w:after="100" w:afterAutospacing="1"/>
    </w:pPr>
  </w:style>
  <w:style w:type="character" w:customStyle="1" w:styleId="imageset">
    <w:name w:val="imageset"/>
    <w:basedOn w:val="DefaultParagraphFont"/>
    <w:rsid w:val="00EE73C2"/>
  </w:style>
  <w:style w:type="character" w:customStyle="1" w:styleId="responsive-hide">
    <w:name w:val="responsive-hide"/>
    <w:basedOn w:val="DefaultParagraphFont"/>
    <w:rsid w:val="00EE73C2"/>
  </w:style>
  <w:style w:type="character" w:customStyle="1" w:styleId="first-half">
    <w:name w:val="first-half"/>
    <w:basedOn w:val="DefaultParagraphFont"/>
    <w:rsid w:val="00287319"/>
  </w:style>
  <w:style w:type="character" w:customStyle="1" w:styleId="second-half">
    <w:name w:val="second-half"/>
    <w:basedOn w:val="DefaultParagraphFont"/>
    <w:rsid w:val="00287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65909">
      <w:bodyDiv w:val="1"/>
      <w:marLeft w:val="0"/>
      <w:marRight w:val="0"/>
      <w:marTop w:val="0"/>
      <w:marBottom w:val="0"/>
      <w:divBdr>
        <w:top w:val="none" w:sz="0" w:space="0" w:color="auto"/>
        <w:left w:val="none" w:sz="0" w:space="0" w:color="auto"/>
        <w:bottom w:val="none" w:sz="0" w:space="0" w:color="auto"/>
        <w:right w:val="none" w:sz="0" w:space="0" w:color="auto"/>
      </w:divBdr>
    </w:div>
    <w:div w:id="44918272">
      <w:bodyDiv w:val="1"/>
      <w:marLeft w:val="0"/>
      <w:marRight w:val="0"/>
      <w:marTop w:val="0"/>
      <w:marBottom w:val="0"/>
      <w:divBdr>
        <w:top w:val="none" w:sz="0" w:space="0" w:color="auto"/>
        <w:left w:val="none" w:sz="0" w:space="0" w:color="auto"/>
        <w:bottom w:val="none" w:sz="0" w:space="0" w:color="auto"/>
        <w:right w:val="none" w:sz="0" w:space="0" w:color="auto"/>
      </w:divBdr>
    </w:div>
    <w:div w:id="57754882">
      <w:bodyDiv w:val="1"/>
      <w:marLeft w:val="0"/>
      <w:marRight w:val="0"/>
      <w:marTop w:val="0"/>
      <w:marBottom w:val="0"/>
      <w:divBdr>
        <w:top w:val="none" w:sz="0" w:space="0" w:color="auto"/>
        <w:left w:val="none" w:sz="0" w:space="0" w:color="auto"/>
        <w:bottom w:val="none" w:sz="0" w:space="0" w:color="auto"/>
        <w:right w:val="none" w:sz="0" w:space="0" w:color="auto"/>
      </w:divBdr>
      <w:divsChild>
        <w:div w:id="1593508307">
          <w:marLeft w:val="0"/>
          <w:marRight w:val="0"/>
          <w:marTop w:val="0"/>
          <w:marBottom w:val="0"/>
          <w:divBdr>
            <w:top w:val="none" w:sz="0" w:space="0" w:color="auto"/>
            <w:left w:val="none" w:sz="0" w:space="0" w:color="auto"/>
            <w:bottom w:val="none" w:sz="0" w:space="0" w:color="auto"/>
            <w:right w:val="none" w:sz="0" w:space="0" w:color="auto"/>
          </w:divBdr>
        </w:div>
      </w:divsChild>
    </w:div>
    <w:div w:id="64568193">
      <w:bodyDiv w:val="1"/>
      <w:marLeft w:val="0"/>
      <w:marRight w:val="0"/>
      <w:marTop w:val="0"/>
      <w:marBottom w:val="0"/>
      <w:divBdr>
        <w:top w:val="none" w:sz="0" w:space="0" w:color="auto"/>
        <w:left w:val="none" w:sz="0" w:space="0" w:color="auto"/>
        <w:bottom w:val="none" w:sz="0" w:space="0" w:color="auto"/>
        <w:right w:val="none" w:sz="0" w:space="0" w:color="auto"/>
      </w:divBdr>
    </w:div>
    <w:div w:id="85197089">
      <w:bodyDiv w:val="1"/>
      <w:marLeft w:val="0"/>
      <w:marRight w:val="0"/>
      <w:marTop w:val="0"/>
      <w:marBottom w:val="0"/>
      <w:divBdr>
        <w:top w:val="none" w:sz="0" w:space="0" w:color="auto"/>
        <w:left w:val="none" w:sz="0" w:space="0" w:color="auto"/>
        <w:bottom w:val="none" w:sz="0" w:space="0" w:color="auto"/>
        <w:right w:val="none" w:sz="0" w:space="0" w:color="auto"/>
      </w:divBdr>
      <w:divsChild>
        <w:div w:id="2005425415">
          <w:marLeft w:val="0"/>
          <w:marRight w:val="0"/>
          <w:marTop w:val="0"/>
          <w:marBottom w:val="0"/>
          <w:divBdr>
            <w:top w:val="none" w:sz="0" w:space="0" w:color="auto"/>
            <w:left w:val="none" w:sz="0" w:space="0" w:color="auto"/>
            <w:bottom w:val="none" w:sz="0" w:space="0" w:color="auto"/>
            <w:right w:val="none" w:sz="0" w:space="0" w:color="auto"/>
          </w:divBdr>
          <w:divsChild>
            <w:div w:id="120613972">
              <w:marLeft w:val="0"/>
              <w:marRight w:val="0"/>
              <w:marTop w:val="0"/>
              <w:marBottom w:val="0"/>
              <w:divBdr>
                <w:top w:val="none" w:sz="0" w:space="0" w:color="auto"/>
                <w:left w:val="none" w:sz="0" w:space="0" w:color="auto"/>
                <w:bottom w:val="none" w:sz="0" w:space="0" w:color="auto"/>
                <w:right w:val="none" w:sz="0" w:space="0" w:color="auto"/>
              </w:divBdr>
              <w:divsChild>
                <w:div w:id="87885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11222">
      <w:bodyDiv w:val="1"/>
      <w:marLeft w:val="0"/>
      <w:marRight w:val="0"/>
      <w:marTop w:val="0"/>
      <w:marBottom w:val="0"/>
      <w:divBdr>
        <w:top w:val="none" w:sz="0" w:space="0" w:color="auto"/>
        <w:left w:val="none" w:sz="0" w:space="0" w:color="auto"/>
        <w:bottom w:val="none" w:sz="0" w:space="0" w:color="auto"/>
        <w:right w:val="none" w:sz="0" w:space="0" w:color="auto"/>
      </w:divBdr>
      <w:divsChild>
        <w:div w:id="755368570">
          <w:marLeft w:val="0"/>
          <w:marRight w:val="0"/>
          <w:marTop w:val="0"/>
          <w:marBottom w:val="300"/>
          <w:divBdr>
            <w:top w:val="none" w:sz="0" w:space="0" w:color="auto"/>
            <w:left w:val="none" w:sz="0" w:space="0" w:color="auto"/>
            <w:bottom w:val="none" w:sz="0" w:space="0" w:color="auto"/>
            <w:right w:val="none" w:sz="0" w:space="0" w:color="auto"/>
          </w:divBdr>
          <w:divsChild>
            <w:div w:id="929703698">
              <w:marLeft w:val="0"/>
              <w:marRight w:val="0"/>
              <w:marTop w:val="0"/>
              <w:marBottom w:val="0"/>
              <w:divBdr>
                <w:top w:val="none" w:sz="0" w:space="0" w:color="auto"/>
                <w:left w:val="none" w:sz="0" w:space="0" w:color="auto"/>
                <w:bottom w:val="none" w:sz="0" w:space="0" w:color="auto"/>
                <w:right w:val="none" w:sz="0" w:space="0" w:color="auto"/>
              </w:divBdr>
              <w:divsChild>
                <w:div w:id="822938159">
                  <w:marLeft w:val="0"/>
                  <w:marRight w:val="0"/>
                  <w:marTop w:val="0"/>
                  <w:marBottom w:val="0"/>
                  <w:divBdr>
                    <w:top w:val="none" w:sz="0" w:space="0" w:color="auto"/>
                    <w:left w:val="none" w:sz="0" w:space="0" w:color="auto"/>
                    <w:bottom w:val="none" w:sz="0" w:space="0" w:color="auto"/>
                    <w:right w:val="none" w:sz="0" w:space="0" w:color="auto"/>
                  </w:divBdr>
                </w:div>
                <w:div w:id="985861763">
                  <w:marLeft w:val="0"/>
                  <w:marRight w:val="0"/>
                  <w:marTop w:val="0"/>
                  <w:marBottom w:val="0"/>
                  <w:divBdr>
                    <w:top w:val="none" w:sz="0" w:space="0" w:color="auto"/>
                    <w:left w:val="none" w:sz="0" w:space="0" w:color="auto"/>
                    <w:bottom w:val="none" w:sz="0" w:space="0" w:color="auto"/>
                    <w:right w:val="none" w:sz="0" w:space="0" w:color="auto"/>
                  </w:divBdr>
                </w:div>
              </w:divsChild>
            </w:div>
            <w:div w:id="2008707795">
              <w:marLeft w:val="0"/>
              <w:marRight w:val="0"/>
              <w:marTop w:val="0"/>
              <w:marBottom w:val="0"/>
              <w:divBdr>
                <w:top w:val="none" w:sz="0" w:space="0" w:color="auto"/>
                <w:left w:val="none" w:sz="0" w:space="0" w:color="auto"/>
                <w:bottom w:val="none" w:sz="0" w:space="0" w:color="auto"/>
                <w:right w:val="none" w:sz="0" w:space="0" w:color="auto"/>
              </w:divBdr>
              <w:divsChild>
                <w:div w:id="714088026">
                  <w:marLeft w:val="0"/>
                  <w:marRight w:val="0"/>
                  <w:marTop w:val="300"/>
                  <w:marBottom w:val="0"/>
                  <w:divBdr>
                    <w:top w:val="none" w:sz="0" w:space="0" w:color="auto"/>
                    <w:left w:val="none" w:sz="0" w:space="0" w:color="auto"/>
                    <w:bottom w:val="none" w:sz="0" w:space="0" w:color="auto"/>
                    <w:right w:val="none" w:sz="0" w:space="0" w:color="auto"/>
                  </w:divBdr>
                  <w:divsChild>
                    <w:div w:id="1292710122">
                      <w:marLeft w:val="0"/>
                      <w:marRight w:val="0"/>
                      <w:marTop w:val="0"/>
                      <w:marBottom w:val="0"/>
                      <w:divBdr>
                        <w:top w:val="none" w:sz="0" w:space="0" w:color="auto"/>
                        <w:left w:val="none" w:sz="0" w:space="0" w:color="auto"/>
                        <w:bottom w:val="none" w:sz="0" w:space="0" w:color="auto"/>
                        <w:right w:val="none" w:sz="0" w:space="0" w:color="auto"/>
                      </w:divBdr>
                      <w:divsChild>
                        <w:div w:id="187927236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831054">
          <w:marLeft w:val="0"/>
          <w:marRight w:val="0"/>
          <w:marTop w:val="0"/>
          <w:marBottom w:val="75"/>
          <w:divBdr>
            <w:top w:val="none" w:sz="0" w:space="0" w:color="auto"/>
            <w:left w:val="none" w:sz="0" w:space="0" w:color="auto"/>
            <w:bottom w:val="none" w:sz="0" w:space="0" w:color="auto"/>
            <w:right w:val="none" w:sz="0" w:space="0" w:color="auto"/>
          </w:divBdr>
        </w:div>
        <w:div w:id="660735896">
          <w:marLeft w:val="0"/>
          <w:marRight w:val="0"/>
          <w:marTop w:val="0"/>
          <w:marBottom w:val="75"/>
          <w:divBdr>
            <w:top w:val="none" w:sz="0" w:space="0" w:color="auto"/>
            <w:left w:val="none" w:sz="0" w:space="0" w:color="auto"/>
            <w:bottom w:val="none" w:sz="0" w:space="0" w:color="auto"/>
            <w:right w:val="none" w:sz="0" w:space="0" w:color="auto"/>
          </w:divBdr>
        </w:div>
        <w:div w:id="1974368091">
          <w:marLeft w:val="0"/>
          <w:marRight w:val="0"/>
          <w:marTop w:val="0"/>
          <w:marBottom w:val="0"/>
          <w:divBdr>
            <w:top w:val="none" w:sz="0" w:space="0" w:color="auto"/>
            <w:left w:val="none" w:sz="0" w:space="0" w:color="auto"/>
            <w:bottom w:val="none" w:sz="0" w:space="0" w:color="auto"/>
            <w:right w:val="none" w:sz="0" w:space="0" w:color="auto"/>
          </w:divBdr>
          <w:divsChild>
            <w:div w:id="1974754157">
              <w:marLeft w:val="0"/>
              <w:marRight w:val="0"/>
              <w:marTop w:val="0"/>
              <w:marBottom w:val="0"/>
              <w:divBdr>
                <w:top w:val="none" w:sz="0" w:space="0" w:color="auto"/>
                <w:left w:val="none" w:sz="0" w:space="0" w:color="auto"/>
                <w:bottom w:val="none" w:sz="0" w:space="0" w:color="auto"/>
                <w:right w:val="none" w:sz="0" w:space="0" w:color="auto"/>
              </w:divBdr>
              <w:divsChild>
                <w:div w:id="748889704">
                  <w:marLeft w:val="0"/>
                  <w:marRight w:val="0"/>
                  <w:marTop w:val="0"/>
                  <w:marBottom w:val="0"/>
                  <w:divBdr>
                    <w:top w:val="none" w:sz="0" w:space="0" w:color="auto"/>
                    <w:left w:val="none" w:sz="0" w:space="0" w:color="auto"/>
                    <w:bottom w:val="none" w:sz="0" w:space="0" w:color="auto"/>
                    <w:right w:val="none" w:sz="0" w:space="0" w:color="auto"/>
                  </w:divBdr>
                  <w:divsChild>
                    <w:div w:id="1139104645">
                      <w:marLeft w:val="0"/>
                      <w:marRight w:val="0"/>
                      <w:marTop w:val="0"/>
                      <w:marBottom w:val="0"/>
                      <w:divBdr>
                        <w:top w:val="none" w:sz="0" w:space="0" w:color="auto"/>
                        <w:left w:val="none" w:sz="0" w:space="0" w:color="auto"/>
                        <w:bottom w:val="none" w:sz="0" w:space="0" w:color="auto"/>
                        <w:right w:val="none" w:sz="0" w:space="0" w:color="auto"/>
                      </w:divBdr>
                      <w:divsChild>
                        <w:div w:id="111636881">
                          <w:marLeft w:val="0"/>
                          <w:marRight w:val="0"/>
                          <w:marTop w:val="0"/>
                          <w:marBottom w:val="0"/>
                          <w:divBdr>
                            <w:top w:val="none" w:sz="0" w:space="0" w:color="auto"/>
                            <w:left w:val="none" w:sz="0" w:space="0" w:color="auto"/>
                            <w:bottom w:val="none" w:sz="0" w:space="0" w:color="auto"/>
                            <w:right w:val="none" w:sz="0" w:space="0" w:color="auto"/>
                          </w:divBdr>
                          <w:divsChild>
                            <w:div w:id="1752198472">
                              <w:marLeft w:val="0"/>
                              <w:marRight w:val="0"/>
                              <w:marTop w:val="0"/>
                              <w:marBottom w:val="0"/>
                              <w:divBdr>
                                <w:top w:val="none" w:sz="0" w:space="0" w:color="auto"/>
                                <w:left w:val="none" w:sz="0" w:space="0" w:color="auto"/>
                                <w:bottom w:val="none" w:sz="0" w:space="0" w:color="auto"/>
                                <w:right w:val="none" w:sz="0" w:space="0" w:color="auto"/>
                              </w:divBdr>
                            </w:div>
                          </w:divsChild>
                        </w:div>
                        <w:div w:id="1331760108">
                          <w:marLeft w:val="0"/>
                          <w:marRight w:val="0"/>
                          <w:marTop w:val="0"/>
                          <w:marBottom w:val="0"/>
                          <w:divBdr>
                            <w:top w:val="none" w:sz="0" w:space="0" w:color="auto"/>
                            <w:left w:val="none" w:sz="0" w:space="0" w:color="auto"/>
                            <w:bottom w:val="none" w:sz="0" w:space="0" w:color="auto"/>
                            <w:right w:val="none" w:sz="0" w:space="0" w:color="auto"/>
                          </w:divBdr>
                          <w:divsChild>
                            <w:div w:id="2131508680">
                              <w:marLeft w:val="0"/>
                              <w:marRight w:val="0"/>
                              <w:marTop w:val="0"/>
                              <w:marBottom w:val="0"/>
                              <w:divBdr>
                                <w:top w:val="none" w:sz="0" w:space="0" w:color="auto"/>
                                <w:left w:val="none" w:sz="0" w:space="0" w:color="auto"/>
                                <w:bottom w:val="none" w:sz="0" w:space="0" w:color="auto"/>
                                <w:right w:val="none" w:sz="0" w:space="0" w:color="auto"/>
                              </w:divBdr>
                            </w:div>
                            <w:div w:id="922759105">
                              <w:marLeft w:val="0"/>
                              <w:marRight w:val="0"/>
                              <w:marTop w:val="0"/>
                              <w:marBottom w:val="0"/>
                              <w:divBdr>
                                <w:top w:val="none" w:sz="0" w:space="0" w:color="auto"/>
                                <w:left w:val="none" w:sz="0" w:space="0" w:color="auto"/>
                                <w:bottom w:val="none" w:sz="0" w:space="0" w:color="auto"/>
                                <w:right w:val="none" w:sz="0" w:space="0" w:color="auto"/>
                              </w:divBdr>
                              <w:divsChild>
                                <w:div w:id="2118207111">
                                  <w:marLeft w:val="0"/>
                                  <w:marRight w:val="105"/>
                                  <w:marTop w:val="0"/>
                                  <w:marBottom w:val="0"/>
                                  <w:divBdr>
                                    <w:top w:val="none" w:sz="0" w:space="0" w:color="auto"/>
                                    <w:left w:val="none" w:sz="0" w:space="0" w:color="auto"/>
                                    <w:bottom w:val="none" w:sz="0" w:space="0" w:color="auto"/>
                                    <w:right w:val="none" w:sz="0" w:space="0" w:color="auto"/>
                                  </w:divBdr>
                                </w:div>
                              </w:divsChild>
                            </w:div>
                            <w:div w:id="1399867686">
                              <w:marLeft w:val="0"/>
                              <w:marRight w:val="0"/>
                              <w:marTop w:val="0"/>
                              <w:marBottom w:val="0"/>
                              <w:divBdr>
                                <w:top w:val="none" w:sz="0" w:space="0" w:color="auto"/>
                                <w:left w:val="none" w:sz="0" w:space="0" w:color="auto"/>
                                <w:bottom w:val="none" w:sz="0" w:space="0" w:color="auto"/>
                                <w:right w:val="none" w:sz="0" w:space="0" w:color="auto"/>
                              </w:divBdr>
                              <w:divsChild>
                                <w:div w:id="2734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72431">
                          <w:marLeft w:val="0"/>
                          <w:marRight w:val="0"/>
                          <w:marTop w:val="0"/>
                          <w:marBottom w:val="0"/>
                          <w:divBdr>
                            <w:top w:val="none" w:sz="0" w:space="0" w:color="auto"/>
                            <w:left w:val="none" w:sz="0" w:space="0" w:color="auto"/>
                            <w:bottom w:val="none" w:sz="0" w:space="0" w:color="auto"/>
                            <w:right w:val="none" w:sz="0" w:space="0" w:color="auto"/>
                          </w:divBdr>
                          <w:divsChild>
                            <w:div w:id="1704550351">
                              <w:marLeft w:val="0"/>
                              <w:marRight w:val="0"/>
                              <w:marTop w:val="0"/>
                              <w:marBottom w:val="0"/>
                              <w:divBdr>
                                <w:top w:val="none" w:sz="0" w:space="0" w:color="auto"/>
                                <w:left w:val="none" w:sz="0" w:space="0" w:color="auto"/>
                                <w:bottom w:val="none" w:sz="0" w:space="0" w:color="auto"/>
                                <w:right w:val="none" w:sz="0" w:space="0" w:color="auto"/>
                              </w:divBdr>
                            </w:div>
                            <w:div w:id="881942333">
                              <w:marLeft w:val="0"/>
                              <w:marRight w:val="0"/>
                              <w:marTop w:val="0"/>
                              <w:marBottom w:val="0"/>
                              <w:divBdr>
                                <w:top w:val="none" w:sz="0" w:space="0" w:color="auto"/>
                                <w:left w:val="none" w:sz="0" w:space="0" w:color="auto"/>
                                <w:bottom w:val="none" w:sz="0" w:space="0" w:color="auto"/>
                                <w:right w:val="none" w:sz="0" w:space="0" w:color="auto"/>
                              </w:divBdr>
                              <w:divsChild>
                                <w:div w:id="1702049260">
                                  <w:marLeft w:val="0"/>
                                  <w:marRight w:val="105"/>
                                  <w:marTop w:val="0"/>
                                  <w:marBottom w:val="0"/>
                                  <w:divBdr>
                                    <w:top w:val="none" w:sz="0" w:space="0" w:color="auto"/>
                                    <w:left w:val="none" w:sz="0" w:space="0" w:color="auto"/>
                                    <w:bottom w:val="none" w:sz="0" w:space="0" w:color="auto"/>
                                    <w:right w:val="none" w:sz="0" w:space="0" w:color="auto"/>
                                  </w:divBdr>
                                </w:div>
                              </w:divsChild>
                            </w:div>
                            <w:div w:id="948586048">
                              <w:marLeft w:val="0"/>
                              <w:marRight w:val="0"/>
                              <w:marTop w:val="0"/>
                              <w:marBottom w:val="0"/>
                              <w:divBdr>
                                <w:top w:val="none" w:sz="0" w:space="0" w:color="auto"/>
                                <w:left w:val="none" w:sz="0" w:space="0" w:color="auto"/>
                                <w:bottom w:val="none" w:sz="0" w:space="0" w:color="auto"/>
                                <w:right w:val="none" w:sz="0" w:space="0" w:color="auto"/>
                              </w:divBdr>
                              <w:divsChild>
                                <w:div w:id="101746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7273">
                          <w:marLeft w:val="0"/>
                          <w:marRight w:val="0"/>
                          <w:marTop w:val="0"/>
                          <w:marBottom w:val="0"/>
                          <w:divBdr>
                            <w:top w:val="none" w:sz="0" w:space="0" w:color="auto"/>
                            <w:left w:val="none" w:sz="0" w:space="0" w:color="auto"/>
                            <w:bottom w:val="none" w:sz="0" w:space="0" w:color="auto"/>
                            <w:right w:val="none" w:sz="0" w:space="0" w:color="auto"/>
                          </w:divBdr>
                          <w:divsChild>
                            <w:div w:id="1717579022">
                              <w:marLeft w:val="0"/>
                              <w:marRight w:val="0"/>
                              <w:marTop w:val="0"/>
                              <w:marBottom w:val="0"/>
                              <w:divBdr>
                                <w:top w:val="none" w:sz="0" w:space="0" w:color="auto"/>
                                <w:left w:val="none" w:sz="0" w:space="0" w:color="auto"/>
                                <w:bottom w:val="none" w:sz="0" w:space="0" w:color="auto"/>
                                <w:right w:val="none" w:sz="0" w:space="0" w:color="auto"/>
                              </w:divBdr>
                            </w:div>
                          </w:divsChild>
                        </w:div>
                        <w:div w:id="616984350">
                          <w:marLeft w:val="0"/>
                          <w:marRight w:val="0"/>
                          <w:marTop w:val="0"/>
                          <w:marBottom w:val="0"/>
                          <w:divBdr>
                            <w:top w:val="none" w:sz="0" w:space="0" w:color="auto"/>
                            <w:left w:val="none" w:sz="0" w:space="0" w:color="auto"/>
                            <w:bottom w:val="none" w:sz="0" w:space="0" w:color="auto"/>
                            <w:right w:val="none" w:sz="0" w:space="0" w:color="auto"/>
                          </w:divBdr>
                          <w:divsChild>
                            <w:div w:id="1763723180">
                              <w:marLeft w:val="0"/>
                              <w:marRight w:val="0"/>
                              <w:marTop w:val="0"/>
                              <w:marBottom w:val="0"/>
                              <w:divBdr>
                                <w:top w:val="none" w:sz="0" w:space="0" w:color="auto"/>
                                <w:left w:val="none" w:sz="0" w:space="0" w:color="auto"/>
                                <w:bottom w:val="none" w:sz="0" w:space="0" w:color="auto"/>
                                <w:right w:val="none" w:sz="0" w:space="0" w:color="auto"/>
                              </w:divBdr>
                            </w:div>
                          </w:divsChild>
                        </w:div>
                        <w:div w:id="513344791">
                          <w:marLeft w:val="0"/>
                          <w:marRight w:val="0"/>
                          <w:marTop w:val="0"/>
                          <w:marBottom w:val="0"/>
                          <w:divBdr>
                            <w:top w:val="none" w:sz="0" w:space="0" w:color="auto"/>
                            <w:left w:val="none" w:sz="0" w:space="0" w:color="auto"/>
                            <w:bottom w:val="none" w:sz="0" w:space="0" w:color="auto"/>
                            <w:right w:val="none" w:sz="0" w:space="0" w:color="auto"/>
                          </w:divBdr>
                          <w:divsChild>
                            <w:div w:id="8333088">
                              <w:marLeft w:val="0"/>
                              <w:marRight w:val="0"/>
                              <w:marTop w:val="0"/>
                              <w:marBottom w:val="0"/>
                              <w:divBdr>
                                <w:top w:val="none" w:sz="0" w:space="0" w:color="auto"/>
                                <w:left w:val="none" w:sz="0" w:space="0" w:color="auto"/>
                                <w:bottom w:val="none" w:sz="0" w:space="0" w:color="auto"/>
                                <w:right w:val="none" w:sz="0" w:space="0" w:color="auto"/>
                              </w:divBdr>
                            </w:div>
                            <w:div w:id="548608793">
                              <w:marLeft w:val="0"/>
                              <w:marRight w:val="0"/>
                              <w:marTop w:val="0"/>
                              <w:marBottom w:val="0"/>
                              <w:divBdr>
                                <w:top w:val="none" w:sz="0" w:space="0" w:color="auto"/>
                                <w:left w:val="none" w:sz="0" w:space="0" w:color="auto"/>
                                <w:bottom w:val="none" w:sz="0" w:space="0" w:color="auto"/>
                                <w:right w:val="none" w:sz="0" w:space="0" w:color="auto"/>
                              </w:divBdr>
                              <w:divsChild>
                                <w:div w:id="1773819524">
                                  <w:marLeft w:val="0"/>
                                  <w:marRight w:val="105"/>
                                  <w:marTop w:val="0"/>
                                  <w:marBottom w:val="0"/>
                                  <w:divBdr>
                                    <w:top w:val="none" w:sz="0" w:space="0" w:color="auto"/>
                                    <w:left w:val="none" w:sz="0" w:space="0" w:color="auto"/>
                                    <w:bottom w:val="none" w:sz="0" w:space="0" w:color="auto"/>
                                    <w:right w:val="none" w:sz="0" w:space="0" w:color="auto"/>
                                  </w:divBdr>
                                </w:div>
                              </w:divsChild>
                            </w:div>
                            <w:div w:id="1770006345">
                              <w:marLeft w:val="0"/>
                              <w:marRight w:val="0"/>
                              <w:marTop w:val="0"/>
                              <w:marBottom w:val="0"/>
                              <w:divBdr>
                                <w:top w:val="none" w:sz="0" w:space="0" w:color="auto"/>
                                <w:left w:val="none" w:sz="0" w:space="0" w:color="auto"/>
                                <w:bottom w:val="none" w:sz="0" w:space="0" w:color="auto"/>
                                <w:right w:val="none" w:sz="0" w:space="0" w:color="auto"/>
                              </w:divBdr>
                              <w:divsChild>
                                <w:div w:id="6287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94590">
                          <w:marLeft w:val="0"/>
                          <w:marRight w:val="0"/>
                          <w:marTop w:val="0"/>
                          <w:marBottom w:val="0"/>
                          <w:divBdr>
                            <w:top w:val="none" w:sz="0" w:space="0" w:color="auto"/>
                            <w:left w:val="none" w:sz="0" w:space="0" w:color="auto"/>
                            <w:bottom w:val="none" w:sz="0" w:space="0" w:color="auto"/>
                            <w:right w:val="none" w:sz="0" w:space="0" w:color="auto"/>
                          </w:divBdr>
                          <w:divsChild>
                            <w:div w:id="1526403420">
                              <w:marLeft w:val="0"/>
                              <w:marRight w:val="0"/>
                              <w:marTop w:val="0"/>
                              <w:marBottom w:val="0"/>
                              <w:divBdr>
                                <w:top w:val="none" w:sz="0" w:space="0" w:color="auto"/>
                                <w:left w:val="none" w:sz="0" w:space="0" w:color="auto"/>
                                <w:bottom w:val="none" w:sz="0" w:space="0" w:color="auto"/>
                                <w:right w:val="none" w:sz="0" w:space="0" w:color="auto"/>
                              </w:divBdr>
                            </w:div>
                            <w:div w:id="1554732530">
                              <w:marLeft w:val="0"/>
                              <w:marRight w:val="0"/>
                              <w:marTop w:val="0"/>
                              <w:marBottom w:val="0"/>
                              <w:divBdr>
                                <w:top w:val="none" w:sz="0" w:space="0" w:color="auto"/>
                                <w:left w:val="none" w:sz="0" w:space="0" w:color="auto"/>
                                <w:bottom w:val="none" w:sz="0" w:space="0" w:color="auto"/>
                                <w:right w:val="none" w:sz="0" w:space="0" w:color="auto"/>
                              </w:divBdr>
                              <w:divsChild>
                                <w:div w:id="1044990273">
                                  <w:marLeft w:val="0"/>
                                  <w:marRight w:val="105"/>
                                  <w:marTop w:val="0"/>
                                  <w:marBottom w:val="0"/>
                                  <w:divBdr>
                                    <w:top w:val="none" w:sz="0" w:space="0" w:color="auto"/>
                                    <w:left w:val="none" w:sz="0" w:space="0" w:color="auto"/>
                                    <w:bottom w:val="none" w:sz="0" w:space="0" w:color="auto"/>
                                    <w:right w:val="none" w:sz="0" w:space="0" w:color="auto"/>
                                  </w:divBdr>
                                </w:div>
                              </w:divsChild>
                            </w:div>
                            <w:div w:id="176577749">
                              <w:marLeft w:val="0"/>
                              <w:marRight w:val="0"/>
                              <w:marTop w:val="0"/>
                              <w:marBottom w:val="0"/>
                              <w:divBdr>
                                <w:top w:val="none" w:sz="0" w:space="0" w:color="auto"/>
                                <w:left w:val="none" w:sz="0" w:space="0" w:color="auto"/>
                                <w:bottom w:val="none" w:sz="0" w:space="0" w:color="auto"/>
                                <w:right w:val="none" w:sz="0" w:space="0" w:color="auto"/>
                              </w:divBdr>
                              <w:divsChild>
                                <w:div w:id="13223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02959">
      <w:bodyDiv w:val="1"/>
      <w:marLeft w:val="0"/>
      <w:marRight w:val="0"/>
      <w:marTop w:val="0"/>
      <w:marBottom w:val="0"/>
      <w:divBdr>
        <w:top w:val="none" w:sz="0" w:space="0" w:color="auto"/>
        <w:left w:val="none" w:sz="0" w:space="0" w:color="auto"/>
        <w:bottom w:val="none" w:sz="0" w:space="0" w:color="auto"/>
        <w:right w:val="none" w:sz="0" w:space="0" w:color="auto"/>
      </w:divBdr>
      <w:divsChild>
        <w:div w:id="120156098">
          <w:marLeft w:val="0"/>
          <w:marRight w:val="0"/>
          <w:marTop w:val="0"/>
          <w:marBottom w:val="300"/>
          <w:divBdr>
            <w:top w:val="none" w:sz="0" w:space="0" w:color="auto"/>
            <w:left w:val="none" w:sz="0" w:space="0" w:color="auto"/>
            <w:bottom w:val="none" w:sz="0" w:space="0" w:color="auto"/>
            <w:right w:val="none" w:sz="0" w:space="0" w:color="auto"/>
          </w:divBdr>
        </w:div>
      </w:divsChild>
    </w:div>
    <w:div w:id="197745772">
      <w:bodyDiv w:val="1"/>
      <w:marLeft w:val="0"/>
      <w:marRight w:val="0"/>
      <w:marTop w:val="0"/>
      <w:marBottom w:val="0"/>
      <w:divBdr>
        <w:top w:val="none" w:sz="0" w:space="0" w:color="auto"/>
        <w:left w:val="none" w:sz="0" w:space="0" w:color="auto"/>
        <w:bottom w:val="none" w:sz="0" w:space="0" w:color="auto"/>
        <w:right w:val="none" w:sz="0" w:space="0" w:color="auto"/>
      </w:divBdr>
    </w:div>
    <w:div w:id="208809374">
      <w:bodyDiv w:val="1"/>
      <w:marLeft w:val="0"/>
      <w:marRight w:val="0"/>
      <w:marTop w:val="0"/>
      <w:marBottom w:val="0"/>
      <w:divBdr>
        <w:top w:val="none" w:sz="0" w:space="0" w:color="auto"/>
        <w:left w:val="none" w:sz="0" w:space="0" w:color="auto"/>
        <w:bottom w:val="none" w:sz="0" w:space="0" w:color="auto"/>
        <w:right w:val="none" w:sz="0" w:space="0" w:color="auto"/>
      </w:divBdr>
    </w:div>
    <w:div w:id="209149043">
      <w:bodyDiv w:val="1"/>
      <w:marLeft w:val="0"/>
      <w:marRight w:val="0"/>
      <w:marTop w:val="0"/>
      <w:marBottom w:val="0"/>
      <w:divBdr>
        <w:top w:val="none" w:sz="0" w:space="0" w:color="auto"/>
        <w:left w:val="none" w:sz="0" w:space="0" w:color="auto"/>
        <w:bottom w:val="none" w:sz="0" w:space="0" w:color="auto"/>
        <w:right w:val="none" w:sz="0" w:space="0" w:color="auto"/>
      </w:divBdr>
    </w:div>
    <w:div w:id="286862625">
      <w:bodyDiv w:val="1"/>
      <w:marLeft w:val="0"/>
      <w:marRight w:val="0"/>
      <w:marTop w:val="0"/>
      <w:marBottom w:val="0"/>
      <w:divBdr>
        <w:top w:val="none" w:sz="0" w:space="0" w:color="auto"/>
        <w:left w:val="none" w:sz="0" w:space="0" w:color="auto"/>
        <w:bottom w:val="none" w:sz="0" w:space="0" w:color="auto"/>
        <w:right w:val="none" w:sz="0" w:space="0" w:color="auto"/>
      </w:divBdr>
    </w:div>
    <w:div w:id="305477374">
      <w:bodyDiv w:val="1"/>
      <w:marLeft w:val="0"/>
      <w:marRight w:val="0"/>
      <w:marTop w:val="0"/>
      <w:marBottom w:val="0"/>
      <w:divBdr>
        <w:top w:val="none" w:sz="0" w:space="0" w:color="auto"/>
        <w:left w:val="none" w:sz="0" w:space="0" w:color="auto"/>
        <w:bottom w:val="none" w:sz="0" w:space="0" w:color="auto"/>
        <w:right w:val="none" w:sz="0" w:space="0" w:color="auto"/>
      </w:divBdr>
      <w:divsChild>
        <w:div w:id="1868131598">
          <w:marLeft w:val="0"/>
          <w:marRight w:val="0"/>
          <w:marTop w:val="0"/>
          <w:marBottom w:val="75"/>
          <w:divBdr>
            <w:top w:val="none" w:sz="0" w:space="0" w:color="auto"/>
            <w:left w:val="none" w:sz="0" w:space="0" w:color="auto"/>
            <w:bottom w:val="none" w:sz="0" w:space="0" w:color="auto"/>
            <w:right w:val="none" w:sz="0" w:space="0" w:color="auto"/>
          </w:divBdr>
        </w:div>
        <w:div w:id="1678921075">
          <w:marLeft w:val="0"/>
          <w:marRight w:val="0"/>
          <w:marTop w:val="0"/>
          <w:marBottom w:val="75"/>
          <w:divBdr>
            <w:top w:val="none" w:sz="0" w:space="0" w:color="auto"/>
            <w:left w:val="none" w:sz="0" w:space="0" w:color="auto"/>
            <w:bottom w:val="none" w:sz="0" w:space="0" w:color="auto"/>
            <w:right w:val="none" w:sz="0" w:space="0" w:color="auto"/>
          </w:divBdr>
        </w:div>
        <w:div w:id="2116316899">
          <w:marLeft w:val="0"/>
          <w:marRight w:val="0"/>
          <w:marTop w:val="0"/>
          <w:marBottom w:val="0"/>
          <w:divBdr>
            <w:top w:val="none" w:sz="0" w:space="0" w:color="auto"/>
            <w:left w:val="none" w:sz="0" w:space="0" w:color="auto"/>
            <w:bottom w:val="none" w:sz="0" w:space="0" w:color="auto"/>
            <w:right w:val="none" w:sz="0" w:space="0" w:color="auto"/>
          </w:divBdr>
          <w:divsChild>
            <w:div w:id="1082872894">
              <w:marLeft w:val="0"/>
              <w:marRight w:val="0"/>
              <w:marTop w:val="0"/>
              <w:marBottom w:val="0"/>
              <w:divBdr>
                <w:top w:val="none" w:sz="0" w:space="0" w:color="auto"/>
                <w:left w:val="none" w:sz="0" w:space="0" w:color="auto"/>
                <w:bottom w:val="none" w:sz="0" w:space="0" w:color="auto"/>
                <w:right w:val="none" w:sz="0" w:space="0" w:color="auto"/>
              </w:divBdr>
              <w:divsChild>
                <w:div w:id="173082019">
                  <w:marLeft w:val="0"/>
                  <w:marRight w:val="0"/>
                  <w:marTop w:val="0"/>
                  <w:marBottom w:val="0"/>
                  <w:divBdr>
                    <w:top w:val="none" w:sz="0" w:space="0" w:color="auto"/>
                    <w:left w:val="none" w:sz="0" w:space="0" w:color="auto"/>
                    <w:bottom w:val="none" w:sz="0" w:space="0" w:color="auto"/>
                    <w:right w:val="none" w:sz="0" w:space="0" w:color="auto"/>
                  </w:divBdr>
                  <w:divsChild>
                    <w:div w:id="1979921825">
                      <w:marLeft w:val="0"/>
                      <w:marRight w:val="0"/>
                      <w:marTop w:val="0"/>
                      <w:marBottom w:val="0"/>
                      <w:divBdr>
                        <w:top w:val="none" w:sz="0" w:space="0" w:color="auto"/>
                        <w:left w:val="none" w:sz="0" w:space="0" w:color="auto"/>
                        <w:bottom w:val="none" w:sz="0" w:space="0" w:color="auto"/>
                        <w:right w:val="none" w:sz="0" w:space="0" w:color="auto"/>
                      </w:divBdr>
                      <w:divsChild>
                        <w:div w:id="569465015">
                          <w:marLeft w:val="0"/>
                          <w:marRight w:val="0"/>
                          <w:marTop w:val="0"/>
                          <w:marBottom w:val="0"/>
                          <w:divBdr>
                            <w:top w:val="none" w:sz="0" w:space="0" w:color="auto"/>
                            <w:left w:val="none" w:sz="0" w:space="0" w:color="auto"/>
                            <w:bottom w:val="none" w:sz="0" w:space="0" w:color="auto"/>
                            <w:right w:val="none" w:sz="0" w:space="0" w:color="auto"/>
                          </w:divBdr>
                          <w:divsChild>
                            <w:div w:id="1224297208">
                              <w:marLeft w:val="0"/>
                              <w:marRight w:val="0"/>
                              <w:marTop w:val="0"/>
                              <w:marBottom w:val="0"/>
                              <w:divBdr>
                                <w:top w:val="none" w:sz="0" w:space="0" w:color="auto"/>
                                <w:left w:val="none" w:sz="0" w:space="0" w:color="auto"/>
                                <w:bottom w:val="none" w:sz="0" w:space="0" w:color="auto"/>
                                <w:right w:val="none" w:sz="0" w:space="0" w:color="auto"/>
                              </w:divBdr>
                            </w:div>
                          </w:divsChild>
                        </w:div>
                        <w:div w:id="796990172">
                          <w:marLeft w:val="0"/>
                          <w:marRight w:val="0"/>
                          <w:marTop w:val="0"/>
                          <w:marBottom w:val="0"/>
                          <w:divBdr>
                            <w:top w:val="none" w:sz="0" w:space="0" w:color="auto"/>
                            <w:left w:val="none" w:sz="0" w:space="0" w:color="auto"/>
                            <w:bottom w:val="none" w:sz="0" w:space="0" w:color="auto"/>
                            <w:right w:val="none" w:sz="0" w:space="0" w:color="auto"/>
                          </w:divBdr>
                          <w:divsChild>
                            <w:div w:id="271323670">
                              <w:marLeft w:val="0"/>
                              <w:marRight w:val="0"/>
                              <w:marTop w:val="0"/>
                              <w:marBottom w:val="0"/>
                              <w:divBdr>
                                <w:top w:val="none" w:sz="0" w:space="0" w:color="auto"/>
                                <w:left w:val="none" w:sz="0" w:space="0" w:color="auto"/>
                                <w:bottom w:val="none" w:sz="0" w:space="0" w:color="auto"/>
                                <w:right w:val="none" w:sz="0" w:space="0" w:color="auto"/>
                              </w:divBdr>
                            </w:div>
                            <w:div w:id="387192978">
                              <w:marLeft w:val="0"/>
                              <w:marRight w:val="0"/>
                              <w:marTop w:val="0"/>
                              <w:marBottom w:val="0"/>
                              <w:divBdr>
                                <w:top w:val="none" w:sz="0" w:space="0" w:color="auto"/>
                                <w:left w:val="none" w:sz="0" w:space="0" w:color="auto"/>
                                <w:bottom w:val="none" w:sz="0" w:space="0" w:color="auto"/>
                                <w:right w:val="none" w:sz="0" w:space="0" w:color="auto"/>
                              </w:divBdr>
                              <w:divsChild>
                                <w:div w:id="443623517">
                                  <w:marLeft w:val="0"/>
                                  <w:marRight w:val="105"/>
                                  <w:marTop w:val="0"/>
                                  <w:marBottom w:val="0"/>
                                  <w:divBdr>
                                    <w:top w:val="none" w:sz="0" w:space="0" w:color="auto"/>
                                    <w:left w:val="none" w:sz="0" w:space="0" w:color="auto"/>
                                    <w:bottom w:val="none" w:sz="0" w:space="0" w:color="auto"/>
                                    <w:right w:val="none" w:sz="0" w:space="0" w:color="auto"/>
                                  </w:divBdr>
                                </w:div>
                              </w:divsChild>
                            </w:div>
                            <w:div w:id="1199901631">
                              <w:marLeft w:val="0"/>
                              <w:marRight w:val="0"/>
                              <w:marTop w:val="0"/>
                              <w:marBottom w:val="0"/>
                              <w:divBdr>
                                <w:top w:val="none" w:sz="0" w:space="0" w:color="auto"/>
                                <w:left w:val="none" w:sz="0" w:space="0" w:color="auto"/>
                                <w:bottom w:val="none" w:sz="0" w:space="0" w:color="auto"/>
                                <w:right w:val="none" w:sz="0" w:space="0" w:color="auto"/>
                              </w:divBdr>
                              <w:divsChild>
                                <w:div w:id="8551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26281">
                          <w:marLeft w:val="0"/>
                          <w:marRight w:val="0"/>
                          <w:marTop w:val="0"/>
                          <w:marBottom w:val="0"/>
                          <w:divBdr>
                            <w:top w:val="none" w:sz="0" w:space="0" w:color="auto"/>
                            <w:left w:val="none" w:sz="0" w:space="0" w:color="auto"/>
                            <w:bottom w:val="none" w:sz="0" w:space="0" w:color="auto"/>
                            <w:right w:val="none" w:sz="0" w:space="0" w:color="auto"/>
                          </w:divBdr>
                          <w:divsChild>
                            <w:div w:id="1823305285">
                              <w:marLeft w:val="0"/>
                              <w:marRight w:val="0"/>
                              <w:marTop w:val="0"/>
                              <w:marBottom w:val="0"/>
                              <w:divBdr>
                                <w:top w:val="none" w:sz="0" w:space="0" w:color="auto"/>
                                <w:left w:val="none" w:sz="0" w:space="0" w:color="auto"/>
                                <w:bottom w:val="none" w:sz="0" w:space="0" w:color="auto"/>
                                <w:right w:val="none" w:sz="0" w:space="0" w:color="auto"/>
                              </w:divBdr>
                            </w:div>
                            <w:div w:id="1645356086">
                              <w:marLeft w:val="0"/>
                              <w:marRight w:val="0"/>
                              <w:marTop w:val="0"/>
                              <w:marBottom w:val="0"/>
                              <w:divBdr>
                                <w:top w:val="none" w:sz="0" w:space="0" w:color="auto"/>
                                <w:left w:val="none" w:sz="0" w:space="0" w:color="auto"/>
                                <w:bottom w:val="none" w:sz="0" w:space="0" w:color="auto"/>
                                <w:right w:val="none" w:sz="0" w:space="0" w:color="auto"/>
                              </w:divBdr>
                              <w:divsChild>
                                <w:div w:id="1839417125">
                                  <w:marLeft w:val="0"/>
                                  <w:marRight w:val="105"/>
                                  <w:marTop w:val="0"/>
                                  <w:marBottom w:val="0"/>
                                  <w:divBdr>
                                    <w:top w:val="none" w:sz="0" w:space="0" w:color="auto"/>
                                    <w:left w:val="none" w:sz="0" w:space="0" w:color="auto"/>
                                    <w:bottom w:val="none" w:sz="0" w:space="0" w:color="auto"/>
                                    <w:right w:val="none" w:sz="0" w:space="0" w:color="auto"/>
                                  </w:divBdr>
                                </w:div>
                              </w:divsChild>
                            </w:div>
                            <w:div w:id="1075784737">
                              <w:marLeft w:val="0"/>
                              <w:marRight w:val="0"/>
                              <w:marTop w:val="0"/>
                              <w:marBottom w:val="0"/>
                              <w:divBdr>
                                <w:top w:val="none" w:sz="0" w:space="0" w:color="auto"/>
                                <w:left w:val="none" w:sz="0" w:space="0" w:color="auto"/>
                                <w:bottom w:val="none" w:sz="0" w:space="0" w:color="auto"/>
                                <w:right w:val="none" w:sz="0" w:space="0" w:color="auto"/>
                              </w:divBdr>
                              <w:divsChild>
                                <w:div w:id="10986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325196">
      <w:bodyDiv w:val="1"/>
      <w:marLeft w:val="0"/>
      <w:marRight w:val="0"/>
      <w:marTop w:val="0"/>
      <w:marBottom w:val="0"/>
      <w:divBdr>
        <w:top w:val="none" w:sz="0" w:space="0" w:color="auto"/>
        <w:left w:val="none" w:sz="0" w:space="0" w:color="auto"/>
        <w:bottom w:val="none" w:sz="0" w:space="0" w:color="auto"/>
        <w:right w:val="none" w:sz="0" w:space="0" w:color="auto"/>
      </w:divBdr>
      <w:divsChild>
        <w:div w:id="639921574">
          <w:marLeft w:val="0"/>
          <w:marRight w:val="0"/>
          <w:marTop w:val="0"/>
          <w:marBottom w:val="0"/>
          <w:divBdr>
            <w:top w:val="none" w:sz="0" w:space="0" w:color="auto"/>
            <w:left w:val="none" w:sz="0" w:space="0" w:color="auto"/>
            <w:bottom w:val="none" w:sz="0" w:space="0" w:color="auto"/>
            <w:right w:val="none" w:sz="0" w:space="0" w:color="auto"/>
          </w:divBdr>
          <w:divsChild>
            <w:div w:id="960233851">
              <w:marLeft w:val="0"/>
              <w:marRight w:val="0"/>
              <w:marTop w:val="0"/>
              <w:marBottom w:val="0"/>
              <w:divBdr>
                <w:top w:val="none" w:sz="0" w:space="0" w:color="auto"/>
                <w:left w:val="none" w:sz="0" w:space="0" w:color="auto"/>
                <w:bottom w:val="none" w:sz="0" w:space="0" w:color="auto"/>
                <w:right w:val="none" w:sz="0" w:space="0" w:color="auto"/>
              </w:divBdr>
              <w:divsChild>
                <w:div w:id="67195591">
                  <w:marLeft w:val="0"/>
                  <w:marRight w:val="0"/>
                  <w:marTop w:val="0"/>
                  <w:marBottom w:val="240"/>
                  <w:divBdr>
                    <w:top w:val="none" w:sz="0" w:space="0" w:color="auto"/>
                    <w:left w:val="none" w:sz="0" w:space="0" w:color="auto"/>
                    <w:bottom w:val="none" w:sz="0" w:space="0" w:color="auto"/>
                    <w:right w:val="none" w:sz="0" w:space="0" w:color="auto"/>
                  </w:divBdr>
                  <w:divsChild>
                    <w:div w:id="18808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831982">
      <w:bodyDiv w:val="1"/>
      <w:marLeft w:val="0"/>
      <w:marRight w:val="0"/>
      <w:marTop w:val="0"/>
      <w:marBottom w:val="0"/>
      <w:divBdr>
        <w:top w:val="none" w:sz="0" w:space="0" w:color="auto"/>
        <w:left w:val="none" w:sz="0" w:space="0" w:color="auto"/>
        <w:bottom w:val="none" w:sz="0" w:space="0" w:color="auto"/>
        <w:right w:val="none" w:sz="0" w:space="0" w:color="auto"/>
      </w:divBdr>
    </w:div>
    <w:div w:id="380834735">
      <w:bodyDiv w:val="1"/>
      <w:marLeft w:val="0"/>
      <w:marRight w:val="0"/>
      <w:marTop w:val="0"/>
      <w:marBottom w:val="0"/>
      <w:divBdr>
        <w:top w:val="none" w:sz="0" w:space="0" w:color="auto"/>
        <w:left w:val="none" w:sz="0" w:space="0" w:color="auto"/>
        <w:bottom w:val="none" w:sz="0" w:space="0" w:color="auto"/>
        <w:right w:val="none" w:sz="0" w:space="0" w:color="auto"/>
      </w:divBdr>
    </w:div>
    <w:div w:id="385300292">
      <w:bodyDiv w:val="1"/>
      <w:marLeft w:val="0"/>
      <w:marRight w:val="0"/>
      <w:marTop w:val="0"/>
      <w:marBottom w:val="0"/>
      <w:divBdr>
        <w:top w:val="none" w:sz="0" w:space="0" w:color="auto"/>
        <w:left w:val="none" w:sz="0" w:space="0" w:color="auto"/>
        <w:bottom w:val="none" w:sz="0" w:space="0" w:color="auto"/>
        <w:right w:val="none" w:sz="0" w:space="0" w:color="auto"/>
      </w:divBdr>
      <w:divsChild>
        <w:div w:id="14768178">
          <w:marLeft w:val="0"/>
          <w:marRight w:val="0"/>
          <w:marTop w:val="0"/>
          <w:marBottom w:val="0"/>
          <w:divBdr>
            <w:top w:val="none" w:sz="0" w:space="0" w:color="auto"/>
            <w:left w:val="none" w:sz="0" w:space="0" w:color="auto"/>
            <w:bottom w:val="none" w:sz="0" w:space="0" w:color="auto"/>
            <w:right w:val="none" w:sz="0" w:space="0" w:color="auto"/>
          </w:divBdr>
          <w:divsChild>
            <w:div w:id="1990673062">
              <w:marLeft w:val="0"/>
              <w:marRight w:val="0"/>
              <w:marTop w:val="0"/>
              <w:marBottom w:val="0"/>
              <w:divBdr>
                <w:top w:val="none" w:sz="0" w:space="0" w:color="auto"/>
                <w:left w:val="none" w:sz="0" w:space="0" w:color="auto"/>
                <w:bottom w:val="none" w:sz="0" w:space="0" w:color="auto"/>
                <w:right w:val="none" w:sz="0" w:space="0" w:color="auto"/>
              </w:divBdr>
              <w:divsChild>
                <w:div w:id="1484271242">
                  <w:marLeft w:val="0"/>
                  <w:marRight w:val="0"/>
                  <w:marTop w:val="0"/>
                  <w:marBottom w:val="0"/>
                  <w:divBdr>
                    <w:top w:val="none" w:sz="0" w:space="0" w:color="auto"/>
                    <w:left w:val="none" w:sz="0" w:space="0" w:color="auto"/>
                    <w:bottom w:val="none" w:sz="0" w:space="0" w:color="auto"/>
                    <w:right w:val="none" w:sz="0" w:space="0" w:color="auto"/>
                  </w:divBdr>
                  <w:divsChild>
                    <w:div w:id="1960603741">
                      <w:marLeft w:val="0"/>
                      <w:marRight w:val="0"/>
                      <w:marTop w:val="0"/>
                      <w:marBottom w:val="0"/>
                      <w:divBdr>
                        <w:top w:val="none" w:sz="0" w:space="0" w:color="auto"/>
                        <w:left w:val="none" w:sz="0" w:space="0" w:color="auto"/>
                        <w:bottom w:val="none" w:sz="0" w:space="0" w:color="auto"/>
                        <w:right w:val="none" w:sz="0" w:space="0" w:color="auto"/>
                      </w:divBdr>
                      <w:divsChild>
                        <w:div w:id="2096630461">
                          <w:marLeft w:val="0"/>
                          <w:marRight w:val="0"/>
                          <w:marTop w:val="0"/>
                          <w:marBottom w:val="0"/>
                          <w:divBdr>
                            <w:top w:val="none" w:sz="0" w:space="0" w:color="auto"/>
                            <w:left w:val="none" w:sz="0" w:space="0" w:color="auto"/>
                            <w:bottom w:val="none" w:sz="0" w:space="0" w:color="auto"/>
                            <w:right w:val="none" w:sz="0" w:space="0" w:color="auto"/>
                          </w:divBdr>
                          <w:divsChild>
                            <w:div w:id="1107852360">
                              <w:marLeft w:val="0"/>
                              <w:marRight w:val="0"/>
                              <w:marTop w:val="0"/>
                              <w:marBottom w:val="0"/>
                              <w:divBdr>
                                <w:top w:val="none" w:sz="0" w:space="0" w:color="auto"/>
                                <w:left w:val="none" w:sz="0" w:space="0" w:color="auto"/>
                                <w:bottom w:val="none" w:sz="0" w:space="0" w:color="auto"/>
                                <w:right w:val="none" w:sz="0" w:space="0" w:color="auto"/>
                              </w:divBdr>
                              <w:divsChild>
                                <w:div w:id="1665163953">
                                  <w:marLeft w:val="0"/>
                                  <w:marRight w:val="0"/>
                                  <w:marTop w:val="0"/>
                                  <w:marBottom w:val="0"/>
                                  <w:divBdr>
                                    <w:top w:val="none" w:sz="0" w:space="0" w:color="auto"/>
                                    <w:left w:val="none" w:sz="0" w:space="0" w:color="auto"/>
                                    <w:bottom w:val="none" w:sz="0" w:space="0" w:color="auto"/>
                                    <w:right w:val="none" w:sz="0" w:space="0" w:color="auto"/>
                                  </w:divBdr>
                                  <w:divsChild>
                                    <w:div w:id="5289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763428">
          <w:marLeft w:val="0"/>
          <w:marRight w:val="0"/>
          <w:marTop w:val="90"/>
          <w:marBottom w:val="0"/>
          <w:divBdr>
            <w:top w:val="none" w:sz="0" w:space="0" w:color="auto"/>
            <w:left w:val="none" w:sz="0" w:space="0" w:color="auto"/>
            <w:bottom w:val="none" w:sz="0" w:space="0" w:color="auto"/>
            <w:right w:val="none" w:sz="0" w:space="0" w:color="auto"/>
          </w:divBdr>
        </w:div>
      </w:divsChild>
    </w:div>
    <w:div w:id="416635060">
      <w:bodyDiv w:val="1"/>
      <w:marLeft w:val="0"/>
      <w:marRight w:val="0"/>
      <w:marTop w:val="0"/>
      <w:marBottom w:val="0"/>
      <w:divBdr>
        <w:top w:val="none" w:sz="0" w:space="0" w:color="auto"/>
        <w:left w:val="none" w:sz="0" w:space="0" w:color="auto"/>
        <w:bottom w:val="none" w:sz="0" w:space="0" w:color="auto"/>
        <w:right w:val="none" w:sz="0" w:space="0" w:color="auto"/>
      </w:divBdr>
    </w:div>
    <w:div w:id="472337330">
      <w:bodyDiv w:val="1"/>
      <w:marLeft w:val="0"/>
      <w:marRight w:val="0"/>
      <w:marTop w:val="0"/>
      <w:marBottom w:val="0"/>
      <w:divBdr>
        <w:top w:val="none" w:sz="0" w:space="0" w:color="auto"/>
        <w:left w:val="none" w:sz="0" w:space="0" w:color="auto"/>
        <w:bottom w:val="none" w:sz="0" w:space="0" w:color="auto"/>
        <w:right w:val="none" w:sz="0" w:space="0" w:color="auto"/>
      </w:divBdr>
    </w:div>
    <w:div w:id="478303923">
      <w:bodyDiv w:val="1"/>
      <w:marLeft w:val="0"/>
      <w:marRight w:val="0"/>
      <w:marTop w:val="0"/>
      <w:marBottom w:val="0"/>
      <w:divBdr>
        <w:top w:val="none" w:sz="0" w:space="0" w:color="auto"/>
        <w:left w:val="none" w:sz="0" w:space="0" w:color="auto"/>
        <w:bottom w:val="none" w:sz="0" w:space="0" w:color="auto"/>
        <w:right w:val="none" w:sz="0" w:space="0" w:color="auto"/>
      </w:divBdr>
    </w:div>
    <w:div w:id="479463496">
      <w:bodyDiv w:val="1"/>
      <w:marLeft w:val="0"/>
      <w:marRight w:val="0"/>
      <w:marTop w:val="0"/>
      <w:marBottom w:val="0"/>
      <w:divBdr>
        <w:top w:val="none" w:sz="0" w:space="0" w:color="auto"/>
        <w:left w:val="none" w:sz="0" w:space="0" w:color="auto"/>
        <w:bottom w:val="none" w:sz="0" w:space="0" w:color="auto"/>
        <w:right w:val="none" w:sz="0" w:space="0" w:color="auto"/>
      </w:divBdr>
    </w:div>
    <w:div w:id="482160840">
      <w:bodyDiv w:val="1"/>
      <w:marLeft w:val="0"/>
      <w:marRight w:val="0"/>
      <w:marTop w:val="0"/>
      <w:marBottom w:val="0"/>
      <w:divBdr>
        <w:top w:val="none" w:sz="0" w:space="0" w:color="auto"/>
        <w:left w:val="none" w:sz="0" w:space="0" w:color="auto"/>
        <w:bottom w:val="none" w:sz="0" w:space="0" w:color="auto"/>
        <w:right w:val="none" w:sz="0" w:space="0" w:color="auto"/>
      </w:divBdr>
      <w:divsChild>
        <w:div w:id="1416393186">
          <w:marLeft w:val="12363"/>
          <w:marRight w:val="0"/>
          <w:marTop w:val="0"/>
          <w:marBottom w:val="0"/>
          <w:divBdr>
            <w:top w:val="none" w:sz="0" w:space="0" w:color="auto"/>
            <w:left w:val="none" w:sz="0" w:space="0" w:color="auto"/>
            <w:bottom w:val="none" w:sz="0" w:space="0" w:color="auto"/>
            <w:right w:val="none" w:sz="0" w:space="0" w:color="auto"/>
          </w:divBdr>
          <w:divsChild>
            <w:div w:id="1038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4808">
      <w:bodyDiv w:val="1"/>
      <w:marLeft w:val="0"/>
      <w:marRight w:val="0"/>
      <w:marTop w:val="0"/>
      <w:marBottom w:val="0"/>
      <w:divBdr>
        <w:top w:val="none" w:sz="0" w:space="0" w:color="auto"/>
        <w:left w:val="none" w:sz="0" w:space="0" w:color="auto"/>
        <w:bottom w:val="none" w:sz="0" w:space="0" w:color="auto"/>
        <w:right w:val="none" w:sz="0" w:space="0" w:color="auto"/>
      </w:divBdr>
    </w:div>
    <w:div w:id="526673977">
      <w:bodyDiv w:val="1"/>
      <w:marLeft w:val="0"/>
      <w:marRight w:val="0"/>
      <w:marTop w:val="0"/>
      <w:marBottom w:val="0"/>
      <w:divBdr>
        <w:top w:val="none" w:sz="0" w:space="0" w:color="auto"/>
        <w:left w:val="none" w:sz="0" w:space="0" w:color="auto"/>
        <w:bottom w:val="none" w:sz="0" w:space="0" w:color="auto"/>
        <w:right w:val="none" w:sz="0" w:space="0" w:color="auto"/>
      </w:divBdr>
    </w:div>
    <w:div w:id="543103181">
      <w:bodyDiv w:val="1"/>
      <w:marLeft w:val="0"/>
      <w:marRight w:val="0"/>
      <w:marTop w:val="0"/>
      <w:marBottom w:val="0"/>
      <w:divBdr>
        <w:top w:val="none" w:sz="0" w:space="0" w:color="auto"/>
        <w:left w:val="none" w:sz="0" w:space="0" w:color="auto"/>
        <w:bottom w:val="none" w:sz="0" w:space="0" w:color="auto"/>
        <w:right w:val="none" w:sz="0" w:space="0" w:color="auto"/>
      </w:divBdr>
    </w:div>
    <w:div w:id="586958664">
      <w:bodyDiv w:val="1"/>
      <w:marLeft w:val="0"/>
      <w:marRight w:val="0"/>
      <w:marTop w:val="0"/>
      <w:marBottom w:val="0"/>
      <w:divBdr>
        <w:top w:val="none" w:sz="0" w:space="0" w:color="auto"/>
        <w:left w:val="none" w:sz="0" w:space="0" w:color="auto"/>
        <w:bottom w:val="none" w:sz="0" w:space="0" w:color="auto"/>
        <w:right w:val="none" w:sz="0" w:space="0" w:color="auto"/>
      </w:divBdr>
    </w:div>
    <w:div w:id="611598417">
      <w:bodyDiv w:val="1"/>
      <w:marLeft w:val="0"/>
      <w:marRight w:val="0"/>
      <w:marTop w:val="0"/>
      <w:marBottom w:val="0"/>
      <w:divBdr>
        <w:top w:val="none" w:sz="0" w:space="0" w:color="auto"/>
        <w:left w:val="none" w:sz="0" w:space="0" w:color="auto"/>
        <w:bottom w:val="none" w:sz="0" w:space="0" w:color="auto"/>
        <w:right w:val="none" w:sz="0" w:space="0" w:color="auto"/>
      </w:divBdr>
      <w:divsChild>
        <w:div w:id="877275880">
          <w:marLeft w:val="0"/>
          <w:marRight w:val="0"/>
          <w:marTop w:val="0"/>
          <w:marBottom w:val="0"/>
          <w:divBdr>
            <w:top w:val="none" w:sz="0" w:space="0" w:color="auto"/>
            <w:left w:val="none" w:sz="0" w:space="0" w:color="auto"/>
            <w:bottom w:val="none" w:sz="0" w:space="0" w:color="auto"/>
            <w:right w:val="none" w:sz="0" w:space="0" w:color="auto"/>
          </w:divBdr>
          <w:divsChild>
            <w:div w:id="13150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5676">
      <w:bodyDiv w:val="1"/>
      <w:marLeft w:val="0"/>
      <w:marRight w:val="0"/>
      <w:marTop w:val="0"/>
      <w:marBottom w:val="0"/>
      <w:divBdr>
        <w:top w:val="none" w:sz="0" w:space="0" w:color="auto"/>
        <w:left w:val="none" w:sz="0" w:space="0" w:color="auto"/>
        <w:bottom w:val="none" w:sz="0" w:space="0" w:color="auto"/>
        <w:right w:val="none" w:sz="0" w:space="0" w:color="auto"/>
      </w:divBdr>
    </w:div>
    <w:div w:id="639502371">
      <w:bodyDiv w:val="1"/>
      <w:marLeft w:val="0"/>
      <w:marRight w:val="0"/>
      <w:marTop w:val="0"/>
      <w:marBottom w:val="0"/>
      <w:divBdr>
        <w:top w:val="none" w:sz="0" w:space="0" w:color="auto"/>
        <w:left w:val="none" w:sz="0" w:space="0" w:color="auto"/>
        <w:bottom w:val="none" w:sz="0" w:space="0" w:color="auto"/>
        <w:right w:val="none" w:sz="0" w:space="0" w:color="auto"/>
      </w:divBdr>
    </w:div>
    <w:div w:id="647251355">
      <w:bodyDiv w:val="1"/>
      <w:marLeft w:val="0"/>
      <w:marRight w:val="0"/>
      <w:marTop w:val="0"/>
      <w:marBottom w:val="0"/>
      <w:divBdr>
        <w:top w:val="none" w:sz="0" w:space="0" w:color="auto"/>
        <w:left w:val="none" w:sz="0" w:space="0" w:color="auto"/>
        <w:bottom w:val="none" w:sz="0" w:space="0" w:color="auto"/>
        <w:right w:val="none" w:sz="0" w:space="0" w:color="auto"/>
      </w:divBdr>
    </w:div>
    <w:div w:id="648747254">
      <w:bodyDiv w:val="1"/>
      <w:marLeft w:val="0"/>
      <w:marRight w:val="0"/>
      <w:marTop w:val="0"/>
      <w:marBottom w:val="0"/>
      <w:divBdr>
        <w:top w:val="none" w:sz="0" w:space="0" w:color="auto"/>
        <w:left w:val="none" w:sz="0" w:space="0" w:color="auto"/>
        <w:bottom w:val="none" w:sz="0" w:space="0" w:color="auto"/>
        <w:right w:val="none" w:sz="0" w:space="0" w:color="auto"/>
      </w:divBdr>
    </w:div>
    <w:div w:id="650594781">
      <w:bodyDiv w:val="1"/>
      <w:marLeft w:val="0"/>
      <w:marRight w:val="0"/>
      <w:marTop w:val="0"/>
      <w:marBottom w:val="0"/>
      <w:divBdr>
        <w:top w:val="none" w:sz="0" w:space="0" w:color="auto"/>
        <w:left w:val="none" w:sz="0" w:space="0" w:color="auto"/>
        <w:bottom w:val="none" w:sz="0" w:space="0" w:color="auto"/>
        <w:right w:val="none" w:sz="0" w:space="0" w:color="auto"/>
      </w:divBdr>
    </w:div>
    <w:div w:id="690841749">
      <w:bodyDiv w:val="1"/>
      <w:marLeft w:val="0"/>
      <w:marRight w:val="0"/>
      <w:marTop w:val="0"/>
      <w:marBottom w:val="0"/>
      <w:divBdr>
        <w:top w:val="none" w:sz="0" w:space="0" w:color="auto"/>
        <w:left w:val="none" w:sz="0" w:space="0" w:color="auto"/>
        <w:bottom w:val="none" w:sz="0" w:space="0" w:color="auto"/>
        <w:right w:val="none" w:sz="0" w:space="0" w:color="auto"/>
      </w:divBdr>
    </w:div>
    <w:div w:id="755638690">
      <w:bodyDiv w:val="1"/>
      <w:marLeft w:val="0"/>
      <w:marRight w:val="0"/>
      <w:marTop w:val="0"/>
      <w:marBottom w:val="0"/>
      <w:divBdr>
        <w:top w:val="none" w:sz="0" w:space="0" w:color="auto"/>
        <w:left w:val="none" w:sz="0" w:space="0" w:color="auto"/>
        <w:bottom w:val="none" w:sz="0" w:space="0" w:color="auto"/>
        <w:right w:val="none" w:sz="0" w:space="0" w:color="auto"/>
      </w:divBdr>
    </w:div>
    <w:div w:id="759066236">
      <w:bodyDiv w:val="1"/>
      <w:marLeft w:val="0"/>
      <w:marRight w:val="0"/>
      <w:marTop w:val="0"/>
      <w:marBottom w:val="0"/>
      <w:divBdr>
        <w:top w:val="none" w:sz="0" w:space="0" w:color="auto"/>
        <w:left w:val="none" w:sz="0" w:space="0" w:color="auto"/>
        <w:bottom w:val="none" w:sz="0" w:space="0" w:color="auto"/>
        <w:right w:val="none" w:sz="0" w:space="0" w:color="auto"/>
      </w:divBdr>
      <w:divsChild>
        <w:div w:id="1715810990">
          <w:marLeft w:val="0"/>
          <w:marRight w:val="0"/>
          <w:marTop w:val="0"/>
          <w:marBottom w:val="0"/>
          <w:divBdr>
            <w:top w:val="none" w:sz="0" w:space="0" w:color="auto"/>
            <w:left w:val="none" w:sz="0" w:space="0" w:color="auto"/>
            <w:bottom w:val="none" w:sz="0" w:space="0" w:color="auto"/>
            <w:right w:val="none" w:sz="0" w:space="0" w:color="auto"/>
          </w:divBdr>
        </w:div>
        <w:div w:id="1303854612">
          <w:marLeft w:val="0"/>
          <w:marRight w:val="0"/>
          <w:marTop w:val="0"/>
          <w:marBottom w:val="0"/>
          <w:divBdr>
            <w:top w:val="none" w:sz="0" w:space="0" w:color="auto"/>
            <w:left w:val="none" w:sz="0" w:space="0" w:color="auto"/>
            <w:bottom w:val="none" w:sz="0" w:space="0" w:color="auto"/>
            <w:right w:val="none" w:sz="0" w:space="0" w:color="auto"/>
          </w:divBdr>
          <w:divsChild>
            <w:div w:id="1456946436">
              <w:marLeft w:val="0"/>
              <w:marRight w:val="0"/>
              <w:marTop w:val="0"/>
              <w:marBottom w:val="0"/>
              <w:divBdr>
                <w:top w:val="none" w:sz="0" w:space="0" w:color="auto"/>
                <w:left w:val="none" w:sz="0" w:space="0" w:color="auto"/>
                <w:bottom w:val="none" w:sz="0" w:space="0" w:color="auto"/>
                <w:right w:val="none" w:sz="0" w:space="0" w:color="auto"/>
              </w:divBdr>
            </w:div>
            <w:div w:id="1746875597">
              <w:marLeft w:val="0"/>
              <w:marRight w:val="0"/>
              <w:marTop w:val="0"/>
              <w:marBottom w:val="0"/>
              <w:divBdr>
                <w:top w:val="none" w:sz="0" w:space="0" w:color="auto"/>
                <w:left w:val="none" w:sz="0" w:space="0" w:color="auto"/>
                <w:bottom w:val="none" w:sz="0" w:space="0" w:color="auto"/>
                <w:right w:val="none" w:sz="0" w:space="0" w:color="auto"/>
              </w:divBdr>
            </w:div>
            <w:div w:id="597561014">
              <w:marLeft w:val="0"/>
              <w:marRight w:val="0"/>
              <w:marTop w:val="0"/>
              <w:marBottom w:val="0"/>
              <w:divBdr>
                <w:top w:val="none" w:sz="0" w:space="0" w:color="auto"/>
                <w:left w:val="none" w:sz="0" w:space="0" w:color="auto"/>
                <w:bottom w:val="none" w:sz="0" w:space="0" w:color="auto"/>
                <w:right w:val="none" w:sz="0" w:space="0" w:color="auto"/>
              </w:divBdr>
            </w:div>
            <w:div w:id="1660379486">
              <w:marLeft w:val="0"/>
              <w:marRight w:val="0"/>
              <w:marTop w:val="0"/>
              <w:marBottom w:val="0"/>
              <w:divBdr>
                <w:top w:val="none" w:sz="0" w:space="0" w:color="auto"/>
                <w:left w:val="none" w:sz="0" w:space="0" w:color="auto"/>
                <w:bottom w:val="none" w:sz="0" w:space="0" w:color="auto"/>
                <w:right w:val="none" w:sz="0" w:space="0" w:color="auto"/>
              </w:divBdr>
            </w:div>
            <w:div w:id="2015842604">
              <w:marLeft w:val="0"/>
              <w:marRight w:val="0"/>
              <w:marTop w:val="0"/>
              <w:marBottom w:val="0"/>
              <w:divBdr>
                <w:top w:val="none" w:sz="0" w:space="0" w:color="auto"/>
                <w:left w:val="none" w:sz="0" w:space="0" w:color="auto"/>
                <w:bottom w:val="none" w:sz="0" w:space="0" w:color="auto"/>
                <w:right w:val="none" w:sz="0" w:space="0" w:color="auto"/>
              </w:divBdr>
            </w:div>
            <w:div w:id="54036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3977">
      <w:bodyDiv w:val="1"/>
      <w:marLeft w:val="0"/>
      <w:marRight w:val="0"/>
      <w:marTop w:val="0"/>
      <w:marBottom w:val="0"/>
      <w:divBdr>
        <w:top w:val="none" w:sz="0" w:space="0" w:color="auto"/>
        <w:left w:val="none" w:sz="0" w:space="0" w:color="auto"/>
        <w:bottom w:val="none" w:sz="0" w:space="0" w:color="auto"/>
        <w:right w:val="none" w:sz="0" w:space="0" w:color="auto"/>
      </w:divBdr>
    </w:div>
    <w:div w:id="783155987">
      <w:bodyDiv w:val="1"/>
      <w:marLeft w:val="0"/>
      <w:marRight w:val="0"/>
      <w:marTop w:val="0"/>
      <w:marBottom w:val="0"/>
      <w:divBdr>
        <w:top w:val="none" w:sz="0" w:space="0" w:color="auto"/>
        <w:left w:val="none" w:sz="0" w:space="0" w:color="auto"/>
        <w:bottom w:val="none" w:sz="0" w:space="0" w:color="auto"/>
        <w:right w:val="none" w:sz="0" w:space="0" w:color="auto"/>
      </w:divBdr>
    </w:div>
    <w:div w:id="795491549">
      <w:bodyDiv w:val="1"/>
      <w:marLeft w:val="0"/>
      <w:marRight w:val="0"/>
      <w:marTop w:val="0"/>
      <w:marBottom w:val="0"/>
      <w:divBdr>
        <w:top w:val="none" w:sz="0" w:space="0" w:color="auto"/>
        <w:left w:val="none" w:sz="0" w:space="0" w:color="auto"/>
        <w:bottom w:val="none" w:sz="0" w:space="0" w:color="auto"/>
        <w:right w:val="none" w:sz="0" w:space="0" w:color="auto"/>
      </w:divBdr>
    </w:div>
    <w:div w:id="800460621">
      <w:bodyDiv w:val="1"/>
      <w:marLeft w:val="0"/>
      <w:marRight w:val="0"/>
      <w:marTop w:val="0"/>
      <w:marBottom w:val="0"/>
      <w:divBdr>
        <w:top w:val="none" w:sz="0" w:space="0" w:color="auto"/>
        <w:left w:val="none" w:sz="0" w:space="0" w:color="auto"/>
        <w:bottom w:val="none" w:sz="0" w:space="0" w:color="auto"/>
        <w:right w:val="none" w:sz="0" w:space="0" w:color="auto"/>
      </w:divBdr>
    </w:div>
    <w:div w:id="809202722">
      <w:bodyDiv w:val="1"/>
      <w:marLeft w:val="0"/>
      <w:marRight w:val="0"/>
      <w:marTop w:val="0"/>
      <w:marBottom w:val="0"/>
      <w:divBdr>
        <w:top w:val="none" w:sz="0" w:space="0" w:color="auto"/>
        <w:left w:val="none" w:sz="0" w:space="0" w:color="auto"/>
        <w:bottom w:val="none" w:sz="0" w:space="0" w:color="auto"/>
        <w:right w:val="none" w:sz="0" w:space="0" w:color="auto"/>
      </w:divBdr>
    </w:div>
    <w:div w:id="810368172">
      <w:bodyDiv w:val="1"/>
      <w:marLeft w:val="0"/>
      <w:marRight w:val="0"/>
      <w:marTop w:val="0"/>
      <w:marBottom w:val="0"/>
      <w:divBdr>
        <w:top w:val="none" w:sz="0" w:space="0" w:color="auto"/>
        <w:left w:val="none" w:sz="0" w:space="0" w:color="auto"/>
        <w:bottom w:val="none" w:sz="0" w:space="0" w:color="auto"/>
        <w:right w:val="none" w:sz="0" w:space="0" w:color="auto"/>
      </w:divBdr>
      <w:divsChild>
        <w:div w:id="1871600914">
          <w:marLeft w:val="0"/>
          <w:marRight w:val="336"/>
          <w:marTop w:val="120"/>
          <w:marBottom w:val="312"/>
          <w:divBdr>
            <w:top w:val="none" w:sz="0" w:space="0" w:color="auto"/>
            <w:left w:val="none" w:sz="0" w:space="0" w:color="auto"/>
            <w:bottom w:val="none" w:sz="0" w:space="0" w:color="auto"/>
            <w:right w:val="none" w:sz="0" w:space="0" w:color="auto"/>
          </w:divBdr>
          <w:divsChild>
            <w:div w:id="16031061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62863116">
      <w:bodyDiv w:val="1"/>
      <w:marLeft w:val="0"/>
      <w:marRight w:val="0"/>
      <w:marTop w:val="0"/>
      <w:marBottom w:val="0"/>
      <w:divBdr>
        <w:top w:val="none" w:sz="0" w:space="0" w:color="auto"/>
        <w:left w:val="none" w:sz="0" w:space="0" w:color="auto"/>
        <w:bottom w:val="none" w:sz="0" w:space="0" w:color="auto"/>
        <w:right w:val="none" w:sz="0" w:space="0" w:color="auto"/>
      </w:divBdr>
    </w:div>
    <w:div w:id="863403980">
      <w:bodyDiv w:val="1"/>
      <w:marLeft w:val="0"/>
      <w:marRight w:val="0"/>
      <w:marTop w:val="0"/>
      <w:marBottom w:val="0"/>
      <w:divBdr>
        <w:top w:val="none" w:sz="0" w:space="0" w:color="auto"/>
        <w:left w:val="none" w:sz="0" w:space="0" w:color="auto"/>
        <w:bottom w:val="none" w:sz="0" w:space="0" w:color="auto"/>
        <w:right w:val="none" w:sz="0" w:space="0" w:color="auto"/>
      </w:divBdr>
      <w:divsChild>
        <w:div w:id="592738290">
          <w:marLeft w:val="0"/>
          <w:marRight w:val="0"/>
          <w:marTop w:val="0"/>
          <w:marBottom w:val="0"/>
          <w:divBdr>
            <w:top w:val="none" w:sz="0" w:space="0" w:color="auto"/>
            <w:left w:val="none" w:sz="0" w:space="0" w:color="auto"/>
            <w:bottom w:val="none" w:sz="0" w:space="0" w:color="auto"/>
            <w:right w:val="none" w:sz="0" w:space="0" w:color="auto"/>
          </w:divBdr>
          <w:divsChild>
            <w:div w:id="1405836696">
              <w:marLeft w:val="0"/>
              <w:marRight w:val="0"/>
              <w:marTop w:val="0"/>
              <w:marBottom w:val="0"/>
              <w:divBdr>
                <w:top w:val="none" w:sz="0" w:space="0" w:color="auto"/>
                <w:left w:val="none" w:sz="0" w:space="0" w:color="auto"/>
                <w:bottom w:val="none" w:sz="0" w:space="0" w:color="auto"/>
                <w:right w:val="none" w:sz="0" w:space="0" w:color="auto"/>
              </w:divBdr>
              <w:divsChild>
                <w:div w:id="1024600749">
                  <w:marLeft w:val="0"/>
                  <w:marRight w:val="0"/>
                  <w:marTop w:val="0"/>
                  <w:marBottom w:val="240"/>
                  <w:divBdr>
                    <w:top w:val="none" w:sz="0" w:space="0" w:color="auto"/>
                    <w:left w:val="none" w:sz="0" w:space="0" w:color="auto"/>
                    <w:bottom w:val="none" w:sz="0" w:space="0" w:color="auto"/>
                    <w:right w:val="none" w:sz="0" w:space="0" w:color="auto"/>
                  </w:divBdr>
                </w:div>
              </w:divsChild>
            </w:div>
            <w:div w:id="37974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28581">
      <w:bodyDiv w:val="1"/>
      <w:marLeft w:val="0"/>
      <w:marRight w:val="0"/>
      <w:marTop w:val="0"/>
      <w:marBottom w:val="0"/>
      <w:divBdr>
        <w:top w:val="none" w:sz="0" w:space="0" w:color="auto"/>
        <w:left w:val="none" w:sz="0" w:space="0" w:color="auto"/>
        <w:bottom w:val="none" w:sz="0" w:space="0" w:color="auto"/>
        <w:right w:val="none" w:sz="0" w:space="0" w:color="auto"/>
      </w:divBdr>
    </w:div>
    <w:div w:id="956447339">
      <w:bodyDiv w:val="1"/>
      <w:marLeft w:val="0"/>
      <w:marRight w:val="0"/>
      <w:marTop w:val="0"/>
      <w:marBottom w:val="0"/>
      <w:divBdr>
        <w:top w:val="none" w:sz="0" w:space="0" w:color="auto"/>
        <w:left w:val="none" w:sz="0" w:space="0" w:color="auto"/>
        <w:bottom w:val="none" w:sz="0" w:space="0" w:color="auto"/>
        <w:right w:val="none" w:sz="0" w:space="0" w:color="auto"/>
      </w:divBdr>
    </w:div>
    <w:div w:id="956564759">
      <w:bodyDiv w:val="1"/>
      <w:marLeft w:val="0"/>
      <w:marRight w:val="0"/>
      <w:marTop w:val="0"/>
      <w:marBottom w:val="0"/>
      <w:divBdr>
        <w:top w:val="none" w:sz="0" w:space="0" w:color="auto"/>
        <w:left w:val="none" w:sz="0" w:space="0" w:color="auto"/>
        <w:bottom w:val="none" w:sz="0" w:space="0" w:color="auto"/>
        <w:right w:val="none" w:sz="0" w:space="0" w:color="auto"/>
      </w:divBdr>
    </w:div>
    <w:div w:id="1035420625">
      <w:bodyDiv w:val="1"/>
      <w:marLeft w:val="0"/>
      <w:marRight w:val="0"/>
      <w:marTop w:val="0"/>
      <w:marBottom w:val="0"/>
      <w:divBdr>
        <w:top w:val="none" w:sz="0" w:space="0" w:color="auto"/>
        <w:left w:val="none" w:sz="0" w:space="0" w:color="auto"/>
        <w:bottom w:val="none" w:sz="0" w:space="0" w:color="auto"/>
        <w:right w:val="none" w:sz="0" w:space="0" w:color="auto"/>
      </w:divBdr>
      <w:divsChild>
        <w:div w:id="1731415964">
          <w:marLeft w:val="12363"/>
          <w:marRight w:val="0"/>
          <w:marTop w:val="0"/>
          <w:marBottom w:val="0"/>
          <w:divBdr>
            <w:top w:val="none" w:sz="0" w:space="0" w:color="auto"/>
            <w:left w:val="none" w:sz="0" w:space="0" w:color="auto"/>
            <w:bottom w:val="none" w:sz="0" w:space="0" w:color="auto"/>
            <w:right w:val="none" w:sz="0" w:space="0" w:color="auto"/>
          </w:divBdr>
          <w:divsChild>
            <w:div w:id="19645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6559">
      <w:bodyDiv w:val="1"/>
      <w:marLeft w:val="0"/>
      <w:marRight w:val="0"/>
      <w:marTop w:val="0"/>
      <w:marBottom w:val="0"/>
      <w:divBdr>
        <w:top w:val="none" w:sz="0" w:space="0" w:color="auto"/>
        <w:left w:val="none" w:sz="0" w:space="0" w:color="auto"/>
        <w:bottom w:val="none" w:sz="0" w:space="0" w:color="auto"/>
        <w:right w:val="none" w:sz="0" w:space="0" w:color="auto"/>
      </w:divBdr>
    </w:div>
    <w:div w:id="1082066187">
      <w:bodyDiv w:val="1"/>
      <w:marLeft w:val="0"/>
      <w:marRight w:val="0"/>
      <w:marTop w:val="0"/>
      <w:marBottom w:val="0"/>
      <w:divBdr>
        <w:top w:val="none" w:sz="0" w:space="0" w:color="auto"/>
        <w:left w:val="none" w:sz="0" w:space="0" w:color="auto"/>
        <w:bottom w:val="none" w:sz="0" w:space="0" w:color="auto"/>
        <w:right w:val="none" w:sz="0" w:space="0" w:color="auto"/>
      </w:divBdr>
    </w:div>
    <w:div w:id="1088649981">
      <w:bodyDiv w:val="1"/>
      <w:marLeft w:val="0"/>
      <w:marRight w:val="0"/>
      <w:marTop w:val="0"/>
      <w:marBottom w:val="0"/>
      <w:divBdr>
        <w:top w:val="none" w:sz="0" w:space="0" w:color="auto"/>
        <w:left w:val="none" w:sz="0" w:space="0" w:color="auto"/>
        <w:bottom w:val="none" w:sz="0" w:space="0" w:color="auto"/>
        <w:right w:val="none" w:sz="0" w:space="0" w:color="auto"/>
      </w:divBdr>
    </w:div>
    <w:div w:id="1118766527">
      <w:bodyDiv w:val="1"/>
      <w:marLeft w:val="0"/>
      <w:marRight w:val="0"/>
      <w:marTop w:val="0"/>
      <w:marBottom w:val="0"/>
      <w:divBdr>
        <w:top w:val="none" w:sz="0" w:space="0" w:color="auto"/>
        <w:left w:val="none" w:sz="0" w:space="0" w:color="auto"/>
        <w:bottom w:val="none" w:sz="0" w:space="0" w:color="auto"/>
        <w:right w:val="none" w:sz="0" w:space="0" w:color="auto"/>
      </w:divBdr>
    </w:div>
    <w:div w:id="1120077292">
      <w:bodyDiv w:val="1"/>
      <w:marLeft w:val="0"/>
      <w:marRight w:val="0"/>
      <w:marTop w:val="0"/>
      <w:marBottom w:val="0"/>
      <w:divBdr>
        <w:top w:val="none" w:sz="0" w:space="0" w:color="auto"/>
        <w:left w:val="none" w:sz="0" w:space="0" w:color="auto"/>
        <w:bottom w:val="none" w:sz="0" w:space="0" w:color="auto"/>
        <w:right w:val="none" w:sz="0" w:space="0" w:color="auto"/>
      </w:divBdr>
    </w:div>
    <w:div w:id="1165584616">
      <w:bodyDiv w:val="1"/>
      <w:marLeft w:val="0"/>
      <w:marRight w:val="0"/>
      <w:marTop w:val="0"/>
      <w:marBottom w:val="0"/>
      <w:divBdr>
        <w:top w:val="none" w:sz="0" w:space="0" w:color="auto"/>
        <w:left w:val="none" w:sz="0" w:space="0" w:color="auto"/>
        <w:bottom w:val="none" w:sz="0" w:space="0" w:color="auto"/>
        <w:right w:val="none" w:sz="0" w:space="0" w:color="auto"/>
      </w:divBdr>
    </w:div>
    <w:div w:id="1188326381">
      <w:bodyDiv w:val="1"/>
      <w:marLeft w:val="0"/>
      <w:marRight w:val="0"/>
      <w:marTop w:val="0"/>
      <w:marBottom w:val="0"/>
      <w:divBdr>
        <w:top w:val="none" w:sz="0" w:space="0" w:color="auto"/>
        <w:left w:val="none" w:sz="0" w:space="0" w:color="auto"/>
        <w:bottom w:val="none" w:sz="0" w:space="0" w:color="auto"/>
        <w:right w:val="none" w:sz="0" w:space="0" w:color="auto"/>
      </w:divBdr>
    </w:div>
    <w:div w:id="1214659447">
      <w:bodyDiv w:val="1"/>
      <w:marLeft w:val="0"/>
      <w:marRight w:val="0"/>
      <w:marTop w:val="0"/>
      <w:marBottom w:val="0"/>
      <w:divBdr>
        <w:top w:val="none" w:sz="0" w:space="0" w:color="auto"/>
        <w:left w:val="none" w:sz="0" w:space="0" w:color="auto"/>
        <w:bottom w:val="none" w:sz="0" w:space="0" w:color="auto"/>
        <w:right w:val="none" w:sz="0" w:space="0" w:color="auto"/>
      </w:divBdr>
      <w:divsChild>
        <w:div w:id="1644773946">
          <w:marLeft w:val="0"/>
          <w:marRight w:val="0"/>
          <w:marTop w:val="0"/>
          <w:marBottom w:val="0"/>
          <w:divBdr>
            <w:top w:val="none" w:sz="0" w:space="0" w:color="auto"/>
            <w:left w:val="none" w:sz="0" w:space="0" w:color="auto"/>
            <w:bottom w:val="none" w:sz="0" w:space="0" w:color="auto"/>
            <w:right w:val="none" w:sz="0" w:space="0" w:color="auto"/>
          </w:divBdr>
        </w:div>
      </w:divsChild>
    </w:div>
    <w:div w:id="1233924450">
      <w:bodyDiv w:val="1"/>
      <w:marLeft w:val="0"/>
      <w:marRight w:val="0"/>
      <w:marTop w:val="0"/>
      <w:marBottom w:val="0"/>
      <w:divBdr>
        <w:top w:val="none" w:sz="0" w:space="0" w:color="auto"/>
        <w:left w:val="none" w:sz="0" w:space="0" w:color="auto"/>
        <w:bottom w:val="none" w:sz="0" w:space="0" w:color="auto"/>
        <w:right w:val="none" w:sz="0" w:space="0" w:color="auto"/>
      </w:divBdr>
    </w:div>
    <w:div w:id="1252620151">
      <w:bodyDiv w:val="1"/>
      <w:marLeft w:val="0"/>
      <w:marRight w:val="0"/>
      <w:marTop w:val="0"/>
      <w:marBottom w:val="0"/>
      <w:divBdr>
        <w:top w:val="none" w:sz="0" w:space="0" w:color="auto"/>
        <w:left w:val="none" w:sz="0" w:space="0" w:color="auto"/>
        <w:bottom w:val="none" w:sz="0" w:space="0" w:color="auto"/>
        <w:right w:val="none" w:sz="0" w:space="0" w:color="auto"/>
      </w:divBdr>
    </w:div>
    <w:div w:id="1276446006">
      <w:bodyDiv w:val="1"/>
      <w:marLeft w:val="0"/>
      <w:marRight w:val="0"/>
      <w:marTop w:val="0"/>
      <w:marBottom w:val="0"/>
      <w:divBdr>
        <w:top w:val="none" w:sz="0" w:space="0" w:color="auto"/>
        <w:left w:val="none" w:sz="0" w:space="0" w:color="auto"/>
        <w:bottom w:val="none" w:sz="0" w:space="0" w:color="auto"/>
        <w:right w:val="none" w:sz="0" w:space="0" w:color="auto"/>
      </w:divBdr>
    </w:div>
    <w:div w:id="1298604590">
      <w:bodyDiv w:val="1"/>
      <w:marLeft w:val="0"/>
      <w:marRight w:val="0"/>
      <w:marTop w:val="0"/>
      <w:marBottom w:val="0"/>
      <w:divBdr>
        <w:top w:val="none" w:sz="0" w:space="0" w:color="auto"/>
        <w:left w:val="none" w:sz="0" w:space="0" w:color="auto"/>
        <w:bottom w:val="none" w:sz="0" w:space="0" w:color="auto"/>
        <w:right w:val="none" w:sz="0" w:space="0" w:color="auto"/>
      </w:divBdr>
    </w:div>
    <w:div w:id="1313829998">
      <w:bodyDiv w:val="1"/>
      <w:marLeft w:val="0"/>
      <w:marRight w:val="0"/>
      <w:marTop w:val="0"/>
      <w:marBottom w:val="0"/>
      <w:divBdr>
        <w:top w:val="none" w:sz="0" w:space="0" w:color="auto"/>
        <w:left w:val="none" w:sz="0" w:space="0" w:color="auto"/>
        <w:bottom w:val="none" w:sz="0" w:space="0" w:color="auto"/>
        <w:right w:val="none" w:sz="0" w:space="0" w:color="auto"/>
      </w:divBdr>
    </w:div>
    <w:div w:id="1333727077">
      <w:bodyDiv w:val="1"/>
      <w:marLeft w:val="0"/>
      <w:marRight w:val="0"/>
      <w:marTop w:val="0"/>
      <w:marBottom w:val="0"/>
      <w:divBdr>
        <w:top w:val="none" w:sz="0" w:space="0" w:color="auto"/>
        <w:left w:val="none" w:sz="0" w:space="0" w:color="auto"/>
        <w:bottom w:val="none" w:sz="0" w:space="0" w:color="auto"/>
        <w:right w:val="none" w:sz="0" w:space="0" w:color="auto"/>
      </w:divBdr>
    </w:div>
    <w:div w:id="1353650640">
      <w:bodyDiv w:val="1"/>
      <w:marLeft w:val="0"/>
      <w:marRight w:val="0"/>
      <w:marTop w:val="0"/>
      <w:marBottom w:val="0"/>
      <w:divBdr>
        <w:top w:val="none" w:sz="0" w:space="0" w:color="auto"/>
        <w:left w:val="none" w:sz="0" w:space="0" w:color="auto"/>
        <w:bottom w:val="none" w:sz="0" w:space="0" w:color="auto"/>
        <w:right w:val="none" w:sz="0" w:space="0" w:color="auto"/>
      </w:divBdr>
    </w:div>
    <w:div w:id="1385759897">
      <w:bodyDiv w:val="1"/>
      <w:marLeft w:val="0"/>
      <w:marRight w:val="0"/>
      <w:marTop w:val="0"/>
      <w:marBottom w:val="0"/>
      <w:divBdr>
        <w:top w:val="none" w:sz="0" w:space="0" w:color="auto"/>
        <w:left w:val="none" w:sz="0" w:space="0" w:color="auto"/>
        <w:bottom w:val="none" w:sz="0" w:space="0" w:color="auto"/>
        <w:right w:val="none" w:sz="0" w:space="0" w:color="auto"/>
      </w:divBdr>
      <w:divsChild>
        <w:div w:id="1413815330">
          <w:marLeft w:val="150"/>
          <w:marRight w:val="0"/>
          <w:marTop w:val="150"/>
          <w:marBottom w:val="0"/>
          <w:divBdr>
            <w:top w:val="none" w:sz="0" w:space="0" w:color="auto"/>
            <w:left w:val="none" w:sz="0" w:space="0" w:color="auto"/>
            <w:bottom w:val="none" w:sz="0" w:space="0" w:color="auto"/>
            <w:right w:val="none" w:sz="0" w:space="0" w:color="auto"/>
          </w:divBdr>
        </w:div>
      </w:divsChild>
    </w:div>
    <w:div w:id="1398623177">
      <w:bodyDiv w:val="1"/>
      <w:marLeft w:val="0"/>
      <w:marRight w:val="0"/>
      <w:marTop w:val="0"/>
      <w:marBottom w:val="0"/>
      <w:divBdr>
        <w:top w:val="none" w:sz="0" w:space="0" w:color="auto"/>
        <w:left w:val="none" w:sz="0" w:space="0" w:color="auto"/>
        <w:bottom w:val="none" w:sz="0" w:space="0" w:color="auto"/>
        <w:right w:val="none" w:sz="0" w:space="0" w:color="auto"/>
      </w:divBdr>
    </w:div>
    <w:div w:id="1439442926">
      <w:bodyDiv w:val="1"/>
      <w:marLeft w:val="0"/>
      <w:marRight w:val="0"/>
      <w:marTop w:val="0"/>
      <w:marBottom w:val="0"/>
      <w:divBdr>
        <w:top w:val="none" w:sz="0" w:space="0" w:color="auto"/>
        <w:left w:val="none" w:sz="0" w:space="0" w:color="auto"/>
        <w:bottom w:val="none" w:sz="0" w:space="0" w:color="auto"/>
        <w:right w:val="none" w:sz="0" w:space="0" w:color="auto"/>
      </w:divBdr>
    </w:div>
    <w:div w:id="1445885848">
      <w:bodyDiv w:val="1"/>
      <w:marLeft w:val="0"/>
      <w:marRight w:val="0"/>
      <w:marTop w:val="0"/>
      <w:marBottom w:val="0"/>
      <w:divBdr>
        <w:top w:val="none" w:sz="0" w:space="0" w:color="auto"/>
        <w:left w:val="none" w:sz="0" w:space="0" w:color="auto"/>
        <w:bottom w:val="none" w:sz="0" w:space="0" w:color="auto"/>
        <w:right w:val="none" w:sz="0" w:space="0" w:color="auto"/>
      </w:divBdr>
      <w:divsChild>
        <w:div w:id="1133255389">
          <w:marLeft w:val="0"/>
          <w:marRight w:val="0"/>
          <w:marTop w:val="0"/>
          <w:marBottom w:val="200"/>
          <w:divBdr>
            <w:top w:val="none" w:sz="0" w:space="0" w:color="auto"/>
            <w:left w:val="none" w:sz="0" w:space="0" w:color="auto"/>
            <w:bottom w:val="none" w:sz="0" w:space="0" w:color="auto"/>
            <w:right w:val="none" w:sz="0" w:space="0" w:color="auto"/>
          </w:divBdr>
        </w:div>
        <w:div w:id="234822633">
          <w:marLeft w:val="0"/>
          <w:marRight w:val="0"/>
          <w:marTop w:val="0"/>
          <w:marBottom w:val="200"/>
          <w:divBdr>
            <w:top w:val="none" w:sz="0" w:space="0" w:color="auto"/>
            <w:left w:val="none" w:sz="0" w:space="0" w:color="auto"/>
            <w:bottom w:val="none" w:sz="0" w:space="0" w:color="auto"/>
            <w:right w:val="none" w:sz="0" w:space="0" w:color="auto"/>
          </w:divBdr>
        </w:div>
      </w:divsChild>
    </w:div>
    <w:div w:id="1445887089">
      <w:bodyDiv w:val="1"/>
      <w:marLeft w:val="0"/>
      <w:marRight w:val="0"/>
      <w:marTop w:val="0"/>
      <w:marBottom w:val="0"/>
      <w:divBdr>
        <w:top w:val="none" w:sz="0" w:space="0" w:color="auto"/>
        <w:left w:val="none" w:sz="0" w:space="0" w:color="auto"/>
        <w:bottom w:val="none" w:sz="0" w:space="0" w:color="auto"/>
        <w:right w:val="none" w:sz="0" w:space="0" w:color="auto"/>
      </w:divBdr>
    </w:div>
    <w:div w:id="1447117786">
      <w:bodyDiv w:val="1"/>
      <w:marLeft w:val="0"/>
      <w:marRight w:val="0"/>
      <w:marTop w:val="0"/>
      <w:marBottom w:val="0"/>
      <w:divBdr>
        <w:top w:val="none" w:sz="0" w:space="0" w:color="auto"/>
        <w:left w:val="none" w:sz="0" w:space="0" w:color="auto"/>
        <w:bottom w:val="none" w:sz="0" w:space="0" w:color="auto"/>
        <w:right w:val="none" w:sz="0" w:space="0" w:color="auto"/>
      </w:divBdr>
    </w:div>
    <w:div w:id="1462533332">
      <w:bodyDiv w:val="1"/>
      <w:marLeft w:val="0"/>
      <w:marRight w:val="0"/>
      <w:marTop w:val="0"/>
      <w:marBottom w:val="0"/>
      <w:divBdr>
        <w:top w:val="none" w:sz="0" w:space="0" w:color="auto"/>
        <w:left w:val="none" w:sz="0" w:space="0" w:color="auto"/>
        <w:bottom w:val="none" w:sz="0" w:space="0" w:color="auto"/>
        <w:right w:val="none" w:sz="0" w:space="0" w:color="auto"/>
      </w:divBdr>
      <w:divsChild>
        <w:div w:id="1764908564">
          <w:marLeft w:val="0"/>
          <w:marRight w:val="0"/>
          <w:marTop w:val="0"/>
          <w:marBottom w:val="0"/>
          <w:divBdr>
            <w:top w:val="none" w:sz="0" w:space="0" w:color="auto"/>
            <w:left w:val="none" w:sz="0" w:space="0" w:color="auto"/>
            <w:bottom w:val="none" w:sz="0" w:space="0" w:color="auto"/>
            <w:right w:val="none" w:sz="0" w:space="0" w:color="auto"/>
          </w:divBdr>
          <w:divsChild>
            <w:div w:id="1939868075">
              <w:marLeft w:val="0"/>
              <w:marRight w:val="0"/>
              <w:marTop w:val="0"/>
              <w:marBottom w:val="0"/>
              <w:divBdr>
                <w:top w:val="none" w:sz="0" w:space="0" w:color="auto"/>
                <w:left w:val="none" w:sz="0" w:space="0" w:color="auto"/>
                <w:bottom w:val="none" w:sz="0" w:space="0" w:color="auto"/>
                <w:right w:val="none" w:sz="0" w:space="0" w:color="auto"/>
              </w:divBdr>
              <w:divsChild>
                <w:div w:id="1849565846">
                  <w:marLeft w:val="0"/>
                  <w:marRight w:val="0"/>
                  <w:marTop w:val="0"/>
                  <w:marBottom w:val="0"/>
                  <w:divBdr>
                    <w:top w:val="none" w:sz="0" w:space="0" w:color="auto"/>
                    <w:left w:val="none" w:sz="0" w:space="0" w:color="auto"/>
                    <w:bottom w:val="none" w:sz="0" w:space="0" w:color="auto"/>
                    <w:right w:val="none" w:sz="0" w:space="0" w:color="auto"/>
                  </w:divBdr>
                  <w:divsChild>
                    <w:div w:id="339892950">
                      <w:marLeft w:val="0"/>
                      <w:marRight w:val="0"/>
                      <w:marTop w:val="0"/>
                      <w:marBottom w:val="0"/>
                      <w:divBdr>
                        <w:top w:val="none" w:sz="0" w:space="0" w:color="auto"/>
                        <w:left w:val="none" w:sz="0" w:space="0" w:color="auto"/>
                        <w:bottom w:val="none" w:sz="0" w:space="0" w:color="auto"/>
                        <w:right w:val="none" w:sz="0" w:space="0" w:color="auto"/>
                      </w:divBdr>
                      <w:divsChild>
                        <w:div w:id="1887453463">
                          <w:marLeft w:val="0"/>
                          <w:marRight w:val="0"/>
                          <w:marTop w:val="0"/>
                          <w:marBottom w:val="0"/>
                          <w:divBdr>
                            <w:top w:val="none" w:sz="0" w:space="0" w:color="auto"/>
                            <w:left w:val="none" w:sz="0" w:space="0" w:color="auto"/>
                            <w:bottom w:val="none" w:sz="0" w:space="0" w:color="auto"/>
                            <w:right w:val="none" w:sz="0" w:space="0" w:color="auto"/>
                          </w:divBdr>
                        </w:div>
                        <w:div w:id="88980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2218">
          <w:marLeft w:val="0"/>
          <w:marRight w:val="0"/>
          <w:marTop w:val="0"/>
          <w:marBottom w:val="0"/>
          <w:divBdr>
            <w:top w:val="none" w:sz="0" w:space="0" w:color="auto"/>
            <w:left w:val="none" w:sz="0" w:space="0" w:color="auto"/>
            <w:bottom w:val="none" w:sz="0" w:space="0" w:color="auto"/>
            <w:right w:val="none" w:sz="0" w:space="0" w:color="auto"/>
          </w:divBdr>
          <w:divsChild>
            <w:div w:id="1859005660">
              <w:marLeft w:val="0"/>
              <w:marRight w:val="0"/>
              <w:marTop w:val="0"/>
              <w:marBottom w:val="0"/>
              <w:divBdr>
                <w:top w:val="none" w:sz="0" w:space="0" w:color="auto"/>
                <w:left w:val="none" w:sz="0" w:space="0" w:color="auto"/>
                <w:bottom w:val="none" w:sz="0" w:space="0" w:color="auto"/>
                <w:right w:val="none" w:sz="0" w:space="0" w:color="auto"/>
              </w:divBdr>
              <w:divsChild>
                <w:div w:id="139030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02234">
      <w:bodyDiv w:val="1"/>
      <w:marLeft w:val="0"/>
      <w:marRight w:val="0"/>
      <w:marTop w:val="0"/>
      <w:marBottom w:val="0"/>
      <w:divBdr>
        <w:top w:val="none" w:sz="0" w:space="0" w:color="auto"/>
        <w:left w:val="none" w:sz="0" w:space="0" w:color="auto"/>
        <w:bottom w:val="none" w:sz="0" w:space="0" w:color="auto"/>
        <w:right w:val="none" w:sz="0" w:space="0" w:color="auto"/>
      </w:divBdr>
    </w:div>
    <w:div w:id="1501964660">
      <w:bodyDiv w:val="1"/>
      <w:marLeft w:val="0"/>
      <w:marRight w:val="0"/>
      <w:marTop w:val="0"/>
      <w:marBottom w:val="0"/>
      <w:divBdr>
        <w:top w:val="none" w:sz="0" w:space="0" w:color="auto"/>
        <w:left w:val="none" w:sz="0" w:space="0" w:color="auto"/>
        <w:bottom w:val="none" w:sz="0" w:space="0" w:color="auto"/>
        <w:right w:val="none" w:sz="0" w:space="0" w:color="auto"/>
      </w:divBdr>
    </w:div>
    <w:div w:id="1520852604">
      <w:bodyDiv w:val="1"/>
      <w:marLeft w:val="0"/>
      <w:marRight w:val="0"/>
      <w:marTop w:val="0"/>
      <w:marBottom w:val="0"/>
      <w:divBdr>
        <w:top w:val="none" w:sz="0" w:space="0" w:color="auto"/>
        <w:left w:val="none" w:sz="0" w:space="0" w:color="auto"/>
        <w:bottom w:val="none" w:sz="0" w:space="0" w:color="auto"/>
        <w:right w:val="none" w:sz="0" w:space="0" w:color="auto"/>
      </w:divBdr>
    </w:div>
    <w:div w:id="1538002658">
      <w:bodyDiv w:val="1"/>
      <w:marLeft w:val="0"/>
      <w:marRight w:val="0"/>
      <w:marTop w:val="0"/>
      <w:marBottom w:val="0"/>
      <w:divBdr>
        <w:top w:val="none" w:sz="0" w:space="0" w:color="auto"/>
        <w:left w:val="none" w:sz="0" w:space="0" w:color="auto"/>
        <w:bottom w:val="none" w:sz="0" w:space="0" w:color="auto"/>
        <w:right w:val="none" w:sz="0" w:space="0" w:color="auto"/>
      </w:divBdr>
    </w:div>
    <w:div w:id="1578662748">
      <w:bodyDiv w:val="1"/>
      <w:marLeft w:val="0"/>
      <w:marRight w:val="0"/>
      <w:marTop w:val="0"/>
      <w:marBottom w:val="0"/>
      <w:divBdr>
        <w:top w:val="none" w:sz="0" w:space="0" w:color="auto"/>
        <w:left w:val="none" w:sz="0" w:space="0" w:color="auto"/>
        <w:bottom w:val="none" w:sz="0" w:space="0" w:color="auto"/>
        <w:right w:val="none" w:sz="0" w:space="0" w:color="auto"/>
      </w:divBdr>
      <w:divsChild>
        <w:div w:id="1873299901">
          <w:marLeft w:val="0"/>
          <w:marRight w:val="0"/>
          <w:marTop w:val="0"/>
          <w:marBottom w:val="0"/>
          <w:divBdr>
            <w:top w:val="none" w:sz="0" w:space="0" w:color="auto"/>
            <w:left w:val="none" w:sz="0" w:space="0" w:color="auto"/>
            <w:bottom w:val="none" w:sz="0" w:space="0" w:color="auto"/>
            <w:right w:val="none" w:sz="0" w:space="0" w:color="auto"/>
          </w:divBdr>
        </w:div>
        <w:div w:id="1987389829">
          <w:marLeft w:val="0"/>
          <w:marRight w:val="0"/>
          <w:marTop w:val="0"/>
          <w:marBottom w:val="0"/>
          <w:divBdr>
            <w:top w:val="none" w:sz="0" w:space="0" w:color="auto"/>
            <w:left w:val="none" w:sz="0" w:space="0" w:color="auto"/>
            <w:bottom w:val="none" w:sz="0" w:space="0" w:color="auto"/>
            <w:right w:val="none" w:sz="0" w:space="0" w:color="auto"/>
          </w:divBdr>
          <w:divsChild>
            <w:div w:id="8779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7517">
      <w:bodyDiv w:val="1"/>
      <w:marLeft w:val="0"/>
      <w:marRight w:val="0"/>
      <w:marTop w:val="0"/>
      <w:marBottom w:val="0"/>
      <w:divBdr>
        <w:top w:val="none" w:sz="0" w:space="0" w:color="auto"/>
        <w:left w:val="none" w:sz="0" w:space="0" w:color="auto"/>
        <w:bottom w:val="none" w:sz="0" w:space="0" w:color="auto"/>
        <w:right w:val="none" w:sz="0" w:space="0" w:color="auto"/>
      </w:divBdr>
    </w:div>
    <w:div w:id="1636176430">
      <w:bodyDiv w:val="1"/>
      <w:marLeft w:val="0"/>
      <w:marRight w:val="0"/>
      <w:marTop w:val="0"/>
      <w:marBottom w:val="0"/>
      <w:divBdr>
        <w:top w:val="none" w:sz="0" w:space="0" w:color="auto"/>
        <w:left w:val="none" w:sz="0" w:space="0" w:color="auto"/>
        <w:bottom w:val="none" w:sz="0" w:space="0" w:color="auto"/>
        <w:right w:val="none" w:sz="0" w:space="0" w:color="auto"/>
      </w:divBdr>
    </w:div>
    <w:div w:id="1674916107">
      <w:bodyDiv w:val="1"/>
      <w:marLeft w:val="0"/>
      <w:marRight w:val="0"/>
      <w:marTop w:val="0"/>
      <w:marBottom w:val="0"/>
      <w:divBdr>
        <w:top w:val="none" w:sz="0" w:space="0" w:color="auto"/>
        <w:left w:val="none" w:sz="0" w:space="0" w:color="auto"/>
        <w:bottom w:val="none" w:sz="0" w:space="0" w:color="auto"/>
        <w:right w:val="none" w:sz="0" w:space="0" w:color="auto"/>
      </w:divBdr>
    </w:div>
    <w:div w:id="1682194239">
      <w:bodyDiv w:val="1"/>
      <w:marLeft w:val="0"/>
      <w:marRight w:val="0"/>
      <w:marTop w:val="0"/>
      <w:marBottom w:val="0"/>
      <w:divBdr>
        <w:top w:val="none" w:sz="0" w:space="0" w:color="auto"/>
        <w:left w:val="none" w:sz="0" w:space="0" w:color="auto"/>
        <w:bottom w:val="none" w:sz="0" w:space="0" w:color="auto"/>
        <w:right w:val="none" w:sz="0" w:space="0" w:color="auto"/>
      </w:divBdr>
    </w:div>
    <w:div w:id="1700357443">
      <w:bodyDiv w:val="1"/>
      <w:marLeft w:val="0"/>
      <w:marRight w:val="0"/>
      <w:marTop w:val="0"/>
      <w:marBottom w:val="0"/>
      <w:divBdr>
        <w:top w:val="none" w:sz="0" w:space="0" w:color="auto"/>
        <w:left w:val="none" w:sz="0" w:space="0" w:color="auto"/>
        <w:bottom w:val="none" w:sz="0" w:space="0" w:color="auto"/>
        <w:right w:val="none" w:sz="0" w:space="0" w:color="auto"/>
      </w:divBdr>
      <w:divsChild>
        <w:div w:id="1696227173">
          <w:marLeft w:val="0"/>
          <w:marRight w:val="0"/>
          <w:marTop w:val="0"/>
          <w:marBottom w:val="150"/>
          <w:divBdr>
            <w:top w:val="none" w:sz="0" w:space="0" w:color="auto"/>
            <w:left w:val="none" w:sz="0" w:space="0" w:color="auto"/>
            <w:bottom w:val="none" w:sz="0" w:space="0" w:color="auto"/>
            <w:right w:val="none" w:sz="0" w:space="0" w:color="auto"/>
          </w:divBdr>
        </w:div>
        <w:div w:id="910389893">
          <w:marLeft w:val="0"/>
          <w:marRight w:val="0"/>
          <w:marTop w:val="0"/>
          <w:marBottom w:val="0"/>
          <w:divBdr>
            <w:top w:val="none" w:sz="0" w:space="0" w:color="auto"/>
            <w:left w:val="none" w:sz="0" w:space="0" w:color="auto"/>
            <w:bottom w:val="none" w:sz="0" w:space="0" w:color="auto"/>
            <w:right w:val="none" w:sz="0" w:space="0" w:color="auto"/>
          </w:divBdr>
          <w:divsChild>
            <w:div w:id="148326877">
              <w:marLeft w:val="0"/>
              <w:marRight w:val="0"/>
              <w:marTop w:val="0"/>
              <w:marBottom w:val="0"/>
              <w:divBdr>
                <w:top w:val="single" w:sz="6" w:space="0" w:color="7C896F"/>
                <w:left w:val="single" w:sz="6" w:space="0" w:color="7C896F"/>
                <w:bottom w:val="single" w:sz="6" w:space="0" w:color="7C896F"/>
                <w:right w:val="single" w:sz="6" w:space="0" w:color="7C896F"/>
              </w:divBdr>
              <w:divsChild>
                <w:div w:id="19995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8892">
          <w:marLeft w:val="2100"/>
          <w:marRight w:val="0"/>
          <w:marTop w:val="0"/>
          <w:marBottom w:val="0"/>
          <w:divBdr>
            <w:top w:val="none" w:sz="0" w:space="0" w:color="auto"/>
            <w:left w:val="none" w:sz="0" w:space="0" w:color="auto"/>
            <w:bottom w:val="none" w:sz="0" w:space="0" w:color="auto"/>
            <w:right w:val="none" w:sz="0" w:space="0" w:color="auto"/>
          </w:divBdr>
          <w:divsChild>
            <w:div w:id="1378353161">
              <w:marLeft w:val="0"/>
              <w:marRight w:val="0"/>
              <w:marTop w:val="0"/>
              <w:marBottom w:val="0"/>
              <w:divBdr>
                <w:top w:val="none" w:sz="0" w:space="0" w:color="auto"/>
                <w:left w:val="none" w:sz="0" w:space="0" w:color="auto"/>
                <w:bottom w:val="none" w:sz="0" w:space="0" w:color="auto"/>
                <w:right w:val="none" w:sz="0" w:space="0" w:color="auto"/>
              </w:divBdr>
              <w:divsChild>
                <w:div w:id="3510297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81571">
      <w:bodyDiv w:val="1"/>
      <w:marLeft w:val="0"/>
      <w:marRight w:val="0"/>
      <w:marTop w:val="0"/>
      <w:marBottom w:val="0"/>
      <w:divBdr>
        <w:top w:val="none" w:sz="0" w:space="0" w:color="auto"/>
        <w:left w:val="none" w:sz="0" w:space="0" w:color="auto"/>
        <w:bottom w:val="none" w:sz="0" w:space="0" w:color="auto"/>
        <w:right w:val="none" w:sz="0" w:space="0" w:color="auto"/>
      </w:divBdr>
    </w:div>
    <w:div w:id="1738043081">
      <w:bodyDiv w:val="1"/>
      <w:marLeft w:val="0"/>
      <w:marRight w:val="0"/>
      <w:marTop w:val="0"/>
      <w:marBottom w:val="0"/>
      <w:divBdr>
        <w:top w:val="none" w:sz="0" w:space="0" w:color="auto"/>
        <w:left w:val="none" w:sz="0" w:space="0" w:color="auto"/>
        <w:bottom w:val="none" w:sz="0" w:space="0" w:color="auto"/>
        <w:right w:val="none" w:sz="0" w:space="0" w:color="auto"/>
      </w:divBdr>
      <w:divsChild>
        <w:div w:id="1862739364">
          <w:marLeft w:val="0"/>
          <w:marRight w:val="0"/>
          <w:marTop w:val="0"/>
          <w:marBottom w:val="0"/>
          <w:divBdr>
            <w:top w:val="none" w:sz="0" w:space="0" w:color="auto"/>
            <w:left w:val="none" w:sz="0" w:space="0" w:color="auto"/>
            <w:bottom w:val="none" w:sz="0" w:space="0" w:color="auto"/>
            <w:right w:val="none" w:sz="0" w:space="0" w:color="auto"/>
          </w:divBdr>
          <w:divsChild>
            <w:div w:id="1516725264">
              <w:marLeft w:val="0"/>
              <w:marRight w:val="0"/>
              <w:marTop w:val="0"/>
              <w:marBottom w:val="0"/>
              <w:divBdr>
                <w:top w:val="none" w:sz="0" w:space="0" w:color="auto"/>
                <w:left w:val="none" w:sz="0" w:space="0" w:color="auto"/>
                <w:bottom w:val="none" w:sz="0" w:space="0" w:color="auto"/>
                <w:right w:val="none" w:sz="0" w:space="0" w:color="auto"/>
              </w:divBdr>
              <w:divsChild>
                <w:div w:id="1321544129">
                  <w:marLeft w:val="0"/>
                  <w:marRight w:val="0"/>
                  <w:marTop w:val="0"/>
                  <w:marBottom w:val="0"/>
                  <w:divBdr>
                    <w:top w:val="none" w:sz="0" w:space="0" w:color="auto"/>
                    <w:left w:val="none" w:sz="0" w:space="0" w:color="auto"/>
                    <w:bottom w:val="none" w:sz="0" w:space="0" w:color="auto"/>
                    <w:right w:val="none" w:sz="0" w:space="0" w:color="auto"/>
                  </w:divBdr>
                  <w:divsChild>
                    <w:div w:id="2108384669">
                      <w:marLeft w:val="0"/>
                      <w:marRight w:val="0"/>
                      <w:marTop w:val="0"/>
                      <w:marBottom w:val="0"/>
                      <w:divBdr>
                        <w:top w:val="none" w:sz="0" w:space="0" w:color="auto"/>
                        <w:left w:val="none" w:sz="0" w:space="0" w:color="auto"/>
                        <w:bottom w:val="none" w:sz="0" w:space="0" w:color="auto"/>
                        <w:right w:val="none" w:sz="0" w:space="0" w:color="auto"/>
                      </w:divBdr>
                      <w:divsChild>
                        <w:div w:id="17742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89628">
          <w:marLeft w:val="0"/>
          <w:marRight w:val="0"/>
          <w:marTop w:val="0"/>
          <w:marBottom w:val="0"/>
          <w:divBdr>
            <w:top w:val="none" w:sz="0" w:space="0" w:color="auto"/>
            <w:left w:val="none" w:sz="0" w:space="0" w:color="auto"/>
            <w:bottom w:val="none" w:sz="0" w:space="0" w:color="auto"/>
            <w:right w:val="none" w:sz="0" w:space="0" w:color="auto"/>
          </w:divBdr>
          <w:divsChild>
            <w:div w:id="457335819">
              <w:marLeft w:val="0"/>
              <w:marRight w:val="0"/>
              <w:marTop w:val="0"/>
              <w:marBottom w:val="0"/>
              <w:divBdr>
                <w:top w:val="none" w:sz="0" w:space="0" w:color="auto"/>
                <w:left w:val="none" w:sz="0" w:space="0" w:color="auto"/>
                <w:bottom w:val="none" w:sz="0" w:space="0" w:color="auto"/>
                <w:right w:val="none" w:sz="0" w:space="0" w:color="auto"/>
              </w:divBdr>
              <w:divsChild>
                <w:div w:id="1828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30259">
      <w:bodyDiv w:val="1"/>
      <w:marLeft w:val="0"/>
      <w:marRight w:val="0"/>
      <w:marTop w:val="0"/>
      <w:marBottom w:val="0"/>
      <w:divBdr>
        <w:top w:val="none" w:sz="0" w:space="0" w:color="auto"/>
        <w:left w:val="none" w:sz="0" w:space="0" w:color="auto"/>
        <w:bottom w:val="none" w:sz="0" w:space="0" w:color="auto"/>
        <w:right w:val="none" w:sz="0" w:space="0" w:color="auto"/>
      </w:divBdr>
    </w:div>
    <w:div w:id="1772386524">
      <w:bodyDiv w:val="1"/>
      <w:marLeft w:val="0"/>
      <w:marRight w:val="0"/>
      <w:marTop w:val="0"/>
      <w:marBottom w:val="0"/>
      <w:divBdr>
        <w:top w:val="none" w:sz="0" w:space="0" w:color="auto"/>
        <w:left w:val="none" w:sz="0" w:space="0" w:color="auto"/>
        <w:bottom w:val="none" w:sz="0" w:space="0" w:color="auto"/>
        <w:right w:val="none" w:sz="0" w:space="0" w:color="auto"/>
      </w:divBdr>
    </w:div>
    <w:div w:id="1787775751">
      <w:bodyDiv w:val="1"/>
      <w:marLeft w:val="0"/>
      <w:marRight w:val="0"/>
      <w:marTop w:val="0"/>
      <w:marBottom w:val="0"/>
      <w:divBdr>
        <w:top w:val="none" w:sz="0" w:space="0" w:color="auto"/>
        <w:left w:val="none" w:sz="0" w:space="0" w:color="auto"/>
        <w:bottom w:val="none" w:sz="0" w:space="0" w:color="auto"/>
        <w:right w:val="none" w:sz="0" w:space="0" w:color="auto"/>
      </w:divBdr>
    </w:div>
    <w:div w:id="1797409122">
      <w:bodyDiv w:val="1"/>
      <w:marLeft w:val="0"/>
      <w:marRight w:val="0"/>
      <w:marTop w:val="0"/>
      <w:marBottom w:val="0"/>
      <w:divBdr>
        <w:top w:val="none" w:sz="0" w:space="0" w:color="auto"/>
        <w:left w:val="none" w:sz="0" w:space="0" w:color="auto"/>
        <w:bottom w:val="none" w:sz="0" w:space="0" w:color="auto"/>
        <w:right w:val="none" w:sz="0" w:space="0" w:color="auto"/>
      </w:divBdr>
      <w:divsChild>
        <w:div w:id="2081905726">
          <w:marLeft w:val="0"/>
          <w:marRight w:val="0"/>
          <w:marTop w:val="0"/>
          <w:marBottom w:val="0"/>
          <w:divBdr>
            <w:top w:val="none" w:sz="0" w:space="0" w:color="auto"/>
            <w:left w:val="none" w:sz="0" w:space="0" w:color="auto"/>
            <w:bottom w:val="none" w:sz="0" w:space="0" w:color="auto"/>
            <w:right w:val="none" w:sz="0" w:space="0" w:color="auto"/>
          </w:divBdr>
          <w:divsChild>
            <w:div w:id="77756706">
              <w:marLeft w:val="0"/>
              <w:marRight w:val="0"/>
              <w:marTop w:val="0"/>
              <w:marBottom w:val="0"/>
              <w:divBdr>
                <w:top w:val="none" w:sz="0" w:space="0" w:color="auto"/>
                <w:left w:val="none" w:sz="0" w:space="0" w:color="auto"/>
                <w:bottom w:val="none" w:sz="0" w:space="0" w:color="auto"/>
                <w:right w:val="none" w:sz="0" w:space="0" w:color="auto"/>
              </w:divBdr>
              <w:divsChild>
                <w:div w:id="351339427">
                  <w:marLeft w:val="0"/>
                  <w:marRight w:val="0"/>
                  <w:marTop w:val="0"/>
                  <w:marBottom w:val="240"/>
                  <w:divBdr>
                    <w:top w:val="none" w:sz="0" w:space="0" w:color="auto"/>
                    <w:left w:val="none" w:sz="0" w:space="0" w:color="auto"/>
                    <w:bottom w:val="none" w:sz="0" w:space="0" w:color="auto"/>
                    <w:right w:val="none" w:sz="0" w:space="0" w:color="auto"/>
                  </w:divBdr>
                  <w:divsChild>
                    <w:div w:id="157261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3492">
      <w:bodyDiv w:val="1"/>
      <w:marLeft w:val="0"/>
      <w:marRight w:val="0"/>
      <w:marTop w:val="0"/>
      <w:marBottom w:val="0"/>
      <w:divBdr>
        <w:top w:val="none" w:sz="0" w:space="0" w:color="auto"/>
        <w:left w:val="none" w:sz="0" w:space="0" w:color="auto"/>
        <w:bottom w:val="none" w:sz="0" w:space="0" w:color="auto"/>
        <w:right w:val="none" w:sz="0" w:space="0" w:color="auto"/>
      </w:divBdr>
    </w:div>
    <w:div w:id="1871143543">
      <w:bodyDiv w:val="1"/>
      <w:marLeft w:val="0"/>
      <w:marRight w:val="0"/>
      <w:marTop w:val="0"/>
      <w:marBottom w:val="0"/>
      <w:divBdr>
        <w:top w:val="none" w:sz="0" w:space="0" w:color="auto"/>
        <w:left w:val="none" w:sz="0" w:space="0" w:color="auto"/>
        <w:bottom w:val="none" w:sz="0" w:space="0" w:color="auto"/>
        <w:right w:val="none" w:sz="0" w:space="0" w:color="auto"/>
      </w:divBdr>
      <w:divsChild>
        <w:div w:id="275333917">
          <w:marLeft w:val="0"/>
          <w:marRight w:val="0"/>
          <w:marTop w:val="0"/>
          <w:marBottom w:val="0"/>
          <w:divBdr>
            <w:top w:val="none" w:sz="0" w:space="0" w:color="auto"/>
            <w:left w:val="none" w:sz="0" w:space="0" w:color="auto"/>
            <w:bottom w:val="none" w:sz="0" w:space="0" w:color="auto"/>
            <w:right w:val="none" w:sz="0" w:space="0" w:color="auto"/>
          </w:divBdr>
        </w:div>
        <w:div w:id="863982147">
          <w:marLeft w:val="0"/>
          <w:marRight w:val="0"/>
          <w:marTop w:val="0"/>
          <w:marBottom w:val="0"/>
          <w:divBdr>
            <w:top w:val="none" w:sz="0" w:space="0" w:color="auto"/>
            <w:left w:val="none" w:sz="0" w:space="0" w:color="auto"/>
            <w:bottom w:val="none" w:sz="0" w:space="0" w:color="auto"/>
            <w:right w:val="none" w:sz="0" w:space="0" w:color="auto"/>
          </w:divBdr>
          <w:divsChild>
            <w:div w:id="1112631860">
              <w:marLeft w:val="0"/>
              <w:marRight w:val="0"/>
              <w:marTop w:val="0"/>
              <w:marBottom w:val="0"/>
              <w:divBdr>
                <w:top w:val="none" w:sz="0" w:space="0" w:color="auto"/>
                <w:left w:val="none" w:sz="0" w:space="0" w:color="auto"/>
                <w:bottom w:val="none" w:sz="0" w:space="0" w:color="auto"/>
                <w:right w:val="none" w:sz="0" w:space="0" w:color="auto"/>
              </w:divBdr>
            </w:div>
            <w:div w:id="1700473575">
              <w:marLeft w:val="0"/>
              <w:marRight w:val="0"/>
              <w:marTop w:val="0"/>
              <w:marBottom w:val="0"/>
              <w:divBdr>
                <w:top w:val="none" w:sz="0" w:space="0" w:color="auto"/>
                <w:left w:val="none" w:sz="0" w:space="0" w:color="auto"/>
                <w:bottom w:val="none" w:sz="0" w:space="0" w:color="auto"/>
                <w:right w:val="none" w:sz="0" w:space="0" w:color="auto"/>
              </w:divBdr>
            </w:div>
            <w:div w:id="20029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0035">
      <w:bodyDiv w:val="1"/>
      <w:marLeft w:val="0"/>
      <w:marRight w:val="0"/>
      <w:marTop w:val="0"/>
      <w:marBottom w:val="0"/>
      <w:divBdr>
        <w:top w:val="none" w:sz="0" w:space="0" w:color="auto"/>
        <w:left w:val="none" w:sz="0" w:space="0" w:color="auto"/>
        <w:bottom w:val="none" w:sz="0" w:space="0" w:color="auto"/>
        <w:right w:val="none" w:sz="0" w:space="0" w:color="auto"/>
      </w:divBdr>
    </w:div>
    <w:div w:id="1899894645">
      <w:bodyDiv w:val="1"/>
      <w:marLeft w:val="0"/>
      <w:marRight w:val="0"/>
      <w:marTop w:val="0"/>
      <w:marBottom w:val="0"/>
      <w:divBdr>
        <w:top w:val="none" w:sz="0" w:space="0" w:color="auto"/>
        <w:left w:val="none" w:sz="0" w:space="0" w:color="auto"/>
        <w:bottom w:val="none" w:sz="0" w:space="0" w:color="auto"/>
        <w:right w:val="none" w:sz="0" w:space="0" w:color="auto"/>
      </w:divBdr>
      <w:divsChild>
        <w:div w:id="338508657">
          <w:marLeft w:val="0"/>
          <w:marRight w:val="0"/>
          <w:marTop w:val="0"/>
          <w:marBottom w:val="0"/>
          <w:divBdr>
            <w:top w:val="none" w:sz="0" w:space="0" w:color="auto"/>
            <w:left w:val="none" w:sz="0" w:space="0" w:color="auto"/>
            <w:bottom w:val="none" w:sz="0" w:space="0" w:color="auto"/>
            <w:right w:val="none" w:sz="0" w:space="0" w:color="auto"/>
          </w:divBdr>
          <w:divsChild>
            <w:div w:id="1987542735">
              <w:marLeft w:val="0"/>
              <w:marRight w:val="0"/>
              <w:marTop w:val="0"/>
              <w:marBottom w:val="0"/>
              <w:divBdr>
                <w:top w:val="none" w:sz="0" w:space="0" w:color="auto"/>
                <w:left w:val="none" w:sz="0" w:space="0" w:color="auto"/>
                <w:bottom w:val="none" w:sz="0" w:space="0" w:color="auto"/>
                <w:right w:val="none" w:sz="0" w:space="0" w:color="auto"/>
              </w:divBdr>
              <w:divsChild>
                <w:div w:id="1458795314">
                  <w:marLeft w:val="0"/>
                  <w:marRight w:val="0"/>
                  <w:marTop w:val="0"/>
                  <w:marBottom w:val="240"/>
                  <w:divBdr>
                    <w:top w:val="none" w:sz="0" w:space="0" w:color="auto"/>
                    <w:left w:val="none" w:sz="0" w:space="0" w:color="auto"/>
                    <w:bottom w:val="none" w:sz="0" w:space="0" w:color="auto"/>
                    <w:right w:val="none" w:sz="0" w:space="0" w:color="auto"/>
                  </w:divBdr>
                  <w:divsChild>
                    <w:div w:id="12982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6002">
      <w:bodyDiv w:val="1"/>
      <w:marLeft w:val="0"/>
      <w:marRight w:val="0"/>
      <w:marTop w:val="0"/>
      <w:marBottom w:val="0"/>
      <w:divBdr>
        <w:top w:val="none" w:sz="0" w:space="0" w:color="auto"/>
        <w:left w:val="none" w:sz="0" w:space="0" w:color="auto"/>
        <w:bottom w:val="none" w:sz="0" w:space="0" w:color="auto"/>
        <w:right w:val="none" w:sz="0" w:space="0" w:color="auto"/>
      </w:divBdr>
    </w:div>
    <w:div w:id="1967199941">
      <w:bodyDiv w:val="1"/>
      <w:marLeft w:val="0"/>
      <w:marRight w:val="0"/>
      <w:marTop w:val="0"/>
      <w:marBottom w:val="0"/>
      <w:divBdr>
        <w:top w:val="none" w:sz="0" w:space="0" w:color="auto"/>
        <w:left w:val="none" w:sz="0" w:space="0" w:color="auto"/>
        <w:bottom w:val="none" w:sz="0" w:space="0" w:color="auto"/>
        <w:right w:val="none" w:sz="0" w:space="0" w:color="auto"/>
      </w:divBdr>
    </w:div>
    <w:div w:id="1975602052">
      <w:bodyDiv w:val="1"/>
      <w:marLeft w:val="0"/>
      <w:marRight w:val="0"/>
      <w:marTop w:val="0"/>
      <w:marBottom w:val="0"/>
      <w:divBdr>
        <w:top w:val="none" w:sz="0" w:space="0" w:color="auto"/>
        <w:left w:val="none" w:sz="0" w:space="0" w:color="auto"/>
        <w:bottom w:val="none" w:sz="0" w:space="0" w:color="auto"/>
        <w:right w:val="none" w:sz="0" w:space="0" w:color="auto"/>
      </w:divBdr>
    </w:div>
    <w:div w:id="2007587222">
      <w:bodyDiv w:val="1"/>
      <w:marLeft w:val="0"/>
      <w:marRight w:val="0"/>
      <w:marTop w:val="0"/>
      <w:marBottom w:val="0"/>
      <w:divBdr>
        <w:top w:val="none" w:sz="0" w:space="0" w:color="auto"/>
        <w:left w:val="none" w:sz="0" w:space="0" w:color="auto"/>
        <w:bottom w:val="none" w:sz="0" w:space="0" w:color="auto"/>
        <w:right w:val="none" w:sz="0" w:space="0" w:color="auto"/>
      </w:divBdr>
      <w:divsChild>
        <w:div w:id="641077536">
          <w:marLeft w:val="0"/>
          <w:marRight w:val="0"/>
          <w:marTop w:val="0"/>
          <w:marBottom w:val="0"/>
          <w:divBdr>
            <w:top w:val="none" w:sz="0" w:space="0" w:color="auto"/>
            <w:left w:val="none" w:sz="0" w:space="0" w:color="auto"/>
            <w:bottom w:val="none" w:sz="0" w:space="0" w:color="auto"/>
            <w:right w:val="none" w:sz="0" w:space="0" w:color="auto"/>
          </w:divBdr>
          <w:divsChild>
            <w:div w:id="1562473465">
              <w:marLeft w:val="0"/>
              <w:marRight w:val="0"/>
              <w:marTop w:val="0"/>
              <w:marBottom w:val="0"/>
              <w:divBdr>
                <w:top w:val="none" w:sz="0" w:space="0" w:color="auto"/>
                <w:left w:val="none" w:sz="0" w:space="0" w:color="auto"/>
                <w:bottom w:val="none" w:sz="0" w:space="0" w:color="auto"/>
                <w:right w:val="none" w:sz="0" w:space="0" w:color="auto"/>
              </w:divBdr>
              <w:divsChild>
                <w:div w:id="781875237">
                  <w:marLeft w:val="0"/>
                  <w:marRight w:val="0"/>
                  <w:marTop w:val="0"/>
                  <w:marBottom w:val="240"/>
                  <w:divBdr>
                    <w:top w:val="none" w:sz="0" w:space="0" w:color="auto"/>
                    <w:left w:val="none" w:sz="0" w:space="0" w:color="auto"/>
                    <w:bottom w:val="none" w:sz="0" w:space="0" w:color="auto"/>
                    <w:right w:val="none" w:sz="0" w:space="0" w:color="auto"/>
                  </w:divBdr>
                  <w:divsChild>
                    <w:div w:id="21130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82559">
      <w:bodyDiv w:val="1"/>
      <w:marLeft w:val="0"/>
      <w:marRight w:val="0"/>
      <w:marTop w:val="0"/>
      <w:marBottom w:val="0"/>
      <w:divBdr>
        <w:top w:val="none" w:sz="0" w:space="0" w:color="auto"/>
        <w:left w:val="none" w:sz="0" w:space="0" w:color="auto"/>
        <w:bottom w:val="none" w:sz="0" w:space="0" w:color="auto"/>
        <w:right w:val="none" w:sz="0" w:space="0" w:color="auto"/>
      </w:divBdr>
    </w:div>
    <w:div w:id="2026400707">
      <w:bodyDiv w:val="1"/>
      <w:marLeft w:val="0"/>
      <w:marRight w:val="0"/>
      <w:marTop w:val="0"/>
      <w:marBottom w:val="0"/>
      <w:divBdr>
        <w:top w:val="none" w:sz="0" w:space="0" w:color="auto"/>
        <w:left w:val="none" w:sz="0" w:space="0" w:color="auto"/>
        <w:bottom w:val="none" w:sz="0" w:space="0" w:color="auto"/>
        <w:right w:val="none" w:sz="0" w:space="0" w:color="auto"/>
      </w:divBdr>
      <w:divsChild>
        <w:div w:id="185602291">
          <w:marLeft w:val="0"/>
          <w:marRight w:val="0"/>
          <w:marTop w:val="0"/>
          <w:marBottom w:val="0"/>
          <w:divBdr>
            <w:top w:val="none" w:sz="0" w:space="0" w:color="auto"/>
            <w:left w:val="none" w:sz="0" w:space="0" w:color="auto"/>
            <w:bottom w:val="none" w:sz="0" w:space="0" w:color="auto"/>
            <w:right w:val="none" w:sz="0" w:space="0" w:color="auto"/>
          </w:divBdr>
        </w:div>
        <w:div w:id="1364550916">
          <w:marLeft w:val="0"/>
          <w:marRight w:val="0"/>
          <w:marTop w:val="0"/>
          <w:marBottom w:val="0"/>
          <w:divBdr>
            <w:top w:val="none" w:sz="0" w:space="0" w:color="auto"/>
            <w:left w:val="none" w:sz="0" w:space="0" w:color="auto"/>
            <w:bottom w:val="none" w:sz="0" w:space="0" w:color="auto"/>
            <w:right w:val="none" w:sz="0" w:space="0" w:color="auto"/>
          </w:divBdr>
          <w:divsChild>
            <w:div w:id="1345521607">
              <w:marLeft w:val="0"/>
              <w:marRight w:val="0"/>
              <w:marTop w:val="0"/>
              <w:marBottom w:val="0"/>
              <w:divBdr>
                <w:top w:val="none" w:sz="0" w:space="0" w:color="auto"/>
                <w:left w:val="none" w:sz="0" w:space="0" w:color="auto"/>
                <w:bottom w:val="none" w:sz="0" w:space="0" w:color="auto"/>
                <w:right w:val="none" w:sz="0" w:space="0" w:color="auto"/>
              </w:divBdr>
            </w:div>
            <w:div w:id="1739862762">
              <w:marLeft w:val="0"/>
              <w:marRight w:val="0"/>
              <w:marTop w:val="0"/>
              <w:marBottom w:val="0"/>
              <w:divBdr>
                <w:top w:val="none" w:sz="0" w:space="0" w:color="auto"/>
                <w:left w:val="none" w:sz="0" w:space="0" w:color="auto"/>
                <w:bottom w:val="none" w:sz="0" w:space="0" w:color="auto"/>
                <w:right w:val="none" w:sz="0" w:space="0" w:color="auto"/>
              </w:divBdr>
            </w:div>
            <w:div w:id="1467695328">
              <w:marLeft w:val="0"/>
              <w:marRight w:val="0"/>
              <w:marTop w:val="0"/>
              <w:marBottom w:val="0"/>
              <w:divBdr>
                <w:top w:val="none" w:sz="0" w:space="0" w:color="auto"/>
                <w:left w:val="none" w:sz="0" w:space="0" w:color="auto"/>
                <w:bottom w:val="none" w:sz="0" w:space="0" w:color="auto"/>
                <w:right w:val="none" w:sz="0" w:space="0" w:color="auto"/>
              </w:divBdr>
            </w:div>
            <w:div w:id="1712533533">
              <w:marLeft w:val="0"/>
              <w:marRight w:val="0"/>
              <w:marTop w:val="0"/>
              <w:marBottom w:val="0"/>
              <w:divBdr>
                <w:top w:val="none" w:sz="0" w:space="0" w:color="auto"/>
                <w:left w:val="none" w:sz="0" w:space="0" w:color="auto"/>
                <w:bottom w:val="none" w:sz="0" w:space="0" w:color="auto"/>
                <w:right w:val="none" w:sz="0" w:space="0" w:color="auto"/>
              </w:divBdr>
            </w:div>
            <w:div w:id="1351838781">
              <w:marLeft w:val="0"/>
              <w:marRight w:val="0"/>
              <w:marTop w:val="0"/>
              <w:marBottom w:val="0"/>
              <w:divBdr>
                <w:top w:val="none" w:sz="0" w:space="0" w:color="auto"/>
                <w:left w:val="none" w:sz="0" w:space="0" w:color="auto"/>
                <w:bottom w:val="none" w:sz="0" w:space="0" w:color="auto"/>
                <w:right w:val="none" w:sz="0" w:space="0" w:color="auto"/>
              </w:divBdr>
            </w:div>
            <w:div w:id="358702765">
              <w:marLeft w:val="0"/>
              <w:marRight w:val="0"/>
              <w:marTop w:val="0"/>
              <w:marBottom w:val="0"/>
              <w:divBdr>
                <w:top w:val="none" w:sz="0" w:space="0" w:color="auto"/>
                <w:left w:val="none" w:sz="0" w:space="0" w:color="auto"/>
                <w:bottom w:val="none" w:sz="0" w:space="0" w:color="auto"/>
                <w:right w:val="none" w:sz="0" w:space="0" w:color="auto"/>
              </w:divBdr>
            </w:div>
            <w:div w:id="788280338">
              <w:marLeft w:val="0"/>
              <w:marRight w:val="0"/>
              <w:marTop w:val="0"/>
              <w:marBottom w:val="0"/>
              <w:divBdr>
                <w:top w:val="none" w:sz="0" w:space="0" w:color="auto"/>
                <w:left w:val="none" w:sz="0" w:space="0" w:color="auto"/>
                <w:bottom w:val="none" w:sz="0" w:space="0" w:color="auto"/>
                <w:right w:val="none" w:sz="0" w:space="0" w:color="auto"/>
              </w:divBdr>
            </w:div>
            <w:div w:id="507134227">
              <w:marLeft w:val="0"/>
              <w:marRight w:val="0"/>
              <w:marTop w:val="0"/>
              <w:marBottom w:val="0"/>
              <w:divBdr>
                <w:top w:val="none" w:sz="0" w:space="0" w:color="auto"/>
                <w:left w:val="none" w:sz="0" w:space="0" w:color="auto"/>
                <w:bottom w:val="none" w:sz="0" w:space="0" w:color="auto"/>
                <w:right w:val="none" w:sz="0" w:space="0" w:color="auto"/>
              </w:divBdr>
            </w:div>
            <w:div w:id="10224860">
              <w:marLeft w:val="0"/>
              <w:marRight w:val="0"/>
              <w:marTop w:val="0"/>
              <w:marBottom w:val="0"/>
              <w:divBdr>
                <w:top w:val="none" w:sz="0" w:space="0" w:color="auto"/>
                <w:left w:val="none" w:sz="0" w:space="0" w:color="auto"/>
                <w:bottom w:val="none" w:sz="0" w:space="0" w:color="auto"/>
                <w:right w:val="none" w:sz="0" w:space="0" w:color="auto"/>
              </w:divBdr>
            </w:div>
            <w:div w:id="187264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71938">
      <w:bodyDiv w:val="1"/>
      <w:marLeft w:val="0"/>
      <w:marRight w:val="0"/>
      <w:marTop w:val="0"/>
      <w:marBottom w:val="0"/>
      <w:divBdr>
        <w:top w:val="none" w:sz="0" w:space="0" w:color="auto"/>
        <w:left w:val="none" w:sz="0" w:space="0" w:color="auto"/>
        <w:bottom w:val="none" w:sz="0" w:space="0" w:color="auto"/>
        <w:right w:val="none" w:sz="0" w:space="0" w:color="auto"/>
      </w:divBdr>
    </w:div>
    <w:div w:id="2046173554">
      <w:bodyDiv w:val="1"/>
      <w:marLeft w:val="0"/>
      <w:marRight w:val="0"/>
      <w:marTop w:val="0"/>
      <w:marBottom w:val="0"/>
      <w:divBdr>
        <w:top w:val="none" w:sz="0" w:space="0" w:color="auto"/>
        <w:left w:val="none" w:sz="0" w:space="0" w:color="auto"/>
        <w:bottom w:val="none" w:sz="0" w:space="0" w:color="auto"/>
        <w:right w:val="none" w:sz="0" w:space="0" w:color="auto"/>
      </w:divBdr>
    </w:div>
    <w:div w:id="2057073842">
      <w:bodyDiv w:val="1"/>
      <w:marLeft w:val="0"/>
      <w:marRight w:val="0"/>
      <w:marTop w:val="0"/>
      <w:marBottom w:val="0"/>
      <w:divBdr>
        <w:top w:val="none" w:sz="0" w:space="0" w:color="auto"/>
        <w:left w:val="none" w:sz="0" w:space="0" w:color="auto"/>
        <w:bottom w:val="none" w:sz="0" w:space="0" w:color="auto"/>
        <w:right w:val="none" w:sz="0" w:space="0" w:color="auto"/>
      </w:divBdr>
    </w:div>
    <w:div w:id="2064061634">
      <w:bodyDiv w:val="1"/>
      <w:marLeft w:val="0"/>
      <w:marRight w:val="0"/>
      <w:marTop w:val="0"/>
      <w:marBottom w:val="0"/>
      <w:divBdr>
        <w:top w:val="none" w:sz="0" w:space="0" w:color="auto"/>
        <w:left w:val="none" w:sz="0" w:space="0" w:color="auto"/>
        <w:bottom w:val="none" w:sz="0" w:space="0" w:color="auto"/>
        <w:right w:val="none" w:sz="0" w:space="0" w:color="auto"/>
      </w:divBdr>
    </w:div>
    <w:div w:id="2076125628">
      <w:bodyDiv w:val="1"/>
      <w:marLeft w:val="0"/>
      <w:marRight w:val="0"/>
      <w:marTop w:val="0"/>
      <w:marBottom w:val="0"/>
      <w:divBdr>
        <w:top w:val="none" w:sz="0" w:space="0" w:color="auto"/>
        <w:left w:val="none" w:sz="0" w:space="0" w:color="auto"/>
        <w:bottom w:val="none" w:sz="0" w:space="0" w:color="auto"/>
        <w:right w:val="none" w:sz="0" w:space="0" w:color="auto"/>
      </w:divBdr>
    </w:div>
    <w:div w:id="2094931476">
      <w:bodyDiv w:val="1"/>
      <w:marLeft w:val="0"/>
      <w:marRight w:val="0"/>
      <w:marTop w:val="0"/>
      <w:marBottom w:val="0"/>
      <w:divBdr>
        <w:top w:val="none" w:sz="0" w:space="0" w:color="auto"/>
        <w:left w:val="none" w:sz="0" w:space="0" w:color="auto"/>
        <w:bottom w:val="none" w:sz="0" w:space="0" w:color="auto"/>
        <w:right w:val="none" w:sz="0" w:space="0" w:color="auto"/>
      </w:divBdr>
    </w:div>
    <w:div w:id="2107341278">
      <w:bodyDiv w:val="1"/>
      <w:marLeft w:val="0"/>
      <w:marRight w:val="0"/>
      <w:marTop w:val="0"/>
      <w:marBottom w:val="0"/>
      <w:divBdr>
        <w:top w:val="none" w:sz="0" w:space="0" w:color="auto"/>
        <w:left w:val="none" w:sz="0" w:space="0" w:color="auto"/>
        <w:bottom w:val="none" w:sz="0" w:space="0" w:color="auto"/>
        <w:right w:val="none" w:sz="0" w:space="0" w:color="auto"/>
      </w:divBdr>
      <w:divsChild>
        <w:div w:id="477921142">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sChild>
                <w:div w:id="953943741">
                  <w:marLeft w:val="0"/>
                  <w:marRight w:val="0"/>
                  <w:marTop w:val="0"/>
                  <w:marBottom w:val="240"/>
                  <w:divBdr>
                    <w:top w:val="none" w:sz="0" w:space="0" w:color="auto"/>
                    <w:left w:val="none" w:sz="0" w:space="0" w:color="auto"/>
                    <w:bottom w:val="none" w:sz="0" w:space="0" w:color="auto"/>
                    <w:right w:val="none" w:sz="0" w:space="0" w:color="auto"/>
                  </w:divBdr>
                </w:div>
              </w:divsChild>
            </w:div>
            <w:div w:id="18968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anmore.org.uk/site/202517"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www.whlcollections.org/image/112823/" TargetMode="External"/><Relationship Id="rId23" Type="http://schemas.openxmlformats.org/officeDocument/2006/relationships/hyperlink" Target="file:///D:\POW\Camps151-200\Camps1_10.docx" TargetMode="External"/><Relationship Id="rId10" Type="http://schemas.openxmlformats.org/officeDocument/2006/relationships/image" Target="media/image3.JPG"/><Relationship Id="rId19" Type="http://schemas.openxmlformats.org/officeDocument/2006/relationships/hyperlink" Target="http://www.queensroyalsurreys.org.uk/index.s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8455E-8613-4AD4-BE5B-680812EE7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8</Pages>
  <Words>3982</Words>
  <Characters>22704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Sanders</dc:creator>
  <cp:keywords/>
  <dc:description/>
  <cp:lastModifiedBy>Malcolm S</cp:lastModifiedBy>
  <cp:revision>8</cp:revision>
  <dcterms:created xsi:type="dcterms:W3CDTF">2019-12-19T11:31:00Z</dcterms:created>
  <dcterms:modified xsi:type="dcterms:W3CDTF">2025-06-14T12:32:00Z</dcterms:modified>
</cp:coreProperties>
</file>