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977D" w14:textId="239AC767" w:rsidR="00CD0357" w:rsidRPr="0085782B" w:rsidRDefault="007B1296" w:rsidP="0085782B">
      <w:pPr>
        <w:shd w:val="clear" w:color="auto" w:fill="FFFFFF"/>
        <w:jc w:val="center"/>
        <w:rPr>
          <w:rFonts w:ascii="Arial" w:hAnsi="Arial" w:cs="Arial"/>
          <w:b/>
          <w:bCs/>
          <w:color w:val="000000"/>
          <w:sz w:val="28"/>
          <w:szCs w:val="28"/>
        </w:rPr>
      </w:pPr>
      <w:r w:rsidRPr="0085782B">
        <w:rPr>
          <w:rFonts w:ascii="Arial" w:hAnsi="Arial" w:cs="Arial"/>
          <w:b/>
          <w:bCs/>
          <w:color w:val="222222"/>
          <w:sz w:val="28"/>
          <w:szCs w:val="28"/>
        </w:rPr>
        <w:t xml:space="preserve">Camp 37 </w:t>
      </w:r>
      <w:bookmarkStart w:id="0" w:name="c37sudeley"/>
      <w:bookmarkEnd w:id="0"/>
      <w:r w:rsidR="0085782B" w:rsidRPr="0085782B">
        <w:rPr>
          <w:rFonts w:ascii="Arial" w:hAnsi="Arial" w:cs="Arial"/>
          <w:b/>
          <w:bCs/>
          <w:color w:val="222222"/>
          <w:sz w:val="28"/>
          <w:szCs w:val="28"/>
        </w:rPr>
        <w:t xml:space="preserve">- </w:t>
      </w:r>
      <w:r w:rsidRPr="0085782B">
        <w:rPr>
          <w:rFonts w:ascii="Arial" w:hAnsi="Arial" w:cs="Arial"/>
          <w:b/>
          <w:bCs/>
          <w:color w:val="000000"/>
          <w:sz w:val="28"/>
          <w:szCs w:val="28"/>
        </w:rPr>
        <w:t>Sudeley Castle Camp, Winchcombe, Gloucestershire</w:t>
      </w:r>
    </w:p>
    <w:p w14:paraId="6BF27C0A" w14:textId="77777777" w:rsidR="00CD0357" w:rsidRPr="00725C44" w:rsidRDefault="00CD0357" w:rsidP="00CD0357">
      <w:pPr>
        <w:rPr>
          <w:rFonts w:ascii="Arial" w:hAnsi="Arial" w:cs="Arial"/>
          <w:bCs/>
          <w:color w:val="000000"/>
          <w:sz w:val="16"/>
          <w:szCs w:val="16"/>
        </w:rPr>
      </w:pPr>
    </w:p>
    <w:p w14:paraId="508D6C97" w14:textId="59D41B68" w:rsidR="00CD0357" w:rsidRPr="00CF4DE9" w:rsidRDefault="0085782B"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37. Sudeley Castle Camp, Winchcombe, Glos.</w:t>
      </w:r>
    </w:p>
    <w:p w14:paraId="5C8BB87E" w14:textId="78605C01" w:rsidR="00CD0357" w:rsidRPr="00725C44"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680"/>
        <w:gridCol w:w="567"/>
        <w:gridCol w:w="2124"/>
        <w:gridCol w:w="1559"/>
        <w:gridCol w:w="2384"/>
        <w:gridCol w:w="2716"/>
        <w:gridCol w:w="1076"/>
      </w:tblGrid>
      <w:tr w:rsidR="0085782B" w:rsidRPr="00433E29" w14:paraId="707A1473" w14:textId="77777777" w:rsidTr="00CE5742">
        <w:tc>
          <w:tcPr>
            <w:tcW w:w="15388" w:type="dxa"/>
            <w:gridSpan w:val="8"/>
            <w:shd w:val="clear" w:color="auto" w:fill="auto"/>
          </w:tcPr>
          <w:p w14:paraId="033DAF48" w14:textId="736659E5" w:rsidR="0085782B" w:rsidRPr="0085782B" w:rsidRDefault="0085782B" w:rsidP="0085782B">
            <w:pPr>
              <w:jc w:val="center"/>
              <w:rPr>
                <w:rFonts w:ascii="Arial" w:hAnsi="Arial" w:cs="Arial"/>
                <w:b/>
                <w:bCs/>
                <w:sz w:val="20"/>
                <w:szCs w:val="20"/>
              </w:rPr>
            </w:pPr>
            <w:r w:rsidRPr="0085782B">
              <w:rPr>
                <w:rFonts w:ascii="Arial" w:hAnsi="Arial" w:cs="Arial"/>
                <w:b/>
                <w:bCs/>
                <w:sz w:val="20"/>
                <w:szCs w:val="20"/>
              </w:rPr>
              <w:t>1947 Camp List</w:t>
            </w:r>
          </w:p>
        </w:tc>
      </w:tr>
      <w:tr w:rsidR="00190EA2" w:rsidRPr="00433E29" w14:paraId="0CDE536C" w14:textId="77777777" w:rsidTr="0085782B">
        <w:tc>
          <w:tcPr>
            <w:tcW w:w="1282" w:type="dxa"/>
            <w:shd w:val="clear" w:color="auto" w:fill="auto"/>
          </w:tcPr>
          <w:p w14:paraId="2A1EEDAC" w14:textId="77777777" w:rsidR="00190EA2" w:rsidRPr="0085782B" w:rsidRDefault="00190EA2" w:rsidP="00C11A5C">
            <w:pPr>
              <w:rPr>
                <w:rFonts w:ascii="Arial" w:hAnsi="Arial" w:cs="Arial"/>
                <w:sz w:val="20"/>
                <w:szCs w:val="20"/>
              </w:rPr>
            </w:pPr>
            <w:r w:rsidRPr="0085782B">
              <w:rPr>
                <w:rFonts w:ascii="Arial" w:hAnsi="Arial" w:cs="Arial"/>
                <w:sz w:val="20"/>
                <w:szCs w:val="20"/>
              </w:rPr>
              <w:t>37(G.W.C.)</w:t>
            </w:r>
          </w:p>
        </w:tc>
        <w:tc>
          <w:tcPr>
            <w:tcW w:w="3680" w:type="dxa"/>
            <w:shd w:val="clear" w:color="auto" w:fill="auto"/>
          </w:tcPr>
          <w:p w14:paraId="7F90A04B" w14:textId="77777777" w:rsidR="00190EA2" w:rsidRPr="0085782B" w:rsidRDefault="00190EA2" w:rsidP="00C11A5C">
            <w:pPr>
              <w:rPr>
                <w:rFonts w:ascii="Arial" w:hAnsi="Arial" w:cs="Arial"/>
                <w:sz w:val="20"/>
                <w:szCs w:val="20"/>
              </w:rPr>
            </w:pPr>
            <w:r w:rsidRPr="0085782B">
              <w:rPr>
                <w:rFonts w:ascii="Arial" w:hAnsi="Arial" w:cs="Arial"/>
                <w:sz w:val="20"/>
                <w:szCs w:val="20"/>
              </w:rPr>
              <w:t>Sudeley Castle Camp, Winchcombe, Cheltenham/Glos</w:t>
            </w:r>
          </w:p>
        </w:tc>
        <w:tc>
          <w:tcPr>
            <w:tcW w:w="567" w:type="dxa"/>
            <w:shd w:val="clear" w:color="auto" w:fill="auto"/>
          </w:tcPr>
          <w:p w14:paraId="6A626204" w14:textId="77777777" w:rsidR="00190EA2" w:rsidRPr="0085782B" w:rsidRDefault="00190EA2" w:rsidP="00C11A5C">
            <w:pPr>
              <w:rPr>
                <w:rFonts w:ascii="Arial" w:hAnsi="Arial" w:cs="Arial"/>
                <w:sz w:val="20"/>
                <w:szCs w:val="20"/>
              </w:rPr>
            </w:pPr>
            <w:r w:rsidRPr="0085782B">
              <w:rPr>
                <w:rFonts w:ascii="Arial" w:hAnsi="Arial" w:cs="Arial"/>
                <w:sz w:val="20"/>
                <w:szCs w:val="20"/>
              </w:rPr>
              <w:t>S.</w:t>
            </w:r>
          </w:p>
        </w:tc>
        <w:tc>
          <w:tcPr>
            <w:tcW w:w="2124" w:type="dxa"/>
            <w:shd w:val="clear" w:color="auto" w:fill="auto"/>
          </w:tcPr>
          <w:p w14:paraId="5B572E8F" w14:textId="77777777" w:rsidR="00190EA2" w:rsidRPr="0085782B" w:rsidRDefault="00190EA2" w:rsidP="00C11A5C">
            <w:pPr>
              <w:rPr>
                <w:rFonts w:ascii="Arial" w:hAnsi="Arial" w:cs="Arial"/>
                <w:sz w:val="20"/>
                <w:szCs w:val="20"/>
              </w:rPr>
            </w:pPr>
            <w:proofErr w:type="spellStart"/>
            <w:r w:rsidRPr="0085782B">
              <w:rPr>
                <w:rFonts w:ascii="Arial" w:hAnsi="Arial" w:cs="Arial"/>
                <w:sz w:val="20"/>
                <w:szCs w:val="20"/>
              </w:rPr>
              <w:t>Priswar</w:t>
            </w:r>
            <w:proofErr w:type="spellEnd"/>
            <w:r w:rsidRPr="0085782B">
              <w:rPr>
                <w:rFonts w:ascii="Arial" w:hAnsi="Arial" w:cs="Arial"/>
                <w:sz w:val="20"/>
                <w:szCs w:val="20"/>
              </w:rPr>
              <w:t>,</w:t>
            </w:r>
          </w:p>
          <w:p w14:paraId="3AA20E7F" w14:textId="77777777" w:rsidR="00190EA2" w:rsidRPr="0085782B" w:rsidRDefault="00190EA2" w:rsidP="00C11A5C">
            <w:pPr>
              <w:rPr>
                <w:rFonts w:ascii="Arial" w:hAnsi="Arial" w:cs="Arial"/>
                <w:sz w:val="20"/>
                <w:szCs w:val="20"/>
              </w:rPr>
            </w:pPr>
            <w:r w:rsidRPr="0085782B">
              <w:rPr>
                <w:rFonts w:ascii="Arial" w:hAnsi="Arial" w:cs="Arial"/>
                <w:sz w:val="20"/>
                <w:szCs w:val="20"/>
              </w:rPr>
              <w:t>Winchcombe</w:t>
            </w:r>
          </w:p>
        </w:tc>
        <w:tc>
          <w:tcPr>
            <w:tcW w:w="1559" w:type="dxa"/>
            <w:shd w:val="clear" w:color="auto" w:fill="auto"/>
          </w:tcPr>
          <w:p w14:paraId="76130336" w14:textId="77777777" w:rsidR="00190EA2" w:rsidRPr="0085782B" w:rsidRDefault="00190EA2" w:rsidP="00C11A5C">
            <w:pPr>
              <w:rPr>
                <w:rFonts w:ascii="Arial" w:hAnsi="Arial" w:cs="Arial"/>
                <w:sz w:val="20"/>
                <w:szCs w:val="20"/>
              </w:rPr>
            </w:pPr>
            <w:r w:rsidRPr="0085782B">
              <w:rPr>
                <w:rFonts w:ascii="Arial" w:hAnsi="Arial" w:cs="Arial"/>
                <w:sz w:val="20"/>
                <w:szCs w:val="20"/>
              </w:rPr>
              <w:t>Winchcombe</w:t>
            </w:r>
          </w:p>
          <w:p w14:paraId="526F3018" w14:textId="77777777" w:rsidR="00190EA2" w:rsidRPr="0085782B" w:rsidRDefault="00190EA2" w:rsidP="00C11A5C">
            <w:pPr>
              <w:rPr>
                <w:rFonts w:ascii="Arial" w:hAnsi="Arial" w:cs="Arial"/>
                <w:sz w:val="20"/>
                <w:szCs w:val="20"/>
              </w:rPr>
            </w:pPr>
            <w:r w:rsidRPr="0085782B">
              <w:rPr>
                <w:rFonts w:ascii="Arial" w:hAnsi="Arial" w:cs="Arial"/>
                <w:sz w:val="20"/>
                <w:szCs w:val="20"/>
              </w:rPr>
              <w:t>118</w:t>
            </w:r>
          </w:p>
        </w:tc>
        <w:tc>
          <w:tcPr>
            <w:tcW w:w="2384" w:type="dxa"/>
            <w:shd w:val="clear" w:color="auto" w:fill="auto"/>
          </w:tcPr>
          <w:p w14:paraId="0E94DDC4" w14:textId="77777777" w:rsidR="00190EA2" w:rsidRPr="0085782B" w:rsidRDefault="00190EA2" w:rsidP="00C11A5C">
            <w:pPr>
              <w:rPr>
                <w:rFonts w:ascii="Arial" w:hAnsi="Arial" w:cs="Arial"/>
                <w:sz w:val="20"/>
                <w:szCs w:val="20"/>
              </w:rPr>
            </w:pPr>
            <w:r w:rsidRPr="0085782B">
              <w:rPr>
                <w:rFonts w:ascii="Arial" w:hAnsi="Arial" w:cs="Arial"/>
                <w:sz w:val="20"/>
                <w:szCs w:val="20"/>
              </w:rPr>
              <w:t>Winchcombe (G.W.R.)</w:t>
            </w:r>
          </w:p>
        </w:tc>
        <w:tc>
          <w:tcPr>
            <w:tcW w:w="2716" w:type="dxa"/>
            <w:shd w:val="clear" w:color="auto" w:fill="auto"/>
          </w:tcPr>
          <w:p w14:paraId="000C61E7" w14:textId="77777777" w:rsidR="00190EA2" w:rsidRPr="0085782B" w:rsidRDefault="00190EA2" w:rsidP="00C11A5C">
            <w:pPr>
              <w:rPr>
                <w:rFonts w:ascii="Arial" w:hAnsi="Arial" w:cs="Arial"/>
                <w:sz w:val="20"/>
                <w:szCs w:val="20"/>
              </w:rPr>
            </w:pPr>
            <w:proofErr w:type="spellStart"/>
            <w:r w:rsidRPr="0085782B">
              <w:rPr>
                <w:rFonts w:ascii="Arial" w:hAnsi="Arial" w:cs="Arial"/>
                <w:sz w:val="20"/>
                <w:szCs w:val="20"/>
              </w:rPr>
              <w:t>Lt.Col.R.F.H.Browne</w:t>
            </w:r>
            <w:proofErr w:type="spellEnd"/>
          </w:p>
        </w:tc>
        <w:tc>
          <w:tcPr>
            <w:tcW w:w="1076" w:type="dxa"/>
            <w:shd w:val="clear" w:color="auto" w:fill="auto"/>
          </w:tcPr>
          <w:p w14:paraId="76148925" w14:textId="77777777" w:rsidR="00190EA2" w:rsidRPr="0085782B" w:rsidRDefault="00190EA2" w:rsidP="00C11A5C">
            <w:pPr>
              <w:rPr>
                <w:rFonts w:ascii="Arial" w:hAnsi="Arial" w:cs="Arial"/>
                <w:sz w:val="20"/>
                <w:szCs w:val="20"/>
              </w:rPr>
            </w:pPr>
            <w:r w:rsidRPr="0085782B">
              <w:rPr>
                <w:rFonts w:ascii="Arial" w:hAnsi="Arial" w:cs="Arial"/>
                <w:sz w:val="20"/>
                <w:szCs w:val="20"/>
              </w:rPr>
              <w:t>v/1453/2</w:t>
            </w:r>
          </w:p>
        </w:tc>
      </w:tr>
    </w:tbl>
    <w:p w14:paraId="799A28DF" w14:textId="77777777" w:rsidR="00190EA2" w:rsidRPr="00725C44"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919"/>
        <w:gridCol w:w="1803"/>
      </w:tblGrid>
      <w:tr w:rsidR="00CD0357" w:rsidRPr="00CF4DE9" w14:paraId="44D05602" w14:textId="77777777" w:rsidTr="00CE574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731993B" w14:textId="77777777" w:rsidR="00CD0357" w:rsidRPr="00CE5742" w:rsidRDefault="00CD0357" w:rsidP="00CF4DE9">
            <w:pPr>
              <w:jc w:val="center"/>
              <w:rPr>
                <w:rFonts w:ascii="Arial" w:eastAsia="Arial" w:hAnsi="Arial" w:cs="Arial"/>
                <w:b/>
                <w:bCs/>
                <w:sz w:val="20"/>
                <w:szCs w:val="20"/>
              </w:rPr>
            </w:pPr>
            <w:r w:rsidRPr="00CE5742">
              <w:rPr>
                <w:rFonts w:ascii="Arial" w:eastAsia="Arial" w:hAnsi="Arial" w:cs="Arial"/>
                <w:b/>
                <w:bCs/>
                <w:sz w:val="20"/>
                <w:szCs w:val="20"/>
              </w:rPr>
              <w:t xml:space="preserve">Prisoner of War Camps (1939 – 1948)  -  </w:t>
            </w:r>
            <w:r w:rsidRPr="00CE5742">
              <w:rPr>
                <w:rFonts w:ascii="Arial" w:hAnsi="Arial" w:cs="Arial"/>
                <w:b/>
                <w:bCs/>
                <w:sz w:val="20"/>
                <w:szCs w:val="20"/>
              </w:rPr>
              <w:t>Project report</w:t>
            </w:r>
            <w:r w:rsidRPr="00CE5742">
              <w:rPr>
                <w:rFonts w:ascii="Arial" w:eastAsia="Arial" w:hAnsi="Arial" w:cs="Arial"/>
                <w:b/>
                <w:bCs/>
                <w:sz w:val="20"/>
                <w:szCs w:val="20"/>
              </w:rPr>
              <w:t xml:space="preserve"> </w:t>
            </w:r>
            <w:r w:rsidRPr="00CE5742">
              <w:rPr>
                <w:rFonts w:ascii="Arial" w:hAnsi="Arial" w:cs="Arial"/>
                <w:b/>
                <w:bCs/>
                <w:sz w:val="20"/>
                <w:szCs w:val="20"/>
              </w:rPr>
              <w:t>by</w:t>
            </w:r>
            <w:r w:rsidRPr="00CE5742">
              <w:rPr>
                <w:rFonts w:ascii="Arial" w:eastAsia="Arial" w:hAnsi="Arial" w:cs="Arial"/>
                <w:b/>
                <w:bCs/>
                <w:sz w:val="20"/>
                <w:szCs w:val="20"/>
              </w:rPr>
              <w:t xml:space="preserve"> </w:t>
            </w:r>
            <w:r w:rsidRPr="00CE5742">
              <w:rPr>
                <w:rFonts w:ascii="Arial" w:hAnsi="Arial" w:cs="Arial"/>
                <w:b/>
                <w:bCs/>
                <w:sz w:val="20"/>
                <w:szCs w:val="20"/>
              </w:rPr>
              <w:t>Roger J.C. Thomas</w:t>
            </w:r>
            <w:r w:rsidRPr="00CE5742">
              <w:rPr>
                <w:rFonts w:ascii="Arial" w:eastAsia="Arial" w:hAnsi="Arial" w:cs="Arial"/>
                <w:b/>
                <w:bCs/>
                <w:sz w:val="20"/>
                <w:szCs w:val="20"/>
              </w:rPr>
              <w:t xml:space="preserve"> - English Heritage 2003</w:t>
            </w:r>
          </w:p>
        </w:tc>
      </w:tr>
      <w:tr w:rsidR="00CD0357" w:rsidRPr="00CF4DE9" w14:paraId="43B6D67D" w14:textId="77777777" w:rsidTr="00CE5742">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806206"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3D24BE"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B77F71"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A0D38B"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E02587"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0CA86D"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39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A62528"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1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EC34EB"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CD0357" w:rsidRPr="00CF4DE9" w14:paraId="01460250" w14:textId="77777777" w:rsidTr="00CE5742">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84F5F50" w14:textId="77777777" w:rsidR="00CD0357" w:rsidRPr="00CF4DE9" w:rsidRDefault="00CD0357" w:rsidP="00CE5742">
            <w:pPr>
              <w:pStyle w:val="TableParagraph"/>
              <w:spacing w:line="203" w:lineRule="exact"/>
              <w:ind w:left="14"/>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030</w:t>
            </w:r>
            <w:r w:rsidRPr="00CF4DE9">
              <w:rPr>
                <w:rFonts w:ascii="Arial" w:hAnsi="Arial" w:cs="Arial"/>
                <w:spacing w:val="7"/>
                <w:sz w:val="20"/>
                <w:szCs w:val="20"/>
              </w:rPr>
              <w:t xml:space="preserve"> </w:t>
            </w:r>
            <w:r w:rsidRPr="00CF4DE9">
              <w:rPr>
                <w:rFonts w:ascii="Arial" w:hAnsi="Arial" w:cs="Arial"/>
                <w:spacing w:val="3"/>
                <w:sz w:val="20"/>
                <w:szCs w:val="20"/>
              </w:rPr>
              <w:t>279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8085B19" w14:textId="77777777" w:rsidR="00CD0357" w:rsidRPr="00CF4DE9" w:rsidRDefault="00CD0357" w:rsidP="00CE5742">
            <w:pPr>
              <w:pStyle w:val="TableParagraph"/>
              <w:spacing w:line="203" w:lineRule="exact"/>
              <w:ind w:left="193"/>
              <w:jc w:val="center"/>
              <w:rPr>
                <w:rFonts w:ascii="Arial" w:eastAsia="Arial" w:hAnsi="Arial" w:cs="Arial"/>
                <w:sz w:val="20"/>
                <w:szCs w:val="20"/>
              </w:rPr>
            </w:pPr>
            <w:r w:rsidRPr="00CF4DE9">
              <w:rPr>
                <w:rFonts w:ascii="Arial" w:hAnsi="Arial" w:cs="Arial"/>
                <w:spacing w:val="4"/>
                <w:sz w:val="20"/>
                <w:szCs w:val="20"/>
              </w:rPr>
              <w:t>163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39BC285" w14:textId="77777777" w:rsidR="00CD0357" w:rsidRPr="00CF4DE9" w:rsidRDefault="00CD0357" w:rsidP="00CE5742">
            <w:pPr>
              <w:pStyle w:val="TableParagraph"/>
              <w:spacing w:line="203" w:lineRule="exact"/>
              <w:ind w:left="14"/>
              <w:jc w:val="center"/>
              <w:rPr>
                <w:rFonts w:ascii="Arial" w:eastAsia="Arial" w:hAnsi="Arial" w:cs="Arial"/>
                <w:sz w:val="20"/>
                <w:szCs w:val="20"/>
              </w:rPr>
            </w:pPr>
            <w:r w:rsidRPr="00CF4DE9">
              <w:rPr>
                <w:rFonts w:ascii="Arial" w:hAnsi="Arial" w:cs="Arial"/>
                <w:spacing w:val="4"/>
                <w:sz w:val="20"/>
                <w:szCs w:val="20"/>
              </w:rPr>
              <w:t>37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9824CA5" w14:textId="77777777" w:rsidR="00CD0357" w:rsidRPr="00CF4DE9" w:rsidRDefault="00CD0357" w:rsidP="00CE5742">
            <w:pPr>
              <w:pStyle w:val="TableParagraph"/>
              <w:spacing w:line="203" w:lineRule="exact"/>
              <w:ind w:left="28"/>
              <w:jc w:val="center"/>
              <w:rPr>
                <w:rFonts w:ascii="Arial" w:eastAsia="Arial" w:hAnsi="Arial" w:cs="Arial"/>
                <w:sz w:val="20"/>
                <w:szCs w:val="20"/>
              </w:rPr>
            </w:pPr>
            <w:proofErr w:type="spellStart"/>
            <w:r w:rsidRPr="00CF4DE9">
              <w:rPr>
                <w:rFonts w:ascii="Arial" w:hAnsi="Arial" w:cs="Arial"/>
                <w:sz w:val="20"/>
                <w:szCs w:val="20"/>
              </w:rPr>
              <w:t>Sudley</w:t>
            </w:r>
            <w:proofErr w:type="spellEnd"/>
            <w:r w:rsidRPr="00CF4DE9">
              <w:rPr>
                <w:rFonts w:ascii="Arial" w:hAnsi="Arial" w:cs="Arial"/>
                <w:sz w:val="20"/>
                <w:szCs w:val="20"/>
              </w:rPr>
              <w:t xml:space="preserve"> Castle Camp, Winchcombe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6C3382C" w14:textId="77777777" w:rsidR="00CD0357" w:rsidRPr="00CF4DE9" w:rsidRDefault="00CD0357" w:rsidP="00CE5742">
            <w:pPr>
              <w:pStyle w:val="TableParagraph"/>
              <w:spacing w:line="203" w:lineRule="exact"/>
              <w:ind w:left="28"/>
              <w:jc w:val="center"/>
              <w:rPr>
                <w:rFonts w:ascii="Arial" w:eastAsia="Arial" w:hAnsi="Arial" w:cs="Arial"/>
                <w:sz w:val="20"/>
                <w:szCs w:val="20"/>
              </w:rPr>
            </w:pPr>
            <w:r w:rsidRPr="00CF4DE9">
              <w:rPr>
                <w:rFonts w:ascii="Arial" w:hAnsi="Arial" w:cs="Arial"/>
                <w:sz w:val="20"/>
                <w:szCs w:val="20"/>
              </w:rPr>
              <w:t>Gloucestershire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A4ECED9" w14:textId="77777777" w:rsidR="00CD0357" w:rsidRPr="00CF4DE9" w:rsidRDefault="00CD0357" w:rsidP="00CE5742">
            <w:pPr>
              <w:pStyle w:val="TableParagraph"/>
              <w:spacing w:line="203" w:lineRule="exact"/>
              <w:ind w:right="3"/>
              <w:jc w:val="center"/>
              <w:rPr>
                <w:rFonts w:ascii="Arial" w:eastAsia="Arial" w:hAnsi="Arial" w:cs="Arial"/>
                <w:sz w:val="20"/>
                <w:szCs w:val="20"/>
              </w:rPr>
            </w:pPr>
            <w:r w:rsidRPr="00CF4DE9">
              <w:rPr>
                <w:rFonts w:ascii="Arial" w:hAnsi="Arial" w:cs="Arial"/>
                <w:sz w:val="20"/>
                <w:szCs w:val="20"/>
              </w:rPr>
              <w:t>4</w:t>
            </w:r>
          </w:p>
        </w:tc>
        <w:tc>
          <w:tcPr>
            <w:tcW w:w="3919" w:type="dxa"/>
            <w:tcBorders>
              <w:top w:val="single" w:sz="4" w:space="0" w:color="000000"/>
              <w:left w:val="single" w:sz="4" w:space="0" w:color="000000"/>
              <w:bottom w:val="single" w:sz="4" w:space="0" w:color="000000"/>
              <w:right w:val="single" w:sz="4" w:space="0" w:color="000000"/>
            </w:tcBorders>
            <w:shd w:val="clear" w:color="auto" w:fill="FFFFCC"/>
          </w:tcPr>
          <w:p w14:paraId="5C620CA8" w14:textId="77777777" w:rsidR="00CD0357" w:rsidRPr="00CF4DE9" w:rsidRDefault="00CD0357" w:rsidP="00CE5742">
            <w:pPr>
              <w:pStyle w:val="TableParagraph"/>
              <w:spacing w:before="8" w:line="196" w:lineRule="exact"/>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1803" w:type="dxa"/>
            <w:tcBorders>
              <w:top w:val="single" w:sz="4" w:space="0" w:color="000000"/>
              <w:left w:val="single" w:sz="4" w:space="0" w:color="000000"/>
              <w:bottom w:val="single" w:sz="4" w:space="0" w:color="000000"/>
              <w:right w:val="single" w:sz="4" w:space="0" w:color="000000"/>
            </w:tcBorders>
            <w:shd w:val="clear" w:color="auto" w:fill="FFFFCC"/>
          </w:tcPr>
          <w:p w14:paraId="388C8138" w14:textId="77777777" w:rsidR="00CD0357" w:rsidRPr="00CF4DE9" w:rsidRDefault="00CD0357" w:rsidP="00CE5742">
            <w:pPr>
              <w:pStyle w:val="TableParagraph"/>
              <w:spacing w:line="203" w:lineRule="exact"/>
              <w:ind w:left="29"/>
              <w:jc w:val="center"/>
              <w:rPr>
                <w:rFonts w:ascii="Arial" w:eastAsia="Arial" w:hAnsi="Arial" w:cs="Arial"/>
                <w:sz w:val="20"/>
                <w:szCs w:val="20"/>
              </w:rPr>
            </w:pPr>
            <w:r w:rsidRPr="00CF4DE9">
              <w:rPr>
                <w:rFonts w:ascii="Arial" w:hAnsi="Arial" w:cs="Arial"/>
                <w:sz w:val="20"/>
                <w:szCs w:val="20"/>
              </w:rPr>
              <w:t>STANDARD type</w:t>
            </w:r>
          </w:p>
        </w:tc>
      </w:tr>
    </w:tbl>
    <w:p w14:paraId="75D356AE" w14:textId="40A95B4F" w:rsidR="00CD0357" w:rsidRPr="006C5036" w:rsidRDefault="00CD0357" w:rsidP="00CD0357">
      <w:pPr>
        <w:shd w:val="clear" w:color="auto" w:fill="FFFFFF"/>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2"/>
        <w:gridCol w:w="6726"/>
      </w:tblGrid>
      <w:tr w:rsidR="000B07A9" w14:paraId="4C06036C" w14:textId="77777777" w:rsidTr="00744059">
        <w:tc>
          <w:tcPr>
            <w:tcW w:w="8662" w:type="dxa"/>
            <w:vMerge w:val="restart"/>
            <w:tcMar>
              <w:left w:w="0" w:type="dxa"/>
            </w:tcMar>
          </w:tcPr>
          <w:p w14:paraId="582DB4D4" w14:textId="61DA43FB" w:rsidR="000B07A9" w:rsidRDefault="000B07A9" w:rsidP="00CD0357">
            <w:pPr>
              <w:rPr>
                <w:rFonts w:ascii="Arial" w:hAnsi="Arial" w:cs="Arial"/>
                <w:bCs/>
                <w:sz w:val="20"/>
                <w:szCs w:val="20"/>
              </w:rPr>
            </w:pPr>
            <w:r>
              <w:rPr>
                <w:rFonts w:ascii="Arial" w:hAnsi="Arial" w:cs="Arial"/>
                <w:b/>
                <w:sz w:val="20"/>
                <w:szCs w:val="20"/>
              </w:rPr>
              <w:t xml:space="preserve">Location: </w:t>
            </w:r>
            <w:r w:rsidRPr="00CE5742">
              <w:rPr>
                <w:rFonts w:ascii="Arial" w:hAnsi="Arial" w:cs="Arial"/>
                <w:bCs/>
                <w:sz w:val="20"/>
                <w:szCs w:val="20"/>
              </w:rPr>
              <w:t xml:space="preserve">In the grounds of Sudeley </w:t>
            </w:r>
            <w:r w:rsidR="00725C44">
              <w:rPr>
                <w:rFonts w:ascii="Arial" w:hAnsi="Arial" w:cs="Arial"/>
                <w:bCs/>
                <w:sz w:val="20"/>
                <w:szCs w:val="20"/>
              </w:rPr>
              <w:t>C</w:t>
            </w:r>
            <w:r w:rsidRPr="00CE5742">
              <w:rPr>
                <w:rFonts w:ascii="Arial" w:hAnsi="Arial" w:cs="Arial"/>
                <w:bCs/>
                <w:sz w:val="20"/>
                <w:szCs w:val="20"/>
              </w:rPr>
              <w:t>astle.</w:t>
            </w:r>
            <w:r>
              <w:rPr>
                <w:rFonts w:ascii="Arial" w:hAnsi="Arial" w:cs="Arial"/>
                <w:b/>
                <w:sz w:val="20"/>
                <w:szCs w:val="20"/>
              </w:rPr>
              <w:t xml:space="preserve"> </w:t>
            </w:r>
            <w:r>
              <w:rPr>
                <w:rFonts w:ascii="Arial" w:hAnsi="Arial" w:cs="Arial"/>
                <w:bCs/>
                <w:sz w:val="20"/>
                <w:szCs w:val="20"/>
              </w:rPr>
              <w:t>Site on map shown as an Agricultural Hostel.</w:t>
            </w:r>
          </w:p>
          <w:p w14:paraId="638B6FF7" w14:textId="308C0124" w:rsidR="000B07A9" w:rsidRPr="00725C44" w:rsidRDefault="000B07A9" w:rsidP="00CD0357">
            <w:pPr>
              <w:rPr>
                <w:rFonts w:ascii="Arial" w:hAnsi="Arial" w:cs="Arial"/>
                <w:bCs/>
                <w:sz w:val="16"/>
                <w:szCs w:val="16"/>
              </w:rPr>
            </w:pPr>
          </w:p>
          <w:p w14:paraId="4FBA08D8" w14:textId="49A43AB1" w:rsidR="000B07A9" w:rsidRDefault="000B07A9" w:rsidP="00CD0357">
            <w:pPr>
              <w:rPr>
                <w:rFonts w:ascii="Arial" w:hAnsi="Arial" w:cs="Arial"/>
                <w:bCs/>
                <w:sz w:val="20"/>
                <w:szCs w:val="20"/>
              </w:rPr>
            </w:pPr>
            <w:r w:rsidRPr="00CE5742">
              <w:rPr>
                <w:rFonts w:ascii="Arial" w:hAnsi="Arial" w:cs="Arial"/>
                <w:b/>
                <w:sz w:val="20"/>
                <w:szCs w:val="20"/>
              </w:rPr>
              <w:t>Before the camp:</w:t>
            </w:r>
            <w:r>
              <w:rPr>
                <w:rFonts w:ascii="Arial" w:hAnsi="Arial" w:cs="Arial"/>
                <w:bCs/>
                <w:sz w:val="20"/>
                <w:szCs w:val="20"/>
              </w:rPr>
              <w:t xml:space="preserve"> Part of Sudeley Castle estate. During the war, the castle was used to house a large part of the Tate Gallery’s picture collection</w:t>
            </w:r>
            <w:r w:rsidR="000A4807">
              <w:rPr>
                <w:rFonts w:ascii="Arial" w:hAnsi="Arial" w:cs="Arial"/>
                <w:bCs/>
                <w:sz w:val="20"/>
                <w:szCs w:val="20"/>
              </w:rPr>
              <w:t xml:space="preserve">. </w:t>
            </w:r>
          </w:p>
          <w:p w14:paraId="600C1BE0" w14:textId="3C5008F1" w:rsidR="000B07A9" w:rsidRPr="00725C44" w:rsidRDefault="000B07A9" w:rsidP="00CD0357">
            <w:pPr>
              <w:rPr>
                <w:rFonts w:ascii="Arial" w:hAnsi="Arial" w:cs="Arial"/>
                <w:bCs/>
                <w:sz w:val="16"/>
                <w:szCs w:val="16"/>
              </w:rPr>
            </w:pPr>
          </w:p>
          <w:p w14:paraId="1893E603" w14:textId="1FF57521" w:rsidR="00725C44" w:rsidRDefault="000B07A9" w:rsidP="00CE5742">
            <w:pPr>
              <w:shd w:val="clear" w:color="auto" w:fill="FFFFFF"/>
              <w:jc w:val="both"/>
              <w:rPr>
                <w:rFonts w:ascii="Arial" w:hAnsi="Arial" w:cs="Arial"/>
                <w:color w:val="000000"/>
                <w:sz w:val="20"/>
                <w:szCs w:val="20"/>
              </w:rPr>
            </w:pPr>
            <w:r w:rsidRPr="00494DF3">
              <w:rPr>
                <w:rFonts w:ascii="Arial" w:hAnsi="Arial" w:cs="Arial"/>
                <w:b/>
                <w:bCs/>
                <w:color w:val="000000"/>
                <w:sz w:val="20"/>
                <w:szCs w:val="20"/>
              </w:rPr>
              <w:t>Pow camp:</w:t>
            </w:r>
            <w:r>
              <w:rPr>
                <w:rFonts w:ascii="Arial" w:hAnsi="Arial" w:cs="Arial"/>
                <w:color w:val="000000"/>
                <w:sz w:val="20"/>
                <w:szCs w:val="20"/>
              </w:rPr>
              <w:t xml:space="preserve"> </w:t>
            </w:r>
            <w:r w:rsidR="00725C44">
              <w:rPr>
                <w:rFonts w:ascii="Arial" w:hAnsi="Arial" w:cs="Arial"/>
                <w:color w:val="000000"/>
                <w:sz w:val="20"/>
                <w:szCs w:val="20"/>
              </w:rPr>
              <w:t>Italian, then Austrian / German pows.</w:t>
            </w:r>
          </w:p>
          <w:p w14:paraId="78C8B85D" w14:textId="269B48EF" w:rsidR="00725C44" w:rsidRPr="00725C44" w:rsidRDefault="008173BB" w:rsidP="00CE5742">
            <w:pPr>
              <w:shd w:val="clear" w:color="auto" w:fill="FFFFFF"/>
              <w:jc w:val="both"/>
              <w:rPr>
                <w:rFonts w:ascii="Arial" w:hAnsi="Arial" w:cs="Arial"/>
                <w:color w:val="000000"/>
                <w:sz w:val="16"/>
                <w:szCs w:val="16"/>
              </w:rPr>
            </w:pPr>
            <w:r>
              <w:rPr>
                <w:rFonts w:ascii="Arial" w:hAnsi="Arial" w:cs="Arial"/>
                <w:noProof/>
                <w:color w:val="000000"/>
                <w:sz w:val="20"/>
                <w:szCs w:val="20"/>
              </w:rPr>
              <w:drawing>
                <wp:anchor distT="0" distB="0" distL="114300" distR="114300" simplePos="0" relativeHeight="251658240" behindDoc="1" locked="0" layoutInCell="1" allowOverlap="1" wp14:anchorId="2033A4DF" wp14:editId="1AD6FAAC">
                  <wp:simplePos x="0" y="0"/>
                  <wp:positionH relativeFrom="column">
                    <wp:posOffset>1998248</wp:posOffset>
                  </wp:positionH>
                  <wp:positionV relativeFrom="paragraph">
                    <wp:posOffset>63597</wp:posOffset>
                  </wp:positionV>
                  <wp:extent cx="3487420" cy="2817495"/>
                  <wp:effectExtent l="0" t="0" r="0" b="1905"/>
                  <wp:wrapTight wrapText="bothSides">
                    <wp:wrapPolygon edited="0">
                      <wp:start x="0" y="0"/>
                      <wp:lineTo x="0" y="21469"/>
                      <wp:lineTo x="21474" y="21469"/>
                      <wp:lineTo x="21474" y="0"/>
                      <wp:lineTo x="0" y="0"/>
                    </wp:wrapPolygon>
                  </wp:wrapTight>
                  <wp:docPr id="186542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20001" name="Picture 1865420001"/>
                          <pic:cNvPicPr/>
                        </pic:nvPicPr>
                        <pic:blipFill>
                          <a:blip r:embed="rId8">
                            <a:extLst>
                              <a:ext uri="{28A0092B-C50C-407E-A947-70E740481C1C}">
                                <a14:useLocalDpi xmlns:a14="http://schemas.microsoft.com/office/drawing/2010/main" val="0"/>
                              </a:ext>
                            </a:extLst>
                          </a:blip>
                          <a:stretch>
                            <a:fillRect/>
                          </a:stretch>
                        </pic:blipFill>
                        <pic:spPr>
                          <a:xfrm>
                            <a:off x="0" y="0"/>
                            <a:ext cx="3487420" cy="2817495"/>
                          </a:xfrm>
                          <a:prstGeom prst="rect">
                            <a:avLst/>
                          </a:prstGeom>
                        </pic:spPr>
                      </pic:pic>
                    </a:graphicData>
                  </a:graphic>
                  <wp14:sizeRelH relativeFrom="page">
                    <wp14:pctWidth>0</wp14:pctWidth>
                  </wp14:sizeRelH>
                  <wp14:sizeRelV relativeFrom="page">
                    <wp14:pctHeight>0</wp14:pctHeight>
                  </wp14:sizeRelV>
                </wp:anchor>
              </w:drawing>
            </w:r>
          </w:p>
          <w:p w14:paraId="5AC4D7FB" w14:textId="69DB8E5D" w:rsidR="008173BB" w:rsidRDefault="00725C44" w:rsidP="00CE5742">
            <w:pPr>
              <w:shd w:val="clear" w:color="auto" w:fill="FFFFFF"/>
              <w:jc w:val="both"/>
              <w:rPr>
                <w:rFonts w:ascii="Arial" w:hAnsi="Arial" w:cs="Arial"/>
                <w:color w:val="000000"/>
                <w:sz w:val="20"/>
                <w:szCs w:val="20"/>
              </w:rPr>
            </w:pPr>
            <w:r w:rsidRPr="00725C44">
              <w:rPr>
                <w:rFonts w:ascii="Arial" w:hAnsi="Arial" w:cs="Arial"/>
                <w:b/>
                <w:sz w:val="20"/>
                <w:szCs w:val="20"/>
              </w:rPr>
              <w:t>December 1941</w:t>
            </w:r>
            <w:r>
              <w:rPr>
                <w:rFonts w:ascii="Arial" w:hAnsi="Arial" w:cs="Arial"/>
                <w:bCs/>
                <w:sz w:val="20"/>
                <w:szCs w:val="20"/>
              </w:rPr>
              <w:t xml:space="preserve"> - L</w:t>
            </w:r>
            <w:r w:rsidR="00EE582F">
              <w:rPr>
                <w:rFonts w:ascii="Arial" w:hAnsi="Arial" w:cs="Arial"/>
                <w:bCs/>
                <w:sz w:val="20"/>
                <w:szCs w:val="20"/>
              </w:rPr>
              <w:t xml:space="preserve">isted </w:t>
            </w:r>
            <w:r>
              <w:rPr>
                <w:rFonts w:ascii="Arial" w:hAnsi="Arial" w:cs="Arial"/>
                <w:bCs/>
                <w:sz w:val="20"/>
                <w:szCs w:val="20"/>
              </w:rPr>
              <w:t>with</w:t>
            </w:r>
            <w:r w:rsidR="00EE582F">
              <w:rPr>
                <w:rFonts w:ascii="Arial" w:hAnsi="Arial" w:cs="Arial"/>
                <w:bCs/>
                <w:sz w:val="20"/>
                <w:szCs w:val="20"/>
              </w:rPr>
              <w:t xml:space="preserve"> Italian pow</w:t>
            </w:r>
            <w:r>
              <w:rPr>
                <w:rFonts w:ascii="Arial" w:hAnsi="Arial" w:cs="Arial"/>
                <w:bCs/>
                <w:sz w:val="20"/>
                <w:szCs w:val="20"/>
              </w:rPr>
              <w:t>s</w:t>
            </w:r>
            <w:r w:rsidR="00EE582F">
              <w:rPr>
                <w:rFonts w:ascii="Arial" w:hAnsi="Arial" w:cs="Arial"/>
                <w:bCs/>
                <w:sz w:val="20"/>
                <w:szCs w:val="20"/>
              </w:rPr>
              <w:t xml:space="preserve">, some of whom were formed as a construction crew to build </w:t>
            </w:r>
            <w:r>
              <w:rPr>
                <w:rFonts w:ascii="Arial" w:hAnsi="Arial" w:cs="Arial"/>
                <w:bCs/>
                <w:sz w:val="20"/>
                <w:szCs w:val="20"/>
              </w:rPr>
              <w:t xml:space="preserve">Hampton Lovett </w:t>
            </w:r>
            <w:r w:rsidR="00EE582F">
              <w:rPr>
                <w:rFonts w:ascii="Arial" w:hAnsi="Arial" w:cs="Arial"/>
                <w:bCs/>
                <w:sz w:val="20"/>
                <w:szCs w:val="20"/>
              </w:rPr>
              <w:t xml:space="preserve">Camp 54. </w:t>
            </w:r>
            <w:r>
              <w:rPr>
                <w:rFonts w:ascii="Arial" w:hAnsi="Arial" w:cs="Arial"/>
                <w:bCs/>
                <w:sz w:val="20"/>
                <w:szCs w:val="20"/>
              </w:rPr>
              <w:t>Capacity</w:t>
            </w:r>
            <w:r w:rsidR="000B07A9" w:rsidRPr="00CF4DE9">
              <w:rPr>
                <w:rFonts w:ascii="Arial" w:hAnsi="Arial" w:cs="Arial"/>
                <w:color w:val="000000"/>
                <w:sz w:val="20"/>
                <w:szCs w:val="20"/>
              </w:rPr>
              <w:t xml:space="preserve"> </w:t>
            </w:r>
            <w:r w:rsidR="000B07A9">
              <w:rPr>
                <w:rFonts w:ascii="Arial" w:hAnsi="Arial" w:cs="Arial"/>
                <w:color w:val="000000"/>
                <w:sz w:val="20"/>
                <w:szCs w:val="20"/>
              </w:rPr>
              <w:t>6</w:t>
            </w:r>
            <w:r w:rsidR="000B07A9" w:rsidRPr="00CF4DE9">
              <w:rPr>
                <w:rFonts w:ascii="Arial" w:hAnsi="Arial" w:cs="Arial"/>
                <w:color w:val="000000"/>
                <w:sz w:val="20"/>
                <w:szCs w:val="20"/>
              </w:rPr>
              <w:t>00</w:t>
            </w:r>
            <w:r w:rsidR="000B07A9">
              <w:rPr>
                <w:rFonts w:ascii="Arial" w:hAnsi="Arial" w:cs="Arial"/>
                <w:color w:val="000000"/>
                <w:sz w:val="20"/>
                <w:szCs w:val="20"/>
              </w:rPr>
              <w:t xml:space="preserve">. The Italian pows were in tents while they built the </w:t>
            </w:r>
            <w:r>
              <w:rPr>
                <w:rFonts w:ascii="Arial" w:hAnsi="Arial" w:cs="Arial"/>
                <w:color w:val="000000"/>
                <w:sz w:val="20"/>
                <w:szCs w:val="20"/>
              </w:rPr>
              <w:t>huts</w:t>
            </w:r>
            <w:r w:rsidR="000B07A9">
              <w:rPr>
                <w:rFonts w:ascii="Arial" w:hAnsi="Arial" w:cs="Arial"/>
                <w:color w:val="000000"/>
                <w:sz w:val="20"/>
                <w:szCs w:val="20"/>
              </w:rPr>
              <w:t xml:space="preserve"> with the Pioneer Corps. Huts were mixed Nissen, reinforced concrete and Tarrant. </w:t>
            </w:r>
          </w:p>
          <w:p w14:paraId="2FB679BD" w14:textId="77777777" w:rsidR="008173BB" w:rsidRPr="008173BB" w:rsidRDefault="008173BB" w:rsidP="00CE5742">
            <w:pPr>
              <w:shd w:val="clear" w:color="auto" w:fill="FFFFFF"/>
              <w:jc w:val="both"/>
              <w:rPr>
                <w:rFonts w:ascii="Arial" w:hAnsi="Arial" w:cs="Arial"/>
                <w:color w:val="000000"/>
                <w:sz w:val="12"/>
                <w:szCs w:val="12"/>
              </w:rPr>
            </w:pPr>
          </w:p>
          <w:p w14:paraId="2EF233CA" w14:textId="6A1B401E" w:rsidR="000B07A9" w:rsidRDefault="000B07A9" w:rsidP="00CE5742">
            <w:pPr>
              <w:shd w:val="clear" w:color="auto" w:fill="FFFFFF"/>
              <w:jc w:val="both"/>
              <w:rPr>
                <w:rFonts w:ascii="Arial" w:hAnsi="Arial" w:cs="Arial"/>
                <w:color w:val="000000"/>
                <w:sz w:val="20"/>
                <w:szCs w:val="20"/>
              </w:rPr>
            </w:pPr>
            <w:r>
              <w:rPr>
                <w:rFonts w:ascii="Arial" w:hAnsi="Arial" w:cs="Arial"/>
                <w:color w:val="000000"/>
                <w:sz w:val="20"/>
                <w:szCs w:val="20"/>
              </w:rPr>
              <w:t>(</w:t>
            </w:r>
            <w:r w:rsidR="008173BB">
              <w:rPr>
                <w:rFonts w:ascii="Arial" w:hAnsi="Arial" w:cs="Arial"/>
                <w:color w:val="000000"/>
                <w:sz w:val="20"/>
                <w:szCs w:val="20"/>
              </w:rPr>
              <w:t xml:space="preserve">1947 aerial photograph. </w:t>
            </w:r>
            <w:r>
              <w:rPr>
                <w:rFonts w:ascii="Arial" w:hAnsi="Arial" w:cs="Arial"/>
                <w:color w:val="000000"/>
                <w:sz w:val="20"/>
                <w:szCs w:val="20"/>
              </w:rPr>
              <w:t xml:space="preserve">The </w:t>
            </w:r>
            <w:r w:rsidR="000A4807">
              <w:rPr>
                <w:rFonts w:ascii="Arial" w:hAnsi="Arial" w:cs="Arial"/>
                <w:color w:val="000000"/>
                <w:sz w:val="20"/>
                <w:szCs w:val="20"/>
              </w:rPr>
              <w:t xml:space="preserve">1954 </w:t>
            </w:r>
            <w:r>
              <w:rPr>
                <w:rFonts w:ascii="Arial" w:hAnsi="Arial" w:cs="Arial"/>
                <w:color w:val="000000"/>
                <w:sz w:val="20"/>
                <w:szCs w:val="20"/>
              </w:rPr>
              <w:t xml:space="preserve">map shows buildings that were larger than those shown in </w:t>
            </w:r>
            <w:r w:rsidR="008173BB">
              <w:rPr>
                <w:rFonts w:ascii="Arial" w:hAnsi="Arial" w:cs="Arial"/>
                <w:color w:val="000000"/>
                <w:sz w:val="20"/>
                <w:szCs w:val="20"/>
              </w:rPr>
              <w:t>the</w:t>
            </w:r>
            <w:r>
              <w:rPr>
                <w:rFonts w:ascii="Arial" w:hAnsi="Arial" w:cs="Arial"/>
                <w:color w:val="000000"/>
                <w:sz w:val="20"/>
                <w:szCs w:val="20"/>
              </w:rPr>
              <w:t xml:space="preserve"> photograph</w:t>
            </w:r>
            <w:r w:rsidR="00C03F8F">
              <w:rPr>
                <w:rFonts w:ascii="Arial" w:hAnsi="Arial" w:cs="Arial"/>
                <w:color w:val="000000"/>
                <w:sz w:val="20"/>
                <w:szCs w:val="20"/>
              </w:rPr>
              <w:t xml:space="preserve">, so parts </w:t>
            </w:r>
            <w:r w:rsidR="008173BB">
              <w:rPr>
                <w:rFonts w:ascii="Arial" w:hAnsi="Arial" w:cs="Arial"/>
                <w:color w:val="000000"/>
                <w:sz w:val="20"/>
                <w:szCs w:val="20"/>
              </w:rPr>
              <w:t>may have</w:t>
            </w:r>
            <w:r w:rsidR="00C03F8F">
              <w:rPr>
                <w:rFonts w:ascii="Arial" w:hAnsi="Arial" w:cs="Arial"/>
                <w:color w:val="000000"/>
                <w:sz w:val="20"/>
                <w:szCs w:val="20"/>
              </w:rPr>
              <w:t xml:space="preserve"> been rebuilt</w:t>
            </w:r>
            <w:r>
              <w:rPr>
                <w:rFonts w:ascii="Arial" w:hAnsi="Arial" w:cs="Arial"/>
                <w:color w:val="000000"/>
                <w:sz w:val="20"/>
                <w:szCs w:val="20"/>
              </w:rPr>
              <w:t>).</w:t>
            </w:r>
          </w:p>
          <w:p w14:paraId="12FD5579" w14:textId="1BC4B96F" w:rsidR="000B07A9" w:rsidRPr="00346FDE" w:rsidRDefault="000B07A9" w:rsidP="00CE5742">
            <w:pPr>
              <w:shd w:val="clear" w:color="auto" w:fill="FFFFFF"/>
              <w:jc w:val="both"/>
              <w:rPr>
                <w:rFonts w:ascii="Arial" w:hAnsi="Arial" w:cs="Arial"/>
                <w:color w:val="000000"/>
                <w:sz w:val="16"/>
                <w:szCs w:val="16"/>
              </w:rPr>
            </w:pPr>
          </w:p>
          <w:p w14:paraId="396F2E9A" w14:textId="79053118" w:rsidR="006D40FE" w:rsidRPr="000B07A9" w:rsidRDefault="008173BB" w:rsidP="000B07A9">
            <w:pPr>
              <w:shd w:val="clear" w:color="auto" w:fill="FFFFFF"/>
              <w:jc w:val="both"/>
              <w:rPr>
                <w:rFonts w:ascii="Arial" w:hAnsi="Arial" w:cs="Arial"/>
                <w:color w:val="000000"/>
                <w:sz w:val="20"/>
                <w:szCs w:val="20"/>
              </w:rPr>
            </w:pPr>
            <w:r w:rsidRPr="008173BB">
              <w:rPr>
                <w:rFonts w:ascii="Arial" w:hAnsi="Arial" w:cs="Arial"/>
                <w:b/>
                <w:bCs/>
                <w:color w:val="000000"/>
                <w:sz w:val="20"/>
                <w:szCs w:val="20"/>
              </w:rPr>
              <w:t>23 July 1942</w:t>
            </w:r>
            <w:r>
              <w:rPr>
                <w:rFonts w:ascii="Arial" w:hAnsi="Arial" w:cs="Arial"/>
                <w:color w:val="000000"/>
                <w:sz w:val="20"/>
                <w:szCs w:val="20"/>
              </w:rPr>
              <w:t xml:space="preserve"> - </w:t>
            </w:r>
            <w:r w:rsidR="000B07A9">
              <w:rPr>
                <w:rFonts w:ascii="Arial" w:hAnsi="Arial" w:cs="Arial"/>
                <w:color w:val="000000"/>
                <w:sz w:val="20"/>
                <w:szCs w:val="20"/>
              </w:rPr>
              <w:t>ICRC visit</w:t>
            </w:r>
            <w:r>
              <w:rPr>
                <w:rFonts w:ascii="Arial" w:hAnsi="Arial" w:cs="Arial"/>
                <w:color w:val="000000"/>
                <w:sz w:val="20"/>
                <w:szCs w:val="20"/>
              </w:rPr>
              <w:t>;</w:t>
            </w:r>
            <w:r w:rsidR="000B07A9">
              <w:rPr>
                <w:rFonts w:ascii="Arial" w:hAnsi="Arial" w:cs="Arial"/>
                <w:color w:val="000000"/>
                <w:sz w:val="20"/>
                <w:szCs w:val="20"/>
              </w:rPr>
              <w:t xml:space="preserve"> 553 Italian pows. Some were lodge</w:t>
            </w:r>
            <w:r w:rsidR="006871BD">
              <w:rPr>
                <w:rFonts w:ascii="Arial" w:hAnsi="Arial" w:cs="Arial"/>
                <w:color w:val="000000"/>
                <w:sz w:val="20"/>
                <w:szCs w:val="20"/>
              </w:rPr>
              <w:t>d</w:t>
            </w:r>
            <w:r w:rsidR="000B07A9">
              <w:rPr>
                <w:rFonts w:ascii="Arial" w:hAnsi="Arial" w:cs="Arial"/>
                <w:color w:val="000000"/>
                <w:sz w:val="20"/>
                <w:szCs w:val="20"/>
              </w:rPr>
              <w:t xml:space="preserve"> in hostels and billets. They carried out mainly agricultural work. The </w:t>
            </w:r>
            <w:r>
              <w:rPr>
                <w:rFonts w:ascii="Arial" w:hAnsi="Arial" w:cs="Arial"/>
                <w:color w:val="000000"/>
                <w:sz w:val="20"/>
                <w:szCs w:val="20"/>
              </w:rPr>
              <w:t>camp was described as ‘</w:t>
            </w:r>
            <w:r w:rsidRPr="00346FDE">
              <w:rPr>
                <w:rFonts w:ascii="Arial" w:hAnsi="Arial" w:cs="Arial"/>
                <w:i/>
                <w:iCs/>
                <w:color w:val="000000"/>
                <w:sz w:val="20"/>
                <w:szCs w:val="20"/>
              </w:rPr>
              <w:t>excellent</w:t>
            </w:r>
            <w:r>
              <w:rPr>
                <w:rFonts w:ascii="Arial" w:hAnsi="Arial" w:cs="Arial"/>
                <w:color w:val="000000"/>
                <w:sz w:val="20"/>
                <w:szCs w:val="20"/>
              </w:rPr>
              <w:t>.’</w:t>
            </w:r>
          </w:p>
        </w:tc>
        <w:tc>
          <w:tcPr>
            <w:tcW w:w="6726" w:type="dxa"/>
          </w:tcPr>
          <w:p w14:paraId="795BA641" w14:textId="7230DE81" w:rsidR="000B07A9" w:rsidRDefault="000B07A9" w:rsidP="00CD0357">
            <w:pPr>
              <w:rPr>
                <w:rFonts w:ascii="Arial" w:hAnsi="Arial" w:cs="Arial"/>
                <w:b/>
                <w:sz w:val="20"/>
                <w:szCs w:val="20"/>
              </w:rPr>
            </w:pPr>
            <w:r>
              <w:rPr>
                <w:rFonts w:ascii="Arial" w:hAnsi="Arial" w:cs="Arial"/>
                <w:b/>
                <w:noProof/>
                <w:sz w:val="20"/>
                <w:szCs w:val="20"/>
              </w:rPr>
              <w:drawing>
                <wp:inline distT="0" distB="0" distL="0" distR="0" wp14:anchorId="57D4DE4B" wp14:editId="5B34AEFE">
                  <wp:extent cx="4125283" cy="396000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deley.JPG"/>
                          <pic:cNvPicPr/>
                        </pic:nvPicPr>
                        <pic:blipFill>
                          <a:blip r:embed="rId9">
                            <a:extLst>
                              <a:ext uri="{28A0092B-C50C-407E-A947-70E740481C1C}">
                                <a14:useLocalDpi xmlns:a14="http://schemas.microsoft.com/office/drawing/2010/main" val="0"/>
                              </a:ext>
                            </a:extLst>
                          </a:blip>
                          <a:stretch>
                            <a:fillRect/>
                          </a:stretch>
                        </pic:blipFill>
                        <pic:spPr>
                          <a:xfrm>
                            <a:off x="0" y="0"/>
                            <a:ext cx="4125283" cy="3960000"/>
                          </a:xfrm>
                          <a:prstGeom prst="rect">
                            <a:avLst/>
                          </a:prstGeom>
                        </pic:spPr>
                      </pic:pic>
                    </a:graphicData>
                  </a:graphic>
                </wp:inline>
              </w:drawing>
            </w:r>
          </w:p>
        </w:tc>
      </w:tr>
      <w:tr w:rsidR="000B07A9" w14:paraId="11AD11DE" w14:textId="77777777" w:rsidTr="00744059">
        <w:tc>
          <w:tcPr>
            <w:tcW w:w="8662" w:type="dxa"/>
            <w:vMerge/>
          </w:tcPr>
          <w:p w14:paraId="1DBE3129" w14:textId="77777777" w:rsidR="000B07A9" w:rsidRDefault="000B07A9" w:rsidP="00CD0357">
            <w:pPr>
              <w:rPr>
                <w:rFonts w:ascii="Arial" w:hAnsi="Arial" w:cs="Arial"/>
                <w:b/>
                <w:sz w:val="20"/>
                <w:szCs w:val="20"/>
              </w:rPr>
            </w:pPr>
          </w:p>
        </w:tc>
        <w:tc>
          <w:tcPr>
            <w:tcW w:w="6726" w:type="dxa"/>
          </w:tcPr>
          <w:p w14:paraId="2470AD17" w14:textId="6A4A62CD" w:rsidR="000B07A9" w:rsidRPr="00CE5742" w:rsidRDefault="000B07A9" w:rsidP="00CE5742">
            <w:pPr>
              <w:jc w:val="center"/>
              <w:rPr>
                <w:rFonts w:ascii="Arial" w:hAnsi="Arial" w:cs="Arial"/>
                <w:bCs/>
                <w:sz w:val="20"/>
                <w:szCs w:val="20"/>
              </w:rPr>
            </w:pPr>
            <w:r w:rsidRPr="00CE5742">
              <w:rPr>
                <w:rFonts w:ascii="Arial" w:hAnsi="Arial" w:cs="Arial"/>
                <w:bCs/>
                <w:sz w:val="20"/>
                <w:szCs w:val="20"/>
              </w:rPr>
              <w:t>Ordnance Survey 1954</w:t>
            </w:r>
          </w:p>
        </w:tc>
      </w:tr>
    </w:tbl>
    <w:p w14:paraId="230A3CCA" w14:textId="5739500A" w:rsidR="008173BB" w:rsidRDefault="008173BB" w:rsidP="008173BB">
      <w:pPr>
        <w:shd w:val="clear" w:color="auto" w:fill="FFFFFF"/>
        <w:jc w:val="both"/>
        <w:rPr>
          <w:rFonts w:ascii="Arial" w:hAnsi="Arial" w:cs="Arial"/>
          <w:color w:val="000000"/>
          <w:sz w:val="20"/>
          <w:szCs w:val="20"/>
        </w:rPr>
      </w:pPr>
      <w:r>
        <w:rPr>
          <w:rFonts w:ascii="Arial" w:hAnsi="Arial" w:cs="Arial"/>
          <w:color w:val="000000"/>
          <w:sz w:val="20"/>
          <w:szCs w:val="20"/>
        </w:rPr>
        <w:t>Increasingly during 1943 / 44 the Italians were allowed to live outside of the camp, mainly in billets on farms.</w:t>
      </w:r>
    </w:p>
    <w:p w14:paraId="5ACAC6F5" w14:textId="77777777" w:rsidR="008173BB" w:rsidRPr="008173BB" w:rsidRDefault="008173BB" w:rsidP="008173BB">
      <w:pPr>
        <w:shd w:val="clear" w:color="auto" w:fill="FFFFFF"/>
        <w:jc w:val="both"/>
        <w:rPr>
          <w:rFonts w:ascii="Arial" w:hAnsi="Arial" w:cs="Arial"/>
          <w:color w:val="000000"/>
          <w:sz w:val="16"/>
          <w:szCs w:val="16"/>
        </w:rPr>
      </w:pPr>
    </w:p>
    <w:p w14:paraId="382B18A4" w14:textId="76666025" w:rsidR="008173BB" w:rsidRDefault="008173BB" w:rsidP="008173BB">
      <w:pPr>
        <w:shd w:val="clear" w:color="auto" w:fill="FFFFFF"/>
        <w:jc w:val="both"/>
        <w:rPr>
          <w:rFonts w:ascii="Arial" w:hAnsi="Arial" w:cs="Arial"/>
          <w:color w:val="000000"/>
          <w:sz w:val="20"/>
          <w:szCs w:val="20"/>
        </w:rPr>
      </w:pPr>
      <w:r w:rsidRPr="008173BB">
        <w:rPr>
          <w:rFonts w:ascii="Arial" w:hAnsi="Arial" w:cs="Arial"/>
          <w:b/>
          <w:bCs/>
          <w:color w:val="000000"/>
          <w:sz w:val="20"/>
          <w:szCs w:val="20"/>
        </w:rPr>
        <w:t>1943</w:t>
      </w:r>
      <w:r>
        <w:rPr>
          <w:rFonts w:ascii="Arial" w:hAnsi="Arial" w:cs="Arial"/>
          <w:color w:val="000000"/>
          <w:sz w:val="20"/>
          <w:szCs w:val="20"/>
        </w:rPr>
        <w:t xml:space="preserve"> – Hostels listed for Italian pows; North Leach </w:t>
      </w:r>
      <w:r w:rsidR="0036385E">
        <w:rPr>
          <w:rFonts w:ascii="Arial" w:hAnsi="Arial" w:cs="Arial"/>
          <w:color w:val="000000"/>
          <w:sz w:val="20"/>
          <w:szCs w:val="20"/>
        </w:rPr>
        <w:t>(</w:t>
      </w:r>
      <w:proofErr w:type="spellStart"/>
      <w:r w:rsidR="0036385E">
        <w:rPr>
          <w:rFonts w:ascii="Arial" w:hAnsi="Arial" w:cs="Arial"/>
          <w:color w:val="000000"/>
          <w:sz w:val="20"/>
          <w:szCs w:val="20"/>
        </w:rPr>
        <w:t>Northleach</w:t>
      </w:r>
      <w:proofErr w:type="spellEnd"/>
      <w:r w:rsidR="0036385E">
        <w:rPr>
          <w:rFonts w:ascii="Arial" w:hAnsi="Arial" w:cs="Arial"/>
          <w:color w:val="000000"/>
          <w:sz w:val="20"/>
          <w:szCs w:val="20"/>
        </w:rPr>
        <w:t>)</w:t>
      </w:r>
      <w:r>
        <w:rPr>
          <w:rFonts w:ascii="Arial" w:hAnsi="Arial" w:cs="Arial"/>
          <w:color w:val="000000"/>
          <w:sz w:val="20"/>
          <w:szCs w:val="20"/>
        </w:rPr>
        <w:t>/ Tewkesbury (Newto</w:t>
      </w:r>
      <w:r w:rsidR="00AD1840">
        <w:rPr>
          <w:rFonts w:ascii="Arial" w:hAnsi="Arial" w:cs="Arial"/>
          <w:color w:val="000000"/>
          <w:sz w:val="20"/>
          <w:szCs w:val="20"/>
        </w:rPr>
        <w:t>w</w:t>
      </w:r>
      <w:r>
        <w:rPr>
          <w:rFonts w:ascii="Arial" w:hAnsi="Arial" w:cs="Arial"/>
          <w:color w:val="000000"/>
          <w:sz w:val="20"/>
          <w:szCs w:val="20"/>
        </w:rPr>
        <w:t>n) / Cheltenham (Swindon village).</w:t>
      </w:r>
    </w:p>
    <w:p w14:paraId="685D1621" w14:textId="77777777" w:rsidR="008173BB" w:rsidRDefault="008173BB" w:rsidP="008173BB">
      <w:pPr>
        <w:jc w:val="both"/>
        <w:rPr>
          <w:rFonts w:ascii="Arial" w:hAnsi="Arial" w:cs="Arial"/>
          <w:color w:val="000000"/>
          <w:sz w:val="20"/>
          <w:szCs w:val="20"/>
        </w:rPr>
      </w:pPr>
    </w:p>
    <w:p w14:paraId="5626E5ED" w14:textId="05A44B8A" w:rsidR="008173BB" w:rsidRDefault="008173BB" w:rsidP="008173BB">
      <w:pPr>
        <w:jc w:val="both"/>
        <w:rPr>
          <w:rFonts w:ascii="Arial" w:hAnsi="Arial" w:cs="Arial"/>
          <w:color w:val="000000"/>
          <w:sz w:val="20"/>
          <w:szCs w:val="20"/>
        </w:rPr>
      </w:pPr>
      <w:r w:rsidRPr="008173BB">
        <w:rPr>
          <w:rFonts w:ascii="Arial" w:hAnsi="Arial" w:cs="Arial"/>
          <w:b/>
          <w:bCs/>
          <w:color w:val="000000"/>
          <w:sz w:val="20"/>
          <w:szCs w:val="20"/>
        </w:rPr>
        <w:lastRenderedPageBreak/>
        <w:t>May and November 1944</w:t>
      </w:r>
      <w:r>
        <w:rPr>
          <w:rFonts w:ascii="Arial" w:hAnsi="Arial" w:cs="Arial"/>
          <w:color w:val="000000"/>
          <w:sz w:val="20"/>
          <w:szCs w:val="20"/>
        </w:rPr>
        <w:t xml:space="preserve"> - The camp was listed as an Italian Labour Battalion under the Southern Command area, (as a Pioneer Corps Group) (WO 32/10737). Italians listed as co-operators.</w:t>
      </w:r>
    </w:p>
    <w:p w14:paraId="2D4F8B31" w14:textId="77777777" w:rsidR="008173BB" w:rsidRPr="00346FDE" w:rsidRDefault="008173BB" w:rsidP="008173BB">
      <w:pPr>
        <w:shd w:val="clear" w:color="auto" w:fill="FFFFFF"/>
        <w:jc w:val="both"/>
        <w:rPr>
          <w:rFonts w:ascii="Arial" w:hAnsi="Arial" w:cs="Arial"/>
          <w:color w:val="000000"/>
          <w:sz w:val="16"/>
          <w:szCs w:val="16"/>
        </w:rPr>
      </w:pPr>
    </w:p>
    <w:p w14:paraId="06BEF8CD" w14:textId="6DAB9C59" w:rsidR="008173BB" w:rsidRDefault="008173BB" w:rsidP="008173BB">
      <w:pPr>
        <w:jc w:val="both"/>
        <w:rPr>
          <w:rFonts w:ascii="Arial" w:hAnsi="Arial" w:cs="Arial"/>
          <w:color w:val="000000"/>
          <w:sz w:val="20"/>
          <w:szCs w:val="20"/>
        </w:rPr>
      </w:pPr>
      <w:r w:rsidRPr="008173BB">
        <w:rPr>
          <w:rFonts w:ascii="Arial" w:hAnsi="Arial" w:cs="Arial"/>
          <w:b/>
          <w:bCs/>
          <w:color w:val="000000"/>
          <w:sz w:val="20"/>
          <w:szCs w:val="20"/>
        </w:rPr>
        <w:t>3 December 1944</w:t>
      </w:r>
      <w:r>
        <w:rPr>
          <w:rFonts w:ascii="Arial" w:hAnsi="Arial" w:cs="Arial"/>
          <w:color w:val="000000"/>
          <w:sz w:val="20"/>
          <w:szCs w:val="20"/>
        </w:rPr>
        <w:t xml:space="preserve"> - Austrian pows started to arrive at the camp. </w:t>
      </w:r>
      <w:r w:rsidR="00346FDE">
        <w:rPr>
          <w:rFonts w:ascii="Arial" w:hAnsi="Arial" w:cs="Arial"/>
          <w:color w:val="000000"/>
          <w:sz w:val="20"/>
          <w:szCs w:val="20"/>
        </w:rPr>
        <w:t>Italian pows w</w:t>
      </w:r>
      <w:r w:rsidR="006C5036">
        <w:rPr>
          <w:rFonts w:ascii="Arial" w:hAnsi="Arial" w:cs="Arial"/>
          <w:color w:val="000000"/>
          <w:sz w:val="20"/>
          <w:szCs w:val="20"/>
        </w:rPr>
        <w:t>ere</w:t>
      </w:r>
      <w:r w:rsidR="00346FDE">
        <w:rPr>
          <w:rFonts w:ascii="Arial" w:hAnsi="Arial" w:cs="Arial"/>
          <w:color w:val="000000"/>
          <w:sz w:val="20"/>
          <w:szCs w:val="20"/>
        </w:rPr>
        <w:t xml:space="preserve"> placed in billets or other hostels until repatriation.</w:t>
      </w:r>
    </w:p>
    <w:p w14:paraId="06C86C8A" w14:textId="77777777" w:rsidR="00687F18" w:rsidRDefault="00687F18" w:rsidP="00687F18">
      <w:pPr>
        <w:jc w:val="both"/>
        <w:rPr>
          <w:rFonts w:ascii="Arial" w:hAnsi="Arial" w:cs="Arial"/>
          <w:color w:val="000000"/>
          <w:sz w:val="20"/>
          <w:szCs w:val="20"/>
        </w:rPr>
      </w:pPr>
    </w:p>
    <w:p w14:paraId="105105A3" w14:textId="06B91E34" w:rsidR="00687F18" w:rsidRPr="00FC584F" w:rsidRDefault="00687F18" w:rsidP="00687F18">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German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welfare, sports, games, pastimes, crafts, etc of the pows.</w:t>
      </w:r>
    </w:p>
    <w:p w14:paraId="3FD01132" w14:textId="77777777" w:rsidR="008173BB" w:rsidRDefault="008173BB" w:rsidP="008173BB">
      <w:pPr>
        <w:jc w:val="both"/>
        <w:rPr>
          <w:rFonts w:ascii="Arial" w:hAnsi="Arial" w:cs="Arial"/>
          <w:color w:val="000000"/>
          <w:sz w:val="16"/>
          <w:szCs w:val="16"/>
        </w:rPr>
      </w:pPr>
    </w:p>
    <w:p w14:paraId="0927DC9B" w14:textId="5888B83E" w:rsidR="00DA22A6" w:rsidRDefault="00DA22A6" w:rsidP="008173BB">
      <w:pPr>
        <w:jc w:val="both"/>
        <w:rPr>
          <w:rFonts w:ascii="Arial" w:hAnsi="Arial" w:cs="Arial"/>
          <w:color w:val="000000"/>
          <w:sz w:val="20"/>
          <w:szCs w:val="20"/>
        </w:rPr>
      </w:pPr>
      <w:r>
        <w:rPr>
          <w:rFonts w:ascii="Arial" w:hAnsi="Arial" w:cs="Arial"/>
          <w:b/>
          <w:bCs/>
          <w:color w:val="000000"/>
          <w:sz w:val="20"/>
          <w:szCs w:val="20"/>
        </w:rPr>
        <w:t>15 May 1945</w:t>
      </w:r>
      <w:r>
        <w:rPr>
          <w:rFonts w:ascii="Arial" w:hAnsi="Arial" w:cs="Arial"/>
          <w:color w:val="000000"/>
          <w:sz w:val="20"/>
          <w:szCs w:val="20"/>
        </w:rPr>
        <w:t xml:space="preserve"> – Educational visit. This was early days for the development of re-education activities.</w:t>
      </w:r>
    </w:p>
    <w:p w14:paraId="41831B42" w14:textId="77777777" w:rsidR="00DA22A6" w:rsidRPr="006C5036" w:rsidRDefault="00DA22A6" w:rsidP="008173BB">
      <w:pPr>
        <w:jc w:val="both"/>
        <w:rPr>
          <w:rFonts w:ascii="Arial" w:hAnsi="Arial" w:cs="Arial"/>
          <w:color w:val="000000"/>
          <w:sz w:val="12"/>
          <w:szCs w:val="12"/>
        </w:rPr>
      </w:pPr>
    </w:p>
    <w:p w14:paraId="059F838E" w14:textId="196FAB27" w:rsidR="00DA22A6" w:rsidRDefault="00DA22A6" w:rsidP="008173BB">
      <w:pPr>
        <w:jc w:val="both"/>
        <w:rPr>
          <w:rFonts w:ascii="Arial" w:hAnsi="Arial" w:cs="Arial"/>
          <w:color w:val="000000"/>
          <w:sz w:val="20"/>
          <w:szCs w:val="20"/>
        </w:rPr>
      </w:pPr>
      <w:r>
        <w:rPr>
          <w:rFonts w:ascii="Arial" w:hAnsi="Arial" w:cs="Arial"/>
          <w:color w:val="000000"/>
          <w:sz w:val="20"/>
          <w:szCs w:val="20"/>
        </w:rPr>
        <w:t>Camp Commandant – Major Harris was very eager to develop re-education. He commented; “</w:t>
      </w:r>
      <w:r w:rsidRPr="00DA22A6">
        <w:rPr>
          <w:rFonts w:ascii="Arial" w:hAnsi="Arial" w:cs="Arial"/>
          <w:i/>
          <w:iCs/>
          <w:color w:val="000000"/>
          <w:sz w:val="20"/>
          <w:szCs w:val="20"/>
        </w:rPr>
        <w:t>I regard all the men under me as possible friends or possible foes of Britain. When they leave us, they will either like us or hate us. If 10,000 men pass through my hands, I want every one to be an ambassador for us</w:t>
      </w:r>
      <w:r>
        <w:rPr>
          <w:rFonts w:ascii="Arial" w:hAnsi="Arial" w:cs="Arial"/>
          <w:color w:val="000000"/>
          <w:sz w:val="20"/>
          <w:szCs w:val="20"/>
        </w:rPr>
        <w:t>.”</w:t>
      </w:r>
    </w:p>
    <w:p w14:paraId="6327189A" w14:textId="77777777" w:rsidR="00DA22A6" w:rsidRPr="006C5036" w:rsidRDefault="00DA22A6" w:rsidP="008173BB">
      <w:pPr>
        <w:jc w:val="both"/>
        <w:rPr>
          <w:rFonts w:ascii="Arial" w:hAnsi="Arial" w:cs="Arial"/>
          <w:color w:val="000000"/>
          <w:sz w:val="12"/>
          <w:szCs w:val="12"/>
        </w:rPr>
      </w:pPr>
    </w:p>
    <w:p w14:paraId="3095D408" w14:textId="398CA0D9" w:rsidR="00DA22A6" w:rsidRDefault="00DA22A6" w:rsidP="008173BB">
      <w:pPr>
        <w:jc w:val="both"/>
        <w:rPr>
          <w:rFonts w:ascii="Arial" w:hAnsi="Arial" w:cs="Arial"/>
          <w:color w:val="000000"/>
          <w:sz w:val="20"/>
          <w:szCs w:val="20"/>
        </w:rPr>
      </w:pPr>
      <w:r>
        <w:rPr>
          <w:rFonts w:ascii="Arial" w:hAnsi="Arial" w:cs="Arial"/>
          <w:color w:val="000000"/>
          <w:sz w:val="20"/>
          <w:szCs w:val="20"/>
        </w:rPr>
        <w:t>Interpreter Officer – Lt Landsell. Camp leader – Kohla. Austrian doctor</w:t>
      </w:r>
      <w:r w:rsidR="006C5036">
        <w:rPr>
          <w:rFonts w:ascii="Arial" w:hAnsi="Arial" w:cs="Arial"/>
          <w:color w:val="000000"/>
          <w:sz w:val="20"/>
          <w:szCs w:val="20"/>
        </w:rPr>
        <w:t xml:space="preserve"> unnamed</w:t>
      </w:r>
      <w:r>
        <w:rPr>
          <w:rFonts w:ascii="Arial" w:hAnsi="Arial" w:cs="Arial"/>
          <w:color w:val="000000"/>
          <w:sz w:val="20"/>
          <w:szCs w:val="20"/>
        </w:rPr>
        <w:t>.</w:t>
      </w:r>
    </w:p>
    <w:p w14:paraId="35DFFD1E" w14:textId="77777777" w:rsidR="00DA22A6" w:rsidRPr="006C5036" w:rsidRDefault="00DA22A6" w:rsidP="008173BB">
      <w:pPr>
        <w:jc w:val="both"/>
        <w:rPr>
          <w:rFonts w:ascii="Arial" w:hAnsi="Arial" w:cs="Arial"/>
          <w:color w:val="000000"/>
          <w:sz w:val="12"/>
          <w:szCs w:val="12"/>
        </w:rPr>
      </w:pPr>
    </w:p>
    <w:p w14:paraId="024C14AC" w14:textId="0F27767B" w:rsidR="00DA22A6" w:rsidRDefault="00DA22A6" w:rsidP="008173BB">
      <w:pPr>
        <w:jc w:val="both"/>
        <w:rPr>
          <w:rFonts w:ascii="Arial" w:hAnsi="Arial" w:cs="Arial"/>
          <w:color w:val="000000"/>
          <w:sz w:val="20"/>
          <w:szCs w:val="20"/>
        </w:rPr>
      </w:pPr>
      <w:r>
        <w:rPr>
          <w:rFonts w:ascii="Arial" w:hAnsi="Arial" w:cs="Arial"/>
          <w:color w:val="000000"/>
          <w:sz w:val="20"/>
          <w:szCs w:val="20"/>
        </w:rPr>
        <w:t>There was a dramatic society hoping to perform plays in the near future. Films had not yet started to be sent to the camp.</w:t>
      </w:r>
      <w:r w:rsidR="006C5036">
        <w:rPr>
          <w:rFonts w:ascii="Arial" w:hAnsi="Arial" w:cs="Arial"/>
          <w:color w:val="000000"/>
          <w:sz w:val="20"/>
          <w:szCs w:val="20"/>
        </w:rPr>
        <w:t xml:space="preserve"> There were j</w:t>
      </w:r>
      <w:r w:rsidRPr="00DA22A6">
        <w:rPr>
          <w:rFonts w:ascii="Arial" w:hAnsi="Arial" w:cs="Arial"/>
          <w:color w:val="000000"/>
          <w:sz w:val="20"/>
          <w:szCs w:val="20"/>
        </w:rPr>
        <w:t>ust 11 books in the library.</w:t>
      </w:r>
    </w:p>
    <w:p w14:paraId="5C2D2AB0" w14:textId="77777777" w:rsidR="00B65D0B" w:rsidRPr="006C5036" w:rsidRDefault="00B65D0B" w:rsidP="008173BB">
      <w:pPr>
        <w:jc w:val="both"/>
        <w:rPr>
          <w:rFonts w:ascii="Arial" w:hAnsi="Arial" w:cs="Arial"/>
          <w:color w:val="000000"/>
          <w:sz w:val="12"/>
          <w:szCs w:val="12"/>
        </w:rPr>
      </w:pPr>
    </w:p>
    <w:p w14:paraId="28C2CEA0" w14:textId="74D4C086" w:rsidR="00DA22A6" w:rsidRPr="00DA22A6" w:rsidRDefault="00B65D0B" w:rsidP="008173BB">
      <w:pPr>
        <w:jc w:val="both"/>
        <w:rPr>
          <w:rFonts w:ascii="Arial" w:hAnsi="Arial" w:cs="Arial"/>
          <w:color w:val="000000"/>
          <w:sz w:val="20"/>
          <w:szCs w:val="20"/>
        </w:rPr>
      </w:pPr>
      <w:r>
        <w:rPr>
          <w:rFonts w:ascii="Arial" w:hAnsi="Arial" w:cs="Arial"/>
          <w:color w:val="000000"/>
          <w:sz w:val="20"/>
          <w:szCs w:val="20"/>
        </w:rPr>
        <w:t xml:space="preserve">Various pieces of </w:t>
      </w:r>
      <w:r w:rsidR="006C5036">
        <w:rPr>
          <w:rFonts w:ascii="Arial" w:hAnsi="Arial" w:cs="Arial"/>
          <w:color w:val="000000"/>
          <w:sz w:val="20"/>
          <w:szCs w:val="20"/>
        </w:rPr>
        <w:t xml:space="preserve">teaching </w:t>
      </w:r>
      <w:r>
        <w:rPr>
          <w:rFonts w:ascii="Arial" w:hAnsi="Arial" w:cs="Arial"/>
          <w:color w:val="000000"/>
          <w:sz w:val="20"/>
          <w:szCs w:val="20"/>
        </w:rPr>
        <w:t>equipment were required – blackboard, gramophone, texts.</w:t>
      </w:r>
    </w:p>
    <w:p w14:paraId="364CA1BA" w14:textId="77777777" w:rsidR="00DA22A6" w:rsidRPr="006C5036" w:rsidRDefault="00DA22A6" w:rsidP="008173BB">
      <w:pPr>
        <w:jc w:val="both"/>
        <w:rPr>
          <w:rFonts w:ascii="Arial" w:hAnsi="Arial" w:cs="Arial"/>
          <w:b/>
          <w:bCs/>
          <w:color w:val="000000"/>
          <w:sz w:val="16"/>
          <w:szCs w:val="16"/>
        </w:rPr>
      </w:pPr>
    </w:p>
    <w:p w14:paraId="2886674E" w14:textId="47ECA008" w:rsidR="00687F18" w:rsidRPr="00687F18" w:rsidRDefault="00687F18" w:rsidP="008173BB">
      <w:pPr>
        <w:jc w:val="both"/>
        <w:rPr>
          <w:rFonts w:ascii="Arial" w:hAnsi="Arial" w:cs="Arial"/>
          <w:color w:val="000000"/>
          <w:sz w:val="20"/>
          <w:szCs w:val="20"/>
        </w:rPr>
      </w:pPr>
      <w:r w:rsidRPr="00687F18">
        <w:rPr>
          <w:rFonts w:ascii="Arial" w:hAnsi="Arial" w:cs="Arial"/>
          <w:b/>
          <w:bCs/>
          <w:color w:val="000000"/>
          <w:sz w:val="20"/>
          <w:szCs w:val="20"/>
        </w:rPr>
        <w:t>28/29 June 1945</w:t>
      </w:r>
      <w:r>
        <w:rPr>
          <w:rFonts w:ascii="Arial" w:hAnsi="Arial" w:cs="Arial"/>
          <w:color w:val="000000"/>
          <w:sz w:val="20"/>
          <w:szCs w:val="20"/>
        </w:rPr>
        <w:t xml:space="preserve"> – English Education visit. The visitor was very pleased with progress </w:t>
      </w:r>
      <w:r w:rsidR="006C5036">
        <w:rPr>
          <w:rFonts w:ascii="Arial" w:hAnsi="Arial" w:cs="Arial"/>
          <w:color w:val="000000"/>
          <w:sz w:val="20"/>
          <w:szCs w:val="20"/>
        </w:rPr>
        <w:t xml:space="preserve">being </w:t>
      </w:r>
      <w:r>
        <w:rPr>
          <w:rFonts w:ascii="Arial" w:hAnsi="Arial" w:cs="Arial"/>
          <w:color w:val="000000"/>
          <w:sz w:val="20"/>
          <w:szCs w:val="20"/>
        </w:rPr>
        <w:t>mad</w:t>
      </w:r>
      <w:r w:rsidR="00B65D0B">
        <w:rPr>
          <w:rFonts w:ascii="Arial" w:hAnsi="Arial" w:cs="Arial"/>
          <w:color w:val="000000"/>
          <w:sz w:val="20"/>
          <w:szCs w:val="20"/>
        </w:rPr>
        <w:t>e.</w:t>
      </w:r>
    </w:p>
    <w:p w14:paraId="4ED1B258" w14:textId="31074F4E" w:rsidR="00687F18" w:rsidRPr="00346FDE" w:rsidRDefault="00687F18" w:rsidP="008173BB">
      <w:pPr>
        <w:jc w:val="both"/>
        <w:rPr>
          <w:rFonts w:ascii="Arial" w:hAnsi="Arial" w:cs="Arial"/>
          <w:color w:val="000000"/>
          <w:sz w:val="16"/>
          <w:szCs w:val="16"/>
        </w:rPr>
      </w:pPr>
    </w:p>
    <w:p w14:paraId="5F9BA553" w14:textId="3416337C" w:rsidR="008173BB" w:rsidRPr="00CC69C2" w:rsidRDefault="008173BB" w:rsidP="008173BB">
      <w:pPr>
        <w:jc w:val="both"/>
        <w:rPr>
          <w:rFonts w:ascii="Arial" w:hAnsi="Arial" w:cs="Arial"/>
          <w:color w:val="373151"/>
          <w:sz w:val="20"/>
          <w:szCs w:val="20"/>
        </w:rPr>
      </w:pPr>
      <w:r w:rsidRPr="008173BB">
        <w:rPr>
          <w:rFonts w:ascii="Arial" w:hAnsi="Arial" w:cs="Arial"/>
          <w:b/>
          <w:bCs/>
          <w:color w:val="000000"/>
          <w:sz w:val="20"/>
          <w:szCs w:val="20"/>
        </w:rPr>
        <w:t>20 July 1945</w:t>
      </w:r>
      <w:r>
        <w:rPr>
          <w:rFonts w:ascii="Arial" w:hAnsi="Arial" w:cs="Arial"/>
          <w:color w:val="000000"/>
          <w:sz w:val="20"/>
          <w:szCs w:val="20"/>
        </w:rPr>
        <w:t xml:space="preserve"> - The camp was visited by the ICRC again. Capacity had increased to 1025, with 1022 pows present + 60 in a hostel. All the pows were Austrian. </w:t>
      </w:r>
    </w:p>
    <w:p w14:paraId="712248C7" w14:textId="77777777" w:rsidR="008173BB" w:rsidRPr="00346FDE" w:rsidRDefault="008173BB" w:rsidP="008173BB">
      <w:pPr>
        <w:shd w:val="clear" w:color="auto" w:fill="FFFFFF"/>
        <w:jc w:val="both"/>
        <w:rPr>
          <w:rFonts w:ascii="Arial" w:hAnsi="Arial" w:cs="Arial"/>
          <w:color w:val="000000"/>
          <w:sz w:val="16"/>
          <w:szCs w:val="16"/>
        </w:rPr>
      </w:pPr>
    </w:p>
    <w:p w14:paraId="2B608056" w14:textId="5F6AC037" w:rsidR="008173BB" w:rsidRPr="008173BB" w:rsidRDefault="008173BB" w:rsidP="008173BB">
      <w:pPr>
        <w:jc w:val="both"/>
        <w:rPr>
          <w:rFonts w:ascii="Arial" w:hAnsi="Arial" w:cs="Arial"/>
          <w:noProof/>
          <w:sz w:val="20"/>
          <w:szCs w:val="20"/>
        </w:rPr>
      </w:pPr>
      <w:r w:rsidRPr="008173BB">
        <w:rPr>
          <w:rFonts w:ascii="Arial" w:hAnsi="Arial" w:cs="Arial"/>
          <w:b/>
          <w:bCs/>
          <w:noProof/>
          <w:sz w:val="20"/>
          <w:szCs w:val="20"/>
        </w:rPr>
        <w:t>September 1945</w:t>
      </w:r>
      <w:r w:rsidRPr="008173BB">
        <w:rPr>
          <w:rFonts w:ascii="Arial" w:hAnsi="Arial" w:cs="Arial"/>
          <w:noProof/>
          <w:sz w:val="20"/>
          <w:szCs w:val="20"/>
        </w:rPr>
        <w:t xml:space="preserve"> </w:t>
      </w:r>
      <w:r>
        <w:rPr>
          <w:rFonts w:ascii="Arial" w:hAnsi="Arial" w:cs="Arial"/>
          <w:noProof/>
          <w:sz w:val="20"/>
          <w:szCs w:val="20"/>
        </w:rPr>
        <w:t xml:space="preserve">- </w:t>
      </w:r>
      <w:r w:rsidRPr="008173BB">
        <w:rPr>
          <w:rFonts w:ascii="Arial" w:hAnsi="Arial" w:cs="Arial"/>
          <w:noProof/>
          <w:sz w:val="20"/>
          <w:szCs w:val="20"/>
        </w:rPr>
        <w:t>Appendix to HQ Southern Command War Diary</w:t>
      </w:r>
      <w:r>
        <w:rPr>
          <w:rFonts w:ascii="Arial" w:hAnsi="Arial" w:cs="Arial"/>
          <w:noProof/>
          <w:sz w:val="20"/>
          <w:szCs w:val="20"/>
        </w:rPr>
        <w:t>; “</w:t>
      </w:r>
      <w:r w:rsidRPr="008173BB">
        <w:rPr>
          <w:rFonts w:ascii="Arial" w:hAnsi="Arial" w:cs="Arial"/>
          <w:i/>
          <w:iCs/>
          <w:noProof/>
          <w:sz w:val="20"/>
          <w:szCs w:val="20"/>
        </w:rPr>
        <w:t>Sudeley Castle, Winchcombe – German Labour camp – capacity 1000 – 93/480481</w:t>
      </w:r>
      <w:r>
        <w:rPr>
          <w:rFonts w:ascii="Arial" w:hAnsi="Arial" w:cs="Arial"/>
          <w:noProof/>
          <w:sz w:val="20"/>
          <w:szCs w:val="20"/>
        </w:rPr>
        <w:t xml:space="preserve">” </w:t>
      </w:r>
      <w:r w:rsidR="00346FDE">
        <w:rPr>
          <w:rFonts w:ascii="Arial" w:hAnsi="Arial" w:cs="Arial"/>
          <w:noProof/>
          <w:sz w:val="20"/>
          <w:szCs w:val="20"/>
        </w:rPr>
        <w:t xml:space="preserve">+ </w:t>
      </w:r>
      <w:r w:rsidRPr="008173BB">
        <w:rPr>
          <w:rFonts w:ascii="Arial" w:hAnsi="Arial" w:cs="Arial"/>
          <w:noProof/>
          <w:sz w:val="20"/>
          <w:szCs w:val="20"/>
        </w:rPr>
        <w:t xml:space="preserve">Hostel </w:t>
      </w:r>
      <w:r w:rsidR="00346FDE">
        <w:rPr>
          <w:rFonts w:ascii="Arial" w:hAnsi="Arial" w:cs="Arial"/>
          <w:noProof/>
          <w:sz w:val="20"/>
          <w:szCs w:val="20"/>
        </w:rPr>
        <w:t>at</w:t>
      </w:r>
      <w:r w:rsidRPr="008173BB">
        <w:rPr>
          <w:rFonts w:ascii="Arial" w:hAnsi="Arial" w:cs="Arial"/>
          <w:noProof/>
          <w:sz w:val="20"/>
          <w:szCs w:val="20"/>
        </w:rPr>
        <w:t xml:space="preserve"> Alderton, cap</w:t>
      </w:r>
      <w:r w:rsidR="00346FDE">
        <w:rPr>
          <w:rFonts w:ascii="Arial" w:hAnsi="Arial" w:cs="Arial"/>
          <w:noProof/>
          <w:sz w:val="20"/>
          <w:szCs w:val="20"/>
        </w:rPr>
        <w:t>acity</w:t>
      </w:r>
      <w:r w:rsidRPr="008173BB">
        <w:rPr>
          <w:rFonts w:ascii="Arial" w:hAnsi="Arial" w:cs="Arial"/>
          <w:noProof/>
          <w:sz w:val="20"/>
          <w:szCs w:val="20"/>
        </w:rPr>
        <w:t xml:space="preserve"> 70</w:t>
      </w:r>
      <w:r w:rsidR="00346FDE">
        <w:rPr>
          <w:rFonts w:ascii="Arial" w:hAnsi="Arial" w:cs="Arial"/>
          <w:noProof/>
          <w:sz w:val="20"/>
          <w:szCs w:val="20"/>
        </w:rPr>
        <w:t>.</w:t>
      </w:r>
      <w:r w:rsidR="00AC6318">
        <w:rPr>
          <w:rFonts w:ascii="Arial" w:hAnsi="Arial" w:cs="Arial"/>
          <w:noProof/>
          <w:sz w:val="20"/>
          <w:szCs w:val="20"/>
        </w:rPr>
        <w:t xml:space="preserve"> Although listed as a German Labour Camp, it held Austrians.</w:t>
      </w:r>
    </w:p>
    <w:p w14:paraId="11EA49BF" w14:textId="77777777" w:rsidR="008173BB" w:rsidRPr="00346FDE" w:rsidRDefault="008173BB" w:rsidP="008173BB">
      <w:pPr>
        <w:shd w:val="clear" w:color="auto" w:fill="FFFFFF"/>
        <w:jc w:val="both"/>
        <w:rPr>
          <w:rFonts w:ascii="Arial" w:hAnsi="Arial" w:cs="Arial"/>
          <w:color w:val="000000"/>
          <w:sz w:val="16"/>
          <w:szCs w:val="16"/>
        </w:rPr>
      </w:pPr>
    </w:p>
    <w:p w14:paraId="1A3AF636" w14:textId="08B4372A" w:rsidR="008173BB" w:rsidRDefault="00F11850" w:rsidP="008173BB">
      <w:pPr>
        <w:shd w:val="clear" w:color="auto" w:fill="FFFFFF"/>
        <w:jc w:val="both"/>
        <w:rPr>
          <w:rFonts w:ascii="Arial" w:hAnsi="Arial" w:cs="Arial"/>
          <w:bCs/>
          <w:sz w:val="20"/>
          <w:szCs w:val="20"/>
        </w:rPr>
      </w:pPr>
      <w:r w:rsidRPr="00F11850">
        <w:rPr>
          <w:rFonts w:ascii="Arial" w:hAnsi="Arial" w:cs="Arial"/>
          <w:b/>
          <w:sz w:val="20"/>
          <w:szCs w:val="20"/>
        </w:rPr>
        <w:t>2 October 1945</w:t>
      </w:r>
      <w:r w:rsidRPr="00F11850">
        <w:rPr>
          <w:rFonts w:ascii="Arial" w:hAnsi="Arial" w:cs="Arial"/>
          <w:bCs/>
          <w:sz w:val="20"/>
          <w:szCs w:val="20"/>
        </w:rPr>
        <w:t xml:space="preserve"> –</w:t>
      </w:r>
      <w:r>
        <w:rPr>
          <w:rFonts w:ascii="Arial" w:hAnsi="Arial" w:cs="Arial"/>
          <w:bCs/>
          <w:sz w:val="20"/>
          <w:szCs w:val="20"/>
        </w:rPr>
        <w:t xml:space="preserve"> Notes from a lecturer’s report. “</w:t>
      </w:r>
      <w:r w:rsidRPr="00F11850">
        <w:rPr>
          <w:rFonts w:ascii="Arial" w:hAnsi="Arial" w:cs="Arial"/>
          <w:bCs/>
          <w:i/>
          <w:iCs/>
          <w:sz w:val="20"/>
          <w:szCs w:val="20"/>
        </w:rPr>
        <w:t>There is a stage in this camp with cleverly painted Austrian scenery, and an orchestra whose performances were a morale uplift.”</w:t>
      </w:r>
      <w:r>
        <w:rPr>
          <w:rFonts w:ascii="Arial" w:hAnsi="Arial" w:cs="Arial"/>
          <w:bCs/>
          <w:sz w:val="20"/>
          <w:szCs w:val="20"/>
        </w:rPr>
        <w:t xml:space="preserve"> There were education courses for English and history. There was no padre and relationships with the RC priest from Winchcombe “</w:t>
      </w:r>
      <w:r w:rsidRPr="00F11850">
        <w:rPr>
          <w:rFonts w:ascii="Arial" w:hAnsi="Arial" w:cs="Arial"/>
          <w:bCs/>
          <w:i/>
          <w:iCs/>
          <w:sz w:val="20"/>
          <w:szCs w:val="20"/>
        </w:rPr>
        <w:t>do not appear to be ideal</w:t>
      </w:r>
      <w:r>
        <w:rPr>
          <w:rFonts w:ascii="Arial" w:hAnsi="Arial" w:cs="Arial"/>
          <w:bCs/>
          <w:sz w:val="20"/>
          <w:szCs w:val="20"/>
        </w:rPr>
        <w:t xml:space="preserve">.” </w:t>
      </w:r>
    </w:p>
    <w:p w14:paraId="29FEBF40" w14:textId="77777777" w:rsidR="00F11850" w:rsidRPr="006C5036" w:rsidRDefault="00F11850" w:rsidP="008173BB">
      <w:pPr>
        <w:shd w:val="clear" w:color="auto" w:fill="FFFFFF"/>
        <w:jc w:val="both"/>
        <w:rPr>
          <w:rFonts w:ascii="Arial" w:hAnsi="Arial" w:cs="Arial"/>
          <w:bCs/>
          <w:sz w:val="16"/>
          <w:szCs w:val="16"/>
        </w:rPr>
      </w:pPr>
    </w:p>
    <w:p w14:paraId="6B9B3FF8" w14:textId="23A96DCB" w:rsidR="008173BB" w:rsidRDefault="008173BB" w:rsidP="008173BB">
      <w:pPr>
        <w:shd w:val="clear" w:color="auto" w:fill="FFFFFF"/>
        <w:jc w:val="both"/>
        <w:rPr>
          <w:rFonts w:ascii="Arial" w:hAnsi="Arial" w:cs="Arial"/>
          <w:bCs/>
          <w:sz w:val="20"/>
          <w:szCs w:val="20"/>
        </w:rPr>
      </w:pPr>
      <w:r w:rsidRPr="008173BB">
        <w:rPr>
          <w:rFonts w:ascii="Arial" w:hAnsi="Arial" w:cs="Arial"/>
          <w:b/>
          <w:sz w:val="20"/>
          <w:szCs w:val="20"/>
        </w:rPr>
        <w:t>21 February 1946</w:t>
      </w:r>
      <w:r>
        <w:rPr>
          <w:rFonts w:ascii="Arial" w:hAnsi="Arial" w:cs="Arial"/>
          <w:bCs/>
          <w:sz w:val="20"/>
          <w:szCs w:val="20"/>
        </w:rPr>
        <w:t xml:space="preserve"> - </w:t>
      </w:r>
      <w:r w:rsidRPr="003E592F">
        <w:rPr>
          <w:rFonts w:ascii="Arial" w:hAnsi="Arial" w:cs="Arial"/>
          <w:bCs/>
          <w:sz w:val="20"/>
          <w:szCs w:val="20"/>
        </w:rPr>
        <w:t>A further ICRC</w:t>
      </w:r>
      <w:r>
        <w:rPr>
          <w:rFonts w:ascii="Arial" w:hAnsi="Arial" w:cs="Arial"/>
          <w:bCs/>
          <w:sz w:val="20"/>
          <w:szCs w:val="20"/>
        </w:rPr>
        <w:t xml:space="preserve"> visit.</w:t>
      </w:r>
    </w:p>
    <w:p w14:paraId="2DF97A20" w14:textId="77777777" w:rsidR="008173BB" w:rsidRDefault="008173BB" w:rsidP="008173BB">
      <w:pPr>
        <w:shd w:val="clear" w:color="auto" w:fill="FFFFFF"/>
        <w:jc w:val="both"/>
        <w:rPr>
          <w:rFonts w:ascii="Arial" w:hAnsi="Arial" w:cs="Arial"/>
          <w:bCs/>
          <w:sz w:val="16"/>
          <w:szCs w:val="16"/>
        </w:rPr>
      </w:pPr>
    </w:p>
    <w:p w14:paraId="018B755A" w14:textId="63103BA6" w:rsidR="00B5721E" w:rsidRDefault="00AC6318" w:rsidP="008173BB">
      <w:pPr>
        <w:shd w:val="clear" w:color="auto" w:fill="FFFFFF"/>
        <w:jc w:val="both"/>
        <w:rPr>
          <w:rFonts w:ascii="Arial" w:hAnsi="Arial" w:cs="Arial"/>
          <w:bCs/>
          <w:sz w:val="20"/>
          <w:szCs w:val="20"/>
        </w:rPr>
      </w:pPr>
      <w:r w:rsidRPr="00AC6318">
        <w:rPr>
          <w:rFonts w:ascii="Arial" w:hAnsi="Arial" w:cs="Arial"/>
          <w:b/>
          <w:sz w:val="20"/>
          <w:szCs w:val="20"/>
        </w:rPr>
        <w:t>12 May 1946</w:t>
      </w:r>
      <w:r w:rsidRPr="00AC6318">
        <w:rPr>
          <w:rFonts w:ascii="Arial" w:hAnsi="Arial" w:cs="Arial"/>
          <w:bCs/>
          <w:sz w:val="20"/>
          <w:szCs w:val="20"/>
        </w:rPr>
        <w:t xml:space="preserve"> </w:t>
      </w:r>
      <w:r>
        <w:rPr>
          <w:rFonts w:ascii="Arial" w:hAnsi="Arial" w:cs="Arial"/>
          <w:bCs/>
          <w:sz w:val="20"/>
          <w:szCs w:val="20"/>
        </w:rPr>
        <w:t>–</w:t>
      </w:r>
      <w:r w:rsidRPr="00AC6318">
        <w:rPr>
          <w:rFonts w:ascii="Arial" w:hAnsi="Arial" w:cs="Arial"/>
          <w:bCs/>
          <w:sz w:val="20"/>
          <w:szCs w:val="20"/>
        </w:rPr>
        <w:t xml:space="preserve"> </w:t>
      </w:r>
      <w:r>
        <w:rPr>
          <w:rFonts w:ascii="Arial" w:hAnsi="Arial" w:cs="Arial"/>
          <w:bCs/>
          <w:sz w:val="20"/>
          <w:szCs w:val="20"/>
        </w:rPr>
        <w:t xml:space="preserve">Segregation Report, (mainly concerning political screening). </w:t>
      </w:r>
      <w:r w:rsidR="006C5036">
        <w:rPr>
          <w:rFonts w:ascii="Arial" w:hAnsi="Arial" w:cs="Arial"/>
          <w:bCs/>
          <w:sz w:val="20"/>
          <w:szCs w:val="20"/>
        </w:rPr>
        <w:t xml:space="preserve">The </w:t>
      </w:r>
      <w:r>
        <w:rPr>
          <w:rFonts w:ascii="Arial" w:hAnsi="Arial" w:cs="Arial"/>
          <w:bCs/>
          <w:sz w:val="20"/>
          <w:szCs w:val="20"/>
        </w:rPr>
        <w:t xml:space="preserve">Austrians </w:t>
      </w:r>
      <w:r w:rsidR="006C5036">
        <w:rPr>
          <w:rFonts w:ascii="Arial" w:hAnsi="Arial" w:cs="Arial"/>
          <w:bCs/>
          <w:sz w:val="20"/>
          <w:szCs w:val="20"/>
        </w:rPr>
        <w:t xml:space="preserve">were </w:t>
      </w:r>
      <w:r>
        <w:rPr>
          <w:rFonts w:ascii="Arial" w:hAnsi="Arial" w:cs="Arial"/>
          <w:bCs/>
          <w:sz w:val="20"/>
          <w:szCs w:val="20"/>
        </w:rPr>
        <w:t xml:space="preserve">due to be repatriated. 201 German pows </w:t>
      </w:r>
      <w:r w:rsidR="006C5036">
        <w:rPr>
          <w:rFonts w:ascii="Arial" w:hAnsi="Arial" w:cs="Arial"/>
          <w:bCs/>
          <w:sz w:val="20"/>
          <w:szCs w:val="20"/>
        </w:rPr>
        <w:t xml:space="preserve">were </w:t>
      </w:r>
      <w:r>
        <w:rPr>
          <w:rFonts w:ascii="Arial" w:hAnsi="Arial" w:cs="Arial"/>
          <w:bCs/>
          <w:sz w:val="20"/>
          <w:szCs w:val="20"/>
        </w:rPr>
        <w:t>moved in to Moreton-in</w:t>
      </w:r>
      <w:r w:rsidR="006C5036">
        <w:rPr>
          <w:rFonts w:ascii="Arial" w:hAnsi="Arial" w:cs="Arial"/>
          <w:bCs/>
          <w:sz w:val="20"/>
          <w:szCs w:val="20"/>
        </w:rPr>
        <w:t>-</w:t>
      </w:r>
      <w:r>
        <w:rPr>
          <w:rFonts w:ascii="Arial" w:hAnsi="Arial" w:cs="Arial"/>
          <w:bCs/>
          <w:sz w:val="20"/>
          <w:szCs w:val="20"/>
        </w:rPr>
        <w:t xml:space="preserve">Marsh hostel </w:t>
      </w:r>
      <w:r w:rsidR="00B5721E">
        <w:rPr>
          <w:rFonts w:ascii="Arial" w:hAnsi="Arial" w:cs="Arial"/>
          <w:bCs/>
          <w:sz w:val="20"/>
          <w:szCs w:val="20"/>
        </w:rPr>
        <w:t>– see hostel details below.</w:t>
      </w:r>
    </w:p>
    <w:p w14:paraId="4FD21123" w14:textId="723ECBC7" w:rsidR="00AC6318" w:rsidRPr="00DA5068" w:rsidRDefault="00AC6318" w:rsidP="008173BB">
      <w:pPr>
        <w:shd w:val="clear" w:color="auto" w:fill="FFFFFF"/>
        <w:jc w:val="both"/>
        <w:rPr>
          <w:rFonts w:ascii="Arial" w:hAnsi="Arial" w:cs="Arial"/>
          <w:bCs/>
          <w:sz w:val="16"/>
          <w:szCs w:val="16"/>
        </w:rPr>
      </w:pPr>
    </w:p>
    <w:p w14:paraId="5647C7B7" w14:textId="20D71BE8" w:rsidR="000B07A9" w:rsidRDefault="008173BB" w:rsidP="008173BB">
      <w:pPr>
        <w:shd w:val="clear" w:color="auto" w:fill="FFFFFF"/>
        <w:jc w:val="both"/>
        <w:rPr>
          <w:rFonts w:ascii="Arial" w:hAnsi="Arial" w:cs="Arial"/>
          <w:color w:val="000000"/>
          <w:sz w:val="20"/>
          <w:szCs w:val="20"/>
        </w:rPr>
      </w:pPr>
      <w:r w:rsidRPr="008173BB">
        <w:rPr>
          <w:rFonts w:ascii="Arial" w:hAnsi="Arial" w:cs="Arial"/>
          <w:b/>
          <w:bCs/>
          <w:color w:val="000000"/>
          <w:sz w:val="20"/>
          <w:szCs w:val="20"/>
        </w:rPr>
        <w:t>19 May 1946</w:t>
      </w:r>
      <w:r>
        <w:rPr>
          <w:rFonts w:ascii="Arial" w:hAnsi="Arial" w:cs="Arial"/>
          <w:color w:val="000000"/>
          <w:sz w:val="20"/>
          <w:szCs w:val="20"/>
        </w:rPr>
        <w:t xml:space="preserve"> - The Austrian pows left</w:t>
      </w:r>
      <w:bookmarkStart w:id="1" w:name="_Hlk21982549"/>
      <w:r>
        <w:rPr>
          <w:rFonts w:ascii="Arial" w:hAnsi="Arial" w:cs="Arial"/>
          <w:color w:val="000000"/>
          <w:sz w:val="20"/>
          <w:szCs w:val="20"/>
        </w:rPr>
        <w:t>, the camp then held German pows; 1025 arriv</w:t>
      </w:r>
      <w:r w:rsidR="00DA5068">
        <w:rPr>
          <w:rFonts w:ascii="Arial" w:hAnsi="Arial" w:cs="Arial"/>
          <w:color w:val="000000"/>
          <w:sz w:val="20"/>
          <w:szCs w:val="20"/>
        </w:rPr>
        <w:t>ed</w:t>
      </w:r>
      <w:r>
        <w:rPr>
          <w:rFonts w:ascii="Arial" w:hAnsi="Arial" w:cs="Arial"/>
          <w:color w:val="000000"/>
          <w:sz w:val="20"/>
          <w:szCs w:val="20"/>
        </w:rPr>
        <w:t xml:space="preserve"> from </w:t>
      </w:r>
      <w:r w:rsidR="00DA5068">
        <w:rPr>
          <w:rFonts w:ascii="Arial" w:hAnsi="Arial" w:cs="Arial"/>
          <w:color w:val="000000"/>
          <w:sz w:val="20"/>
          <w:szCs w:val="20"/>
        </w:rPr>
        <w:t xml:space="preserve">Springhill </w:t>
      </w:r>
      <w:r>
        <w:rPr>
          <w:rFonts w:ascii="Arial" w:hAnsi="Arial" w:cs="Arial"/>
          <w:color w:val="000000"/>
          <w:sz w:val="20"/>
          <w:szCs w:val="20"/>
        </w:rPr>
        <w:t>Camp 185, and 50 from Bourton-on-the Hill</w:t>
      </w:r>
      <w:bookmarkEnd w:id="1"/>
      <w:r w:rsidR="00DA5068">
        <w:rPr>
          <w:rFonts w:ascii="Arial" w:hAnsi="Arial" w:cs="Arial"/>
          <w:color w:val="000000"/>
          <w:sz w:val="20"/>
          <w:szCs w:val="20"/>
        </w:rPr>
        <w:t xml:space="preserve"> Camp 157</w:t>
      </w:r>
      <w:r>
        <w:rPr>
          <w:rFonts w:ascii="Arial" w:hAnsi="Arial" w:cs="Arial"/>
          <w:color w:val="000000"/>
          <w:sz w:val="20"/>
          <w:szCs w:val="20"/>
        </w:rPr>
        <w:t xml:space="preserve">. Many of these pows had </w:t>
      </w:r>
      <w:r w:rsidR="00CC69C2">
        <w:rPr>
          <w:rFonts w:ascii="Arial" w:hAnsi="Arial" w:cs="Arial"/>
          <w:color w:val="000000"/>
          <w:sz w:val="20"/>
          <w:szCs w:val="20"/>
        </w:rPr>
        <w:t xml:space="preserve">been </w:t>
      </w:r>
      <w:r w:rsidR="00DA5068">
        <w:rPr>
          <w:rFonts w:ascii="Arial" w:hAnsi="Arial" w:cs="Arial"/>
          <w:color w:val="000000"/>
          <w:sz w:val="20"/>
          <w:szCs w:val="20"/>
        </w:rPr>
        <w:t>previously held</w:t>
      </w:r>
      <w:r w:rsidR="00CC69C2">
        <w:rPr>
          <w:rFonts w:ascii="Arial" w:hAnsi="Arial" w:cs="Arial"/>
          <w:color w:val="000000"/>
          <w:sz w:val="20"/>
          <w:szCs w:val="20"/>
        </w:rPr>
        <w:t xml:space="preserve"> </w:t>
      </w:r>
      <w:r w:rsidR="00DA5068">
        <w:rPr>
          <w:rFonts w:ascii="Arial" w:hAnsi="Arial" w:cs="Arial"/>
          <w:color w:val="000000"/>
          <w:sz w:val="20"/>
          <w:szCs w:val="20"/>
        </w:rPr>
        <w:t xml:space="preserve">in </w:t>
      </w:r>
      <w:r w:rsidR="00CC69C2">
        <w:rPr>
          <w:rFonts w:ascii="Arial" w:hAnsi="Arial" w:cs="Arial"/>
          <w:color w:val="000000"/>
          <w:sz w:val="20"/>
          <w:szCs w:val="20"/>
        </w:rPr>
        <w:t xml:space="preserve">camps in the United States and </w:t>
      </w:r>
      <w:r w:rsidR="00C03F8F">
        <w:rPr>
          <w:rFonts w:ascii="Arial" w:hAnsi="Arial" w:cs="Arial"/>
          <w:color w:val="000000"/>
          <w:sz w:val="20"/>
          <w:szCs w:val="20"/>
        </w:rPr>
        <w:t xml:space="preserve">had </w:t>
      </w:r>
      <w:r w:rsidR="00CC69C2">
        <w:rPr>
          <w:rFonts w:ascii="Arial" w:hAnsi="Arial" w:cs="Arial"/>
          <w:color w:val="000000"/>
          <w:sz w:val="20"/>
          <w:szCs w:val="20"/>
        </w:rPr>
        <w:t>expected to be returned to Germany</w:t>
      </w:r>
      <w:r w:rsidR="006C5036">
        <w:rPr>
          <w:rFonts w:ascii="Arial" w:hAnsi="Arial" w:cs="Arial"/>
          <w:color w:val="000000"/>
          <w:sz w:val="20"/>
          <w:szCs w:val="20"/>
        </w:rPr>
        <w:t>; l</w:t>
      </w:r>
      <w:r w:rsidR="00CC69C2">
        <w:rPr>
          <w:rFonts w:ascii="Arial" w:hAnsi="Arial" w:cs="Arial"/>
          <w:color w:val="000000"/>
          <w:sz w:val="20"/>
          <w:szCs w:val="20"/>
        </w:rPr>
        <w:t xml:space="preserve">ow morale was noted </w:t>
      </w:r>
      <w:r w:rsidR="006C5036">
        <w:rPr>
          <w:rFonts w:ascii="Arial" w:hAnsi="Arial" w:cs="Arial"/>
          <w:color w:val="000000"/>
          <w:sz w:val="20"/>
          <w:szCs w:val="20"/>
        </w:rPr>
        <w:t>for</w:t>
      </w:r>
      <w:r w:rsidR="00CC69C2">
        <w:rPr>
          <w:rFonts w:ascii="Arial" w:hAnsi="Arial" w:cs="Arial"/>
          <w:color w:val="000000"/>
          <w:sz w:val="20"/>
          <w:szCs w:val="20"/>
        </w:rPr>
        <w:t xml:space="preserve"> the</w:t>
      </w:r>
      <w:r w:rsidR="006C5036">
        <w:rPr>
          <w:rFonts w:ascii="Arial" w:hAnsi="Arial" w:cs="Arial"/>
          <w:color w:val="000000"/>
          <w:sz w:val="20"/>
          <w:szCs w:val="20"/>
        </w:rPr>
        <w:t>m</w:t>
      </w:r>
      <w:r w:rsidR="00CC69C2">
        <w:rPr>
          <w:rFonts w:ascii="Arial" w:hAnsi="Arial" w:cs="Arial"/>
          <w:color w:val="000000"/>
          <w:sz w:val="20"/>
          <w:szCs w:val="20"/>
        </w:rPr>
        <w:t>.</w:t>
      </w:r>
    </w:p>
    <w:p w14:paraId="29D475DA" w14:textId="21B9A686" w:rsidR="006D40FE" w:rsidRDefault="006D40FE" w:rsidP="000B07A9">
      <w:pPr>
        <w:shd w:val="clear" w:color="auto" w:fill="FFFFFF"/>
        <w:jc w:val="both"/>
        <w:rPr>
          <w:rFonts w:ascii="Arial" w:hAnsi="Arial" w:cs="Arial"/>
          <w:color w:val="000000"/>
          <w:sz w:val="16"/>
          <w:szCs w:val="16"/>
        </w:rPr>
      </w:pPr>
    </w:p>
    <w:p w14:paraId="57C87D87" w14:textId="0102394F" w:rsidR="00FD4F1B" w:rsidRDefault="00FD4F1B" w:rsidP="000B07A9">
      <w:pPr>
        <w:shd w:val="clear" w:color="auto" w:fill="FFFFFF"/>
        <w:jc w:val="both"/>
        <w:rPr>
          <w:rFonts w:ascii="Arial" w:hAnsi="Arial" w:cs="Arial"/>
          <w:color w:val="000000"/>
          <w:sz w:val="20"/>
          <w:szCs w:val="20"/>
        </w:rPr>
      </w:pPr>
      <w:r w:rsidRPr="00FD4F1B">
        <w:rPr>
          <w:rFonts w:ascii="Arial" w:hAnsi="Arial" w:cs="Arial"/>
          <w:b/>
          <w:bCs/>
          <w:color w:val="000000"/>
          <w:sz w:val="20"/>
          <w:szCs w:val="20"/>
        </w:rPr>
        <w:t>21 June 1946</w:t>
      </w:r>
      <w:r>
        <w:rPr>
          <w:rFonts w:ascii="Arial" w:hAnsi="Arial" w:cs="Arial"/>
          <w:color w:val="000000"/>
          <w:sz w:val="20"/>
          <w:szCs w:val="20"/>
        </w:rPr>
        <w:t xml:space="preserve"> – English inspector’s Report. German Working Camp. Total strength 1277.</w:t>
      </w:r>
    </w:p>
    <w:p w14:paraId="1C9C356D" w14:textId="77777777" w:rsidR="00FD4F1B" w:rsidRPr="006C5036" w:rsidRDefault="00FD4F1B" w:rsidP="000B07A9">
      <w:pPr>
        <w:shd w:val="clear" w:color="auto" w:fill="FFFFFF"/>
        <w:jc w:val="both"/>
        <w:rPr>
          <w:rFonts w:ascii="Arial" w:hAnsi="Arial" w:cs="Arial"/>
          <w:color w:val="000000"/>
          <w:sz w:val="12"/>
          <w:szCs w:val="12"/>
        </w:rPr>
      </w:pPr>
    </w:p>
    <w:p w14:paraId="19E09F42" w14:textId="76844F42" w:rsidR="00FD4F1B" w:rsidRPr="00FD4F1B" w:rsidRDefault="00FD4F1B" w:rsidP="000B07A9">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McCormac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w:t>
      </w:r>
      <w:r>
        <w:rPr>
          <w:rFonts w:ascii="Arial" w:hAnsi="Arial" w:cs="Arial"/>
          <w:color w:val="000000"/>
          <w:sz w:val="20"/>
          <w:szCs w:val="20"/>
        </w:rPr>
        <w:tab/>
        <w:t>O/</w:t>
      </w:r>
      <w:proofErr w:type="spellStart"/>
      <w:r>
        <w:rPr>
          <w:rFonts w:ascii="Arial" w:hAnsi="Arial" w:cs="Arial"/>
          <w:color w:val="000000"/>
          <w:sz w:val="20"/>
          <w:szCs w:val="20"/>
        </w:rPr>
        <w:t>Gfr</w:t>
      </w:r>
      <w:proofErr w:type="spellEnd"/>
      <w:r>
        <w:rPr>
          <w:rFonts w:ascii="Arial" w:hAnsi="Arial" w:cs="Arial"/>
          <w:color w:val="000000"/>
          <w:sz w:val="20"/>
          <w:szCs w:val="20"/>
        </w:rPr>
        <w:t xml:space="preserve"> Kurt Marnette</w:t>
      </w:r>
    </w:p>
    <w:p w14:paraId="5AE7FE9E" w14:textId="77777777" w:rsidR="00FD4F1B" w:rsidRPr="006C5036" w:rsidRDefault="00FD4F1B" w:rsidP="000B07A9">
      <w:pPr>
        <w:shd w:val="clear" w:color="auto" w:fill="FFFFFF"/>
        <w:jc w:val="both"/>
        <w:rPr>
          <w:rFonts w:ascii="Arial" w:hAnsi="Arial" w:cs="Arial"/>
          <w:color w:val="000000"/>
          <w:sz w:val="12"/>
          <w:szCs w:val="12"/>
        </w:rPr>
      </w:pPr>
    </w:p>
    <w:p w14:paraId="0D649F93" w14:textId="45919EE1" w:rsidR="00FD4F1B" w:rsidRPr="000164D7" w:rsidRDefault="000164D7" w:rsidP="000B07A9">
      <w:pPr>
        <w:shd w:val="clear" w:color="auto" w:fill="FFFFFF"/>
        <w:jc w:val="both"/>
        <w:rPr>
          <w:rFonts w:ascii="Arial" w:hAnsi="Arial" w:cs="Arial"/>
          <w:color w:val="000000"/>
          <w:sz w:val="20"/>
          <w:szCs w:val="20"/>
        </w:rPr>
      </w:pPr>
      <w:r w:rsidRPr="000164D7">
        <w:rPr>
          <w:rFonts w:ascii="Arial" w:hAnsi="Arial" w:cs="Arial"/>
          <w:color w:val="000000"/>
          <w:sz w:val="20"/>
          <w:szCs w:val="20"/>
        </w:rPr>
        <w:t>4</w:t>
      </w:r>
      <w:r>
        <w:rPr>
          <w:rFonts w:ascii="Arial" w:hAnsi="Arial" w:cs="Arial"/>
          <w:color w:val="000000"/>
          <w:sz w:val="20"/>
          <w:szCs w:val="20"/>
        </w:rPr>
        <w:t xml:space="preserve"> classes with 76 pupils</w:t>
      </w:r>
      <w:r w:rsidR="006C5036">
        <w:rPr>
          <w:rFonts w:ascii="Arial" w:hAnsi="Arial" w:cs="Arial"/>
          <w:color w:val="000000"/>
          <w:sz w:val="20"/>
          <w:szCs w:val="20"/>
        </w:rPr>
        <w:t>;</w:t>
      </w:r>
      <w:r>
        <w:rPr>
          <w:rFonts w:ascii="Arial" w:hAnsi="Arial" w:cs="Arial"/>
          <w:color w:val="000000"/>
          <w:sz w:val="20"/>
          <w:szCs w:val="20"/>
        </w:rPr>
        <w:t xml:space="preserve"> beginners / intermediate.</w:t>
      </w:r>
      <w:r w:rsidR="00F859A7">
        <w:rPr>
          <w:rFonts w:ascii="Arial" w:hAnsi="Arial" w:cs="Arial"/>
          <w:color w:val="000000"/>
          <w:sz w:val="20"/>
          <w:szCs w:val="20"/>
        </w:rPr>
        <w:t xml:space="preserve"> “</w:t>
      </w:r>
      <w:r w:rsidR="00F859A7" w:rsidRPr="00F859A7">
        <w:rPr>
          <w:rFonts w:ascii="Arial" w:hAnsi="Arial" w:cs="Arial"/>
          <w:i/>
          <w:iCs/>
          <w:color w:val="000000"/>
          <w:sz w:val="20"/>
          <w:szCs w:val="20"/>
        </w:rPr>
        <w:t>The camp is remarkable for its display of flowers and vegetables.”</w:t>
      </w:r>
    </w:p>
    <w:p w14:paraId="0E97DDB9" w14:textId="4BBEB7A3" w:rsidR="00FD4F1B" w:rsidRDefault="00FD4F1B" w:rsidP="000B07A9">
      <w:pPr>
        <w:shd w:val="clear" w:color="auto" w:fill="FFFFFF"/>
        <w:jc w:val="both"/>
        <w:rPr>
          <w:rFonts w:ascii="Arial" w:hAnsi="Arial" w:cs="Arial"/>
          <w:color w:val="000000"/>
          <w:sz w:val="16"/>
          <w:szCs w:val="16"/>
        </w:rPr>
      </w:pPr>
    </w:p>
    <w:p w14:paraId="216D16A5" w14:textId="2DFCBA4A" w:rsidR="00F859A7" w:rsidRDefault="00F859A7" w:rsidP="000B07A9">
      <w:pPr>
        <w:shd w:val="clear" w:color="auto" w:fill="FFFFFF"/>
        <w:jc w:val="both"/>
        <w:rPr>
          <w:rFonts w:ascii="Arial" w:hAnsi="Arial" w:cs="Arial"/>
          <w:color w:val="000000"/>
          <w:sz w:val="20"/>
          <w:szCs w:val="20"/>
        </w:rPr>
      </w:pPr>
      <w:r w:rsidRPr="00F859A7">
        <w:rPr>
          <w:rFonts w:ascii="Arial" w:hAnsi="Arial" w:cs="Arial"/>
          <w:b/>
          <w:bCs/>
          <w:color w:val="000000"/>
          <w:sz w:val="20"/>
          <w:szCs w:val="20"/>
        </w:rPr>
        <w:t>15 July 1946</w:t>
      </w:r>
      <w:r>
        <w:rPr>
          <w:rFonts w:ascii="Arial" w:hAnsi="Arial" w:cs="Arial"/>
          <w:color w:val="000000"/>
          <w:sz w:val="20"/>
          <w:szCs w:val="20"/>
        </w:rPr>
        <w:t xml:space="preserve"> – Re-education Report. Strength 2 officers; 1273 Other Ranks.</w:t>
      </w:r>
    </w:p>
    <w:p w14:paraId="274AD5DE" w14:textId="77777777" w:rsidR="002F4223" w:rsidRPr="00B94213" w:rsidRDefault="002F4223" w:rsidP="000B07A9">
      <w:pPr>
        <w:shd w:val="clear" w:color="auto" w:fill="FFFFFF"/>
        <w:jc w:val="both"/>
        <w:rPr>
          <w:rFonts w:ascii="Arial" w:hAnsi="Arial" w:cs="Arial"/>
          <w:color w:val="000000"/>
          <w:sz w:val="12"/>
          <w:szCs w:val="12"/>
        </w:rPr>
      </w:pPr>
    </w:p>
    <w:p w14:paraId="432565DF" w14:textId="7FAF4DE1" w:rsidR="002F4223" w:rsidRDefault="002F4223" w:rsidP="002F4223">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McCormac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S/O/Stue H Schneider (B)</w:t>
      </w:r>
    </w:p>
    <w:p w14:paraId="0A6278C8" w14:textId="42B14B47" w:rsidR="002F4223" w:rsidRDefault="002F4223" w:rsidP="002F4223">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Lieut Kemp</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Uffz Luchmann (B)</w:t>
      </w:r>
    </w:p>
    <w:p w14:paraId="1F45680F" w14:textId="47327ADD" w:rsidR="002F4223" w:rsidRDefault="002F4223" w:rsidP="000B07A9">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Marek</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Haessler (C)</w:t>
      </w:r>
    </w:p>
    <w:p w14:paraId="0A49CDDA" w14:textId="666CAFB9" w:rsidR="002F4223" w:rsidRPr="00B94213" w:rsidRDefault="002F4223" w:rsidP="000B07A9">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2F4223" w14:paraId="482A7142" w14:textId="77777777" w:rsidTr="002F4223">
        <w:tc>
          <w:tcPr>
            <w:tcW w:w="2198" w:type="dxa"/>
            <w:tcBorders>
              <w:top w:val="nil"/>
              <w:left w:val="nil"/>
              <w:bottom w:val="nil"/>
              <w:right w:val="single" w:sz="4" w:space="0" w:color="auto"/>
            </w:tcBorders>
          </w:tcPr>
          <w:p w14:paraId="7CCAA8ED" w14:textId="3C23F6FE" w:rsidR="002F4223" w:rsidRDefault="002F4223" w:rsidP="000B07A9">
            <w:pPr>
              <w:jc w:val="both"/>
              <w:rPr>
                <w:rFonts w:ascii="Arial" w:hAnsi="Arial" w:cs="Arial"/>
                <w:color w:val="000000"/>
                <w:sz w:val="20"/>
                <w:szCs w:val="20"/>
              </w:rPr>
            </w:pPr>
            <w:r>
              <w:rPr>
                <w:rFonts w:ascii="Arial" w:hAnsi="Arial" w:cs="Arial"/>
                <w:color w:val="000000"/>
                <w:sz w:val="20"/>
                <w:szCs w:val="20"/>
              </w:rPr>
              <w:lastRenderedPageBreak/>
              <w:t>Political screening:</w:t>
            </w:r>
          </w:p>
        </w:tc>
        <w:tc>
          <w:tcPr>
            <w:tcW w:w="2198" w:type="dxa"/>
            <w:tcBorders>
              <w:left w:val="single" w:sz="4" w:space="0" w:color="auto"/>
            </w:tcBorders>
          </w:tcPr>
          <w:p w14:paraId="05BF8138" w14:textId="00D8DE1C" w:rsidR="002F4223" w:rsidRDefault="002F4223" w:rsidP="002F4223">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1ECCE1CA" w14:textId="5773B382" w:rsidR="002F4223" w:rsidRDefault="002F4223" w:rsidP="002F4223">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34FECED0" w14:textId="0CBA5AE8" w:rsidR="002F4223" w:rsidRDefault="002F4223" w:rsidP="002F4223">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2E50BF88" w14:textId="428989FB" w:rsidR="002F4223" w:rsidRDefault="002F4223" w:rsidP="002F4223">
            <w:pPr>
              <w:jc w:val="center"/>
              <w:rPr>
                <w:rFonts w:ascii="Arial" w:hAnsi="Arial" w:cs="Arial"/>
                <w:color w:val="000000"/>
                <w:sz w:val="20"/>
                <w:szCs w:val="20"/>
              </w:rPr>
            </w:pPr>
            <w:r>
              <w:rPr>
                <w:rFonts w:ascii="Arial" w:hAnsi="Arial" w:cs="Arial"/>
                <w:color w:val="000000"/>
                <w:sz w:val="20"/>
                <w:szCs w:val="20"/>
              </w:rPr>
              <w:t>B-</w:t>
            </w:r>
          </w:p>
        </w:tc>
        <w:tc>
          <w:tcPr>
            <w:tcW w:w="2199" w:type="dxa"/>
          </w:tcPr>
          <w:p w14:paraId="6AD08032" w14:textId="317F3FD8" w:rsidR="002F4223" w:rsidRDefault="002F4223" w:rsidP="002F4223">
            <w:pPr>
              <w:jc w:val="center"/>
              <w:rPr>
                <w:rFonts w:ascii="Arial" w:hAnsi="Arial" w:cs="Arial"/>
                <w:color w:val="000000"/>
                <w:sz w:val="20"/>
                <w:szCs w:val="20"/>
              </w:rPr>
            </w:pPr>
            <w:r>
              <w:rPr>
                <w:rFonts w:ascii="Arial" w:hAnsi="Arial" w:cs="Arial"/>
                <w:color w:val="000000"/>
                <w:sz w:val="20"/>
                <w:szCs w:val="20"/>
              </w:rPr>
              <w:t>C</w:t>
            </w:r>
          </w:p>
        </w:tc>
        <w:tc>
          <w:tcPr>
            <w:tcW w:w="2199" w:type="dxa"/>
          </w:tcPr>
          <w:p w14:paraId="5BD2FC6B" w14:textId="54424CA6" w:rsidR="002F4223" w:rsidRDefault="002F4223" w:rsidP="002F4223">
            <w:pPr>
              <w:jc w:val="center"/>
              <w:rPr>
                <w:rFonts w:ascii="Arial" w:hAnsi="Arial" w:cs="Arial"/>
                <w:color w:val="000000"/>
                <w:sz w:val="20"/>
                <w:szCs w:val="20"/>
              </w:rPr>
            </w:pPr>
            <w:r>
              <w:rPr>
                <w:rFonts w:ascii="Arial" w:hAnsi="Arial" w:cs="Arial"/>
                <w:color w:val="000000"/>
                <w:sz w:val="20"/>
                <w:szCs w:val="20"/>
              </w:rPr>
              <w:t>Unscreened</w:t>
            </w:r>
          </w:p>
        </w:tc>
      </w:tr>
      <w:tr w:rsidR="002F4223" w14:paraId="61C07A02" w14:textId="77777777" w:rsidTr="002F4223">
        <w:tc>
          <w:tcPr>
            <w:tcW w:w="2198" w:type="dxa"/>
            <w:tcBorders>
              <w:top w:val="nil"/>
              <w:left w:val="nil"/>
              <w:bottom w:val="nil"/>
              <w:right w:val="single" w:sz="4" w:space="0" w:color="auto"/>
            </w:tcBorders>
          </w:tcPr>
          <w:p w14:paraId="1F47C965" w14:textId="77777777" w:rsidR="002F4223" w:rsidRDefault="002F4223" w:rsidP="000B07A9">
            <w:pPr>
              <w:jc w:val="both"/>
              <w:rPr>
                <w:rFonts w:ascii="Arial" w:hAnsi="Arial" w:cs="Arial"/>
                <w:color w:val="000000"/>
                <w:sz w:val="20"/>
                <w:szCs w:val="20"/>
              </w:rPr>
            </w:pPr>
          </w:p>
        </w:tc>
        <w:tc>
          <w:tcPr>
            <w:tcW w:w="2198" w:type="dxa"/>
            <w:tcBorders>
              <w:left w:val="single" w:sz="4" w:space="0" w:color="auto"/>
            </w:tcBorders>
          </w:tcPr>
          <w:p w14:paraId="2005E80F" w14:textId="0E83516D" w:rsidR="002F4223" w:rsidRDefault="002F4223" w:rsidP="002F4223">
            <w:pPr>
              <w:jc w:val="center"/>
              <w:rPr>
                <w:rFonts w:ascii="Arial" w:hAnsi="Arial" w:cs="Arial"/>
                <w:color w:val="000000"/>
                <w:sz w:val="20"/>
                <w:szCs w:val="20"/>
              </w:rPr>
            </w:pPr>
            <w:r>
              <w:rPr>
                <w:rFonts w:ascii="Arial" w:hAnsi="Arial" w:cs="Arial"/>
                <w:color w:val="000000"/>
                <w:sz w:val="20"/>
                <w:szCs w:val="20"/>
              </w:rPr>
              <w:t>0</w:t>
            </w:r>
          </w:p>
        </w:tc>
        <w:tc>
          <w:tcPr>
            <w:tcW w:w="2198" w:type="dxa"/>
          </w:tcPr>
          <w:p w14:paraId="1DA43C0D" w14:textId="5ED78342" w:rsidR="002F4223" w:rsidRDefault="002F4223" w:rsidP="002F4223">
            <w:pPr>
              <w:jc w:val="center"/>
              <w:rPr>
                <w:rFonts w:ascii="Arial" w:hAnsi="Arial" w:cs="Arial"/>
                <w:color w:val="000000"/>
                <w:sz w:val="20"/>
                <w:szCs w:val="20"/>
              </w:rPr>
            </w:pPr>
            <w:r>
              <w:rPr>
                <w:rFonts w:ascii="Arial" w:hAnsi="Arial" w:cs="Arial"/>
                <w:color w:val="000000"/>
                <w:sz w:val="20"/>
                <w:szCs w:val="20"/>
              </w:rPr>
              <w:t>1</w:t>
            </w:r>
          </w:p>
        </w:tc>
        <w:tc>
          <w:tcPr>
            <w:tcW w:w="2198" w:type="dxa"/>
          </w:tcPr>
          <w:p w14:paraId="40A085D4" w14:textId="26C2158D" w:rsidR="002F4223" w:rsidRDefault="002F4223" w:rsidP="002F4223">
            <w:pPr>
              <w:jc w:val="center"/>
              <w:rPr>
                <w:rFonts w:ascii="Arial" w:hAnsi="Arial" w:cs="Arial"/>
                <w:color w:val="000000"/>
                <w:sz w:val="20"/>
                <w:szCs w:val="20"/>
              </w:rPr>
            </w:pPr>
            <w:r>
              <w:rPr>
                <w:rFonts w:ascii="Arial" w:hAnsi="Arial" w:cs="Arial"/>
                <w:color w:val="000000"/>
                <w:sz w:val="20"/>
                <w:szCs w:val="20"/>
              </w:rPr>
              <w:t>21</w:t>
            </w:r>
          </w:p>
        </w:tc>
        <w:tc>
          <w:tcPr>
            <w:tcW w:w="2198" w:type="dxa"/>
          </w:tcPr>
          <w:p w14:paraId="693AFE50" w14:textId="61316A27" w:rsidR="002F4223" w:rsidRDefault="002F4223" w:rsidP="002F4223">
            <w:pPr>
              <w:jc w:val="center"/>
              <w:rPr>
                <w:rFonts w:ascii="Arial" w:hAnsi="Arial" w:cs="Arial"/>
                <w:color w:val="000000"/>
                <w:sz w:val="20"/>
                <w:szCs w:val="20"/>
              </w:rPr>
            </w:pPr>
            <w:r>
              <w:rPr>
                <w:rFonts w:ascii="Arial" w:hAnsi="Arial" w:cs="Arial"/>
                <w:color w:val="000000"/>
                <w:sz w:val="20"/>
                <w:szCs w:val="20"/>
              </w:rPr>
              <w:t>46</w:t>
            </w:r>
          </w:p>
        </w:tc>
        <w:tc>
          <w:tcPr>
            <w:tcW w:w="2199" w:type="dxa"/>
          </w:tcPr>
          <w:p w14:paraId="173B3D46" w14:textId="3C9A0652" w:rsidR="002F4223" w:rsidRDefault="002F4223" w:rsidP="002F4223">
            <w:pPr>
              <w:jc w:val="center"/>
              <w:rPr>
                <w:rFonts w:ascii="Arial" w:hAnsi="Arial" w:cs="Arial"/>
                <w:color w:val="000000"/>
                <w:sz w:val="20"/>
                <w:szCs w:val="20"/>
              </w:rPr>
            </w:pPr>
            <w:r>
              <w:rPr>
                <w:rFonts w:ascii="Arial" w:hAnsi="Arial" w:cs="Arial"/>
                <w:color w:val="000000"/>
                <w:sz w:val="20"/>
                <w:szCs w:val="20"/>
              </w:rPr>
              <w:t>131</w:t>
            </w:r>
          </w:p>
        </w:tc>
        <w:tc>
          <w:tcPr>
            <w:tcW w:w="2199" w:type="dxa"/>
          </w:tcPr>
          <w:p w14:paraId="56AA63B8" w14:textId="341235B1" w:rsidR="002F4223" w:rsidRDefault="002F4223" w:rsidP="002F4223">
            <w:pPr>
              <w:jc w:val="center"/>
              <w:rPr>
                <w:rFonts w:ascii="Arial" w:hAnsi="Arial" w:cs="Arial"/>
                <w:color w:val="000000"/>
                <w:sz w:val="20"/>
                <w:szCs w:val="20"/>
              </w:rPr>
            </w:pPr>
            <w:r>
              <w:rPr>
                <w:rFonts w:ascii="Arial" w:hAnsi="Arial" w:cs="Arial"/>
                <w:color w:val="000000"/>
                <w:sz w:val="20"/>
                <w:szCs w:val="20"/>
              </w:rPr>
              <w:t>276</w:t>
            </w:r>
          </w:p>
        </w:tc>
      </w:tr>
    </w:tbl>
    <w:p w14:paraId="669265CB" w14:textId="77777777" w:rsidR="002F4223" w:rsidRPr="00B94213" w:rsidRDefault="002F4223" w:rsidP="000B07A9">
      <w:pPr>
        <w:shd w:val="clear" w:color="auto" w:fill="FFFFFF"/>
        <w:jc w:val="both"/>
        <w:rPr>
          <w:rFonts w:ascii="Arial" w:hAnsi="Arial" w:cs="Arial"/>
          <w:color w:val="000000"/>
          <w:sz w:val="12"/>
          <w:szCs w:val="12"/>
        </w:rPr>
      </w:pPr>
    </w:p>
    <w:p w14:paraId="6E1E996F" w14:textId="517D5B37" w:rsidR="00FD4F1B" w:rsidRDefault="002F4223" w:rsidP="000B07A9">
      <w:pPr>
        <w:shd w:val="clear" w:color="auto" w:fill="FFFFFF"/>
        <w:jc w:val="both"/>
        <w:rPr>
          <w:rFonts w:ascii="Arial" w:hAnsi="Arial" w:cs="Arial"/>
          <w:color w:val="000000"/>
          <w:sz w:val="20"/>
          <w:szCs w:val="20"/>
        </w:rPr>
      </w:pPr>
      <w:r>
        <w:rPr>
          <w:rFonts w:ascii="Arial" w:hAnsi="Arial" w:cs="Arial"/>
          <w:color w:val="000000"/>
          <w:sz w:val="20"/>
          <w:szCs w:val="20"/>
        </w:rPr>
        <w:t>Still regarded as a ‘black’ camp</w:t>
      </w:r>
      <w:r w:rsidR="00454C36">
        <w:rPr>
          <w:rFonts w:ascii="Arial" w:hAnsi="Arial" w:cs="Arial"/>
          <w:color w:val="000000"/>
          <w:sz w:val="20"/>
          <w:szCs w:val="20"/>
        </w:rPr>
        <w:t xml:space="preserve"> – but, the figures above only relate to Moreton</w:t>
      </w:r>
      <w:r w:rsidR="00B94213">
        <w:rPr>
          <w:rFonts w:ascii="Arial" w:hAnsi="Arial" w:cs="Arial"/>
          <w:color w:val="000000"/>
          <w:sz w:val="20"/>
          <w:szCs w:val="20"/>
        </w:rPr>
        <w:t>-</w:t>
      </w:r>
      <w:r w:rsidR="00454C36">
        <w:rPr>
          <w:rFonts w:ascii="Arial" w:hAnsi="Arial" w:cs="Arial"/>
          <w:color w:val="000000"/>
          <w:sz w:val="20"/>
          <w:szCs w:val="20"/>
        </w:rPr>
        <w:t>in</w:t>
      </w:r>
      <w:r w:rsidR="00B94213">
        <w:rPr>
          <w:rFonts w:ascii="Arial" w:hAnsi="Arial" w:cs="Arial"/>
          <w:color w:val="000000"/>
          <w:sz w:val="20"/>
          <w:szCs w:val="20"/>
        </w:rPr>
        <w:t>-</w:t>
      </w:r>
      <w:r w:rsidR="00454C36">
        <w:rPr>
          <w:rFonts w:ascii="Arial" w:hAnsi="Arial" w:cs="Arial"/>
          <w:color w:val="000000"/>
          <w:sz w:val="20"/>
          <w:szCs w:val="20"/>
        </w:rPr>
        <w:t>Marsh hostel and most pows had still not been screened</w:t>
      </w:r>
      <w:r>
        <w:rPr>
          <w:rFonts w:ascii="Arial" w:hAnsi="Arial" w:cs="Arial"/>
          <w:color w:val="000000"/>
          <w:sz w:val="20"/>
          <w:szCs w:val="20"/>
        </w:rPr>
        <w:t>.</w:t>
      </w:r>
    </w:p>
    <w:p w14:paraId="7DBE8580" w14:textId="77777777" w:rsidR="00B5721E" w:rsidRPr="00B94213" w:rsidRDefault="00B5721E" w:rsidP="000B07A9">
      <w:pPr>
        <w:shd w:val="clear" w:color="auto" w:fill="FFFFFF"/>
        <w:jc w:val="both"/>
        <w:rPr>
          <w:rFonts w:ascii="Arial" w:hAnsi="Arial" w:cs="Arial"/>
          <w:color w:val="000000"/>
          <w:sz w:val="12"/>
          <w:szCs w:val="12"/>
        </w:rPr>
      </w:pPr>
    </w:p>
    <w:p w14:paraId="5B4E644F" w14:textId="487EA3F1" w:rsidR="00B5721E" w:rsidRDefault="00B5721E" w:rsidP="000B07A9">
      <w:pPr>
        <w:shd w:val="clear" w:color="auto" w:fill="FFFFFF"/>
        <w:jc w:val="both"/>
        <w:rPr>
          <w:rFonts w:ascii="Arial" w:hAnsi="Arial" w:cs="Arial"/>
          <w:color w:val="000000"/>
          <w:sz w:val="20"/>
          <w:szCs w:val="20"/>
        </w:rPr>
      </w:pPr>
      <w:r>
        <w:rPr>
          <w:rFonts w:ascii="Arial" w:hAnsi="Arial" w:cs="Arial"/>
          <w:color w:val="000000"/>
          <w:sz w:val="20"/>
          <w:szCs w:val="20"/>
        </w:rPr>
        <w:t>The commandant had only been in place for a short time and was not expected to stay for long. He showed no interest in re-education.</w:t>
      </w:r>
    </w:p>
    <w:p w14:paraId="76A8FFCB" w14:textId="77777777" w:rsidR="00454C36" w:rsidRPr="00B94213" w:rsidRDefault="00454C36" w:rsidP="000B07A9">
      <w:pPr>
        <w:shd w:val="clear" w:color="auto" w:fill="FFFFFF"/>
        <w:jc w:val="both"/>
        <w:rPr>
          <w:rFonts w:ascii="Arial" w:hAnsi="Arial" w:cs="Arial"/>
          <w:color w:val="000000"/>
          <w:sz w:val="12"/>
          <w:szCs w:val="12"/>
        </w:rPr>
      </w:pPr>
    </w:p>
    <w:p w14:paraId="26773358" w14:textId="0F976A55" w:rsidR="00454C36" w:rsidRDefault="00454C36" w:rsidP="000B07A9">
      <w:pPr>
        <w:shd w:val="clear" w:color="auto" w:fill="FFFFFF"/>
        <w:jc w:val="both"/>
        <w:rPr>
          <w:rFonts w:ascii="Arial" w:hAnsi="Arial" w:cs="Arial"/>
          <w:color w:val="000000"/>
          <w:sz w:val="20"/>
          <w:szCs w:val="20"/>
        </w:rPr>
      </w:pPr>
      <w:r>
        <w:rPr>
          <w:rFonts w:ascii="Arial" w:hAnsi="Arial" w:cs="Arial"/>
          <w:color w:val="000000"/>
          <w:sz w:val="20"/>
          <w:szCs w:val="20"/>
        </w:rPr>
        <w:t>Morale was regarded as fair. Improvement was noted with the start of repatriations, good welfare arrangements in camp, and better news from home.</w:t>
      </w:r>
    </w:p>
    <w:p w14:paraId="05E88FD9" w14:textId="77777777" w:rsidR="00454C36" w:rsidRPr="00B94213" w:rsidRDefault="00454C36" w:rsidP="000B07A9">
      <w:pPr>
        <w:shd w:val="clear" w:color="auto" w:fill="FFFFFF"/>
        <w:jc w:val="both"/>
        <w:rPr>
          <w:rFonts w:ascii="Arial" w:hAnsi="Arial" w:cs="Arial"/>
          <w:color w:val="000000"/>
          <w:sz w:val="12"/>
          <w:szCs w:val="12"/>
        </w:rPr>
      </w:pPr>
    </w:p>
    <w:p w14:paraId="3629B112" w14:textId="4427C179" w:rsidR="00454C36" w:rsidRDefault="00454C36" w:rsidP="000B07A9">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w:t>
      </w:r>
      <w:r w:rsidR="00736151">
        <w:rPr>
          <w:rFonts w:ascii="Arial" w:hAnsi="Arial" w:cs="Arial"/>
          <w:color w:val="000000"/>
          <w:sz w:val="20"/>
          <w:szCs w:val="20"/>
        </w:rPr>
        <w:t>. Very little was taking place, this was stated to be down to the commandant</w:t>
      </w:r>
      <w:r w:rsidR="00C54959">
        <w:rPr>
          <w:rFonts w:ascii="Arial" w:hAnsi="Arial" w:cs="Arial"/>
          <w:color w:val="000000"/>
          <w:sz w:val="20"/>
          <w:szCs w:val="20"/>
        </w:rPr>
        <w:t>’</w:t>
      </w:r>
      <w:r w:rsidR="00736151">
        <w:rPr>
          <w:rFonts w:ascii="Arial" w:hAnsi="Arial" w:cs="Arial"/>
          <w:color w:val="000000"/>
          <w:sz w:val="20"/>
          <w:szCs w:val="20"/>
        </w:rPr>
        <w:t>s attitude + pows not yet settled down.</w:t>
      </w:r>
    </w:p>
    <w:p w14:paraId="2B4E010F" w14:textId="77777777" w:rsidR="00454C36" w:rsidRPr="00B94213" w:rsidRDefault="00454C36" w:rsidP="000B07A9">
      <w:pPr>
        <w:shd w:val="clear" w:color="auto" w:fill="FFFFFF"/>
        <w:jc w:val="both"/>
        <w:rPr>
          <w:rFonts w:ascii="Arial" w:hAnsi="Arial" w:cs="Arial"/>
          <w:color w:val="000000"/>
          <w:sz w:val="8"/>
          <w:szCs w:val="8"/>
        </w:rPr>
      </w:pPr>
    </w:p>
    <w:p w14:paraId="12964F19" w14:textId="2E866DF9" w:rsidR="00454C36" w:rsidRDefault="00454C36" w:rsidP="000B07A9">
      <w:pPr>
        <w:shd w:val="clear" w:color="auto" w:fill="FFFFFF"/>
        <w:jc w:val="both"/>
        <w:rPr>
          <w:rFonts w:ascii="Arial" w:hAnsi="Arial" w:cs="Arial"/>
          <w:color w:val="000000"/>
          <w:sz w:val="20"/>
          <w:szCs w:val="20"/>
        </w:rPr>
      </w:pPr>
      <w:r>
        <w:rPr>
          <w:rFonts w:ascii="Arial" w:hAnsi="Arial" w:cs="Arial"/>
          <w:color w:val="000000"/>
          <w:sz w:val="20"/>
          <w:szCs w:val="20"/>
        </w:rPr>
        <w:t>Newspapers – 11 British daily papers</w:t>
      </w:r>
      <w:r w:rsidR="00736151">
        <w:rPr>
          <w:rFonts w:ascii="Arial" w:hAnsi="Arial" w:cs="Arial"/>
          <w:color w:val="000000"/>
          <w:sz w:val="20"/>
          <w:szCs w:val="20"/>
        </w:rPr>
        <w:t xml:space="preserve"> + three weekly papers. 10 German papers received fortnightly. Noted that many </w:t>
      </w:r>
      <w:r w:rsidR="00B94213">
        <w:rPr>
          <w:rFonts w:ascii="Arial" w:hAnsi="Arial" w:cs="Arial"/>
          <w:color w:val="000000"/>
          <w:sz w:val="20"/>
          <w:szCs w:val="20"/>
        </w:rPr>
        <w:t xml:space="preserve">pows </w:t>
      </w:r>
      <w:r w:rsidR="00736151">
        <w:rPr>
          <w:rFonts w:ascii="Arial" w:hAnsi="Arial" w:cs="Arial"/>
          <w:color w:val="000000"/>
          <w:sz w:val="20"/>
          <w:szCs w:val="20"/>
        </w:rPr>
        <w:t>did not like what they were reading in the papers as it went against their political attitudes.</w:t>
      </w:r>
    </w:p>
    <w:p w14:paraId="258C31BD" w14:textId="77777777" w:rsidR="00736151" w:rsidRPr="00B94213" w:rsidRDefault="00736151" w:rsidP="000B07A9">
      <w:pPr>
        <w:shd w:val="clear" w:color="auto" w:fill="FFFFFF"/>
        <w:jc w:val="both"/>
        <w:rPr>
          <w:rFonts w:ascii="Arial" w:hAnsi="Arial" w:cs="Arial"/>
          <w:color w:val="000000"/>
          <w:sz w:val="8"/>
          <w:szCs w:val="8"/>
        </w:rPr>
      </w:pPr>
    </w:p>
    <w:p w14:paraId="1C97FACF" w14:textId="3C3FCC21" w:rsidR="00736151"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Library – 980 books, mainly fiction.</w:t>
      </w:r>
    </w:p>
    <w:p w14:paraId="32BD43C7" w14:textId="77777777" w:rsidR="00736151" w:rsidRPr="00B94213" w:rsidRDefault="00736151" w:rsidP="000B07A9">
      <w:pPr>
        <w:shd w:val="clear" w:color="auto" w:fill="FFFFFF"/>
        <w:jc w:val="both"/>
        <w:rPr>
          <w:rFonts w:ascii="Arial" w:hAnsi="Arial" w:cs="Arial"/>
          <w:color w:val="000000"/>
          <w:sz w:val="8"/>
          <w:szCs w:val="8"/>
        </w:rPr>
      </w:pPr>
    </w:p>
    <w:p w14:paraId="2092BC69" w14:textId="382F6B58" w:rsidR="00736151"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Lectures – None</w:t>
      </w:r>
    </w:p>
    <w:p w14:paraId="28B49340" w14:textId="77777777" w:rsidR="00736151" w:rsidRPr="00B94213" w:rsidRDefault="00736151" w:rsidP="000B07A9">
      <w:pPr>
        <w:shd w:val="clear" w:color="auto" w:fill="FFFFFF"/>
        <w:jc w:val="both"/>
        <w:rPr>
          <w:rFonts w:ascii="Arial" w:hAnsi="Arial" w:cs="Arial"/>
          <w:color w:val="000000"/>
          <w:sz w:val="8"/>
          <w:szCs w:val="8"/>
        </w:rPr>
      </w:pPr>
    </w:p>
    <w:p w14:paraId="44E3825D" w14:textId="59B1EE0D" w:rsidR="00736151"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Discussion group – None</w:t>
      </w:r>
    </w:p>
    <w:p w14:paraId="1048C8D5" w14:textId="77777777" w:rsidR="00736151" w:rsidRPr="00B94213" w:rsidRDefault="00736151" w:rsidP="000B07A9">
      <w:pPr>
        <w:shd w:val="clear" w:color="auto" w:fill="FFFFFF"/>
        <w:jc w:val="both"/>
        <w:rPr>
          <w:rFonts w:ascii="Arial" w:hAnsi="Arial" w:cs="Arial"/>
          <w:color w:val="000000"/>
          <w:sz w:val="8"/>
          <w:szCs w:val="8"/>
        </w:rPr>
      </w:pPr>
    </w:p>
    <w:p w14:paraId="01A0ED09" w14:textId="1BD071D5" w:rsidR="00736151"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Films – YMCA and ‘British Films’ fortnightly.</w:t>
      </w:r>
    </w:p>
    <w:p w14:paraId="47C1BDA6" w14:textId="77777777" w:rsidR="00736151" w:rsidRPr="00B94213" w:rsidRDefault="00736151" w:rsidP="000B07A9">
      <w:pPr>
        <w:shd w:val="clear" w:color="auto" w:fill="FFFFFF"/>
        <w:jc w:val="both"/>
        <w:rPr>
          <w:rFonts w:ascii="Arial" w:hAnsi="Arial" w:cs="Arial"/>
          <w:color w:val="000000"/>
          <w:sz w:val="8"/>
          <w:szCs w:val="8"/>
        </w:rPr>
      </w:pPr>
    </w:p>
    <w:p w14:paraId="68C1E7A3" w14:textId="4FB3EDF0" w:rsidR="00736151"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Wireless – In main and all hostels. Main camp had a loudspeaker system.</w:t>
      </w:r>
    </w:p>
    <w:p w14:paraId="5978CE7C" w14:textId="182FB63F" w:rsidR="00736151" w:rsidRPr="00B94213" w:rsidRDefault="00736151" w:rsidP="000B07A9">
      <w:pPr>
        <w:shd w:val="clear" w:color="auto" w:fill="FFFFFF"/>
        <w:jc w:val="both"/>
        <w:rPr>
          <w:rFonts w:ascii="Arial" w:hAnsi="Arial" w:cs="Arial"/>
          <w:color w:val="000000"/>
          <w:sz w:val="8"/>
          <w:szCs w:val="8"/>
        </w:rPr>
      </w:pPr>
    </w:p>
    <w:p w14:paraId="00E741D9" w14:textId="44BBFC75" w:rsidR="00454C36"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Camp Magazine – New edition of 300 copies, ‘Skizze der Zeit’ (Sketch of Time). Run by the S/sgt with pow assistance – hoped to be handed over entirely to pow</w:t>
      </w:r>
      <w:r w:rsidR="00B94213">
        <w:rPr>
          <w:rFonts w:ascii="Arial" w:hAnsi="Arial" w:cs="Arial"/>
          <w:color w:val="000000"/>
          <w:sz w:val="20"/>
          <w:szCs w:val="20"/>
        </w:rPr>
        <w:t>s</w:t>
      </w:r>
      <w:r>
        <w:rPr>
          <w:rFonts w:ascii="Arial" w:hAnsi="Arial" w:cs="Arial"/>
          <w:color w:val="000000"/>
          <w:sz w:val="20"/>
          <w:szCs w:val="20"/>
        </w:rPr>
        <w:t xml:space="preserve"> when established.</w:t>
      </w:r>
    </w:p>
    <w:p w14:paraId="5C556E09" w14:textId="77777777" w:rsidR="00736151" w:rsidRPr="00B94213" w:rsidRDefault="00736151" w:rsidP="000B07A9">
      <w:pPr>
        <w:shd w:val="clear" w:color="auto" w:fill="FFFFFF"/>
        <w:jc w:val="both"/>
        <w:rPr>
          <w:rFonts w:ascii="Arial" w:hAnsi="Arial" w:cs="Arial"/>
          <w:color w:val="000000"/>
          <w:sz w:val="8"/>
          <w:szCs w:val="8"/>
        </w:rPr>
      </w:pPr>
    </w:p>
    <w:p w14:paraId="2FAFF65A" w14:textId="3E4B4832" w:rsidR="00736151" w:rsidRPr="002F4223" w:rsidRDefault="00736151" w:rsidP="000B07A9">
      <w:pPr>
        <w:shd w:val="clear" w:color="auto" w:fill="FFFFFF"/>
        <w:jc w:val="both"/>
        <w:rPr>
          <w:rFonts w:ascii="Arial" w:hAnsi="Arial" w:cs="Arial"/>
          <w:color w:val="000000"/>
          <w:sz w:val="20"/>
          <w:szCs w:val="20"/>
        </w:rPr>
      </w:pPr>
      <w:r>
        <w:rPr>
          <w:rFonts w:ascii="Arial" w:hAnsi="Arial" w:cs="Arial"/>
          <w:color w:val="000000"/>
          <w:sz w:val="20"/>
          <w:szCs w:val="20"/>
        </w:rPr>
        <w:t>Press review – none.</w:t>
      </w:r>
    </w:p>
    <w:p w14:paraId="2F278840" w14:textId="77777777" w:rsidR="002F4223" w:rsidRPr="00B94213" w:rsidRDefault="002F4223" w:rsidP="000B07A9">
      <w:pPr>
        <w:shd w:val="clear" w:color="auto" w:fill="FFFFFF"/>
        <w:jc w:val="both"/>
        <w:rPr>
          <w:rFonts w:ascii="Arial" w:hAnsi="Arial" w:cs="Arial"/>
          <w:color w:val="000000"/>
          <w:sz w:val="8"/>
          <w:szCs w:val="8"/>
        </w:rPr>
      </w:pPr>
    </w:p>
    <w:p w14:paraId="5F795595" w14:textId="7E3BA4BE" w:rsidR="002F4223"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English Education – had taken a dip when the Austrians left, was restarting.</w:t>
      </w:r>
    </w:p>
    <w:p w14:paraId="6434A2E3" w14:textId="77777777" w:rsidR="00FB7A5F" w:rsidRPr="00B94213" w:rsidRDefault="00FB7A5F" w:rsidP="000B07A9">
      <w:pPr>
        <w:shd w:val="clear" w:color="auto" w:fill="FFFFFF"/>
        <w:jc w:val="both"/>
        <w:rPr>
          <w:rFonts w:ascii="Arial" w:hAnsi="Arial" w:cs="Arial"/>
          <w:color w:val="000000"/>
          <w:sz w:val="12"/>
          <w:szCs w:val="12"/>
        </w:rPr>
      </w:pPr>
    </w:p>
    <w:p w14:paraId="21B99C7B" w14:textId="16858CC0" w:rsidR="00FB7A5F"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25761943" w14:textId="77777777" w:rsidR="00FB7A5F" w:rsidRPr="00B94213" w:rsidRDefault="00FB7A5F" w:rsidP="000B07A9">
      <w:pPr>
        <w:shd w:val="clear" w:color="auto" w:fill="FFFFFF"/>
        <w:jc w:val="both"/>
        <w:rPr>
          <w:rFonts w:ascii="Arial" w:hAnsi="Arial" w:cs="Arial"/>
          <w:color w:val="000000"/>
          <w:sz w:val="8"/>
          <w:szCs w:val="8"/>
        </w:rPr>
      </w:pPr>
    </w:p>
    <w:p w14:paraId="605E352F" w14:textId="25AD149B" w:rsidR="00FB7A5F"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Religion – 60% Protestant / 40% Catholic. A padre from camp 185 visited. Not a lot of interest shown.</w:t>
      </w:r>
    </w:p>
    <w:p w14:paraId="151A3D2D" w14:textId="77777777" w:rsidR="00FB7A5F" w:rsidRPr="00B94213" w:rsidRDefault="00FB7A5F" w:rsidP="000B07A9">
      <w:pPr>
        <w:shd w:val="clear" w:color="auto" w:fill="FFFFFF"/>
        <w:jc w:val="both"/>
        <w:rPr>
          <w:rFonts w:ascii="Arial" w:hAnsi="Arial" w:cs="Arial"/>
          <w:color w:val="000000"/>
          <w:sz w:val="8"/>
          <w:szCs w:val="8"/>
        </w:rPr>
      </w:pPr>
    </w:p>
    <w:p w14:paraId="4AE13D14" w14:textId="515FBB27" w:rsidR="00FB7A5F"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Education – classes of about 20 for mathematics, stenography, accountancy, geography and electrical engineering.</w:t>
      </w:r>
    </w:p>
    <w:p w14:paraId="5150CF4C" w14:textId="77777777" w:rsidR="00FB7A5F" w:rsidRPr="00B94213" w:rsidRDefault="00FB7A5F" w:rsidP="000B07A9">
      <w:pPr>
        <w:shd w:val="clear" w:color="auto" w:fill="FFFFFF"/>
        <w:jc w:val="both"/>
        <w:rPr>
          <w:rFonts w:ascii="Arial" w:hAnsi="Arial" w:cs="Arial"/>
          <w:color w:val="000000"/>
          <w:sz w:val="8"/>
          <w:szCs w:val="8"/>
        </w:rPr>
      </w:pPr>
    </w:p>
    <w:p w14:paraId="004DC5C9" w14:textId="18A21B21" w:rsidR="00FB7A5F"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Theatre group – 16 members with one performance so far.</w:t>
      </w:r>
    </w:p>
    <w:p w14:paraId="386154BB" w14:textId="77777777" w:rsidR="00FB7A5F" w:rsidRPr="00B94213" w:rsidRDefault="00FB7A5F" w:rsidP="000B07A9">
      <w:pPr>
        <w:shd w:val="clear" w:color="auto" w:fill="FFFFFF"/>
        <w:jc w:val="both"/>
        <w:rPr>
          <w:rFonts w:ascii="Arial" w:hAnsi="Arial" w:cs="Arial"/>
          <w:color w:val="000000"/>
          <w:sz w:val="8"/>
          <w:szCs w:val="8"/>
        </w:rPr>
      </w:pPr>
    </w:p>
    <w:p w14:paraId="566CAA83" w14:textId="68ED6992" w:rsidR="00FB7A5F" w:rsidRDefault="00FB7A5F" w:rsidP="000B07A9">
      <w:pPr>
        <w:shd w:val="clear" w:color="auto" w:fill="FFFFFF"/>
        <w:jc w:val="both"/>
        <w:rPr>
          <w:rFonts w:ascii="Arial" w:hAnsi="Arial" w:cs="Arial"/>
          <w:color w:val="000000"/>
          <w:sz w:val="20"/>
          <w:szCs w:val="20"/>
        </w:rPr>
      </w:pPr>
      <w:r>
        <w:rPr>
          <w:rFonts w:ascii="Arial" w:hAnsi="Arial" w:cs="Arial"/>
          <w:color w:val="000000"/>
          <w:sz w:val="20"/>
          <w:szCs w:val="20"/>
        </w:rPr>
        <w:t>Orchestra – being formed with 13 members.</w:t>
      </w:r>
    </w:p>
    <w:p w14:paraId="2BF2243C" w14:textId="77777777" w:rsidR="001B7E75" w:rsidRPr="00B94213" w:rsidRDefault="001B7E75" w:rsidP="000B07A9">
      <w:pPr>
        <w:shd w:val="clear" w:color="auto" w:fill="FFFFFF"/>
        <w:jc w:val="both"/>
        <w:rPr>
          <w:rFonts w:ascii="Arial" w:hAnsi="Arial" w:cs="Arial"/>
          <w:color w:val="000000"/>
          <w:sz w:val="16"/>
          <w:szCs w:val="16"/>
        </w:rPr>
      </w:pPr>
    </w:p>
    <w:p w14:paraId="4E4F64D0" w14:textId="27234A5E" w:rsidR="001B7E75" w:rsidRDefault="001B7E75" w:rsidP="000B07A9">
      <w:pPr>
        <w:shd w:val="clear" w:color="auto" w:fill="FFFFFF"/>
        <w:jc w:val="both"/>
        <w:rPr>
          <w:rFonts w:ascii="Arial" w:hAnsi="Arial" w:cs="Arial"/>
          <w:color w:val="000000"/>
          <w:sz w:val="20"/>
          <w:szCs w:val="20"/>
        </w:rPr>
      </w:pPr>
      <w:r w:rsidRPr="001B7E75">
        <w:rPr>
          <w:rFonts w:ascii="Arial" w:hAnsi="Arial" w:cs="Arial"/>
          <w:b/>
          <w:bCs/>
          <w:color w:val="000000"/>
          <w:sz w:val="20"/>
          <w:szCs w:val="20"/>
        </w:rPr>
        <w:t>27/29 October 1946</w:t>
      </w:r>
      <w:r>
        <w:rPr>
          <w:rFonts w:ascii="Arial" w:hAnsi="Arial" w:cs="Arial"/>
          <w:color w:val="000000"/>
          <w:sz w:val="20"/>
          <w:szCs w:val="20"/>
        </w:rPr>
        <w:t xml:space="preserve"> – English Inspector’s Report. Total strength 1390.</w:t>
      </w:r>
    </w:p>
    <w:p w14:paraId="70375AD0" w14:textId="77777777" w:rsidR="001B7E75" w:rsidRPr="00B94213" w:rsidRDefault="001B7E75" w:rsidP="000B07A9">
      <w:pPr>
        <w:shd w:val="clear" w:color="auto" w:fill="FFFFFF"/>
        <w:jc w:val="both"/>
        <w:rPr>
          <w:rFonts w:ascii="Arial" w:hAnsi="Arial" w:cs="Arial"/>
          <w:color w:val="000000"/>
          <w:sz w:val="12"/>
          <w:szCs w:val="12"/>
        </w:rPr>
      </w:pPr>
    </w:p>
    <w:p w14:paraId="2845D0F4" w14:textId="25371F70" w:rsidR="001B7E75" w:rsidRDefault="001B7E75" w:rsidP="000B07A9">
      <w:pPr>
        <w:shd w:val="clear" w:color="auto" w:fill="FFFFFF"/>
        <w:jc w:val="both"/>
        <w:rPr>
          <w:rFonts w:ascii="Arial" w:hAnsi="Arial" w:cs="Arial"/>
          <w:color w:val="000000"/>
          <w:sz w:val="20"/>
          <w:szCs w:val="20"/>
        </w:rPr>
      </w:pPr>
      <w:r>
        <w:rPr>
          <w:rFonts w:ascii="Arial" w:hAnsi="Arial" w:cs="Arial"/>
          <w:color w:val="000000"/>
          <w:sz w:val="20"/>
          <w:szCs w:val="20"/>
        </w:rPr>
        <w:t>New Commandant: Lt Col Hayward-Browne.</w:t>
      </w:r>
      <w:r w:rsidR="00B94213" w:rsidRPr="00B94213">
        <w:rPr>
          <w:rFonts w:ascii="Arial" w:hAnsi="Arial" w:cs="Arial"/>
          <w:color w:val="000000"/>
          <w:sz w:val="20"/>
          <w:szCs w:val="20"/>
        </w:rPr>
        <w:t xml:space="preserve"> </w:t>
      </w:r>
      <w:r w:rsidR="00B94213">
        <w:rPr>
          <w:rFonts w:ascii="Arial" w:hAnsi="Arial" w:cs="Arial"/>
          <w:color w:val="000000"/>
          <w:sz w:val="20"/>
          <w:szCs w:val="20"/>
        </w:rPr>
        <w:t>3 classes with 31 pupils.</w:t>
      </w:r>
    </w:p>
    <w:p w14:paraId="5BF6E0D8" w14:textId="77777777" w:rsidR="00FB7A5F" w:rsidRPr="00B94213" w:rsidRDefault="00FB7A5F" w:rsidP="000B07A9">
      <w:pPr>
        <w:shd w:val="clear" w:color="auto" w:fill="FFFFFF"/>
        <w:jc w:val="both"/>
        <w:rPr>
          <w:rFonts w:ascii="Arial" w:hAnsi="Arial" w:cs="Arial"/>
          <w:color w:val="000000"/>
          <w:sz w:val="16"/>
          <w:szCs w:val="16"/>
        </w:rPr>
      </w:pPr>
    </w:p>
    <w:p w14:paraId="4BF73EBF" w14:textId="77855FF2" w:rsidR="00FB7A5F" w:rsidRPr="00FB7A5F" w:rsidRDefault="00516705" w:rsidP="000B07A9">
      <w:pPr>
        <w:shd w:val="clear" w:color="auto" w:fill="FFFFFF"/>
        <w:jc w:val="both"/>
        <w:rPr>
          <w:rFonts w:ascii="Arial" w:hAnsi="Arial" w:cs="Arial"/>
          <w:color w:val="000000"/>
          <w:sz w:val="20"/>
          <w:szCs w:val="20"/>
        </w:rPr>
      </w:pPr>
      <w:r w:rsidRPr="00516705">
        <w:rPr>
          <w:rFonts w:ascii="Arial" w:hAnsi="Arial" w:cs="Arial"/>
          <w:b/>
          <w:bCs/>
          <w:color w:val="000000"/>
          <w:sz w:val="20"/>
          <w:szCs w:val="20"/>
        </w:rPr>
        <w:t>25/26 January 1947</w:t>
      </w:r>
      <w:r>
        <w:rPr>
          <w:rFonts w:ascii="Arial" w:hAnsi="Arial" w:cs="Arial"/>
          <w:color w:val="000000"/>
          <w:sz w:val="20"/>
          <w:szCs w:val="20"/>
        </w:rPr>
        <w:t xml:space="preserve"> – English Inspector’s Report. Total strength 885</w:t>
      </w:r>
    </w:p>
    <w:p w14:paraId="7EC3C8F7" w14:textId="66F456D0" w:rsidR="002F4223" w:rsidRPr="00B94213" w:rsidRDefault="002F4223" w:rsidP="000B07A9">
      <w:pPr>
        <w:shd w:val="clear" w:color="auto" w:fill="FFFFFF"/>
        <w:jc w:val="both"/>
        <w:rPr>
          <w:rFonts w:ascii="Arial" w:hAnsi="Arial" w:cs="Arial"/>
          <w:color w:val="000000"/>
          <w:sz w:val="12"/>
          <w:szCs w:val="12"/>
        </w:rPr>
      </w:pPr>
    </w:p>
    <w:p w14:paraId="35D68364" w14:textId="3AFE0484" w:rsidR="00516705" w:rsidRPr="00516705" w:rsidRDefault="00516705" w:rsidP="000B07A9">
      <w:pPr>
        <w:shd w:val="clear" w:color="auto" w:fill="FFFFFF"/>
        <w:jc w:val="both"/>
        <w:rPr>
          <w:rFonts w:ascii="Arial" w:hAnsi="Arial" w:cs="Arial"/>
          <w:color w:val="000000"/>
          <w:sz w:val="20"/>
          <w:szCs w:val="20"/>
        </w:rPr>
      </w:pPr>
      <w:r>
        <w:rPr>
          <w:rFonts w:ascii="Arial" w:hAnsi="Arial" w:cs="Arial"/>
          <w:color w:val="000000"/>
          <w:sz w:val="20"/>
          <w:szCs w:val="20"/>
        </w:rPr>
        <w:t>4 classes with 52 pupils – increased number of beginners. The visitor only visited the main camp as local roads were impassable with heavy snowfalls.</w:t>
      </w:r>
    </w:p>
    <w:p w14:paraId="733828E8" w14:textId="187D34D7" w:rsidR="00516705" w:rsidRDefault="00516705" w:rsidP="000B07A9">
      <w:pPr>
        <w:shd w:val="clear" w:color="auto" w:fill="FFFFFF"/>
        <w:jc w:val="both"/>
        <w:rPr>
          <w:rFonts w:ascii="Arial" w:hAnsi="Arial" w:cs="Arial"/>
          <w:color w:val="000000"/>
          <w:sz w:val="16"/>
          <w:szCs w:val="16"/>
        </w:rPr>
      </w:pPr>
    </w:p>
    <w:p w14:paraId="5778EB06" w14:textId="7B112084" w:rsidR="00516705" w:rsidRDefault="00EB7A31" w:rsidP="000B07A9">
      <w:pPr>
        <w:shd w:val="clear" w:color="auto" w:fill="FFFFFF"/>
        <w:jc w:val="both"/>
        <w:rPr>
          <w:rFonts w:ascii="Arial" w:hAnsi="Arial" w:cs="Arial"/>
          <w:color w:val="000000"/>
          <w:sz w:val="20"/>
          <w:szCs w:val="20"/>
        </w:rPr>
      </w:pPr>
      <w:r w:rsidRPr="00EB7A31">
        <w:rPr>
          <w:rFonts w:ascii="Arial" w:hAnsi="Arial" w:cs="Arial"/>
          <w:b/>
          <w:bCs/>
          <w:color w:val="000000"/>
          <w:sz w:val="20"/>
          <w:szCs w:val="20"/>
        </w:rPr>
        <w:t>28/29 May 1947</w:t>
      </w:r>
      <w:r>
        <w:rPr>
          <w:rFonts w:ascii="Arial" w:hAnsi="Arial" w:cs="Arial"/>
          <w:color w:val="000000"/>
          <w:sz w:val="20"/>
          <w:szCs w:val="20"/>
        </w:rPr>
        <w:t xml:space="preserve"> – Re-education Report. Strength; 2 officers; 694 OR.</w:t>
      </w:r>
    </w:p>
    <w:p w14:paraId="75EEF89B" w14:textId="77777777" w:rsidR="00EB7A31" w:rsidRPr="00B94213" w:rsidRDefault="00EB7A31" w:rsidP="000B07A9">
      <w:pPr>
        <w:shd w:val="clear" w:color="auto" w:fill="FFFFFF"/>
        <w:jc w:val="both"/>
        <w:rPr>
          <w:rFonts w:ascii="Arial" w:hAnsi="Arial" w:cs="Arial"/>
          <w:color w:val="000000"/>
          <w:sz w:val="12"/>
          <w:szCs w:val="12"/>
        </w:rPr>
      </w:pPr>
    </w:p>
    <w:p w14:paraId="4BF8F67D" w14:textId="438A1D0B" w:rsidR="00A067DB" w:rsidRDefault="00A067DB" w:rsidP="00A067DB">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F S Eaton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Fw Anton Erdle (B+)</w:t>
      </w:r>
    </w:p>
    <w:p w14:paraId="2914EE9B" w14:textId="32D9A4B6" w:rsidR="00A067DB" w:rsidRDefault="00A067DB" w:rsidP="00A067DB">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Marek</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O/Stm Hans Witt (B)</w:t>
      </w:r>
    </w:p>
    <w:p w14:paraId="231277F1" w14:textId="79306942" w:rsidR="00A067DB" w:rsidRDefault="00A067DB" w:rsidP="00A067DB">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Georg Brehme (B+)</w:t>
      </w:r>
    </w:p>
    <w:p w14:paraId="5211A335" w14:textId="77777777" w:rsidR="00A067DB" w:rsidRPr="00B94213" w:rsidRDefault="00A067DB" w:rsidP="000B07A9">
      <w:pPr>
        <w:shd w:val="clear" w:color="auto" w:fill="FFFFFF"/>
        <w:jc w:val="both"/>
        <w:rPr>
          <w:rFonts w:ascii="Arial" w:hAnsi="Arial" w:cs="Arial"/>
          <w:color w:val="000000"/>
          <w:sz w:val="12"/>
          <w:szCs w:val="12"/>
        </w:rPr>
      </w:pPr>
    </w:p>
    <w:p w14:paraId="65C39B94" w14:textId="51BB1B28" w:rsidR="00EB7A31" w:rsidRDefault="00EB7A31" w:rsidP="000B07A9">
      <w:pPr>
        <w:shd w:val="clear" w:color="auto" w:fill="FFFFFF"/>
        <w:jc w:val="both"/>
        <w:rPr>
          <w:rFonts w:ascii="Arial" w:hAnsi="Arial" w:cs="Arial"/>
          <w:color w:val="000000"/>
          <w:sz w:val="20"/>
          <w:szCs w:val="20"/>
        </w:rPr>
      </w:pPr>
      <w:r>
        <w:rPr>
          <w:rFonts w:ascii="Arial" w:hAnsi="Arial" w:cs="Arial"/>
          <w:color w:val="000000"/>
          <w:sz w:val="20"/>
          <w:szCs w:val="20"/>
        </w:rPr>
        <w:t>Simplified screening figures were given; A 6  /  B 690. 40 appeals were pending over these grades</w:t>
      </w:r>
      <w:r w:rsidR="00B94213">
        <w:rPr>
          <w:rFonts w:ascii="Arial" w:hAnsi="Arial" w:cs="Arial"/>
          <w:color w:val="000000"/>
          <w:sz w:val="20"/>
          <w:szCs w:val="20"/>
        </w:rPr>
        <w:t xml:space="preserve"> – the better the grade, the sooner the repatriation, in theory</w:t>
      </w:r>
      <w:r>
        <w:rPr>
          <w:rFonts w:ascii="Arial" w:hAnsi="Arial" w:cs="Arial"/>
          <w:color w:val="000000"/>
          <w:sz w:val="20"/>
          <w:szCs w:val="20"/>
        </w:rPr>
        <w:t>. 350 pows repatriated to date.</w:t>
      </w:r>
    </w:p>
    <w:p w14:paraId="49EFAFD0" w14:textId="77777777" w:rsidR="00A067DB" w:rsidRPr="00B94213" w:rsidRDefault="00A067DB" w:rsidP="000B07A9">
      <w:pPr>
        <w:shd w:val="clear" w:color="auto" w:fill="FFFFFF"/>
        <w:jc w:val="both"/>
        <w:rPr>
          <w:rFonts w:ascii="Arial" w:hAnsi="Arial" w:cs="Arial"/>
          <w:color w:val="000000"/>
          <w:sz w:val="12"/>
          <w:szCs w:val="12"/>
        </w:rPr>
      </w:pPr>
    </w:p>
    <w:p w14:paraId="183DD66F" w14:textId="120DBDDA" w:rsidR="00A067DB" w:rsidRDefault="00A067DB" w:rsidP="000B07A9">
      <w:pPr>
        <w:shd w:val="clear" w:color="auto" w:fill="FFFFFF"/>
        <w:jc w:val="both"/>
        <w:rPr>
          <w:rFonts w:ascii="Arial" w:hAnsi="Arial" w:cs="Arial"/>
          <w:color w:val="000000"/>
          <w:sz w:val="20"/>
          <w:szCs w:val="20"/>
        </w:rPr>
      </w:pPr>
      <w:r>
        <w:rPr>
          <w:rFonts w:ascii="Arial" w:hAnsi="Arial" w:cs="Arial"/>
          <w:color w:val="000000"/>
          <w:sz w:val="20"/>
          <w:szCs w:val="20"/>
        </w:rPr>
        <w:t>Regarding re-education</w:t>
      </w:r>
      <w:r w:rsidR="00B94213">
        <w:rPr>
          <w:rFonts w:ascii="Arial" w:hAnsi="Arial" w:cs="Arial"/>
          <w:color w:val="000000"/>
          <w:sz w:val="20"/>
          <w:szCs w:val="20"/>
        </w:rPr>
        <w:t>,</w:t>
      </w:r>
      <w:r>
        <w:rPr>
          <w:rFonts w:ascii="Arial" w:hAnsi="Arial" w:cs="Arial"/>
          <w:color w:val="000000"/>
          <w:sz w:val="20"/>
          <w:szCs w:val="20"/>
        </w:rPr>
        <w:t xml:space="preserve"> it was noted that the British staff showed no interest, except for the interpreter</w:t>
      </w:r>
      <w:r w:rsidR="00A341ED">
        <w:rPr>
          <w:rFonts w:ascii="Arial" w:hAnsi="Arial" w:cs="Arial"/>
          <w:color w:val="000000"/>
          <w:sz w:val="20"/>
          <w:szCs w:val="20"/>
        </w:rPr>
        <w:t>. The S/Sgt interpreter was briefly described; “</w:t>
      </w:r>
      <w:r w:rsidR="00A341ED" w:rsidRPr="00A341ED">
        <w:rPr>
          <w:rFonts w:ascii="Arial" w:hAnsi="Arial" w:cs="Arial"/>
          <w:i/>
          <w:iCs/>
          <w:color w:val="000000"/>
          <w:sz w:val="20"/>
          <w:szCs w:val="20"/>
        </w:rPr>
        <w:t>very self-assured young man who does not get on well with the British officers; he supports re-education where required but is too wrapped up in his personal affairs to be of much real use.”</w:t>
      </w:r>
    </w:p>
    <w:p w14:paraId="5BF5D163" w14:textId="77777777" w:rsidR="00A341ED" w:rsidRPr="00B94213" w:rsidRDefault="00A341ED" w:rsidP="000B07A9">
      <w:pPr>
        <w:shd w:val="clear" w:color="auto" w:fill="FFFFFF"/>
        <w:jc w:val="both"/>
        <w:rPr>
          <w:rFonts w:ascii="Arial" w:hAnsi="Arial" w:cs="Arial"/>
          <w:color w:val="000000"/>
          <w:sz w:val="12"/>
          <w:szCs w:val="12"/>
        </w:rPr>
      </w:pPr>
    </w:p>
    <w:p w14:paraId="122B4D9E" w14:textId="6A8F1C99" w:rsidR="00A341ED" w:rsidRDefault="00A341ED" w:rsidP="000B07A9">
      <w:pPr>
        <w:shd w:val="clear" w:color="auto" w:fill="FFFFFF"/>
        <w:jc w:val="both"/>
        <w:rPr>
          <w:rFonts w:ascii="Arial" w:hAnsi="Arial" w:cs="Arial"/>
          <w:color w:val="000000"/>
          <w:sz w:val="20"/>
          <w:szCs w:val="20"/>
        </w:rPr>
      </w:pPr>
      <w:r>
        <w:rPr>
          <w:rFonts w:ascii="Arial" w:hAnsi="Arial" w:cs="Arial"/>
          <w:color w:val="000000"/>
          <w:sz w:val="20"/>
          <w:szCs w:val="20"/>
        </w:rPr>
        <w:t>The Camp leader started 3 weeks earlier, previously a hostel leader, aged 27 – “</w:t>
      </w:r>
      <w:r w:rsidRPr="00A341ED">
        <w:rPr>
          <w:rFonts w:ascii="Arial" w:hAnsi="Arial" w:cs="Arial"/>
          <w:i/>
          <w:iCs/>
          <w:color w:val="000000"/>
          <w:sz w:val="20"/>
          <w:szCs w:val="20"/>
        </w:rPr>
        <w:t>Good type… rather nervous about his new job. A quiet, decent individual with the right political outlook.</w:t>
      </w:r>
      <w:r>
        <w:rPr>
          <w:rFonts w:ascii="Arial" w:hAnsi="Arial" w:cs="Arial"/>
          <w:color w:val="000000"/>
          <w:sz w:val="20"/>
          <w:szCs w:val="20"/>
        </w:rPr>
        <w:t>”</w:t>
      </w:r>
    </w:p>
    <w:p w14:paraId="17CA44F7" w14:textId="77777777" w:rsidR="00A341ED" w:rsidRPr="00B94213" w:rsidRDefault="00A341ED" w:rsidP="000B07A9">
      <w:pPr>
        <w:shd w:val="clear" w:color="auto" w:fill="FFFFFF"/>
        <w:jc w:val="both"/>
        <w:rPr>
          <w:rFonts w:ascii="Arial" w:hAnsi="Arial" w:cs="Arial"/>
          <w:color w:val="000000"/>
          <w:sz w:val="12"/>
          <w:szCs w:val="12"/>
        </w:rPr>
      </w:pPr>
    </w:p>
    <w:p w14:paraId="59956843" w14:textId="6FB791C4" w:rsidR="00A341ED" w:rsidRDefault="00A341ED" w:rsidP="000B07A9">
      <w:pPr>
        <w:shd w:val="clear" w:color="auto" w:fill="FFFFFF"/>
        <w:jc w:val="both"/>
        <w:rPr>
          <w:rFonts w:ascii="Arial" w:hAnsi="Arial" w:cs="Arial"/>
          <w:color w:val="000000"/>
          <w:sz w:val="20"/>
          <w:szCs w:val="20"/>
        </w:rPr>
      </w:pPr>
      <w:r>
        <w:rPr>
          <w:rFonts w:ascii="Arial" w:hAnsi="Arial" w:cs="Arial"/>
          <w:color w:val="000000"/>
          <w:sz w:val="20"/>
          <w:szCs w:val="20"/>
        </w:rPr>
        <w:t>Deputy, aged 31, professional soldier since 1934 – “</w:t>
      </w:r>
      <w:r w:rsidRPr="00A341ED">
        <w:rPr>
          <w:rFonts w:ascii="Arial" w:hAnsi="Arial" w:cs="Arial"/>
          <w:i/>
          <w:iCs/>
          <w:color w:val="000000"/>
          <w:sz w:val="20"/>
          <w:szCs w:val="20"/>
        </w:rPr>
        <w:t>deputy since December last and has made a good job of it. Not much political understanding and does little to help re-education</w:t>
      </w:r>
      <w:r>
        <w:rPr>
          <w:rFonts w:ascii="Arial" w:hAnsi="Arial" w:cs="Arial"/>
          <w:color w:val="000000"/>
          <w:sz w:val="20"/>
          <w:szCs w:val="20"/>
        </w:rPr>
        <w:t xml:space="preserve">.” </w:t>
      </w:r>
    </w:p>
    <w:p w14:paraId="2EB1F026" w14:textId="77777777" w:rsidR="00A341ED" w:rsidRPr="00B94213" w:rsidRDefault="00A341ED" w:rsidP="000B07A9">
      <w:pPr>
        <w:shd w:val="clear" w:color="auto" w:fill="FFFFFF"/>
        <w:jc w:val="both"/>
        <w:rPr>
          <w:rFonts w:ascii="Arial" w:hAnsi="Arial" w:cs="Arial"/>
          <w:color w:val="000000"/>
          <w:sz w:val="12"/>
          <w:szCs w:val="12"/>
        </w:rPr>
      </w:pPr>
    </w:p>
    <w:p w14:paraId="481C099D" w14:textId="3CC5693E" w:rsidR="00A341ED" w:rsidRPr="00A341ED" w:rsidRDefault="00A341ED" w:rsidP="000B07A9">
      <w:pPr>
        <w:shd w:val="clear" w:color="auto" w:fill="FFFFFF"/>
        <w:jc w:val="both"/>
        <w:rPr>
          <w:rFonts w:ascii="Arial" w:hAnsi="Arial" w:cs="Arial"/>
          <w:color w:val="000000"/>
          <w:sz w:val="20"/>
          <w:szCs w:val="20"/>
        </w:rPr>
      </w:pPr>
      <w:r>
        <w:rPr>
          <w:rFonts w:ascii="Arial" w:hAnsi="Arial" w:cs="Arial"/>
          <w:color w:val="000000"/>
          <w:sz w:val="20"/>
          <w:szCs w:val="20"/>
        </w:rPr>
        <w:t>German M.O., aged 32, professional soldier since 1932 and studied medicine while in the navy – “</w:t>
      </w:r>
      <w:r w:rsidRPr="00A341ED">
        <w:rPr>
          <w:rFonts w:ascii="Arial" w:hAnsi="Arial" w:cs="Arial"/>
          <w:i/>
          <w:iCs/>
          <w:color w:val="000000"/>
          <w:sz w:val="20"/>
          <w:szCs w:val="20"/>
        </w:rPr>
        <w:t>Good type, cheerful and decent although slightly self-centred.”</w:t>
      </w:r>
      <w:r>
        <w:rPr>
          <w:rFonts w:ascii="Arial" w:hAnsi="Arial" w:cs="Arial"/>
          <w:color w:val="000000"/>
          <w:sz w:val="20"/>
          <w:szCs w:val="20"/>
        </w:rPr>
        <w:t xml:space="preserve"> He was not involved in re-education.</w:t>
      </w:r>
    </w:p>
    <w:p w14:paraId="43912241" w14:textId="77777777" w:rsidR="00516705" w:rsidRPr="00B94213" w:rsidRDefault="00516705" w:rsidP="000B07A9">
      <w:pPr>
        <w:shd w:val="clear" w:color="auto" w:fill="FFFFFF"/>
        <w:jc w:val="both"/>
        <w:rPr>
          <w:rFonts w:ascii="Arial" w:hAnsi="Arial" w:cs="Arial"/>
          <w:color w:val="000000"/>
          <w:sz w:val="12"/>
          <w:szCs w:val="12"/>
        </w:rPr>
      </w:pPr>
    </w:p>
    <w:p w14:paraId="1499FAA1" w14:textId="24D0F67A" w:rsidR="00035B40" w:rsidRPr="00035B40" w:rsidRDefault="00035B40" w:rsidP="000B07A9">
      <w:pPr>
        <w:shd w:val="clear" w:color="auto" w:fill="FFFFFF"/>
        <w:jc w:val="both"/>
        <w:rPr>
          <w:rFonts w:ascii="Arial" w:hAnsi="Arial" w:cs="Arial"/>
          <w:color w:val="000000"/>
          <w:sz w:val="20"/>
          <w:szCs w:val="20"/>
        </w:rPr>
      </w:pPr>
      <w:r w:rsidRPr="00035B40">
        <w:rPr>
          <w:rFonts w:ascii="Arial" w:hAnsi="Arial" w:cs="Arial"/>
          <w:color w:val="000000"/>
          <w:sz w:val="20"/>
          <w:szCs w:val="20"/>
        </w:rPr>
        <w:t>Morale was recorded as “</w:t>
      </w:r>
      <w:r w:rsidRPr="00035B40">
        <w:rPr>
          <w:rFonts w:ascii="Arial" w:hAnsi="Arial" w:cs="Arial"/>
          <w:i/>
          <w:iCs/>
          <w:color w:val="000000"/>
          <w:sz w:val="20"/>
          <w:szCs w:val="20"/>
        </w:rPr>
        <w:t>quite fair</w:t>
      </w:r>
      <w:r w:rsidRPr="00035B40">
        <w:rPr>
          <w:rFonts w:ascii="Arial" w:hAnsi="Arial" w:cs="Arial"/>
          <w:color w:val="000000"/>
          <w:sz w:val="20"/>
          <w:szCs w:val="20"/>
        </w:rPr>
        <w:t>.”</w:t>
      </w:r>
      <w:r>
        <w:rPr>
          <w:rFonts w:ascii="Arial" w:hAnsi="Arial" w:cs="Arial"/>
          <w:color w:val="000000"/>
          <w:sz w:val="20"/>
          <w:szCs w:val="20"/>
        </w:rPr>
        <w:t xml:space="preserve"> The camp was regarded as comfortable and pows were well treated by the British staff.</w:t>
      </w:r>
    </w:p>
    <w:p w14:paraId="5178868C" w14:textId="77777777" w:rsidR="00035B40" w:rsidRPr="00B94213" w:rsidRDefault="00035B40" w:rsidP="000B07A9">
      <w:pPr>
        <w:shd w:val="clear" w:color="auto" w:fill="FFFFFF"/>
        <w:jc w:val="both"/>
        <w:rPr>
          <w:rFonts w:ascii="Arial" w:hAnsi="Arial" w:cs="Arial"/>
          <w:color w:val="000000"/>
          <w:sz w:val="12"/>
          <w:szCs w:val="12"/>
        </w:rPr>
      </w:pPr>
    </w:p>
    <w:p w14:paraId="3E250B2E" w14:textId="59C97C3D"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 xml:space="preserve">The standard list of re-education activities showed </w:t>
      </w:r>
      <w:r w:rsidR="00DF43DE">
        <w:rPr>
          <w:rFonts w:ascii="Arial" w:hAnsi="Arial" w:cs="Arial"/>
          <w:color w:val="000000"/>
          <w:sz w:val="20"/>
          <w:szCs w:val="20"/>
        </w:rPr>
        <w:t>slight</w:t>
      </w:r>
      <w:r>
        <w:rPr>
          <w:rFonts w:ascii="Arial" w:hAnsi="Arial" w:cs="Arial"/>
          <w:color w:val="000000"/>
          <w:sz w:val="20"/>
          <w:szCs w:val="20"/>
        </w:rPr>
        <w:t xml:space="preserve"> improvements:</w:t>
      </w:r>
    </w:p>
    <w:p w14:paraId="5AB9E767" w14:textId="77777777" w:rsidR="00C54959" w:rsidRPr="00B94213" w:rsidRDefault="00C54959" w:rsidP="000B07A9">
      <w:pPr>
        <w:shd w:val="clear" w:color="auto" w:fill="FFFFFF"/>
        <w:jc w:val="both"/>
        <w:rPr>
          <w:rFonts w:ascii="Arial" w:hAnsi="Arial" w:cs="Arial"/>
          <w:color w:val="000000"/>
          <w:sz w:val="8"/>
          <w:szCs w:val="8"/>
        </w:rPr>
      </w:pPr>
    </w:p>
    <w:p w14:paraId="3B7ECAD4" w14:textId="1432E5B8"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Newspapers – As before – British and German papers received.</w:t>
      </w:r>
    </w:p>
    <w:p w14:paraId="44695F1A" w14:textId="77777777" w:rsidR="00C54959" w:rsidRPr="00B94213" w:rsidRDefault="00C54959" w:rsidP="000B07A9">
      <w:pPr>
        <w:shd w:val="clear" w:color="auto" w:fill="FFFFFF"/>
        <w:jc w:val="both"/>
        <w:rPr>
          <w:rFonts w:ascii="Arial" w:hAnsi="Arial" w:cs="Arial"/>
          <w:color w:val="000000"/>
          <w:sz w:val="8"/>
          <w:szCs w:val="8"/>
        </w:rPr>
      </w:pPr>
    </w:p>
    <w:p w14:paraId="4FC497EC" w14:textId="5809FEBC"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 xml:space="preserve">Library – 1480 books; 710 in German. </w:t>
      </w:r>
    </w:p>
    <w:p w14:paraId="130D82F3" w14:textId="77777777" w:rsidR="00C54959" w:rsidRPr="00B94213" w:rsidRDefault="00C54959" w:rsidP="000B07A9">
      <w:pPr>
        <w:shd w:val="clear" w:color="auto" w:fill="FFFFFF"/>
        <w:jc w:val="both"/>
        <w:rPr>
          <w:rFonts w:ascii="Arial" w:hAnsi="Arial" w:cs="Arial"/>
          <w:color w:val="000000"/>
          <w:sz w:val="8"/>
          <w:szCs w:val="8"/>
        </w:rPr>
      </w:pPr>
    </w:p>
    <w:p w14:paraId="33BBEF16" w14:textId="2EB62559"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Lectures – regular, of mixed interest.</w:t>
      </w:r>
    </w:p>
    <w:p w14:paraId="794A735F" w14:textId="77777777" w:rsidR="00C54959" w:rsidRPr="00B94213" w:rsidRDefault="00C54959" w:rsidP="000B07A9">
      <w:pPr>
        <w:shd w:val="clear" w:color="auto" w:fill="FFFFFF"/>
        <w:jc w:val="both"/>
        <w:rPr>
          <w:rFonts w:ascii="Arial" w:hAnsi="Arial" w:cs="Arial"/>
          <w:color w:val="000000"/>
          <w:sz w:val="8"/>
          <w:szCs w:val="8"/>
        </w:rPr>
      </w:pPr>
    </w:p>
    <w:p w14:paraId="6B518E09" w14:textId="47A42222"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Discussion groups – Weekly with up to 80 pows.</w:t>
      </w:r>
    </w:p>
    <w:p w14:paraId="657DC578" w14:textId="77777777" w:rsidR="00C54959" w:rsidRPr="00EA46EF" w:rsidRDefault="00C54959" w:rsidP="000B07A9">
      <w:pPr>
        <w:shd w:val="clear" w:color="auto" w:fill="FFFFFF"/>
        <w:jc w:val="both"/>
        <w:rPr>
          <w:rFonts w:ascii="Arial" w:hAnsi="Arial" w:cs="Arial"/>
          <w:color w:val="000000"/>
          <w:sz w:val="8"/>
          <w:szCs w:val="8"/>
        </w:rPr>
      </w:pPr>
    </w:p>
    <w:p w14:paraId="13D3C04D" w14:textId="111974A3"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Films – Travelling Films had visited once. YMCA and Gaumont British also showed films. Some films cost 6d to enter and this was considered too much by many pows.</w:t>
      </w:r>
    </w:p>
    <w:p w14:paraId="7E60BADE" w14:textId="5751F677" w:rsidR="00C54959" w:rsidRPr="00EA46EF" w:rsidRDefault="00C54959" w:rsidP="000B07A9">
      <w:pPr>
        <w:shd w:val="clear" w:color="auto" w:fill="FFFFFF"/>
        <w:jc w:val="both"/>
        <w:rPr>
          <w:rFonts w:ascii="Arial" w:hAnsi="Arial" w:cs="Arial"/>
          <w:color w:val="000000"/>
          <w:sz w:val="8"/>
          <w:szCs w:val="8"/>
        </w:rPr>
      </w:pPr>
    </w:p>
    <w:p w14:paraId="6ED3FFBC" w14:textId="77777777"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Wireless – adequate in main camp.</w:t>
      </w:r>
    </w:p>
    <w:p w14:paraId="121DFC77" w14:textId="77777777" w:rsidR="00C54959" w:rsidRPr="00EA46EF" w:rsidRDefault="00C54959" w:rsidP="000B07A9">
      <w:pPr>
        <w:shd w:val="clear" w:color="auto" w:fill="FFFFFF"/>
        <w:jc w:val="both"/>
        <w:rPr>
          <w:rFonts w:ascii="Arial" w:hAnsi="Arial" w:cs="Arial"/>
          <w:color w:val="000000"/>
          <w:sz w:val="8"/>
          <w:szCs w:val="8"/>
        </w:rPr>
      </w:pPr>
    </w:p>
    <w:p w14:paraId="5CC1640A" w14:textId="2D62553F" w:rsidR="00C54959" w:rsidRDefault="00C54959" w:rsidP="000B07A9">
      <w:pPr>
        <w:shd w:val="clear" w:color="auto" w:fill="FFFFFF"/>
        <w:jc w:val="both"/>
        <w:rPr>
          <w:rFonts w:ascii="Arial" w:hAnsi="Arial" w:cs="Arial"/>
          <w:color w:val="000000"/>
          <w:sz w:val="20"/>
          <w:szCs w:val="20"/>
        </w:rPr>
      </w:pPr>
      <w:r>
        <w:rPr>
          <w:rFonts w:ascii="Arial" w:hAnsi="Arial" w:cs="Arial"/>
          <w:color w:val="000000"/>
          <w:sz w:val="20"/>
          <w:szCs w:val="20"/>
        </w:rPr>
        <w:t>Camp magazine – 300 copies fortnightly</w:t>
      </w:r>
      <w:r w:rsidR="00DF43DE">
        <w:rPr>
          <w:rFonts w:ascii="Arial" w:hAnsi="Arial" w:cs="Arial"/>
          <w:color w:val="000000"/>
          <w:sz w:val="20"/>
          <w:szCs w:val="20"/>
        </w:rPr>
        <w:t>, “</w:t>
      </w:r>
      <w:r w:rsidR="00DF43DE" w:rsidRPr="00DF43DE">
        <w:rPr>
          <w:rFonts w:ascii="Arial" w:hAnsi="Arial" w:cs="Arial"/>
          <w:i/>
          <w:iCs/>
          <w:color w:val="000000"/>
          <w:sz w:val="20"/>
          <w:szCs w:val="20"/>
        </w:rPr>
        <w:t>not of a very high standard</w:t>
      </w:r>
      <w:r w:rsidR="00DF43DE">
        <w:rPr>
          <w:rFonts w:ascii="Arial" w:hAnsi="Arial" w:cs="Arial"/>
          <w:color w:val="000000"/>
          <w:sz w:val="20"/>
          <w:szCs w:val="20"/>
        </w:rPr>
        <w:t>.” Difficulties in obtaining supplies.</w:t>
      </w:r>
    </w:p>
    <w:p w14:paraId="6450917A" w14:textId="77777777" w:rsidR="00DF43DE" w:rsidRPr="00EA46EF" w:rsidRDefault="00DF43DE" w:rsidP="000B07A9">
      <w:pPr>
        <w:shd w:val="clear" w:color="auto" w:fill="FFFFFF"/>
        <w:jc w:val="both"/>
        <w:rPr>
          <w:rFonts w:ascii="Arial" w:hAnsi="Arial" w:cs="Arial"/>
          <w:color w:val="000000"/>
          <w:sz w:val="8"/>
          <w:szCs w:val="8"/>
        </w:rPr>
      </w:pPr>
    </w:p>
    <w:p w14:paraId="0529E220" w14:textId="6F814DFD" w:rsidR="00DF43DE" w:rsidRDefault="00DF43DE" w:rsidP="000B07A9">
      <w:pPr>
        <w:shd w:val="clear" w:color="auto" w:fill="FFFFFF"/>
        <w:jc w:val="both"/>
        <w:rPr>
          <w:rFonts w:ascii="Arial" w:hAnsi="Arial" w:cs="Arial"/>
          <w:color w:val="000000"/>
          <w:sz w:val="20"/>
          <w:szCs w:val="20"/>
        </w:rPr>
      </w:pPr>
      <w:r>
        <w:rPr>
          <w:rFonts w:ascii="Arial" w:hAnsi="Arial" w:cs="Arial"/>
          <w:color w:val="000000"/>
          <w:sz w:val="20"/>
          <w:szCs w:val="20"/>
        </w:rPr>
        <w:t>Press review – included in discussion groups.</w:t>
      </w:r>
    </w:p>
    <w:p w14:paraId="5C172CE8" w14:textId="77777777" w:rsidR="00C54959" w:rsidRPr="00EA46EF" w:rsidRDefault="00C54959" w:rsidP="000B07A9">
      <w:pPr>
        <w:shd w:val="clear" w:color="auto" w:fill="FFFFFF"/>
        <w:jc w:val="both"/>
        <w:rPr>
          <w:rFonts w:ascii="Arial" w:hAnsi="Arial" w:cs="Arial"/>
          <w:color w:val="000000"/>
          <w:sz w:val="8"/>
          <w:szCs w:val="8"/>
        </w:rPr>
      </w:pPr>
    </w:p>
    <w:p w14:paraId="03E71A1B" w14:textId="6C58D273" w:rsidR="00C54959" w:rsidRPr="00C54959" w:rsidRDefault="00DF43DE" w:rsidP="000B07A9">
      <w:pPr>
        <w:shd w:val="clear" w:color="auto" w:fill="FFFFFF"/>
        <w:jc w:val="both"/>
        <w:rPr>
          <w:rFonts w:ascii="Arial" w:hAnsi="Arial" w:cs="Arial"/>
          <w:color w:val="000000"/>
          <w:sz w:val="20"/>
          <w:szCs w:val="20"/>
        </w:rPr>
      </w:pPr>
      <w:r>
        <w:rPr>
          <w:rFonts w:ascii="Arial" w:hAnsi="Arial" w:cs="Arial"/>
          <w:color w:val="000000"/>
          <w:sz w:val="20"/>
          <w:szCs w:val="20"/>
        </w:rPr>
        <w:t xml:space="preserve">Information Room – 3 exhibitions had been held – ‘Nobel Prize Winners,’ ‘Law Organization,’ and ‘British Parliament.’ </w:t>
      </w:r>
    </w:p>
    <w:p w14:paraId="60C4E6B0" w14:textId="6B71373E" w:rsidR="00C54959" w:rsidRPr="00EA46EF" w:rsidRDefault="00C54959" w:rsidP="000B07A9">
      <w:pPr>
        <w:shd w:val="clear" w:color="auto" w:fill="FFFFFF"/>
        <w:jc w:val="both"/>
        <w:rPr>
          <w:rFonts w:ascii="Arial" w:hAnsi="Arial" w:cs="Arial"/>
          <w:color w:val="000000"/>
          <w:sz w:val="8"/>
          <w:szCs w:val="8"/>
        </w:rPr>
      </w:pPr>
    </w:p>
    <w:p w14:paraId="142715FF" w14:textId="06A41A49" w:rsidR="00035B40" w:rsidRDefault="00035B40" w:rsidP="000B07A9">
      <w:pPr>
        <w:shd w:val="clear" w:color="auto" w:fill="FFFFFF"/>
        <w:jc w:val="both"/>
        <w:rPr>
          <w:rFonts w:ascii="Arial" w:hAnsi="Arial" w:cs="Arial"/>
          <w:color w:val="000000"/>
          <w:sz w:val="20"/>
          <w:szCs w:val="20"/>
        </w:rPr>
      </w:pPr>
      <w:r>
        <w:rPr>
          <w:rFonts w:ascii="Arial" w:hAnsi="Arial" w:cs="Arial"/>
          <w:color w:val="000000"/>
          <w:sz w:val="20"/>
          <w:szCs w:val="20"/>
        </w:rPr>
        <w:t>Some formal contacts had been established. A small group attended a meeting of Cheltenham Town Council; 100 visited the Bath &amp; West Agricultural Show</w:t>
      </w:r>
      <w:r w:rsidR="00C54959">
        <w:rPr>
          <w:rFonts w:ascii="Arial" w:hAnsi="Arial" w:cs="Arial"/>
          <w:color w:val="000000"/>
          <w:sz w:val="20"/>
          <w:szCs w:val="20"/>
        </w:rPr>
        <w:t>. Other contacts were being considered if transport was available.</w:t>
      </w:r>
    </w:p>
    <w:p w14:paraId="5897C6B3" w14:textId="77777777" w:rsidR="00DF43DE" w:rsidRPr="00EA46EF" w:rsidRDefault="00DF43DE" w:rsidP="000B07A9">
      <w:pPr>
        <w:shd w:val="clear" w:color="auto" w:fill="FFFFFF"/>
        <w:jc w:val="both"/>
        <w:rPr>
          <w:rFonts w:ascii="Arial" w:hAnsi="Arial" w:cs="Arial"/>
          <w:color w:val="000000"/>
          <w:sz w:val="12"/>
          <w:szCs w:val="12"/>
        </w:rPr>
      </w:pPr>
    </w:p>
    <w:p w14:paraId="31D14FD3" w14:textId="54CC5E74" w:rsidR="00DF43DE" w:rsidRPr="00035B40" w:rsidRDefault="00DF43DE" w:rsidP="000B07A9">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216C2353" w14:textId="5027ECBD" w:rsidR="00C54959" w:rsidRPr="00EA46EF" w:rsidRDefault="00C54959" w:rsidP="000B07A9">
      <w:pPr>
        <w:shd w:val="clear" w:color="auto" w:fill="FFFFFF"/>
        <w:jc w:val="both"/>
        <w:rPr>
          <w:rFonts w:ascii="Arial" w:hAnsi="Arial" w:cs="Arial"/>
          <w:color w:val="000000"/>
          <w:sz w:val="8"/>
          <w:szCs w:val="8"/>
        </w:rPr>
      </w:pPr>
    </w:p>
    <w:p w14:paraId="203DAD83" w14:textId="69BB7287" w:rsidR="00516705" w:rsidRDefault="00035B40" w:rsidP="000B07A9">
      <w:pPr>
        <w:shd w:val="clear" w:color="auto" w:fill="FFFFFF"/>
        <w:jc w:val="both"/>
        <w:rPr>
          <w:rFonts w:ascii="Arial" w:hAnsi="Arial" w:cs="Arial"/>
          <w:color w:val="000000"/>
          <w:sz w:val="20"/>
          <w:szCs w:val="20"/>
        </w:rPr>
      </w:pPr>
      <w:r w:rsidRPr="00035B40">
        <w:rPr>
          <w:rFonts w:ascii="Arial" w:hAnsi="Arial" w:cs="Arial"/>
          <w:color w:val="000000"/>
          <w:sz w:val="20"/>
          <w:szCs w:val="20"/>
        </w:rPr>
        <w:t>Religion –</w:t>
      </w:r>
      <w:r>
        <w:rPr>
          <w:rFonts w:ascii="Arial" w:hAnsi="Arial" w:cs="Arial"/>
          <w:color w:val="000000"/>
          <w:sz w:val="20"/>
          <w:szCs w:val="20"/>
        </w:rPr>
        <w:t xml:space="preserve"> </w:t>
      </w:r>
      <w:r w:rsidR="00DF43DE">
        <w:rPr>
          <w:rFonts w:ascii="Arial" w:hAnsi="Arial" w:cs="Arial"/>
          <w:color w:val="000000"/>
          <w:sz w:val="20"/>
          <w:szCs w:val="20"/>
        </w:rPr>
        <w:t xml:space="preserve">Interest very poor. </w:t>
      </w:r>
      <w:r>
        <w:rPr>
          <w:rFonts w:ascii="Arial" w:hAnsi="Arial" w:cs="Arial"/>
          <w:color w:val="000000"/>
          <w:sz w:val="20"/>
          <w:szCs w:val="20"/>
        </w:rPr>
        <w:t xml:space="preserve">Protestant (lay) Padre; </w:t>
      </w:r>
      <w:proofErr w:type="spellStart"/>
      <w:r>
        <w:rPr>
          <w:rFonts w:ascii="Arial" w:hAnsi="Arial" w:cs="Arial"/>
          <w:color w:val="000000"/>
          <w:sz w:val="20"/>
          <w:szCs w:val="20"/>
        </w:rPr>
        <w:t>Leutn</w:t>
      </w:r>
      <w:proofErr w:type="spellEnd"/>
      <w:r>
        <w:rPr>
          <w:rFonts w:ascii="Arial" w:hAnsi="Arial" w:cs="Arial"/>
          <w:color w:val="000000"/>
          <w:sz w:val="20"/>
          <w:szCs w:val="20"/>
        </w:rPr>
        <w:t xml:space="preserve"> Helmut Dietrich (B), aged 30, elementary school teacher. Had been a member of the Hitler Youth and NSStB (Nazi studentbund). </w:t>
      </w:r>
      <w:r w:rsidRPr="00035B40">
        <w:rPr>
          <w:rFonts w:ascii="Arial" w:hAnsi="Arial" w:cs="Arial"/>
          <w:i/>
          <w:iCs/>
          <w:color w:val="000000"/>
          <w:sz w:val="20"/>
          <w:szCs w:val="20"/>
        </w:rPr>
        <w:t>“Not a very outstanding personality and has done little here as yet.”</w:t>
      </w:r>
      <w:r w:rsidR="00DF43DE">
        <w:rPr>
          <w:rFonts w:ascii="Arial" w:hAnsi="Arial" w:cs="Arial"/>
          <w:color w:val="000000"/>
          <w:sz w:val="20"/>
          <w:szCs w:val="20"/>
        </w:rPr>
        <w:t xml:space="preserve"> RC had a visiting local priest. </w:t>
      </w:r>
    </w:p>
    <w:p w14:paraId="0D7A8171" w14:textId="77777777" w:rsidR="00DF43DE" w:rsidRPr="00EA46EF" w:rsidRDefault="00DF43DE" w:rsidP="000B07A9">
      <w:pPr>
        <w:shd w:val="clear" w:color="auto" w:fill="FFFFFF"/>
        <w:jc w:val="both"/>
        <w:rPr>
          <w:rFonts w:ascii="Arial" w:hAnsi="Arial" w:cs="Arial"/>
          <w:color w:val="000000"/>
          <w:sz w:val="8"/>
          <w:szCs w:val="8"/>
        </w:rPr>
      </w:pPr>
    </w:p>
    <w:p w14:paraId="1EF30003" w14:textId="147202A5" w:rsidR="00DF43DE" w:rsidRDefault="00DF43DE" w:rsidP="000B07A9">
      <w:pPr>
        <w:shd w:val="clear" w:color="auto" w:fill="FFFFFF"/>
        <w:jc w:val="both"/>
        <w:rPr>
          <w:rFonts w:ascii="Arial" w:hAnsi="Arial" w:cs="Arial"/>
          <w:color w:val="000000"/>
          <w:sz w:val="20"/>
          <w:szCs w:val="20"/>
        </w:rPr>
      </w:pPr>
      <w:r>
        <w:rPr>
          <w:rFonts w:ascii="Arial" w:hAnsi="Arial" w:cs="Arial"/>
          <w:color w:val="000000"/>
          <w:sz w:val="20"/>
          <w:szCs w:val="20"/>
        </w:rPr>
        <w:t>Education – None other than English classes.</w:t>
      </w:r>
    </w:p>
    <w:p w14:paraId="3CFAE461" w14:textId="77777777" w:rsidR="00DF43DE" w:rsidRPr="00EA46EF" w:rsidRDefault="00DF43DE" w:rsidP="000B07A9">
      <w:pPr>
        <w:shd w:val="clear" w:color="auto" w:fill="FFFFFF"/>
        <w:jc w:val="both"/>
        <w:rPr>
          <w:rFonts w:ascii="Arial" w:hAnsi="Arial" w:cs="Arial"/>
          <w:color w:val="000000"/>
          <w:sz w:val="8"/>
          <w:szCs w:val="8"/>
        </w:rPr>
      </w:pPr>
    </w:p>
    <w:p w14:paraId="3C284A63" w14:textId="6ABB2E77" w:rsidR="00DF43DE" w:rsidRPr="00DF43DE" w:rsidRDefault="00DF43DE" w:rsidP="000B07A9">
      <w:pPr>
        <w:shd w:val="clear" w:color="auto" w:fill="FFFFFF"/>
        <w:jc w:val="both"/>
        <w:rPr>
          <w:rFonts w:ascii="Arial" w:hAnsi="Arial" w:cs="Arial"/>
          <w:color w:val="000000"/>
          <w:sz w:val="20"/>
          <w:szCs w:val="20"/>
        </w:rPr>
      </w:pPr>
      <w:r>
        <w:rPr>
          <w:rFonts w:ascii="Arial" w:hAnsi="Arial" w:cs="Arial"/>
          <w:color w:val="000000"/>
          <w:sz w:val="20"/>
          <w:szCs w:val="20"/>
        </w:rPr>
        <w:t>Entertainment – Theatre and orchestra had disbanded due to repatriations.</w:t>
      </w:r>
    </w:p>
    <w:p w14:paraId="2FE264B8" w14:textId="46DA5BB7" w:rsidR="00516705" w:rsidRPr="00EA46EF" w:rsidRDefault="00516705" w:rsidP="000B07A9">
      <w:pPr>
        <w:shd w:val="clear" w:color="auto" w:fill="FFFFFF"/>
        <w:jc w:val="both"/>
        <w:rPr>
          <w:rFonts w:ascii="Arial" w:hAnsi="Arial" w:cs="Arial"/>
          <w:color w:val="000000"/>
          <w:sz w:val="16"/>
          <w:szCs w:val="16"/>
        </w:rPr>
      </w:pPr>
    </w:p>
    <w:p w14:paraId="6C69FE7C" w14:textId="02DE7EFA" w:rsidR="002E602B" w:rsidRDefault="00420E20" w:rsidP="002E602B">
      <w:pPr>
        <w:shd w:val="clear" w:color="auto" w:fill="FFFFFF"/>
        <w:jc w:val="both"/>
        <w:rPr>
          <w:rFonts w:ascii="Arial" w:hAnsi="Arial" w:cs="Arial"/>
          <w:color w:val="000000"/>
          <w:sz w:val="20"/>
          <w:szCs w:val="20"/>
        </w:rPr>
      </w:pPr>
      <w:r w:rsidRPr="00420E20">
        <w:rPr>
          <w:rFonts w:ascii="Arial" w:hAnsi="Arial" w:cs="Arial"/>
          <w:b/>
          <w:bCs/>
          <w:color w:val="000000"/>
          <w:sz w:val="20"/>
          <w:szCs w:val="20"/>
        </w:rPr>
        <w:t>28 May 1947</w:t>
      </w:r>
      <w:r>
        <w:rPr>
          <w:rFonts w:ascii="Arial" w:hAnsi="Arial" w:cs="Arial"/>
          <w:color w:val="000000"/>
          <w:sz w:val="20"/>
          <w:szCs w:val="20"/>
        </w:rPr>
        <w:t xml:space="preserve"> - </w:t>
      </w:r>
      <w:r w:rsidR="002E602B">
        <w:rPr>
          <w:rFonts w:ascii="Arial" w:hAnsi="Arial" w:cs="Arial"/>
          <w:color w:val="000000"/>
          <w:sz w:val="20"/>
          <w:szCs w:val="20"/>
        </w:rPr>
        <w:t>The final visit by the ICRC</w:t>
      </w:r>
      <w:r>
        <w:rPr>
          <w:rFonts w:ascii="Arial" w:hAnsi="Arial" w:cs="Arial"/>
          <w:color w:val="000000"/>
          <w:sz w:val="20"/>
          <w:szCs w:val="20"/>
        </w:rPr>
        <w:t>.</w:t>
      </w:r>
      <w:r w:rsidR="002E602B">
        <w:rPr>
          <w:rFonts w:ascii="Arial" w:hAnsi="Arial" w:cs="Arial"/>
          <w:color w:val="000000"/>
          <w:sz w:val="20"/>
          <w:szCs w:val="20"/>
        </w:rPr>
        <w:t xml:space="preserve"> 628 German, 4 Czechoslovakian, and 24 Yugoslavian pows. </w:t>
      </w:r>
    </w:p>
    <w:p w14:paraId="4D2BD836" w14:textId="77777777" w:rsidR="006D46FE" w:rsidRPr="00DA5068" w:rsidRDefault="006D46FE" w:rsidP="000B07A9">
      <w:pPr>
        <w:shd w:val="clear" w:color="auto" w:fill="FFFFFF"/>
        <w:jc w:val="both"/>
        <w:rPr>
          <w:rFonts w:ascii="Arial" w:hAnsi="Arial" w:cs="Arial"/>
          <w:bCs/>
          <w:sz w:val="16"/>
          <w:szCs w:val="16"/>
        </w:rPr>
      </w:pPr>
    </w:p>
    <w:p w14:paraId="644DBDD5" w14:textId="6AB02ECA" w:rsidR="00744059" w:rsidRDefault="00744059" w:rsidP="000B07A9">
      <w:pPr>
        <w:shd w:val="clear" w:color="auto" w:fill="FFFFFF"/>
        <w:jc w:val="both"/>
        <w:rPr>
          <w:rFonts w:ascii="Arial" w:hAnsi="Arial" w:cs="Arial"/>
          <w:color w:val="000000"/>
          <w:sz w:val="20"/>
          <w:szCs w:val="20"/>
        </w:rPr>
      </w:pPr>
      <w:bookmarkStart w:id="2" w:name="_Hlk145597108"/>
      <w:r>
        <w:rPr>
          <w:rFonts w:ascii="Arial" w:hAnsi="Arial" w:cs="Arial"/>
          <w:bCs/>
          <w:sz w:val="20"/>
          <w:szCs w:val="20"/>
        </w:rPr>
        <w:t xml:space="preserve">As the rate of repatriation accelerated during 1947, Sudeley was </w:t>
      </w:r>
      <w:r w:rsidR="00193315">
        <w:rPr>
          <w:rFonts w:ascii="Arial" w:hAnsi="Arial" w:cs="Arial"/>
          <w:color w:val="000000"/>
          <w:sz w:val="20"/>
          <w:szCs w:val="20"/>
        </w:rPr>
        <w:t xml:space="preserve">administered by </w:t>
      </w:r>
      <w:r w:rsidR="00DA5068">
        <w:rPr>
          <w:rFonts w:ascii="Arial" w:hAnsi="Arial" w:cs="Arial"/>
          <w:color w:val="000000"/>
          <w:sz w:val="20"/>
          <w:szCs w:val="20"/>
        </w:rPr>
        <w:t xml:space="preserve">Springhill </w:t>
      </w:r>
      <w:r>
        <w:rPr>
          <w:rFonts w:ascii="Arial" w:hAnsi="Arial" w:cs="Arial"/>
          <w:color w:val="000000"/>
          <w:sz w:val="20"/>
          <w:szCs w:val="20"/>
        </w:rPr>
        <w:t xml:space="preserve">Camp </w:t>
      </w:r>
      <w:r w:rsidR="00193315">
        <w:rPr>
          <w:rFonts w:ascii="Arial" w:hAnsi="Arial" w:cs="Arial"/>
          <w:color w:val="000000"/>
          <w:sz w:val="20"/>
          <w:szCs w:val="20"/>
        </w:rPr>
        <w:t>185</w:t>
      </w:r>
      <w:r>
        <w:rPr>
          <w:rFonts w:ascii="Arial" w:hAnsi="Arial" w:cs="Arial"/>
          <w:color w:val="000000"/>
          <w:sz w:val="20"/>
          <w:szCs w:val="20"/>
        </w:rPr>
        <w:t>, and then became</w:t>
      </w:r>
      <w:r w:rsidR="000A4807">
        <w:rPr>
          <w:rFonts w:ascii="Arial" w:hAnsi="Arial" w:cs="Arial"/>
          <w:color w:val="000000"/>
          <w:sz w:val="20"/>
          <w:szCs w:val="20"/>
        </w:rPr>
        <w:t xml:space="preserve"> a sat</w:t>
      </w:r>
      <w:r>
        <w:rPr>
          <w:rFonts w:ascii="Arial" w:hAnsi="Arial" w:cs="Arial"/>
          <w:color w:val="000000"/>
          <w:sz w:val="20"/>
          <w:szCs w:val="20"/>
        </w:rPr>
        <w:t>ellite</w:t>
      </w:r>
      <w:r w:rsidR="000A4807">
        <w:rPr>
          <w:rFonts w:ascii="Arial" w:hAnsi="Arial" w:cs="Arial"/>
          <w:color w:val="000000"/>
          <w:sz w:val="20"/>
          <w:szCs w:val="20"/>
        </w:rPr>
        <w:t xml:space="preserve"> camp to </w:t>
      </w:r>
      <w:r w:rsidR="00DA5068">
        <w:rPr>
          <w:rFonts w:ascii="Arial" w:hAnsi="Arial" w:cs="Arial"/>
          <w:color w:val="000000"/>
          <w:sz w:val="20"/>
          <w:szCs w:val="20"/>
        </w:rPr>
        <w:t xml:space="preserve">Leckhampton </w:t>
      </w:r>
      <w:r>
        <w:rPr>
          <w:rFonts w:ascii="Arial" w:hAnsi="Arial" w:cs="Arial"/>
          <w:color w:val="000000"/>
          <w:sz w:val="20"/>
          <w:szCs w:val="20"/>
        </w:rPr>
        <w:t xml:space="preserve">Camp </w:t>
      </w:r>
      <w:r w:rsidR="000A4807">
        <w:rPr>
          <w:rFonts w:ascii="Arial" w:hAnsi="Arial" w:cs="Arial"/>
          <w:color w:val="000000"/>
          <w:sz w:val="20"/>
          <w:szCs w:val="20"/>
        </w:rPr>
        <w:t xml:space="preserve">263. </w:t>
      </w:r>
    </w:p>
    <w:bookmarkEnd w:id="2"/>
    <w:p w14:paraId="4B7645FE" w14:textId="77777777" w:rsidR="00744059" w:rsidRPr="00DA5068" w:rsidRDefault="00744059" w:rsidP="000B07A9">
      <w:pPr>
        <w:shd w:val="clear" w:color="auto" w:fill="FFFFFF"/>
        <w:jc w:val="both"/>
        <w:rPr>
          <w:rFonts w:ascii="Arial" w:hAnsi="Arial" w:cs="Arial"/>
          <w:color w:val="000000"/>
          <w:sz w:val="16"/>
          <w:szCs w:val="16"/>
        </w:rPr>
      </w:pPr>
    </w:p>
    <w:p w14:paraId="567ACFAD" w14:textId="19E9221D" w:rsidR="00193315" w:rsidRPr="00CF4DE9" w:rsidRDefault="00371C37" w:rsidP="000B07A9">
      <w:pPr>
        <w:shd w:val="clear" w:color="auto" w:fill="FFFFFF"/>
        <w:jc w:val="both"/>
        <w:rPr>
          <w:rFonts w:ascii="Arial" w:hAnsi="Arial" w:cs="Arial"/>
          <w:color w:val="000000"/>
          <w:sz w:val="20"/>
          <w:szCs w:val="20"/>
        </w:rPr>
      </w:pPr>
      <w:r w:rsidRPr="00371C37">
        <w:rPr>
          <w:rFonts w:ascii="Arial" w:hAnsi="Arial" w:cs="Arial"/>
          <w:b/>
          <w:bCs/>
          <w:color w:val="000000"/>
          <w:sz w:val="20"/>
          <w:szCs w:val="20"/>
        </w:rPr>
        <w:t>20 January 1948</w:t>
      </w:r>
      <w:r>
        <w:rPr>
          <w:rFonts w:ascii="Arial" w:hAnsi="Arial" w:cs="Arial"/>
          <w:b/>
          <w:bCs/>
          <w:color w:val="000000"/>
          <w:sz w:val="20"/>
          <w:szCs w:val="20"/>
        </w:rPr>
        <w:t xml:space="preserve"> - </w:t>
      </w:r>
      <w:r w:rsidR="000A4807">
        <w:rPr>
          <w:rFonts w:ascii="Arial" w:hAnsi="Arial" w:cs="Arial"/>
          <w:color w:val="000000"/>
          <w:sz w:val="20"/>
          <w:szCs w:val="20"/>
        </w:rPr>
        <w:t>S</w:t>
      </w:r>
      <w:r w:rsidR="00744059">
        <w:rPr>
          <w:rFonts w:ascii="Arial" w:hAnsi="Arial" w:cs="Arial"/>
          <w:color w:val="000000"/>
          <w:sz w:val="20"/>
          <w:szCs w:val="20"/>
        </w:rPr>
        <w:t>udeley camp</w:t>
      </w:r>
      <w:r>
        <w:rPr>
          <w:rFonts w:ascii="Arial" w:hAnsi="Arial" w:cs="Arial"/>
          <w:color w:val="000000"/>
          <w:sz w:val="20"/>
          <w:szCs w:val="20"/>
        </w:rPr>
        <w:t>/hostel</w:t>
      </w:r>
      <w:r w:rsidR="000A4807">
        <w:rPr>
          <w:rFonts w:ascii="Arial" w:hAnsi="Arial" w:cs="Arial"/>
          <w:color w:val="000000"/>
          <w:sz w:val="20"/>
          <w:szCs w:val="20"/>
        </w:rPr>
        <w:t xml:space="preserve"> closed</w:t>
      </w:r>
      <w:r>
        <w:rPr>
          <w:rFonts w:ascii="Arial" w:hAnsi="Arial" w:cs="Arial"/>
          <w:color w:val="000000"/>
          <w:sz w:val="20"/>
          <w:szCs w:val="20"/>
        </w:rPr>
        <w:t>.</w:t>
      </w:r>
    </w:p>
    <w:p w14:paraId="4D78BB96" w14:textId="77777777" w:rsidR="00EA46EF" w:rsidRDefault="00EA46EF">
      <w:pPr>
        <w:spacing w:after="160" w:line="259" w:lineRule="auto"/>
        <w:rPr>
          <w:rFonts w:ascii="Arial" w:hAnsi="Arial" w:cs="Arial"/>
          <w:color w:val="000000"/>
          <w:sz w:val="20"/>
          <w:szCs w:val="20"/>
        </w:rPr>
      </w:pPr>
      <w:r>
        <w:rPr>
          <w:rFonts w:ascii="Arial" w:hAnsi="Arial" w:cs="Arial"/>
          <w:color w:val="000000"/>
          <w:sz w:val="20"/>
          <w:szCs w:val="20"/>
        </w:rPr>
        <w:br w:type="page"/>
      </w:r>
    </w:p>
    <w:p w14:paraId="4A360C1A" w14:textId="6A2CA311" w:rsidR="00DA5068" w:rsidRPr="00EA46EF" w:rsidRDefault="00371C37" w:rsidP="000B07A9">
      <w:pPr>
        <w:shd w:val="clear" w:color="auto" w:fill="FFFFFF"/>
        <w:rPr>
          <w:rFonts w:ascii="Arial" w:hAnsi="Arial" w:cs="Arial"/>
          <w:sz w:val="20"/>
          <w:szCs w:val="20"/>
        </w:rPr>
      </w:pPr>
      <w:r>
        <w:rPr>
          <w:rFonts w:ascii="Arial" w:hAnsi="Arial" w:cs="Arial"/>
          <w:sz w:val="20"/>
          <w:szCs w:val="20"/>
        </w:rPr>
        <w:lastRenderedPageBreak/>
        <w:t xml:space="preserve">Known </w:t>
      </w:r>
      <w:r w:rsidR="000B07A9">
        <w:rPr>
          <w:rFonts w:ascii="Arial" w:hAnsi="Arial" w:cs="Arial"/>
          <w:sz w:val="20"/>
          <w:szCs w:val="20"/>
        </w:rPr>
        <w:t>Camp Commandant</w:t>
      </w:r>
      <w:r>
        <w:rPr>
          <w:rFonts w:ascii="Arial" w:hAnsi="Arial" w:cs="Arial"/>
          <w:sz w:val="20"/>
          <w:szCs w:val="20"/>
        </w:rPr>
        <w:t>s:</w:t>
      </w:r>
    </w:p>
    <w:p w14:paraId="0ED4622C" w14:textId="0A503CA4" w:rsidR="000B07A9" w:rsidRDefault="000B07A9" w:rsidP="000B07A9">
      <w:pPr>
        <w:shd w:val="clear" w:color="auto" w:fill="FFFFFF"/>
        <w:rPr>
          <w:rFonts w:ascii="Arial" w:hAnsi="Arial" w:cs="Arial"/>
          <w:sz w:val="20"/>
          <w:szCs w:val="20"/>
        </w:rPr>
      </w:pPr>
      <w:r>
        <w:rPr>
          <w:rFonts w:ascii="Arial" w:hAnsi="Arial" w:cs="Arial"/>
          <w:sz w:val="20"/>
          <w:szCs w:val="20"/>
        </w:rPr>
        <w:t>194</w:t>
      </w:r>
      <w:r w:rsidR="000F1AF5">
        <w:rPr>
          <w:rFonts w:ascii="Arial" w:hAnsi="Arial" w:cs="Arial"/>
          <w:sz w:val="20"/>
          <w:szCs w:val="20"/>
        </w:rPr>
        <w:t>5</w:t>
      </w:r>
      <w:r>
        <w:rPr>
          <w:rFonts w:ascii="Arial" w:hAnsi="Arial" w:cs="Arial"/>
          <w:sz w:val="20"/>
          <w:szCs w:val="20"/>
        </w:rPr>
        <w:t xml:space="preserve"> Major A Harris</w:t>
      </w:r>
      <w:r w:rsidR="000F1AF5">
        <w:rPr>
          <w:rFonts w:ascii="Arial" w:hAnsi="Arial" w:cs="Arial"/>
          <w:sz w:val="20"/>
          <w:szCs w:val="20"/>
        </w:rPr>
        <w:t xml:space="preserve"> – he moved to Leckhampton Camp 263.</w:t>
      </w:r>
    </w:p>
    <w:p w14:paraId="04C6F859" w14:textId="52E1A71B" w:rsidR="000B07A9" w:rsidRDefault="00371C37" w:rsidP="000B07A9">
      <w:pPr>
        <w:shd w:val="clear" w:color="auto" w:fill="FFFFFF"/>
        <w:rPr>
          <w:rFonts w:ascii="Arial" w:hAnsi="Arial" w:cs="Arial"/>
          <w:sz w:val="20"/>
          <w:szCs w:val="20"/>
        </w:rPr>
      </w:pPr>
      <w:r>
        <w:rPr>
          <w:rFonts w:ascii="Arial" w:hAnsi="Arial" w:cs="Arial"/>
          <w:sz w:val="20"/>
          <w:szCs w:val="20"/>
        </w:rPr>
        <w:t xml:space="preserve">21 June 1946 – ? </w:t>
      </w:r>
      <w:r w:rsidR="000B07A9">
        <w:rPr>
          <w:rFonts w:ascii="Arial" w:hAnsi="Arial" w:cs="Arial"/>
          <w:sz w:val="20"/>
          <w:szCs w:val="20"/>
        </w:rPr>
        <w:t xml:space="preserve">Major </w:t>
      </w:r>
      <w:r w:rsidR="001B7E75">
        <w:rPr>
          <w:rFonts w:ascii="Arial" w:hAnsi="Arial" w:cs="Arial"/>
          <w:sz w:val="20"/>
          <w:szCs w:val="20"/>
        </w:rPr>
        <w:t>Mc</w:t>
      </w:r>
      <w:r w:rsidR="000B07A9">
        <w:rPr>
          <w:rFonts w:ascii="Arial" w:hAnsi="Arial" w:cs="Arial"/>
          <w:sz w:val="20"/>
          <w:szCs w:val="20"/>
        </w:rPr>
        <w:t xml:space="preserve">Cormac </w:t>
      </w:r>
      <w:r w:rsidR="001B7E75">
        <w:rPr>
          <w:rFonts w:ascii="Arial" w:hAnsi="Arial" w:cs="Arial"/>
          <w:sz w:val="20"/>
          <w:szCs w:val="20"/>
        </w:rPr>
        <w:t>(I think he was previously based at Royston Camp 29).</w:t>
      </w:r>
    </w:p>
    <w:p w14:paraId="603210F3" w14:textId="59ED13E6" w:rsidR="000B07A9" w:rsidRDefault="00DA5068" w:rsidP="000B07A9">
      <w:pPr>
        <w:shd w:val="clear" w:color="auto" w:fill="FFFFFF"/>
        <w:rPr>
          <w:rFonts w:ascii="Arial" w:hAnsi="Arial" w:cs="Arial"/>
          <w:sz w:val="20"/>
          <w:szCs w:val="20"/>
        </w:rPr>
      </w:pPr>
      <w:r>
        <w:rPr>
          <w:rFonts w:ascii="Arial" w:hAnsi="Arial" w:cs="Arial"/>
          <w:sz w:val="20"/>
          <w:szCs w:val="20"/>
        </w:rPr>
        <w:t xml:space="preserve">? - ? </w:t>
      </w:r>
      <w:r w:rsidR="000B07A9">
        <w:rPr>
          <w:rFonts w:ascii="Arial" w:hAnsi="Arial" w:cs="Arial"/>
          <w:sz w:val="20"/>
          <w:szCs w:val="20"/>
        </w:rPr>
        <w:t>Major S G Graham</w:t>
      </w:r>
    </w:p>
    <w:p w14:paraId="7BC110F7" w14:textId="428D60EB" w:rsidR="000B07A9" w:rsidRDefault="001B7E75" w:rsidP="000B07A9">
      <w:pPr>
        <w:shd w:val="clear" w:color="auto" w:fill="FFFFFF"/>
        <w:rPr>
          <w:rFonts w:ascii="Arial" w:hAnsi="Arial" w:cs="Arial"/>
          <w:sz w:val="20"/>
          <w:szCs w:val="20"/>
        </w:rPr>
      </w:pPr>
      <w:r>
        <w:rPr>
          <w:rFonts w:ascii="Arial" w:hAnsi="Arial" w:cs="Arial"/>
          <w:sz w:val="20"/>
          <w:szCs w:val="20"/>
        </w:rPr>
        <w:t>1946 - ?</w:t>
      </w:r>
      <w:r w:rsidR="00371C37">
        <w:rPr>
          <w:rFonts w:ascii="Arial" w:hAnsi="Arial" w:cs="Arial"/>
          <w:sz w:val="20"/>
          <w:szCs w:val="20"/>
        </w:rPr>
        <w:t xml:space="preserve"> </w:t>
      </w:r>
      <w:r w:rsidR="000B07A9" w:rsidRPr="0085782B">
        <w:rPr>
          <w:rFonts w:ascii="Arial" w:hAnsi="Arial" w:cs="Arial"/>
          <w:sz w:val="20"/>
          <w:szCs w:val="20"/>
        </w:rPr>
        <w:t>L</w:t>
      </w:r>
      <w:r w:rsidR="00744059">
        <w:rPr>
          <w:rFonts w:ascii="Arial" w:hAnsi="Arial" w:cs="Arial"/>
          <w:sz w:val="20"/>
          <w:szCs w:val="20"/>
        </w:rPr>
        <w:t xml:space="preserve">ieutenant </w:t>
      </w:r>
      <w:r w:rsidR="000B07A9" w:rsidRPr="0085782B">
        <w:rPr>
          <w:rFonts w:ascii="Arial" w:hAnsi="Arial" w:cs="Arial"/>
          <w:sz w:val="20"/>
          <w:szCs w:val="20"/>
        </w:rPr>
        <w:t>Col</w:t>
      </w:r>
      <w:r w:rsidR="00744059">
        <w:rPr>
          <w:rFonts w:ascii="Arial" w:hAnsi="Arial" w:cs="Arial"/>
          <w:sz w:val="20"/>
          <w:szCs w:val="20"/>
        </w:rPr>
        <w:t xml:space="preserve">onel </w:t>
      </w:r>
      <w:r w:rsidR="000B07A9" w:rsidRPr="0085782B">
        <w:rPr>
          <w:rFonts w:ascii="Arial" w:hAnsi="Arial" w:cs="Arial"/>
          <w:sz w:val="20"/>
          <w:szCs w:val="20"/>
        </w:rPr>
        <w:t>R</w:t>
      </w:r>
      <w:r w:rsidR="00744059">
        <w:rPr>
          <w:rFonts w:ascii="Arial" w:hAnsi="Arial" w:cs="Arial"/>
          <w:sz w:val="20"/>
          <w:szCs w:val="20"/>
        </w:rPr>
        <w:t xml:space="preserve"> </w:t>
      </w:r>
      <w:r w:rsidR="000B07A9" w:rsidRPr="0085782B">
        <w:rPr>
          <w:rFonts w:ascii="Arial" w:hAnsi="Arial" w:cs="Arial"/>
          <w:sz w:val="20"/>
          <w:szCs w:val="20"/>
        </w:rPr>
        <w:t>F</w:t>
      </w:r>
      <w:r w:rsidR="00744059">
        <w:rPr>
          <w:rFonts w:ascii="Arial" w:hAnsi="Arial" w:cs="Arial"/>
          <w:sz w:val="20"/>
          <w:szCs w:val="20"/>
        </w:rPr>
        <w:t xml:space="preserve"> </w:t>
      </w:r>
      <w:r w:rsidR="000B07A9" w:rsidRPr="0085782B">
        <w:rPr>
          <w:rFonts w:ascii="Arial" w:hAnsi="Arial" w:cs="Arial"/>
          <w:sz w:val="20"/>
          <w:szCs w:val="20"/>
        </w:rPr>
        <w:t>H</w:t>
      </w:r>
      <w:r>
        <w:rPr>
          <w:rFonts w:ascii="Arial" w:hAnsi="Arial" w:cs="Arial"/>
          <w:sz w:val="20"/>
          <w:szCs w:val="20"/>
        </w:rPr>
        <w:t>ayward-</w:t>
      </w:r>
      <w:r w:rsidR="000B07A9" w:rsidRPr="0085782B">
        <w:rPr>
          <w:rFonts w:ascii="Arial" w:hAnsi="Arial" w:cs="Arial"/>
          <w:sz w:val="20"/>
          <w:szCs w:val="20"/>
        </w:rPr>
        <w:t>Browne</w:t>
      </w:r>
      <w:r w:rsidR="00744059">
        <w:rPr>
          <w:rFonts w:ascii="Arial" w:hAnsi="Arial" w:cs="Arial"/>
          <w:sz w:val="20"/>
          <w:szCs w:val="20"/>
        </w:rPr>
        <w:t xml:space="preserve"> – (</w:t>
      </w:r>
      <w:r w:rsidR="00516705">
        <w:rPr>
          <w:rFonts w:ascii="Arial" w:hAnsi="Arial" w:cs="Arial"/>
          <w:sz w:val="20"/>
          <w:szCs w:val="20"/>
        </w:rPr>
        <w:t xml:space="preserve">In one report listed as R F H Browne. </w:t>
      </w:r>
      <w:r w:rsidR="007A71AE">
        <w:rPr>
          <w:rFonts w:ascii="Arial" w:hAnsi="Arial" w:cs="Arial"/>
          <w:sz w:val="20"/>
          <w:szCs w:val="20"/>
        </w:rPr>
        <w:t xml:space="preserve">I think he was from the </w:t>
      </w:r>
      <w:r w:rsidR="00744059">
        <w:rPr>
          <w:rFonts w:ascii="Arial" w:hAnsi="Arial" w:cs="Arial"/>
          <w:sz w:val="20"/>
          <w:szCs w:val="20"/>
        </w:rPr>
        <w:t>Worcester R</w:t>
      </w:r>
      <w:r w:rsidR="007A71AE">
        <w:rPr>
          <w:rFonts w:ascii="Arial" w:hAnsi="Arial" w:cs="Arial"/>
          <w:sz w:val="20"/>
          <w:szCs w:val="20"/>
        </w:rPr>
        <w:t>egiment).</w:t>
      </w:r>
    </w:p>
    <w:p w14:paraId="34EDFD97" w14:textId="6DAA378D" w:rsidR="005B5377" w:rsidRDefault="00371C37" w:rsidP="000B07A9">
      <w:pPr>
        <w:shd w:val="clear" w:color="auto" w:fill="FFFFFF"/>
        <w:rPr>
          <w:rFonts w:ascii="Arial" w:hAnsi="Arial" w:cs="Arial"/>
          <w:sz w:val="20"/>
          <w:szCs w:val="20"/>
        </w:rPr>
      </w:pPr>
      <w:r>
        <w:rPr>
          <w:rFonts w:ascii="Arial" w:hAnsi="Arial" w:cs="Arial"/>
          <w:sz w:val="20"/>
          <w:szCs w:val="20"/>
        </w:rPr>
        <w:t xml:space="preserve">1947 </w:t>
      </w:r>
      <w:r w:rsidR="005B5377">
        <w:rPr>
          <w:rFonts w:ascii="Arial" w:hAnsi="Arial" w:cs="Arial"/>
          <w:sz w:val="20"/>
          <w:szCs w:val="20"/>
        </w:rPr>
        <w:t>Major F S Eaton</w:t>
      </w:r>
    </w:p>
    <w:p w14:paraId="52E97748" w14:textId="6191F94B" w:rsidR="00744059" w:rsidRDefault="00744059" w:rsidP="000B07A9">
      <w:pPr>
        <w:shd w:val="clear" w:color="auto" w:fill="FFFFFF"/>
        <w:rPr>
          <w:rFonts w:ascii="Arial" w:hAnsi="Arial" w:cs="Arial"/>
          <w:sz w:val="20"/>
          <w:szCs w:val="20"/>
        </w:rPr>
      </w:pPr>
    </w:p>
    <w:p w14:paraId="7B2FE8B5" w14:textId="77777777" w:rsidR="00DA5068" w:rsidRPr="00CF4DE9" w:rsidRDefault="00DA5068" w:rsidP="00DA5068">
      <w:pPr>
        <w:shd w:val="clear" w:color="auto" w:fill="FFFFFF"/>
        <w:rPr>
          <w:rFonts w:ascii="Arial" w:hAnsi="Arial" w:cs="Arial"/>
          <w:sz w:val="20"/>
          <w:szCs w:val="20"/>
        </w:rPr>
      </w:pPr>
      <w:r w:rsidRPr="00744059">
        <w:rPr>
          <w:rFonts w:ascii="Arial" w:hAnsi="Arial" w:cs="Arial"/>
          <w:b/>
          <w:bCs/>
          <w:sz w:val="20"/>
          <w:szCs w:val="20"/>
        </w:rPr>
        <w:t>After the camp:</w:t>
      </w:r>
      <w:r>
        <w:rPr>
          <w:rFonts w:ascii="Arial" w:hAnsi="Arial" w:cs="Arial"/>
          <w:sz w:val="20"/>
          <w:szCs w:val="20"/>
        </w:rPr>
        <w:t xml:space="preserve"> </w:t>
      </w:r>
      <w:r>
        <w:rPr>
          <w:rFonts w:ascii="Arial" w:hAnsi="Arial" w:cs="Arial"/>
          <w:color w:val="000000"/>
          <w:sz w:val="20"/>
          <w:szCs w:val="20"/>
        </w:rPr>
        <w:t>The site was used by the Land Army volunteers for a while. Now parkland within the estate.</w:t>
      </w:r>
    </w:p>
    <w:p w14:paraId="77FF5047" w14:textId="77777777" w:rsidR="00DA5068" w:rsidRPr="003E592F" w:rsidRDefault="00DA5068" w:rsidP="00DA5068">
      <w:pPr>
        <w:shd w:val="clear" w:color="auto" w:fill="FFFFFF"/>
        <w:rPr>
          <w:rFonts w:ascii="Arial" w:hAnsi="Arial" w:cs="Arial"/>
          <w:bCs/>
          <w:sz w:val="20"/>
          <w:szCs w:val="20"/>
        </w:rPr>
      </w:pPr>
    </w:p>
    <w:p w14:paraId="18B79C9F" w14:textId="77777777" w:rsidR="00DA5068" w:rsidRPr="000A4807" w:rsidRDefault="00DA5068" w:rsidP="00DA5068">
      <w:pPr>
        <w:shd w:val="clear" w:color="auto" w:fill="FFFFFF"/>
        <w:rPr>
          <w:rFonts w:ascii="Arial" w:hAnsi="Arial" w:cs="Arial"/>
          <w:b/>
          <w:bCs/>
          <w:color w:val="222222"/>
          <w:sz w:val="20"/>
          <w:szCs w:val="20"/>
          <w:shd w:val="clear" w:color="auto" w:fill="FFFFFF"/>
        </w:rPr>
      </w:pPr>
      <w:r w:rsidRPr="000A4807">
        <w:rPr>
          <w:rFonts w:ascii="Arial" w:hAnsi="Arial" w:cs="Arial"/>
          <w:b/>
          <w:bCs/>
          <w:color w:val="222222"/>
          <w:sz w:val="20"/>
          <w:szCs w:val="20"/>
          <w:shd w:val="clear" w:color="auto" w:fill="FFFFFF"/>
        </w:rPr>
        <w:t>Further information:</w:t>
      </w:r>
    </w:p>
    <w:p w14:paraId="570037BB" w14:textId="77777777" w:rsidR="00DA5068" w:rsidRPr="00DA5068" w:rsidRDefault="00DA5068" w:rsidP="00DA5068">
      <w:pPr>
        <w:shd w:val="clear" w:color="auto" w:fill="FFFFFF"/>
        <w:rPr>
          <w:rFonts w:ascii="Arial" w:hAnsi="Arial" w:cs="Arial"/>
          <w:color w:val="222222"/>
          <w:sz w:val="12"/>
          <w:szCs w:val="12"/>
          <w:shd w:val="clear" w:color="auto" w:fill="FFFFFF"/>
        </w:rPr>
      </w:pPr>
    </w:p>
    <w:p w14:paraId="3E66F513" w14:textId="77777777" w:rsidR="00DA5068" w:rsidRPr="00130EA0" w:rsidRDefault="00DA5068" w:rsidP="00DA5068">
      <w:pPr>
        <w:shd w:val="clear" w:color="auto" w:fill="FFFFFF"/>
        <w:rPr>
          <w:rFonts w:ascii="Arial" w:hAnsi="Arial" w:cs="Arial"/>
          <w:color w:val="222222"/>
          <w:sz w:val="20"/>
          <w:szCs w:val="20"/>
          <w:shd w:val="clear" w:color="auto" w:fill="FFFFFF"/>
        </w:rPr>
      </w:pPr>
      <w:r w:rsidRPr="00130EA0">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130EA0">
        <w:rPr>
          <w:rFonts w:ascii="Arial" w:hAnsi="Arial" w:cs="Arial"/>
          <w:color w:val="222222"/>
          <w:sz w:val="20"/>
          <w:szCs w:val="20"/>
          <w:shd w:val="clear" w:color="auto" w:fill="FFFFFF"/>
        </w:rPr>
        <w:t>‘Inside The Wire’ – Ian M C Hollingsbee – 2014 – The History Press – whole chapter about Sudeley camp.</w:t>
      </w:r>
    </w:p>
    <w:p w14:paraId="0ED4A236" w14:textId="77777777" w:rsidR="00DA5068" w:rsidRPr="00371C37" w:rsidRDefault="00DA5068" w:rsidP="00DA5068">
      <w:pPr>
        <w:shd w:val="clear" w:color="auto" w:fill="FFFFFF"/>
        <w:rPr>
          <w:rFonts w:ascii="Arial" w:hAnsi="Arial" w:cs="Arial"/>
          <w:color w:val="222222"/>
          <w:sz w:val="16"/>
          <w:szCs w:val="16"/>
          <w:shd w:val="clear" w:color="auto" w:fill="FFFFFF"/>
        </w:rPr>
      </w:pPr>
    </w:p>
    <w:p w14:paraId="0E5FAFF6" w14:textId="77777777" w:rsidR="00DA5068" w:rsidRDefault="00DA5068" w:rsidP="00DA5068">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National Archives –</w:t>
      </w:r>
    </w:p>
    <w:p w14:paraId="07EE28A4" w14:textId="06C22E2B" w:rsidR="00DA5068" w:rsidRDefault="00DA5068" w:rsidP="00DA5068">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FO 939/119 37 Working Camp, Sudeley Castle Camp, Winchcombe, Gloucestershire. Dated 1945-47</w:t>
      </w:r>
      <w:r w:rsidR="00516705">
        <w:rPr>
          <w:rFonts w:ascii="Arial" w:hAnsi="Arial" w:cs="Arial"/>
          <w:color w:val="222222"/>
          <w:sz w:val="20"/>
          <w:szCs w:val="20"/>
          <w:shd w:val="clear" w:color="auto" w:fill="FFFFFF"/>
        </w:rPr>
        <w:t>. Used above.</w:t>
      </w:r>
    </w:p>
    <w:p w14:paraId="5699DEDD" w14:textId="08209DF1" w:rsidR="00DA5068" w:rsidRDefault="00DA5068" w:rsidP="00DA5068">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FO 939/337 same details. Dated 1946-47</w:t>
      </w:r>
      <w:r w:rsidR="000D4AE0">
        <w:rPr>
          <w:rFonts w:ascii="Arial" w:hAnsi="Arial" w:cs="Arial"/>
          <w:color w:val="222222"/>
          <w:sz w:val="20"/>
          <w:szCs w:val="20"/>
          <w:shd w:val="clear" w:color="auto" w:fill="FFFFFF"/>
        </w:rPr>
        <w:t>. Used above.</w:t>
      </w:r>
    </w:p>
    <w:p w14:paraId="6AF816AB" w14:textId="77777777" w:rsidR="000C1F39" w:rsidRDefault="000C1F39" w:rsidP="000C1F39">
      <w:pPr>
        <w:shd w:val="clear" w:color="auto" w:fill="FFFFFF"/>
        <w:rPr>
          <w:rFonts w:ascii="Arial" w:hAnsi="Arial" w:cs="Arial"/>
          <w:sz w:val="8"/>
          <w:szCs w:val="8"/>
        </w:rPr>
      </w:pPr>
    </w:p>
    <w:p w14:paraId="3E22FEF0" w14:textId="77777777" w:rsidR="000C1F39" w:rsidRDefault="000C1F39" w:rsidP="000C1F39">
      <w:pPr>
        <w:shd w:val="clear" w:color="auto" w:fill="FFFFFF"/>
        <w:rPr>
          <w:rFonts w:ascii="Arial" w:hAnsi="Arial" w:cs="Arial"/>
          <w:sz w:val="8"/>
          <w:szCs w:val="8"/>
        </w:rPr>
      </w:pPr>
    </w:p>
    <w:p w14:paraId="5BD7D8D3" w14:textId="77777777" w:rsidR="000C1F39" w:rsidRDefault="000C1F39" w:rsidP="000C1F39">
      <w:pPr>
        <w:shd w:val="clear" w:color="auto" w:fill="FFFFFF"/>
        <w:rPr>
          <w:rFonts w:ascii="Arial" w:hAnsi="Arial" w:cs="Arial"/>
          <w:sz w:val="8"/>
          <w:szCs w:val="8"/>
        </w:rPr>
      </w:pPr>
    </w:p>
    <w:p w14:paraId="36DC1759" w14:textId="77777777" w:rsidR="000C1F39" w:rsidRDefault="000C1F39" w:rsidP="000C1F39">
      <w:pPr>
        <w:shd w:val="clear" w:color="auto" w:fill="FFFFFF"/>
        <w:rPr>
          <w:rFonts w:ascii="Arial" w:hAnsi="Arial" w:cs="Arial"/>
          <w:sz w:val="8"/>
          <w:szCs w:val="8"/>
        </w:rPr>
      </w:pPr>
    </w:p>
    <w:p w14:paraId="13849DE2" w14:textId="07F0BBCD" w:rsidR="000C1F39" w:rsidRDefault="000C1F39" w:rsidP="00DA5068">
      <w:pPr>
        <w:spacing w:after="160" w:line="259" w:lineRule="auto"/>
        <w:rPr>
          <w:rFonts w:ascii="Arial" w:hAnsi="Arial" w:cs="Arial"/>
          <w:sz w:val="8"/>
          <w:szCs w:val="8"/>
        </w:rPr>
      </w:pPr>
    </w:p>
    <w:p w14:paraId="7BF3A4AF" w14:textId="77777777" w:rsidR="00EA46EF" w:rsidRDefault="00EA46EF" w:rsidP="00DA5068">
      <w:pPr>
        <w:spacing w:after="160" w:line="259" w:lineRule="auto"/>
        <w:rPr>
          <w:rFonts w:ascii="Arial" w:hAnsi="Arial" w:cs="Arial"/>
          <w:sz w:val="8"/>
          <w:szCs w:val="8"/>
        </w:rPr>
      </w:pPr>
    </w:p>
    <w:p w14:paraId="57D03922" w14:textId="77777777" w:rsidR="00EA46EF" w:rsidRDefault="00EA46EF" w:rsidP="00DA5068">
      <w:pPr>
        <w:spacing w:after="160" w:line="259" w:lineRule="auto"/>
        <w:rPr>
          <w:rFonts w:ascii="Arial" w:hAnsi="Arial" w:cs="Arial"/>
          <w:sz w:val="8"/>
          <w:szCs w:val="8"/>
        </w:rPr>
      </w:pPr>
    </w:p>
    <w:p w14:paraId="6E7D52E8" w14:textId="396151A8" w:rsidR="000C1F39" w:rsidRDefault="000C1F39" w:rsidP="000C1F39">
      <w:pPr>
        <w:shd w:val="clear" w:color="auto" w:fill="FFFFFF"/>
        <w:rPr>
          <w:rFonts w:ascii="Arial" w:hAnsi="Arial" w:cs="Arial"/>
          <w:bCs/>
          <w:color w:val="222222"/>
          <w:sz w:val="20"/>
          <w:szCs w:val="20"/>
        </w:rPr>
      </w:pPr>
      <w:r>
        <w:rPr>
          <w:rFonts w:ascii="Arial" w:hAnsi="Arial" w:cs="Arial"/>
          <w:bCs/>
          <w:color w:val="222222"/>
          <w:sz w:val="20"/>
          <w:szCs w:val="20"/>
        </w:rPr>
        <w:t>Camp and hostels + number of pows where known</w:t>
      </w:r>
      <w:r w:rsidR="00DA5068">
        <w:rPr>
          <w:rFonts w:ascii="Arial" w:hAnsi="Arial" w:cs="Arial"/>
          <w:bCs/>
          <w:color w:val="222222"/>
          <w:sz w:val="20"/>
          <w:szCs w:val="20"/>
        </w:rPr>
        <w:t>,</w:t>
      </w:r>
      <w:r w:rsidR="00D56AC3">
        <w:rPr>
          <w:rFonts w:ascii="Arial" w:hAnsi="Arial" w:cs="Arial"/>
          <w:bCs/>
          <w:color w:val="222222"/>
          <w:sz w:val="20"/>
          <w:szCs w:val="20"/>
        </w:rPr>
        <w:t xml:space="preserve"> (many figures </w:t>
      </w:r>
      <w:r w:rsidR="00D80483">
        <w:rPr>
          <w:rFonts w:ascii="Arial" w:hAnsi="Arial" w:cs="Arial"/>
          <w:bCs/>
          <w:color w:val="222222"/>
          <w:sz w:val="20"/>
          <w:szCs w:val="20"/>
        </w:rPr>
        <w:t xml:space="preserve">were </w:t>
      </w:r>
      <w:r w:rsidR="00D56AC3">
        <w:rPr>
          <w:rFonts w:ascii="Arial" w:hAnsi="Arial" w:cs="Arial"/>
          <w:bCs/>
          <w:color w:val="222222"/>
          <w:sz w:val="20"/>
          <w:szCs w:val="20"/>
        </w:rPr>
        <w:t>rounded)</w:t>
      </w:r>
      <w:r>
        <w:rPr>
          <w:rFonts w:ascii="Arial" w:hAnsi="Arial" w:cs="Arial"/>
          <w:bCs/>
          <w:color w:val="222222"/>
          <w:sz w:val="20"/>
          <w:szCs w:val="20"/>
        </w:rPr>
        <w:t>:</w:t>
      </w:r>
    </w:p>
    <w:p w14:paraId="58E28531" w14:textId="77777777" w:rsidR="000C1F39" w:rsidRPr="00A2700A" w:rsidRDefault="000C1F39" w:rsidP="000C1F39">
      <w:pPr>
        <w:shd w:val="clear" w:color="auto" w:fill="FFFFFF"/>
        <w:rPr>
          <w:rFonts w:ascii="Arial" w:hAnsi="Arial"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0C1F39" w14:paraId="6B9441F0" w14:textId="77777777" w:rsidTr="00390442">
        <w:tc>
          <w:tcPr>
            <w:tcW w:w="1923" w:type="dxa"/>
            <w:shd w:val="clear" w:color="auto" w:fill="FFCCCC"/>
          </w:tcPr>
          <w:p w14:paraId="051C8CD5" w14:textId="77777777" w:rsidR="000C1F39" w:rsidRDefault="000C1F39" w:rsidP="00390442">
            <w:pPr>
              <w:rPr>
                <w:rFonts w:ascii="Arial" w:hAnsi="Arial" w:cs="Arial"/>
                <w:sz w:val="20"/>
                <w:szCs w:val="20"/>
              </w:rPr>
            </w:pPr>
          </w:p>
        </w:tc>
        <w:tc>
          <w:tcPr>
            <w:tcW w:w="1923" w:type="dxa"/>
            <w:tcBorders>
              <w:top w:val="nil"/>
              <w:bottom w:val="nil"/>
            </w:tcBorders>
          </w:tcPr>
          <w:p w14:paraId="33538DAA" w14:textId="77777777" w:rsidR="000C1F39" w:rsidRDefault="000C1F39" w:rsidP="00390442">
            <w:pPr>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276E74C5" w14:textId="77777777" w:rsidR="000C1F39" w:rsidRDefault="000C1F39" w:rsidP="00390442">
            <w:pPr>
              <w:rPr>
                <w:rFonts w:ascii="Arial" w:hAnsi="Arial" w:cs="Arial"/>
                <w:sz w:val="20"/>
                <w:szCs w:val="20"/>
              </w:rPr>
            </w:pPr>
          </w:p>
        </w:tc>
        <w:tc>
          <w:tcPr>
            <w:tcW w:w="1923" w:type="dxa"/>
            <w:tcBorders>
              <w:top w:val="nil"/>
              <w:bottom w:val="nil"/>
            </w:tcBorders>
          </w:tcPr>
          <w:p w14:paraId="53828461" w14:textId="77777777" w:rsidR="000C1F39" w:rsidRDefault="000C1F39" w:rsidP="00390442">
            <w:pPr>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511D5CC5" w14:textId="77777777" w:rsidR="000C1F39" w:rsidRDefault="000C1F39" w:rsidP="00390442">
            <w:pPr>
              <w:rPr>
                <w:rFonts w:ascii="Arial" w:hAnsi="Arial" w:cs="Arial"/>
                <w:sz w:val="20"/>
                <w:szCs w:val="20"/>
              </w:rPr>
            </w:pPr>
          </w:p>
        </w:tc>
        <w:tc>
          <w:tcPr>
            <w:tcW w:w="1924" w:type="dxa"/>
            <w:tcBorders>
              <w:top w:val="nil"/>
              <w:bottom w:val="nil"/>
            </w:tcBorders>
          </w:tcPr>
          <w:p w14:paraId="6E7CE21B" w14:textId="77777777" w:rsidR="000C1F39" w:rsidRDefault="000C1F39" w:rsidP="00390442">
            <w:pPr>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47FB1F44" w14:textId="77777777" w:rsidR="000C1F39" w:rsidRDefault="000C1F39" w:rsidP="00390442">
            <w:pPr>
              <w:rPr>
                <w:rFonts w:ascii="Arial" w:hAnsi="Arial" w:cs="Arial"/>
                <w:sz w:val="20"/>
                <w:szCs w:val="20"/>
              </w:rPr>
            </w:pPr>
          </w:p>
        </w:tc>
        <w:tc>
          <w:tcPr>
            <w:tcW w:w="1924" w:type="dxa"/>
            <w:tcBorders>
              <w:top w:val="nil"/>
              <w:bottom w:val="nil"/>
              <w:right w:val="nil"/>
            </w:tcBorders>
          </w:tcPr>
          <w:p w14:paraId="07EB5E7B" w14:textId="77777777" w:rsidR="000C1F39" w:rsidRDefault="000C1F39" w:rsidP="00390442">
            <w:pPr>
              <w:rPr>
                <w:rFonts w:ascii="Arial" w:hAnsi="Arial" w:cs="Arial"/>
                <w:sz w:val="20"/>
                <w:szCs w:val="20"/>
              </w:rPr>
            </w:pPr>
            <w:r>
              <w:rPr>
                <w:rFonts w:ascii="Arial" w:hAnsi="Arial" w:cs="Arial"/>
                <w:sz w:val="20"/>
                <w:szCs w:val="20"/>
              </w:rPr>
              <w:t>With another camp</w:t>
            </w:r>
          </w:p>
        </w:tc>
      </w:tr>
    </w:tbl>
    <w:p w14:paraId="31B2894D" w14:textId="77777777" w:rsidR="000C1F39" w:rsidRDefault="000C1F39" w:rsidP="000C1F39">
      <w:pPr>
        <w:rPr>
          <w:rFonts w:ascii="Arial" w:hAnsi="Arial" w:cs="Arial"/>
          <w:bCs/>
          <w:sz w:val="12"/>
          <w:szCs w:val="12"/>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516705" w14:paraId="3D8E6FFF" w14:textId="77777777" w:rsidTr="00EA46EF">
        <w:tc>
          <w:tcPr>
            <w:tcW w:w="2263" w:type="dxa"/>
          </w:tcPr>
          <w:p w14:paraId="294A2538" w14:textId="77777777" w:rsidR="00516705" w:rsidRPr="009B3DEE" w:rsidRDefault="00516705" w:rsidP="00390442">
            <w:pPr>
              <w:rPr>
                <w:rFonts w:ascii="Arial" w:hAnsi="Arial" w:cs="Arial"/>
                <w:bCs/>
                <w:sz w:val="20"/>
                <w:szCs w:val="20"/>
              </w:rPr>
            </w:pPr>
          </w:p>
        </w:tc>
        <w:tc>
          <w:tcPr>
            <w:tcW w:w="1276" w:type="dxa"/>
          </w:tcPr>
          <w:p w14:paraId="1C828B72" w14:textId="7CB642BC" w:rsidR="00516705" w:rsidRPr="009B3DEE" w:rsidRDefault="00516705" w:rsidP="00390442">
            <w:pPr>
              <w:jc w:val="center"/>
              <w:rPr>
                <w:rFonts w:ascii="Arial" w:hAnsi="Arial" w:cs="Arial"/>
                <w:bCs/>
                <w:sz w:val="20"/>
                <w:szCs w:val="20"/>
              </w:rPr>
            </w:pPr>
            <w:r>
              <w:rPr>
                <w:rFonts w:ascii="Arial" w:hAnsi="Arial" w:cs="Arial"/>
                <w:bCs/>
                <w:sz w:val="20"/>
                <w:szCs w:val="20"/>
              </w:rPr>
              <w:t>7/42 (It)</w:t>
            </w:r>
          </w:p>
        </w:tc>
        <w:tc>
          <w:tcPr>
            <w:tcW w:w="1418" w:type="dxa"/>
          </w:tcPr>
          <w:p w14:paraId="572C4D6F" w14:textId="7122E584" w:rsidR="00516705" w:rsidRPr="009B3DEE" w:rsidRDefault="00516705" w:rsidP="00390442">
            <w:pPr>
              <w:jc w:val="center"/>
              <w:rPr>
                <w:rFonts w:ascii="Arial" w:hAnsi="Arial" w:cs="Arial"/>
                <w:bCs/>
                <w:sz w:val="20"/>
                <w:szCs w:val="20"/>
              </w:rPr>
            </w:pPr>
            <w:r>
              <w:rPr>
                <w:rFonts w:ascii="Arial" w:hAnsi="Arial" w:cs="Arial"/>
                <w:bCs/>
                <w:sz w:val="20"/>
                <w:szCs w:val="20"/>
              </w:rPr>
              <w:t>7/45 (Aus)</w:t>
            </w:r>
          </w:p>
        </w:tc>
        <w:tc>
          <w:tcPr>
            <w:tcW w:w="1417" w:type="dxa"/>
          </w:tcPr>
          <w:p w14:paraId="59A37DEE" w14:textId="434FBA8D" w:rsidR="00516705" w:rsidRPr="009B3DEE" w:rsidRDefault="00516705" w:rsidP="00390442">
            <w:pPr>
              <w:jc w:val="center"/>
              <w:rPr>
                <w:rFonts w:ascii="Arial" w:hAnsi="Arial" w:cs="Arial"/>
                <w:bCs/>
                <w:sz w:val="20"/>
                <w:szCs w:val="20"/>
              </w:rPr>
            </w:pPr>
            <w:r>
              <w:rPr>
                <w:rFonts w:ascii="Arial" w:hAnsi="Arial" w:cs="Arial"/>
                <w:bCs/>
                <w:sz w:val="20"/>
                <w:szCs w:val="20"/>
              </w:rPr>
              <w:t>9/45 (Aus)</w:t>
            </w:r>
          </w:p>
        </w:tc>
        <w:tc>
          <w:tcPr>
            <w:tcW w:w="1418" w:type="dxa"/>
          </w:tcPr>
          <w:p w14:paraId="7022EECC" w14:textId="2C5CA97F" w:rsidR="00516705" w:rsidRPr="009B3DEE" w:rsidRDefault="00516705" w:rsidP="00390442">
            <w:pPr>
              <w:jc w:val="center"/>
              <w:rPr>
                <w:rFonts w:ascii="Arial" w:hAnsi="Arial" w:cs="Arial"/>
                <w:bCs/>
                <w:sz w:val="20"/>
                <w:szCs w:val="20"/>
              </w:rPr>
            </w:pPr>
            <w:r>
              <w:rPr>
                <w:rFonts w:ascii="Arial" w:hAnsi="Arial" w:cs="Arial"/>
                <w:bCs/>
                <w:sz w:val="20"/>
                <w:szCs w:val="20"/>
              </w:rPr>
              <w:t>1/46 (Aus)</w:t>
            </w:r>
          </w:p>
        </w:tc>
        <w:tc>
          <w:tcPr>
            <w:tcW w:w="1417" w:type="dxa"/>
          </w:tcPr>
          <w:p w14:paraId="072FF210" w14:textId="51E9C571" w:rsidR="00516705" w:rsidRPr="009B3DEE" w:rsidRDefault="00516705" w:rsidP="00390442">
            <w:pPr>
              <w:jc w:val="center"/>
              <w:rPr>
                <w:rFonts w:ascii="Arial" w:hAnsi="Arial" w:cs="Arial"/>
                <w:bCs/>
                <w:sz w:val="20"/>
                <w:szCs w:val="20"/>
              </w:rPr>
            </w:pPr>
            <w:r>
              <w:rPr>
                <w:rFonts w:ascii="Arial" w:hAnsi="Arial" w:cs="Arial"/>
                <w:bCs/>
                <w:sz w:val="20"/>
                <w:szCs w:val="20"/>
              </w:rPr>
              <w:t>5/46 (Ger &gt;)</w:t>
            </w:r>
          </w:p>
        </w:tc>
        <w:tc>
          <w:tcPr>
            <w:tcW w:w="1134" w:type="dxa"/>
          </w:tcPr>
          <w:p w14:paraId="6A1D9A7C" w14:textId="5FAD640A" w:rsidR="00516705" w:rsidRDefault="00516705" w:rsidP="00390442">
            <w:pPr>
              <w:jc w:val="center"/>
              <w:rPr>
                <w:rFonts w:ascii="Arial" w:hAnsi="Arial" w:cs="Arial"/>
                <w:bCs/>
                <w:sz w:val="20"/>
                <w:szCs w:val="20"/>
              </w:rPr>
            </w:pPr>
            <w:r>
              <w:rPr>
                <w:rFonts w:ascii="Arial" w:hAnsi="Arial" w:cs="Arial"/>
                <w:bCs/>
                <w:sz w:val="20"/>
                <w:szCs w:val="20"/>
              </w:rPr>
              <w:t>6/46</w:t>
            </w:r>
          </w:p>
        </w:tc>
        <w:tc>
          <w:tcPr>
            <w:tcW w:w="1276" w:type="dxa"/>
          </w:tcPr>
          <w:p w14:paraId="087C18BC" w14:textId="2919AF58" w:rsidR="00516705" w:rsidRDefault="00516705" w:rsidP="00390442">
            <w:pPr>
              <w:jc w:val="center"/>
              <w:rPr>
                <w:rFonts w:ascii="Arial" w:hAnsi="Arial" w:cs="Arial"/>
                <w:bCs/>
                <w:sz w:val="20"/>
                <w:szCs w:val="20"/>
              </w:rPr>
            </w:pPr>
            <w:r>
              <w:rPr>
                <w:rFonts w:ascii="Arial" w:hAnsi="Arial" w:cs="Arial"/>
                <w:bCs/>
                <w:sz w:val="20"/>
                <w:szCs w:val="20"/>
              </w:rPr>
              <w:t>7/46</w:t>
            </w:r>
          </w:p>
        </w:tc>
        <w:tc>
          <w:tcPr>
            <w:tcW w:w="1134" w:type="dxa"/>
          </w:tcPr>
          <w:p w14:paraId="6A2A7727" w14:textId="4B075A72" w:rsidR="00516705" w:rsidRDefault="00516705" w:rsidP="00390442">
            <w:pPr>
              <w:jc w:val="center"/>
              <w:rPr>
                <w:rFonts w:ascii="Arial" w:hAnsi="Arial" w:cs="Arial"/>
                <w:bCs/>
                <w:sz w:val="20"/>
                <w:szCs w:val="20"/>
              </w:rPr>
            </w:pPr>
            <w:r>
              <w:rPr>
                <w:rFonts w:ascii="Arial" w:hAnsi="Arial" w:cs="Arial"/>
                <w:bCs/>
                <w:sz w:val="20"/>
                <w:szCs w:val="20"/>
              </w:rPr>
              <w:t>10/46</w:t>
            </w:r>
          </w:p>
        </w:tc>
        <w:tc>
          <w:tcPr>
            <w:tcW w:w="1134" w:type="dxa"/>
          </w:tcPr>
          <w:p w14:paraId="5565FD4B" w14:textId="3170C93F" w:rsidR="00516705" w:rsidRPr="009B3DEE" w:rsidRDefault="00516705" w:rsidP="00390442">
            <w:pPr>
              <w:jc w:val="center"/>
              <w:rPr>
                <w:rFonts w:ascii="Arial" w:hAnsi="Arial" w:cs="Arial"/>
                <w:bCs/>
                <w:sz w:val="20"/>
                <w:szCs w:val="20"/>
              </w:rPr>
            </w:pPr>
            <w:r>
              <w:rPr>
                <w:rFonts w:ascii="Arial" w:hAnsi="Arial" w:cs="Arial"/>
                <w:bCs/>
                <w:sz w:val="20"/>
                <w:szCs w:val="20"/>
              </w:rPr>
              <w:t>5/47</w:t>
            </w:r>
          </w:p>
        </w:tc>
        <w:tc>
          <w:tcPr>
            <w:tcW w:w="1501" w:type="dxa"/>
          </w:tcPr>
          <w:p w14:paraId="44B309E7" w14:textId="563D1119" w:rsidR="00516705" w:rsidRPr="009B3DEE" w:rsidRDefault="00516705" w:rsidP="00390442">
            <w:pPr>
              <w:jc w:val="center"/>
              <w:rPr>
                <w:rFonts w:ascii="Arial" w:hAnsi="Arial" w:cs="Arial"/>
                <w:bCs/>
                <w:sz w:val="20"/>
                <w:szCs w:val="20"/>
              </w:rPr>
            </w:pPr>
          </w:p>
        </w:tc>
      </w:tr>
      <w:tr w:rsidR="00516705" w14:paraId="26E53D0A" w14:textId="77777777" w:rsidTr="00EA46EF">
        <w:tc>
          <w:tcPr>
            <w:tcW w:w="2263" w:type="dxa"/>
          </w:tcPr>
          <w:p w14:paraId="1C6B6E1E" w14:textId="77777777" w:rsidR="00516705" w:rsidRPr="009B3DEE" w:rsidRDefault="00516705" w:rsidP="00390442">
            <w:pPr>
              <w:rPr>
                <w:rFonts w:ascii="Arial" w:hAnsi="Arial" w:cs="Arial"/>
                <w:bCs/>
                <w:sz w:val="20"/>
                <w:szCs w:val="20"/>
              </w:rPr>
            </w:pPr>
            <w:r>
              <w:rPr>
                <w:rFonts w:ascii="Arial" w:hAnsi="Arial" w:cs="Arial"/>
                <w:bCs/>
                <w:sz w:val="20"/>
                <w:szCs w:val="20"/>
              </w:rPr>
              <w:t>Main</w:t>
            </w:r>
          </w:p>
        </w:tc>
        <w:tc>
          <w:tcPr>
            <w:tcW w:w="1276" w:type="dxa"/>
            <w:shd w:val="clear" w:color="auto" w:fill="E2EFD9" w:themeFill="accent6" w:themeFillTint="33"/>
            <w:tcMar>
              <w:left w:w="28" w:type="dxa"/>
              <w:right w:w="28" w:type="dxa"/>
            </w:tcMar>
          </w:tcPr>
          <w:p w14:paraId="606C3EA0" w14:textId="77777777" w:rsidR="00516705" w:rsidRPr="00DA6DF5" w:rsidRDefault="00516705" w:rsidP="00390442">
            <w:pPr>
              <w:jc w:val="center"/>
              <w:rPr>
                <w:rFonts w:ascii="Arial" w:hAnsi="Arial" w:cs="Arial"/>
                <w:bCs/>
                <w:sz w:val="20"/>
                <w:szCs w:val="20"/>
              </w:rPr>
            </w:pPr>
          </w:p>
        </w:tc>
        <w:tc>
          <w:tcPr>
            <w:tcW w:w="1418" w:type="dxa"/>
            <w:shd w:val="clear" w:color="auto" w:fill="E2EFD9" w:themeFill="accent6" w:themeFillTint="33"/>
          </w:tcPr>
          <w:p w14:paraId="33AB7623" w14:textId="64B1B4B5" w:rsidR="00516705" w:rsidRPr="00DA6DF5" w:rsidRDefault="00516705" w:rsidP="00390442">
            <w:pPr>
              <w:jc w:val="center"/>
              <w:rPr>
                <w:rFonts w:ascii="Arial" w:hAnsi="Arial" w:cs="Arial"/>
                <w:bCs/>
                <w:sz w:val="20"/>
                <w:szCs w:val="20"/>
              </w:rPr>
            </w:pPr>
            <w:r>
              <w:rPr>
                <w:rFonts w:ascii="Arial" w:hAnsi="Arial" w:cs="Arial"/>
                <w:bCs/>
                <w:sz w:val="20"/>
                <w:szCs w:val="20"/>
              </w:rPr>
              <w:t>1022</w:t>
            </w:r>
          </w:p>
        </w:tc>
        <w:tc>
          <w:tcPr>
            <w:tcW w:w="1417" w:type="dxa"/>
            <w:shd w:val="clear" w:color="auto" w:fill="E2EFD9" w:themeFill="accent6" w:themeFillTint="33"/>
          </w:tcPr>
          <w:p w14:paraId="53DFF9C6" w14:textId="1229B63F" w:rsidR="00516705" w:rsidRPr="00DA6DF5" w:rsidRDefault="00516705" w:rsidP="00390442">
            <w:pPr>
              <w:jc w:val="center"/>
              <w:rPr>
                <w:rFonts w:ascii="Arial" w:hAnsi="Arial" w:cs="Arial"/>
                <w:bCs/>
                <w:sz w:val="20"/>
                <w:szCs w:val="20"/>
              </w:rPr>
            </w:pPr>
          </w:p>
        </w:tc>
        <w:tc>
          <w:tcPr>
            <w:tcW w:w="1418" w:type="dxa"/>
            <w:shd w:val="clear" w:color="auto" w:fill="E2EFD9" w:themeFill="accent6" w:themeFillTint="33"/>
            <w:tcMar>
              <w:left w:w="0" w:type="dxa"/>
              <w:right w:w="0" w:type="dxa"/>
            </w:tcMar>
          </w:tcPr>
          <w:p w14:paraId="527E11B2" w14:textId="6C283D24" w:rsidR="00516705" w:rsidRPr="00DA6DF5" w:rsidRDefault="00516705" w:rsidP="00390442">
            <w:pPr>
              <w:jc w:val="center"/>
              <w:rPr>
                <w:rFonts w:ascii="Arial" w:hAnsi="Arial" w:cs="Arial"/>
                <w:bCs/>
                <w:sz w:val="20"/>
                <w:szCs w:val="20"/>
              </w:rPr>
            </w:pPr>
            <w:r>
              <w:rPr>
                <w:rFonts w:ascii="Arial" w:hAnsi="Arial" w:cs="Arial"/>
                <w:bCs/>
                <w:sz w:val="20"/>
                <w:szCs w:val="20"/>
              </w:rPr>
              <w:t>705</w:t>
            </w:r>
          </w:p>
        </w:tc>
        <w:tc>
          <w:tcPr>
            <w:tcW w:w="1417" w:type="dxa"/>
            <w:shd w:val="clear" w:color="auto" w:fill="E2EFD9" w:themeFill="accent6" w:themeFillTint="33"/>
          </w:tcPr>
          <w:p w14:paraId="4979C1AA" w14:textId="5086010A" w:rsidR="00516705" w:rsidRPr="00DA6DF5" w:rsidRDefault="00516705" w:rsidP="00390442">
            <w:pPr>
              <w:jc w:val="center"/>
              <w:rPr>
                <w:rFonts w:ascii="Arial" w:hAnsi="Arial" w:cs="Arial"/>
                <w:bCs/>
                <w:sz w:val="20"/>
                <w:szCs w:val="20"/>
              </w:rPr>
            </w:pPr>
            <w:r>
              <w:rPr>
                <w:rFonts w:ascii="Arial" w:hAnsi="Arial" w:cs="Arial"/>
                <w:bCs/>
                <w:sz w:val="20"/>
                <w:szCs w:val="20"/>
              </w:rPr>
              <w:t>1075</w:t>
            </w:r>
          </w:p>
        </w:tc>
        <w:tc>
          <w:tcPr>
            <w:tcW w:w="1134" w:type="dxa"/>
            <w:shd w:val="clear" w:color="auto" w:fill="E2EFD9" w:themeFill="accent6" w:themeFillTint="33"/>
          </w:tcPr>
          <w:p w14:paraId="371EF99D" w14:textId="0AE45C29" w:rsidR="00516705" w:rsidRDefault="00516705" w:rsidP="00390442">
            <w:pPr>
              <w:jc w:val="center"/>
              <w:rPr>
                <w:rFonts w:ascii="Arial" w:hAnsi="Arial" w:cs="Arial"/>
                <w:bCs/>
                <w:sz w:val="20"/>
                <w:szCs w:val="20"/>
              </w:rPr>
            </w:pPr>
            <w:r>
              <w:rPr>
                <w:rFonts w:ascii="Arial" w:hAnsi="Arial" w:cs="Arial"/>
                <w:bCs/>
                <w:sz w:val="20"/>
                <w:szCs w:val="20"/>
              </w:rPr>
              <w:t>717</w:t>
            </w:r>
          </w:p>
        </w:tc>
        <w:tc>
          <w:tcPr>
            <w:tcW w:w="1276" w:type="dxa"/>
            <w:shd w:val="clear" w:color="auto" w:fill="E2EFD9" w:themeFill="accent6" w:themeFillTint="33"/>
          </w:tcPr>
          <w:p w14:paraId="3935F940" w14:textId="6EAD1600" w:rsidR="00516705" w:rsidRDefault="00516705" w:rsidP="00390442">
            <w:pPr>
              <w:jc w:val="center"/>
              <w:rPr>
                <w:rFonts w:ascii="Arial" w:hAnsi="Arial" w:cs="Arial"/>
                <w:bCs/>
                <w:sz w:val="20"/>
                <w:szCs w:val="20"/>
              </w:rPr>
            </w:pPr>
            <w:r>
              <w:rPr>
                <w:rFonts w:ascii="Arial" w:hAnsi="Arial" w:cs="Arial"/>
                <w:bCs/>
                <w:sz w:val="20"/>
                <w:szCs w:val="20"/>
              </w:rPr>
              <w:t>705</w:t>
            </w:r>
          </w:p>
        </w:tc>
        <w:tc>
          <w:tcPr>
            <w:tcW w:w="1134" w:type="dxa"/>
            <w:shd w:val="clear" w:color="auto" w:fill="E2EFD9" w:themeFill="accent6" w:themeFillTint="33"/>
          </w:tcPr>
          <w:p w14:paraId="3A4D1FA9" w14:textId="58AC7E1F" w:rsidR="00516705" w:rsidRDefault="00516705" w:rsidP="00390442">
            <w:pPr>
              <w:jc w:val="center"/>
              <w:rPr>
                <w:rFonts w:ascii="Arial" w:hAnsi="Arial" w:cs="Arial"/>
                <w:bCs/>
                <w:sz w:val="20"/>
                <w:szCs w:val="20"/>
              </w:rPr>
            </w:pPr>
            <w:r>
              <w:rPr>
                <w:rFonts w:ascii="Arial" w:hAnsi="Arial" w:cs="Arial"/>
                <w:bCs/>
                <w:sz w:val="20"/>
                <w:szCs w:val="20"/>
              </w:rPr>
              <w:t>833</w:t>
            </w:r>
          </w:p>
        </w:tc>
        <w:tc>
          <w:tcPr>
            <w:tcW w:w="1134" w:type="dxa"/>
            <w:shd w:val="clear" w:color="auto" w:fill="E2EFD9" w:themeFill="accent6" w:themeFillTint="33"/>
          </w:tcPr>
          <w:p w14:paraId="5F077517" w14:textId="42C30E21" w:rsidR="00516705" w:rsidRPr="00DA6DF5" w:rsidRDefault="00EB7A31" w:rsidP="00390442">
            <w:pPr>
              <w:jc w:val="center"/>
              <w:rPr>
                <w:rFonts w:ascii="Arial" w:hAnsi="Arial" w:cs="Arial"/>
                <w:bCs/>
                <w:sz w:val="20"/>
                <w:szCs w:val="20"/>
              </w:rPr>
            </w:pPr>
            <w:r>
              <w:rPr>
                <w:rFonts w:ascii="Arial" w:hAnsi="Arial" w:cs="Arial"/>
                <w:bCs/>
                <w:sz w:val="20"/>
                <w:szCs w:val="20"/>
              </w:rPr>
              <w:t>524</w:t>
            </w:r>
          </w:p>
        </w:tc>
        <w:tc>
          <w:tcPr>
            <w:tcW w:w="1501" w:type="dxa"/>
            <w:shd w:val="clear" w:color="auto" w:fill="DEEAF6" w:themeFill="accent5" w:themeFillTint="33"/>
          </w:tcPr>
          <w:p w14:paraId="3C23E77F" w14:textId="0964A069" w:rsidR="00516705" w:rsidRPr="00EA46EF" w:rsidRDefault="00EA46EF" w:rsidP="00390442">
            <w:pPr>
              <w:jc w:val="center"/>
              <w:rPr>
                <w:rFonts w:ascii="Arial" w:hAnsi="Arial" w:cs="Arial"/>
                <w:bCs/>
                <w:sz w:val="18"/>
                <w:szCs w:val="18"/>
              </w:rPr>
            </w:pPr>
            <w:r w:rsidRPr="00EA46EF">
              <w:rPr>
                <w:rFonts w:ascii="Arial" w:hAnsi="Arial" w:cs="Arial"/>
                <w:bCs/>
                <w:sz w:val="18"/>
                <w:szCs w:val="18"/>
              </w:rPr>
              <w:t>With C185/263</w:t>
            </w:r>
          </w:p>
        </w:tc>
      </w:tr>
      <w:tr w:rsidR="00516705" w14:paraId="5E51866F" w14:textId="77777777" w:rsidTr="00EA46EF">
        <w:tc>
          <w:tcPr>
            <w:tcW w:w="2263" w:type="dxa"/>
          </w:tcPr>
          <w:p w14:paraId="4363609B" w14:textId="24441BE6" w:rsidR="00516705" w:rsidRDefault="00516705" w:rsidP="00390442">
            <w:pPr>
              <w:rPr>
                <w:rFonts w:ascii="Arial" w:hAnsi="Arial" w:cs="Arial"/>
                <w:bCs/>
                <w:sz w:val="20"/>
                <w:szCs w:val="20"/>
              </w:rPr>
            </w:pPr>
            <w:r>
              <w:rPr>
                <w:rFonts w:ascii="Arial" w:hAnsi="Arial" w:cs="Arial"/>
                <w:bCs/>
                <w:sz w:val="20"/>
                <w:szCs w:val="20"/>
              </w:rPr>
              <w:t>North Leach</w:t>
            </w:r>
          </w:p>
        </w:tc>
        <w:tc>
          <w:tcPr>
            <w:tcW w:w="1276" w:type="dxa"/>
            <w:shd w:val="clear" w:color="auto" w:fill="E2EFD9" w:themeFill="accent6" w:themeFillTint="33"/>
            <w:tcMar>
              <w:left w:w="28" w:type="dxa"/>
              <w:right w:w="28" w:type="dxa"/>
            </w:tcMar>
          </w:tcPr>
          <w:p w14:paraId="567DE815" w14:textId="77777777" w:rsidR="00516705" w:rsidRPr="00DA6DF5" w:rsidRDefault="00516705" w:rsidP="00390442">
            <w:pPr>
              <w:jc w:val="center"/>
              <w:rPr>
                <w:rFonts w:ascii="Arial" w:hAnsi="Arial" w:cs="Arial"/>
                <w:bCs/>
                <w:sz w:val="20"/>
                <w:szCs w:val="20"/>
              </w:rPr>
            </w:pPr>
          </w:p>
        </w:tc>
        <w:tc>
          <w:tcPr>
            <w:tcW w:w="9214" w:type="dxa"/>
            <w:gridSpan w:val="7"/>
            <w:shd w:val="clear" w:color="auto" w:fill="DEEAF6" w:themeFill="accent5" w:themeFillTint="33"/>
          </w:tcPr>
          <w:p w14:paraId="784C53E6" w14:textId="589BEF72" w:rsidR="00516705" w:rsidRPr="00DA6DF5" w:rsidRDefault="00516705" w:rsidP="00390442">
            <w:pPr>
              <w:jc w:val="center"/>
              <w:rPr>
                <w:rFonts w:ascii="Arial" w:hAnsi="Arial" w:cs="Arial"/>
                <w:bCs/>
                <w:sz w:val="20"/>
                <w:szCs w:val="20"/>
              </w:rPr>
            </w:pPr>
            <w:r>
              <w:rPr>
                <w:rFonts w:ascii="Arial" w:hAnsi="Arial" w:cs="Arial"/>
                <w:bCs/>
                <w:sz w:val="20"/>
                <w:szCs w:val="20"/>
              </w:rPr>
              <w:t>With Camp 142</w:t>
            </w:r>
          </w:p>
        </w:tc>
        <w:tc>
          <w:tcPr>
            <w:tcW w:w="1134" w:type="dxa"/>
            <w:shd w:val="clear" w:color="auto" w:fill="FFF2CC" w:themeFill="accent4" w:themeFillTint="33"/>
          </w:tcPr>
          <w:p w14:paraId="7EC6D03E" w14:textId="79B62D02" w:rsidR="00516705" w:rsidRPr="00DA6DF5" w:rsidRDefault="00516705" w:rsidP="00390442">
            <w:pPr>
              <w:jc w:val="center"/>
              <w:rPr>
                <w:rFonts w:ascii="Arial" w:hAnsi="Arial" w:cs="Arial"/>
                <w:bCs/>
                <w:sz w:val="20"/>
                <w:szCs w:val="20"/>
              </w:rPr>
            </w:pPr>
          </w:p>
        </w:tc>
        <w:tc>
          <w:tcPr>
            <w:tcW w:w="1501" w:type="dxa"/>
            <w:shd w:val="clear" w:color="auto" w:fill="FFFFFF" w:themeFill="background1"/>
          </w:tcPr>
          <w:p w14:paraId="2C2FE717" w14:textId="77777777" w:rsidR="00516705" w:rsidRPr="00DA6DF5" w:rsidRDefault="00516705" w:rsidP="00390442">
            <w:pPr>
              <w:jc w:val="center"/>
              <w:rPr>
                <w:rFonts w:ascii="Arial" w:hAnsi="Arial" w:cs="Arial"/>
                <w:bCs/>
                <w:sz w:val="20"/>
                <w:szCs w:val="20"/>
              </w:rPr>
            </w:pPr>
          </w:p>
        </w:tc>
      </w:tr>
      <w:tr w:rsidR="00A067DB" w14:paraId="7FD3DFE8" w14:textId="5E976830" w:rsidTr="00EB534A">
        <w:tc>
          <w:tcPr>
            <w:tcW w:w="2263" w:type="dxa"/>
          </w:tcPr>
          <w:p w14:paraId="789F2AC2" w14:textId="7FDF9A17" w:rsidR="00A067DB" w:rsidRDefault="00A067DB" w:rsidP="00390442">
            <w:pPr>
              <w:rPr>
                <w:rFonts w:ascii="Arial" w:hAnsi="Arial" w:cs="Arial"/>
                <w:bCs/>
                <w:sz w:val="20"/>
                <w:szCs w:val="20"/>
              </w:rPr>
            </w:pPr>
            <w:r>
              <w:rPr>
                <w:rFonts w:ascii="Arial" w:hAnsi="Arial" w:cs="Arial"/>
                <w:bCs/>
                <w:sz w:val="20"/>
                <w:szCs w:val="20"/>
              </w:rPr>
              <w:t>Newtown (Tewksbury)</w:t>
            </w:r>
          </w:p>
        </w:tc>
        <w:tc>
          <w:tcPr>
            <w:tcW w:w="1276" w:type="dxa"/>
            <w:shd w:val="clear" w:color="auto" w:fill="E2EFD9" w:themeFill="accent6" w:themeFillTint="33"/>
            <w:tcMar>
              <w:left w:w="28" w:type="dxa"/>
              <w:right w:w="28" w:type="dxa"/>
            </w:tcMar>
          </w:tcPr>
          <w:p w14:paraId="0D385DE6" w14:textId="77777777" w:rsidR="00A067DB" w:rsidRPr="00DA6DF5" w:rsidRDefault="00A067DB" w:rsidP="00390442">
            <w:pPr>
              <w:jc w:val="center"/>
              <w:rPr>
                <w:rFonts w:ascii="Arial" w:hAnsi="Arial" w:cs="Arial"/>
                <w:bCs/>
                <w:sz w:val="20"/>
                <w:szCs w:val="20"/>
              </w:rPr>
            </w:pPr>
          </w:p>
        </w:tc>
        <w:tc>
          <w:tcPr>
            <w:tcW w:w="2835" w:type="dxa"/>
            <w:gridSpan w:val="2"/>
            <w:shd w:val="clear" w:color="auto" w:fill="DEEAF6" w:themeFill="accent5" w:themeFillTint="33"/>
          </w:tcPr>
          <w:p w14:paraId="5D401FC8" w14:textId="55058363" w:rsidR="00A067DB" w:rsidRDefault="00A067DB" w:rsidP="00390442">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Mar>
              <w:left w:w="0" w:type="dxa"/>
              <w:right w:w="0" w:type="dxa"/>
            </w:tcMar>
          </w:tcPr>
          <w:p w14:paraId="00102FB9" w14:textId="05F552F8" w:rsidR="00A067DB" w:rsidRPr="00DA6DF5" w:rsidRDefault="00A067DB" w:rsidP="00390442">
            <w:pPr>
              <w:jc w:val="center"/>
              <w:rPr>
                <w:rFonts w:ascii="Arial" w:hAnsi="Arial" w:cs="Arial"/>
                <w:bCs/>
                <w:sz w:val="20"/>
                <w:szCs w:val="20"/>
              </w:rPr>
            </w:pPr>
            <w:r>
              <w:rPr>
                <w:rFonts w:ascii="Arial" w:hAnsi="Arial" w:cs="Arial"/>
                <w:bCs/>
                <w:sz w:val="20"/>
                <w:szCs w:val="20"/>
              </w:rPr>
              <w:t>65</w:t>
            </w:r>
          </w:p>
        </w:tc>
        <w:tc>
          <w:tcPr>
            <w:tcW w:w="1417" w:type="dxa"/>
            <w:shd w:val="clear" w:color="auto" w:fill="E2EFD9" w:themeFill="accent6" w:themeFillTint="33"/>
          </w:tcPr>
          <w:p w14:paraId="08038D8C" w14:textId="2D93ADCA" w:rsidR="00A067DB" w:rsidRPr="00DA6DF5" w:rsidRDefault="00A067DB" w:rsidP="00390442">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5724AB5F" w14:textId="41143C97" w:rsidR="00A067DB" w:rsidRPr="00DA6DF5" w:rsidRDefault="00A067DB" w:rsidP="00390442">
            <w:pPr>
              <w:jc w:val="center"/>
              <w:rPr>
                <w:rFonts w:ascii="Arial" w:hAnsi="Arial" w:cs="Arial"/>
                <w:bCs/>
                <w:sz w:val="20"/>
                <w:szCs w:val="20"/>
              </w:rPr>
            </w:pPr>
            <w:r>
              <w:rPr>
                <w:rFonts w:ascii="Arial" w:hAnsi="Arial" w:cs="Arial"/>
                <w:bCs/>
                <w:sz w:val="20"/>
                <w:szCs w:val="20"/>
              </w:rPr>
              <w:t>70</w:t>
            </w:r>
          </w:p>
        </w:tc>
        <w:tc>
          <w:tcPr>
            <w:tcW w:w="1276" w:type="dxa"/>
            <w:shd w:val="clear" w:color="auto" w:fill="E2EFD9" w:themeFill="accent6" w:themeFillTint="33"/>
          </w:tcPr>
          <w:p w14:paraId="1ABB90C8" w14:textId="27B88307" w:rsidR="00A067DB" w:rsidRPr="00DA6DF5" w:rsidRDefault="00A067DB" w:rsidP="00390442">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410CCCCF" w14:textId="7AC10783" w:rsidR="00A067DB" w:rsidRPr="00DA6DF5" w:rsidRDefault="00A067DB" w:rsidP="00390442">
            <w:pPr>
              <w:jc w:val="center"/>
              <w:rPr>
                <w:rFonts w:ascii="Arial" w:hAnsi="Arial" w:cs="Arial"/>
                <w:bCs/>
                <w:sz w:val="20"/>
                <w:szCs w:val="20"/>
              </w:rPr>
            </w:pPr>
            <w:r>
              <w:rPr>
                <w:rFonts w:ascii="Arial" w:hAnsi="Arial" w:cs="Arial"/>
                <w:bCs/>
                <w:sz w:val="20"/>
                <w:szCs w:val="20"/>
              </w:rPr>
              <w:t>71</w:t>
            </w:r>
          </w:p>
        </w:tc>
        <w:tc>
          <w:tcPr>
            <w:tcW w:w="1134" w:type="dxa"/>
            <w:shd w:val="clear" w:color="auto" w:fill="FFCCCC"/>
          </w:tcPr>
          <w:p w14:paraId="154B93B5" w14:textId="082848E3" w:rsidR="00A067DB" w:rsidRPr="00DA6DF5" w:rsidRDefault="00A067DB" w:rsidP="00390442">
            <w:pPr>
              <w:jc w:val="center"/>
              <w:rPr>
                <w:rFonts w:ascii="Arial" w:hAnsi="Arial" w:cs="Arial"/>
                <w:bCs/>
                <w:sz w:val="20"/>
                <w:szCs w:val="20"/>
              </w:rPr>
            </w:pPr>
          </w:p>
        </w:tc>
        <w:tc>
          <w:tcPr>
            <w:tcW w:w="1501" w:type="dxa"/>
            <w:shd w:val="clear" w:color="auto" w:fill="FFFFFF" w:themeFill="background1"/>
          </w:tcPr>
          <w:p w14:paraId="7184E9E7" w14:textId="77777777" w:rsidR="00A067DB" w:rsidRPr="00DA6DF5" w:rsidRDefault="00A067DB" w:rsidP="00390442">
            <w:pPr>
              <w:jc w:val="center"/>
              <w:rPr>
                <w:rFonts w:ascii="Arial" w:hAnsi="Arial" w:cs="Arial"/>
                <w:bCs/>
                <w:sz w:val="20"/>
                <w:szCs w:val="20"/>
              </w:rPr>
            </w:pPr>
          </w:p>
        </w:tc>
      </w:tr>
      <w:tr w:rsidR="00516705" w14:paraId="0B97A13F" w14:textId="77777777" w:rsidTr="00EA46EF">
        <w:tc>
          <w:tcPr>
            <w:tcW w:w="2263" w:type="dxa"/>
          </w:tcPr>
          <w:p w14:paraId="7E41C036" w14:textId="78EA618B" w:rsidR="00516705" w:rsidRPr="009B3DEE" w:rsidRDefault="00516705" w:rsidP="00390442">
            <w:pPr>
              <w:rPr>
                <w:rFonts w:ascii="Arial" w:hAnsi="Arial" w:cs="Arial"/>
                <w:bCs/>
                <w:sz w:val="20"/>
                <w:szCs w:val="20"/>
              </w:rPr>
            </w:pPr>
            <w:r>
              <w:rPr>
                <w:rFonts w:ascii="Arial" w:hAnsi="Arial" w:cs="Arial"/>
                <w:bCs/>
                <w:sz w:val="20"/>
                <w:szCs w:val="20"/>
              </w:rPr>
              <w:t>Swindon (Cheltenham)</w:t>
            </w:r>
          </w:p>
        </w:tc>
        <w:tc>
          <w:tcPr>
            <w:tcW w:w="1276" w:type="dxa"/>
            <w:shd w:val="clear" w:color="auto" w:fill="E2EFD9" w:themeFill="accent6" w:themeFillTint="33"/>
          </w:tcPr>
          <w:p w14:paraId="3B77DE6A" w14:textId="77777777" w:rsidR="00516705" w:rsidRPr="00DA6DF5" w:rsidRDefault="00516705" w:rsidP="00390442">
            <w:pPr>
              <w:jc w:val="center"/>
              <w:rPr>
                <w:rFonts w:ascii="Arial" w:hAnsi="Arial" w:cs="Arial"/>
                <w:bCs/>
                <w:sz w:val="20"/>
                <w:szCs w:val="20"/>
              </w:rPr>
            </w:pPr>
          </w:p>
        </w:tc>
        <w:tc>
          <w:tcPr>
            <w:tcW w:w="1418" w:type="dxa"/>
            <w:shd w:val="clear" w:color="auto" w:fill="FFF2CC" w:themeFill="accent4" w:themeFillTint="33"/>
          </w:tcPr>
          <w:p w14:paraId="009C59A9" w14:textId="77777777" w:rsidR="00516705" w:rsidRPr="00DA6DF5" w:rsidRDefault="00516705" w:rsidP="00390442">
            <w:pPr>
              <w:jc w:val="center"/>
              <w:rPr>
                <w:rFonts w:ascii="Arial" w:hAnsi="Arial" w:cs="Arial"/>
                <w:bCs/>
                <w:sz w:val="20"/>
                <w:szCs w:val="20"/>
              </w:rPr>
            </w:pPr>
          </w:p>
        </w:tc>
        <w:tc>
          <w:tcPr>
            <w:tcW w:w="1417" w:type="dxa"/>
            <w:shd w:val="clear" w:color="auto" w:fill="FFF2CC" w:themeFill="accent4" w:themeFillTint="33"/>
          </w:tcPr>
          <w:p w14:paraId="09285102" w14:textId="29D26105" w:rsidR="00516705" w:rsidRPr="00DA6DF5" w:rsidRDefault="00516705" w:rsidP="00390442">
            <w:pPr>
              <w:jc w:val="center"/>
              <w:rPr>
                <w:rFonts w:ascii="Arial" w:hAnsi="Arial" w:cs="Arial"/>
                <w:bCs/>
                <w:sz w:val="20"/>
                <w:szCs w:val="20"/>
              </w:rPr>
            </w:pPr>
          </w:p>
        </w:tc>
        <w:tc>
          <w:tcPr>
            <w:tcW w:w="1418" w:type="dxa"/>
            <w:shd w:val="clear" w:color="auto" w:fill="FFF2CC" w:themeFill="accent4" w:themeFillTint="33"/>
          </w:tcPr>
          <w:p w14:paraId="6AB87E6F" w14:textId="1EBBE87A" w:rsidR="00516705" w:rsidRPr="00DA6DF5" w:rsidRDefault="00516705" w:rsidP="00390442">
            <w:pPr>
              <w:jc w:val="center"/>
              <w:rPr>
                <w:rFonts w:ascii="Arial" w:hAnsi="Arial" w:cs="Arial"/>
                <w:bCs/>
                <w:sz w:val="20"/>
                <w:szCs w:val="20"/>
              </w:rPr>
            </w:pPr>
          </w:p>
        </w:tc>
        <w:tc>
          <w:tcPr>
            <w:tcW w:w="1417" w:type="dxa"/>
            <w:shd w:val="clear" w:color="auto" w:fill="FFF2CC" w:themeFill="accent4" w:themeFillTint="33"/>
          </w:tcPr>
          <w:p w14:paraId="42D76352" w14:textId="134D7CDD" w:rsidR="00516705" w:rsidRPr="00DA6DF5" w:rsidRDefault="00516705" w:rsidP="00390442">
            <w:pPr>
              <w:jc w:val="center"/>
              <w:rPr>
                <w:rFonts w:ascii="Arial" w:hAnsi="Arial" w:cs="Arial"/>
                <w:bCs/>
                <w:sz w:val="20"/>
                <w:szCs w:val="20"/>
              </w:rPr>
            </w:pPr>
          </w:p>
        </w:tc>
        <w:tc>
          <w:tcPr>
            <w:tcW w:w="1134" w:type="dxa"/>
            <w:shd w:val="clear" w:color="auto" w:fill="FFF2CC" w:themeFill="accent4" w:themeFillTint="33"/>
          </w:tcPr>
          <w:p w14:paraId="0C724D0B" w14:textId="77777777" w:rsidR="00516705" w:rsidRPr="00DA6DF5" w:rsidRDefault="00516705" w:rsidP="00390442">
            <w:pPr>
              <w:jc w:val="center"/>
              <w:rPr>
                <w:rFonts w:ascii="Arial" w:hAnsi="Arial" w:cs="Arial"/>
                <w:bCs/>
                <w:sz w:val="20"/>
                <w:szCs w:val="20"/>
              </w:rPr>
            </w:pPr>
          </w:p>
        </w:tc>
        <w:tc>
          <w:tcPr>
            <w:tcW w:w="1276" w:type="dxa"/>
            <w:shd w:val="clear" w:color="auto" w:fill="FFF2CC" w:themeFill="accent4" w:themeFillTint="33"/>
          </w:tcPr>
          <w:p w14:paraId="35555A09" w14:textId="77777777" w:rsidR="00516705" w:rsidRPr="00DA6DF5" w:rsidRDefault="00516705" w:rsidP="00390442">
            <w:pPr>
              <w:jc w:val="center"/>
              <w:rPr>
                <w:rFonts w:ascii="Arial" w:hAnsi="Arial" w:cs="Arial"/>
                <w:bCs/>
                <w:sz w:val="20"/>
                <w:szCs w:val="20"/>
              </w:rPr>
            </w:pPr>
          </w:p>
        </w:tc>
        <w:tc>
          <w:tcPr>
            <w:tcW w:w="1134" w:type="dxa"/>
            <w:shd w:val="clear" w:color="auto" w:fill="FFF2CC" w:themeFill="accent4" w:themeFillTint="33"/>
          </w:tcPr>
          <w:p w14:paraId="38950B3A" w14:textId="77777777" w:rsidR="00516705" w:rsidRPr="00DA6DF5" w:rsidRDefault="00516705" w:rsidP="00390442">
            <w:pPr>
              <w:jc w:val="center"/>
              <w:rPr>
                <w:rFonts w:ascii="Arial" w:hAnsi="Arial" w:cs="Arial"/>
                <w:bCs/>
                <w:sz w:val="20"/>
                <w:szCs w:val="20"/>
              </w:rPr>
            </w:pPr>
          </w:p>
        </w:tc>
        <w:tc>
          <w:tcPr>
            <w:tcW w:w="1134" w:type="dxa"/>
            <w:shd w:val="clear" w:color="auto" w:fill="FFF2CC" w:themeFill="accent4" w:themeFillTint="33"/>
          </w:tcPr>
          <w:p w14:paraId="5C0A0DAA" w14:textId="4804C7BF" w:rsidR="00516705" w:rsidRPr="00DA6DF5" w:rsidRDefault="00516705" w:rsidP="00390442">
            <w:pPr>
              <w:jc w:val="center"/>
              <w:rPr>
                <w:rFonts w:ascii="Arial" w:hAnsi="Arial" w:cs="Arial"/>
                <w:bCs/>
                <w:sz w:val="20"/>
                <w:szCs w:val="20"/>
              </w:rPr>
            </w:pPr>
          </w:p>
        </w:tc>
        <w:tc>
          <w:tcPr>
            <w:tcW w:w="1501" w:type="dxa"/>
            <w:shd w:val="clear" w:color="auto" w:fill="FFFFFF" w:themeFill="background1"/>
          </w:tcPr>
          <w:p w14:paraId="08BB1A8A" w14:textId="6C8C87E0" w:rsidR="00516705" w:rsidRPr="00DA6DF5" w:rsidRDefault="00516705" w:rsidP="00390442">
            <w:pPr>
              <w:jc w:val="center"/>
              <w:rPr>
                <w:rFonts w:ascii="Arial" w:hAnsi="Arial" w:cs="Arial"/>
                <w:bCs/>
                <w:sz w:val="20"/>
                <w:szCs w:val="20"/>
              </w:rPr>
            </w:pPr>
          </w:p>
        </w:tc>
      </w:tr>
      <w:tr w:rsidR="00516705" w14:paraId="7DBD9B1B" w14:textId="77777777" w:rsidTr="00EA46EF">
        <w:tc>
          <w:tcPr>
            <w:tcW w:w="2263" w:type="dxa"/>
            <w:tcMar>
              <w:left w:w="85" w:type="dxa"/>
              <w:right w:w="0" w:type="dxa"/>
            </w:tcMar>
          </w:tcPr>
          <w:p w14:paraId="5311973F" w14:textId="7C582D77" w:rsidR="00516705" w:rsidRDefault="00516705" w:rsidP="00390442">
            <w:pPr>
              <w:rPr>
                <w:rFonts w:ascii="Arial" w:hAnsi="Arial" w:cs="Arial"/>
                <w:bCs/>
                <w:sz w:val="20"/>
                <w:szCs w:val="20"/>
              </w:rPr>
            </w:pPr>
            <w:r>
              <w:rPr>
                <w:rFonts w:ascii="Arial" w:hAnsi="Arial" w:cs="Arial"/>
                <w:bCs/>
                <w:sz w:val="20"/>
                <w:szCs w:val="20"/>
              </w:rPr>
              <w:t>Alderton</w:t>
            </w:r>
          </w:p>
        </w:tc>
        <w:tc>
          <w:tcPr>
            <w:tcW w:w="1276" w:type="dxa"/>
            <w:shd w:val="clear" w:color="auto" w:fill="FFF2CC" w:themeFill="accent4" w:themeFillTint="33"/>
          </w:tcPr>
          <w:p w14:paraId="64E42FEA" w14:textId="77777777" w:rsidR="00516705" w:rsidRPr="00DA6DF5" w:rsidRDefault="00516705" w:rsidP="00390442">
            <w:pPr>
              <w:jc w:val="center"/>
              <w:rPr>
                <w:rFonts w:ascii="Arial" w:hAnsi="Arial" w:cs="Arial"/>
                <w:bCs/>
                <w:sz w:val="20"/>
                <w:szCs w:val="20"/>
              </w:rPr>
            </w:pPr>
          </w:p>
        </w:tc>
        <w:tc>
          <w:tcPr>
            <w:tcW w:w="1418" w:type="dxa"/>
            <w:shd w:val="clear" w:color="auto" w:fill="FFF2CC" w:themeFill="accent4" w:themeFillTint="33"/>
          </w:tcPr>
          <w:p w14:paraId="210F10A8" w14:textId="77777777" w:rsidR="00516705" w:rsidRPr="00DA6DF5" w:rsidRDefault="00516705" w:rsidP="00390442">
            <w:pPr>
              <w:jc w:val="center"/>
              <w:rPr>
                <w:rFonts w:ascii="Arial" w:hAnsi="Arial" w:cs="Arial"/>
                <w:bCs/>
                <w:sz w:val="20"/>
                <w:szCs w:val="20"/>
              </w:rPr>
            </w:pPr>
          </w:p>
        </w:tc>
        <w:tc>
          <w:tcPr>
            <w:tcW w:w="1417" w:type="dxa"/>
            <w:shd w:val="clear" w:color="auto" w:fill="E2EFD9" w:themeFill="accent6" w:themeFillTint="33"/>
          </w:tcPr>
          <w:p w14:paraId="59FEBF0B" w14:textId="55B6B1D4" w:rsidR="00516705" w:rsidRPr="00DA6DF5" w:rsidRDefault="00516705" w:rsidP="00390442">
            <w:pPr>
              <w:jc w:val="center"/>
              <w:rPr>
                <w:rFonts w:ascii="Arial" w:hAnsi="Arial" w:cs="Arial"/>
                <w:bCs/>
                <w:sz w:val="20"/>
                <w:szCs w:val="20"/>
              </w:rPr>
            </w:pPr>
            <w:r>
              <w:rPr>
                <w:rFonts w:ascii="Arial" w:hAnsi="Arial" w:cs="Arial"/>
                <w:bCs/>
                <w:sz w:val="20"/>
                <w:szCs w:val="20"/>
              </w:rPr>
              <w:t>70</w:t>
            </w:r>
          </w:p>
        </w:tc>
        <w:tc>
          <w:tcPr>
            <w:tcW w:w="1418" w:type="dxa"/>
            <w:shd w:val="clear" w:color="auto" w:fill="E2EFD9" w:themeFill="accent6" w:themeFillTint="33"/>
          </w:tcPr>
          <w:p w14:paraId="1CF3E3D0" w14:textId="07D8F30F" w:rsidR="00516705" w:rsidRPr="00DA6DF5" w:rsidRDefault="00516705" w:rsidP="00390442">
            <w:pPr>
              <w:jc w:val="center"/>
              <w:rPr>
                <w:rFonts w:ascii="Arial" w:hAnsi="Arial" w:cs="Arial"/>
                <w:bCs/>
                <w:sz w:val="20"/>
                <w:szCs w:val="20"/>
              </w:rPr>
            </w:pPr>
            <w:r>
              <w:rPr>
                <w:rFonts w:ascii="Arial" w:hAnsi="Arial" w:cs="Arial"/>
                <w:bCs/>
                <w:sz w:val="20"/>
                <w:szCs w:val="20"/>
              </w:rPr>
              <w:t>52</w:t>
            </w:r>
          </w:p>
        </w:tc>
        <w:tc>
          <w:tcPr>
            <w:tcW w:w="1417" w:type="dxa"/>
            <w:shd w:val="clear" w:color="auto" w:fill="E2EFD9" w:themeFill="accent6" w:themeFillTint="33"/>
          </w:tcPr>
          <w:p w14:paraId="53775BBB" w14:textId="3A8C85EC" w:rsidR="00516705" w:rsidRPr="00DA6DF5" w:rsidRDefault="00516705" w:rsidP="00390442">
            <w:pPr>
              <w:jc w:val="center"/>
              <w:rPr>
                <w:rFonts w:ascii="Arial" w:hAnsi="Arial" w:cs="Arial"/>
                <w:bCs/>
                <w:sz w:val="20"/>
                <w:szCs w:val="20"/>
              </w:rPr>
            </w:pPr>
            <w:r>
              <w:rPr>
                <w:rFonts w:ascii="Arial" w:hAnsi="Arial" w:cs="Arial"/>
                <w:bCs/>
                <w:sz w:val="20"/>
                <w:szCs w:val="20"/>
              </w:rPr>
              <w:t>70 cap</w:t>
            </w:r>
          </w:p>
        </w:tc>
        <w:tc>
          <w:tcPr>
            <w:tcW w:w="1134" w:type="dxa"/>
            <w:shd w:val="clear" w:color="auto" w:fill="E2EFD9" w:themeFill="accent6" w:themeFillTint="33"/>
          </w:tcPr>
          <w:p w14:paraId="2C733A02" w14:textId="55C2399E" w:rsidR="00516705" w:rsidRDefault="00516705" w:rsidP="00390442">
            <w:pPr>
              <w:jc w:val="center"/>
              <w:rPr>
                <w:rFonts w:ascii="Arial" w:hAnsi="Arial" w:cs="Arial"/>
                <w:bCs/>
                <w:sz w:val="20"/>
                <w:szCs w:val="20"/>
              </w:rPr>
            </w:pPr>
            <w:r>
              <w:rPr>
                <w:rFonts w:ascii="Arial" w:hAnsi="Arial" w:cs="Arial"/>
                <w:bCs/>
                <w:sz w:val="20"/>
                <w:szCs w:val="20"/>
              </w:rPr>
              <w:t>53</w:t>
            </w:r>
          </w:p>
        </w:tc>
        <w:tc>
          <w:tcPr>
            <w:tcW w:w="1276" w:type="dxa"/>
            <w:shd w:val="clear" w:color="auto" w:fill="E2EFD9" w:themeFill="accent6" w:themeFillTint="33"/>
          </w:tcPr>
          <w:p w14:paraId="105601FB" w14:textId="7456D50E" w:rsidR="00516705" w:rsidRDefault="00516705" w:rsidP="00390442">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4CA403D9" w14:textId="6BA477C2" w:rsidR="00516705" w:rsidRDefault="00516705" w:rsidP="00390442">
            <w:pPr>
              <w:jc w:val="center"/>
              <w:rPr>
                <w:rFonts w:ascii="Arial" w:hAnsi="Arial" w:cs="Arial"/>
                <w:bCs/>
                <w:sz w:val="20"/>
                <w:szCs w:val="20"/>
              </w:rPr>
            </w:pPr>
            <w:r>
              <w:rPr>
                <w:rFonts w:ascii="Arial" w:hAnsi="Arial" w:cs="Arial"/>
                <w:bCs/>
                <w:sz w:val="20"/>
                <w:szCs w:val="20"/>
              </w:rPr>
              <w:t>8</w:t>
            </w:r>
          </w:p>
        </w:tc>
        <w:tc>
          <w:tcPr>
            <w:tcW w:w="1134" w:type="dxa"/>
            <w:shd w:val="clear" w:color="auto" w:fill="FFF2CC" w:themeFill="accent4" w:themeFillTint="33"/>
          </w:tcPr>
          <w:p w14:paraId="2507057A" w14:textId="09D18A00" w:rsidR="00516705" w:rsidRPr="00DA6DF5" w:rsidRDefault="00516705" w:rsidP="00390442">
            <w:pPr>
              <w:jc w:val="center"/>
              <w:rPr>
                <w:rFonts w:ascii="Arial" w:hAnsi="Arial" w:cs="Arial"/>
                <w:bCs/>
                <w:sz w:val="20"/>
                <w:szCs w:val="20"/>
              </w:rPr>
            </w:pPr>
          </w:p>
        </w:tc>
        <w:tc>
          <w:tcPr>
            <w:tcW w:w="1501" w:type="dxa"/>
            <w:shd w:val="clear" w:color="auto" w:fill="FFFFFF" w:themeFill="background1"/>
          </w:tcPr>
          <w:p w14:paraId="1969EC6B" w14:textId="0B78E6AD" w:rsidR="00516705" w:rsidRPr="00DA6DF5" w:rsidRDefault="00516705" w:rsidP="00390442">
            <w:pPr>
              <w:jc w:val="center"/>
              <w:rPr>
                <w:rFonts w:ascii="Arial" w:hAnsi="Arial" w:cs="Arial"/>
                <w:bCs/>
                <w:sz w:val="20"/>
                <w:szCs w:val="20"/>
              </w:rPr>
            </w:pPr>
          </w:p>
        </w:tc>
      </w:tr>
      <w:tr w:rsidR="00516705" w14:paraId="28ABD8CC" w14:textId="77777777" w:rsidTr="00EA46EF">
        <w:tc>
          <w:tcPr>
            <w:tcW w:w="2263" w:type="dxa"/>
          </w:tcPr>
          <w:p w14:paraId="6DF4681F" w14:textId="02A9B7B4" w:rsidR="00516705" w:rsidRDefault="00516705" w:rsidP="00390442">
            <w:pPr>
              <w:rPr>
                <w:rFonts w:ascii="Arial" w:hAnsi="Arial" w:cs="Arial"/>
                <w:bCs/>
                <w:sz w:val="20"/>
                <w:szCs w:val="20"/>
              </w:rPr>
            </w:pPr>
            <w:r>
              <w:rPr>
                <w:rFonts w:ascii="Arial" w:hAnsi="Arial" w:cs="Arial"/>
                <w:bCs/>
                <w:sz w:val="20"/>
                <w:szCs w:val="20"/>
              </w:rPr>
              <w:t>Moreton-in-Marsh</w:t>
            </w:r>
          </w:p>
        </w:tc>
        <w:tc>
          <w:tcPr>
            <w:tcW w:w="1276" w:type="dxa"/>
            <w:shd w:val="clear" w:color="auto" w:fill="FFCCCC"/>
          </w:tcPr>
          <w:p w14:paraId="544B5D47" w14:textId="77777777" w:rsidR="00516705" w:rsidRPr="00DA6DF5" w:rsidRDefault="00516705" w:rsidP="00390442">
            <w:pPr>
              <w:jc w:val="center"/>
              <w:rPr>
                <w:rFonts w:ascii="Arial" w:hAnsi="Arial" w:cs="Arial"/>
                <w:bCs/>
                <w:sz w:val="20"/>
                <w:szCs w:val="20"/>
              </w:rPr>
            </w:pPr>
          </w:p>
        </w:tc>
        <w:tc>
          <w:tcPr>
            <w:tcW w:w="1418" w:type="dxa"/>
            <w:shd w:val="clear" w:color="auto" w:fill="FFCCCC"/>
          </w:tcPr>
          <w:p w14:paraId="6A465BE9" w14:textId="77777777" w:rsidR="00516705" w:rsidRPr="00DA6DF5" w:rsidRDefault="00516705" w:rsidP="00390442">
            <w:pPr>
              <w:jc w:val="center"/>
              <w:rPr>
                <w:rFonts w:ascii="Arial" w:hAnsi="Arial" w:cs="Arial"/>
                <w:bCs/>
                <w:sz w:val="20"/>
                <w:szCs w:val="20"/>
              </w:rPr>
            </w:pPr>
          </w:p>
        </w:tc>
        <w:tc>
          <w:tcPr>
            <w:tcW w:w="1417" w:type="dxa"/>
            <w:shd w:val="clear" w:color="auto" w:fill="FFCCCC"/>
          </w:tcPr>
          <w:p w14:paraId="2840E1CC" w14:textId="77777777" w:rsidR="00516705" w:rsidRDefault="00516705" w:rsidP="00390442">
            <w:pPr>
              <w:jc w:val="center"/>
              <w:rPr>
                <w:rFonts w:ascii="Arial" w:hAnsi="Arial" w:cs="Arial"/>
                <w:bCs/>
                <w:sz w:val="20"/>
                <w:szCs w:val="20"/>
              </w:rPr>
            </w:pPr>
          </w:p>
        </w:tc>
        <w:tc>
          <w:tcPr>
            <w:tcW w:w="1418" w:type="dxa"/>
            <w:shd w:val="clear" w:color="auto" w:fill="E2EFD9" w:themeFill="accent6" w:themeFillTint="33"/>
          </w:tcPr>
          <w:p w14:paraId="5C231504" w14:textId="14BB9F28" w:rsidR="00516705" w:rsidRPr="00DA6DF5" w:rsidRDefault="00516705" w:rsidP="00390442">
            <w:pPr>
              <w:jc w:val="center"/>
              <w:rPr>
                <w:rFonts w:ascii="Arial" w:hAnsi="Arial" w:cs="Arial"/>
                <w:bCs/>
                <w:sz w:val="20"/>
                <w:szCs w:val="20"/>
              </w:rPr>
            </w:pPr>
            <w:r>
              <w:rPr>
                <w:rFonts w:ascii="Arial" w:hAnsi="Arial" w:cs="Arial"/>
                <w:bCs/>
                <w:sz w:val="20"/>
                <w:szCs w:val="20"/>
              </w:rPr>
              <w:t>240</w:t>
            </w:r>
          </w:p>
        </w:tc>
        <w:tc>
          <w:tcPr>
            <w:tcW w:w="1417" w:type="dxa"/>
            <w:shd w:val="clear" w:color="auto" w:fill="E2EFD9" w:themeFill="accent6" w:themeFillTint="33"/>
          </w:tcPr>
          <w:p w14:paraId="48EA265A" w14:textId="15AA9521" w:rsidR="00516705" w:rsidRPr="00DA6DF5" w:rsidRDefault="00516705" w:rsidP="00390442">
            <w:pPr>
              <w:jc w:val="center"/>
              <w:rPr>
                <w:rFonts w:ascii="Arial" w:hAnsi="Arial" w:cs="Arial"/>
                <w:bCs/>
                <w:sz w:val="20"/>
                <w:szCs w:val="20"/>
              </w:rPr>
            </w:pPr>
            <w:r>
              <w:rPr>
                <w:rFonts w:ascii="Arial" w:hAnsi="Arial" w:cs="Arial"/>
                <w:bCs/>
                <w:sz w:val="20"/>
                <w:szCs w:val="20"/>
              </w:rPr>
              <w:t>240?</w:t>
            </w:r>
          </w:p>
        </w:tc>
        <w:tc>
          <w:tcPr>
            <w:tcW w:w="1134" w:type="dxa"/>
            <w:shd w:val="clear" w:color="auto" w:fill="E2EFD9" w:themeFill="accent6" w:themeFillTint="33"/>
          </w:tcPr>
          <w:p w14:paraId="20BB25A5" w14:textId="63E50255" w:rsidR="00516705" w:rsidRPr="00DA6DF5" w:rsidRDefault="00516705" w:rsidP="00390442">
            <w:pPr>
              <w:jc w:val="center"/>
              <w:rPr>
                <w:rFonts w:ascii="Arial" w:hAnsi="Arial" w:cs="Arial"/>
                <w:bCs/>
                <w:sz w:val="20"/>
                <w:szCs w:val="20"/>
              </w:rPr>
            </w:pPr>
            <w:r>
              <w:rPr>
                <w:rFonts w:ascii="Arial" w:hAnsi="Arial" w:cs="Arial"/>
                <w:bCs/>
                <w:sz w:val="20"/>
                <w:szCs w:val="20"/>
              </w:rPr>
              <w:t>246</w:t>
            </w:r>
          </w:p>
        </w:tc>
        <w:tc>
          <w:tcPr>
            <w:tcW w:w="1276" w:type="dxa"/>
            <w:shd w:val="clear" w:color="auto" w:fill="E2EFD9" w:themeFill="accent6" w:themeFillTint="33"/>
          </w:tcPr>
          <w:p w14:paraId="08513E63" w14:textId="45CE2178" w:rsidR="00516705" w:rsidRPr="00DA6DF5" w:rsidRDefault="00516705" w:rsidP="00390442">
            <w:pPr>
              <w:jc w:val="center"/>
              <w:rPr>
                <w:rFonts w:ascii="Arial" w:hAnsi="Arial" w:cs="Arial"/>
                <w:bCs/>
                <w:sz w:val="20"/>
                <w:szCs w:val="20"/>
              </w:rPr>
            </w:pPr>
            <w:r>
              <w:rPr>
                <w:rFonts w:ascii="Arial" w:hAnsi="Arial" w:cs="Arial"/>
                <w:bCs/>
                <w:sz w:val="20"/>
                <w:szCs w:val="20"/>
              </w:rPr>
              <w:t>240</w:t>
            </w:r>
          </w:p>
        </w:tc>
        <w:tc>
          <w:tcPr>
            <w:tcW w:w="1134" w:type="dxa"/>
            <w:shd w:val="clear" w:color="auto" w:fill="E2EFD9" w:themeFill="accent6" w:themeFillTint="33"/>
          </w:tcPr>
          <w:p w14:paraId="34AD4F03" w14:textId="2D4ED739" w:rsidR="00516705" w:rsidRPr="00DA6DF5" w:rsidRDefault="00516705" w:rsidP="00390442">
            <w:pPr>
              <w:jc w:val="center"/>
              <w:rPr>
                <w:rFonts w:ascii="Arial" w:hAnsi="Arial" w:cs="Arial"/>
                <w:bCs/>
                <w:sz w:val="20"/>
                <w:szCs w:val="20"/>
              </w:rPr>
            </w:pPr>
            <w:r>
              <w:rPr>
                <w:rFonts w:ascii="Arial" w:hAnsi="Arial" w:cs="Arial"/>
                <w:bCs/>
                <w:sz w:val="20"/>
                <w:szCs w:val="20"/>
              </w:rPr>
              <w:t>231</w:t>
            </w:r>
          </w:p>
        </w:tc>
        <w:tc>
          <w:tcPr>
            <w:tcW w:w="1134" w:type="dxa"/>
            <w:shd w:val="clear" w:color="auto" w:fill="FFF2CC" w:themeFill="accent4" w:themeFillTint="33"/>
          </w:tcPr>
          <w:p w14:paraId="59CE13C0" w14:textId="644C4E69" w:rsidR="00516705" w:rsidRPr="00DA6DF5" w:rsidRDefault="00516705" w:rsidP="00390442">
            <w:pPr>
              <w:jc w:val="center"/>
              <w:rPr>
                <w:rFonts w:ascii="Arial" w:hAnsi="Arial" w:cs="Arial"/>
                <w:bCs/>
                <w:sz w:val="20"/>
                <w:szCs w:val="20"/>
              </w:rPr>
            </w:pPr>
          </w:p>
        </w:tc>
        <w:tc>
          <w:tcPr>
            <w:tcW w:w="1501" w:type="dxa"/>
            <w:shd w:val="clear" w:color="auto" w:fill="FFFFFF" w:themeFill="background1"/>
          </w:tcPr>
          <w:p w14:paraId="51D88A69" w14:textId="601047A2" w:rsidR="00516705" w:rsidRPr="00DA6DF5" w:rsidRDefault="00516705" w:rsidP="00390442">
            <w:pPr>
              <w:jc w:val="center"/>
              <w:rPr>
                <w:rFonts w:ascii="Arial" w:hAnsi="Arial" w:cs="Arial"/>
                <w:bCs/>
                <w:sz w:val="20"/>
                <w:szCs w:val="20"/>
              </w:rPr>
            </w:pPr>
          </w:p>
        </w:tc>
      </w:tr>
      <w:tr w:rsidR="00516705" w14:paraId="2C708202" w14:textId="77777777" w:rsidTr="00EA46EF">
        <w:tc>
          <w:tcPr>
            <w:tcW w:w="2263" w:type="dxa"/>
          </w:tcPr>
          <w:p w14:paraId="63A8C706" w14:textId="6D40A0C3" w:rsidR="00516705" w:rsidRDefault="00516705" w:rsidP="00390442">
            <w:pPr>
              <w:rPr>
                <w:rFonts w:ascii="Arial" w:hAnsi="Arial" w:cs="Arial"/>
                <w:bCs/>
                <w:sz w:val="20"/>
                <w:szCs w:val="20"/>
              </w:rPr>
            </w:pPr>
            <w:proofErr w:type="spellStart"/>
            <w:r>
              <w:rPr>
                <w:rFonts w:ascii="Arial" w:hAnsi="Arial" w:cs="Arial"/>
                <w:bCs/>
                <w:sz w:val="20"/>
                <w:szCs w:val="20"/>
              </w:rPr>
              <w:t>Sezincote</w:t>
            </w:r>
            <w:proofErr w:type="spellEnd"/>
          </w:p>
        </w:tc>
        <w:tc>
          <w:tcPr>
            <w:tcW w:w="1276" w:type="dxa"/>
            <w:shd w:val="clear" w:color="auto" w:fill="FFF2CC" w:themeFill="accent4" w:themeFillTint="33"/>
          </w:tcPr>
          <w:p w14:paraId="5CE824DE" w14:textId="77777777" w:rsidR="00516705" w:rsidRPr="00DA6DF5" w:rsidRDefault="00516705" w:rsidP="00390442">
            <w:pPr>
              <w:jc w:val="center"/>
              <w:rPr>
                <w:rFonts w:ascii="Arial" w:hAnsi="Arial" w:cs="Arial"/>
                <w:bCs/>
                <w:sz w:val="20"/>
                <w:szCs w:val="20"/>
              </w:rPr>
            </w:pPr>
          </w:p>
        </w:tc>
        <w:tc>
          <w:tcPr>
            <w:tcW w:w="2835" w:type="dxa"/>
            <w:gridSpan w:val="2"/>
            <w:shd w:val="clear" w:color="auto" w:fill="DEEAF6" w:themeFill="accent5" w:themeFillTint="33"/>
          </w:tcPr>
          <w:p w14:paraId="06C79915" w14:textId="1160617D" w:rsidR="00516705" w:rsidRDefault="00516705" w:rsidP="00390442">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Pr>
          <w:p w14:paraId="324870A7" w14:textId="1893F0F5" w:rsidR="00516705" w:rsidRPr="00DA6DF5" w:rsidRDefault="00516705" w:rsidP="00390442">
            <w:pPr>
              <w:jc w:val="center"/>
              <w:rPr>
                <w:rFonts w:ascii="Arial" w:hAnsi="Arial" w:cs="Arial"/>
                <w:bCs/>
                <w:sz w:val="20"/>
                <w:szCs w:val="20"/>
              </w:rPr>
            </w:pPr>
            <w:r>
              <w:rPr>
                <w:rFonts w:ascii="Arial" w:hAnsi="Arial" w:cs="Arial"/>
                <w:bCs/>
                <w:sz w:val="20"/>
                <w:szCs w:val="20"/>
              </w:rPr>
              <w:t>51</w:t>
            </w:r>
          </w:p>
        </w:tc>
        <w:tc>
          <w:tcPr>
            <w:tcW w:w="1417" w:type="dxa"/>
            <w:shd w:val="clear" w:color="auto" w:fill="E2EFD9" w:themeFill="accent6" w:themeFillTint="33"/>
          </w:tcPr>
          <w:p w14:paraId="20168F16" w14:textId="437B4F14" w:rsidR="00516705" w:rsidRPr="00DA6DF5" w:rsidRDefault="00516705" w:rsidP="00390442">
            <w:pPr>
              <w:jc w:val="center"/>
              <w:rPr>
                <w:rFonts w:ascii="Arial" w:hAnsi="Arial" w:cs="Arial"/>
                <w:bCs/>
                <w:sz w:val="20"/>
                <w:szCs w:val="20"/>
              </w:rPr>
            </w:pPr>
            <w:r>
              <w:rPr>
                <w:rFonts w:ascii="Arial" w:hAnsi="Arial" w:cs="Arial"/>
                <w:bCs/>
                <w:sz w:val="20"/>
                <w:szCs w:val="20"/>
              </w:rPr>
              <w:t>60</w:t>
            </w:r>
          </w:p>
        </w:tc>
        <w:tc>
          <w:tcPr>
            <w:tcW w:w="1134" w:type="dxa"/>
            <w:shd w:val="clear" w:color="auto" w:fill="E2EFD9" w:themeFill="accent6" w:themeFillTint="33"/>
          </w:tcPr>
          <w:p w14:paraId="7E807C67" w14:textId="08FF84B6" w:rsidR="00516705" w:rsidRDefault="00516705" w:rsidP="00390442">
            <w:pPr>
              <w:jc w:val="center"/>
              <w:rPr>
                <w:rFonts w:ascii="Arial" w:hAnsi="Arial" w:cs="Arial"/>
                <w:bCs/>
                <w:sz w:val="20"/>
                <w:szCs w:val="20"/>
              </w:rPr>
            </w:pPr>
            <w:r>
              <w:rPr>
                <w:rFonts w:ascii="Arial" w:hAnsi="Arial" w:cs="Arial"/>
                <w:bCs/>
                <w:sz w:val="20"/>
                <w:szCs w:val="20"/>
              </w:rPr>
              <w:t>56</w:t>
            </w:r>
          </w:p>
        </w:tc>
        <w:tc>
          <w:tcPr>
            <w:tcW w:w="1276" w:type="dxa"/>
            <w:shd w:val="clear" w:color="auto" w:fill="E2EFD9" w:themeFill="accent6" w:themeFillTint="33"/>
          </w:tcPr>
          <w:p w14:paraId="4D1E6994" w14:textId="24ED69C2" w:rsidR="00516705" w:rsidRDefault="00516705" w:rsidP="00390442">
            <w:pPr>
              <w:jc w:val="center"/>
              <w:rPr>
                <w:rFonts w:ascii="Arial" w:hAnsi="Arial" w:cs="Arial"/>
                <w:bCs/>
                <w:sz w:val="20"/>
                <w:szCs w:val="20"/>
              </w:rPr>
            </w:pPr>
            <w:r>
              <w:rPr>
                <w:rFonts w:ascii="Arial" w:hAnsi="Arial" w:cs="Arial"/>
                <w:bCs/>
                <w:sz w:val="20"/>
                <w:szCs w:val="20"/>
              </w:rPr>
              <w:t>51</w:t>
            </w:r>
          </w:p>
        </w:tc>
        <w:tc>
          <w:tcPr>
            <w:tcW w:w="1134" w:type="dxa"/>
            <w:shd w:val="clear" w:color="auto" w:fill="E2EFD9" w:themeFill="accent6" w:themeFillTint="33"/>
          </w:tcPr>
          <w:p w14:paraId="2984F5B2" w14:textId="4DE86079" w:rsidR="00516705" w:rsidRDefault="00516705" w:rsidP="00390442">
            <w:pPr>
              <w:jc w:val="center"/>
              <w:rPr>
                <w:rFonts w:ascii="Arial" w:hAnsi="Arial" w:cs="Arial"/>
                <w:bCs/>
                <w:sz w:val="20"/>
                <w:szCs w:val="20"/>
              </w:rPr>
            </w:pPr>
            <w:r>
              <w:rPr>
                <w:rFonts w:ascii="Arial" w:hAnsi="Arial" w:cs="Arial"/>
                <w:bCs/>
                <w:sz w:val="20"/>
                <w:szCs w:val="20"/>
              </w:rPr>
              <w:t>58</w:t>
            </w:r>
          </w:p>
        </w:tc>
        <w:tc>
          <w:tcPr>
            <w:tcW w:w="1134" w:type="dxa"/>
            <w:shd w:val="clear" w:color="auto" w:fill="FFF2CC" w:themeFill="accent4" w:themeFillTint="33"/>
          </w:tcPr>
          <w:p w14:paraId="1C7BFF5C" w14:textId="15121B51" w:rsidR="00516705" w:rsidRPr="00DA6DF5" w:rsidRDefault="00516705" w:rsidP="00390442">
            <w:pPr>
              <w:jc w:val="center"/>
              <w:rPr>
                <w:rFonts w:ascii="Arial" w:hAnsi="Arial" w:cs="Arial"/>
                <w:bCs/>
                <w:sz w:val="20"/>
                <w:szCs w:val="20"/>
              </w:rPr>
            </w:pPr>
          </w:p>
        </w:tc>
        <w:tc>
          <w:tcPr>
            <w:tcW w:w="1501" w:type="dxa"/>
            <w:shd w:val="clear" w:color="auto" w:fill="FFFFFF" w:themeFill="background1"/>
          </w:tcPr>
          <w:p w14:paraId="5C002105" w14:textId="38363238" w:rsidR="00516705" w:rsidRPr="00DA6DF5" w:rsidRDefault="00516705" w:rsidP="00390442">
            <w:pPr>
              <w:jc w:val="center"/>
              <w:rPr>
                <w:rFonts w:ascii="Arial" w:hAnsi="Arial" w:cs="Arial"/>
                <w:bCs/>
                <w:sz w:val="20"/>
                <w:szCs w:val="20"/>
              </w:rPr>
            </w:pPr>
          </w:p>
        </w:tc>
      </w:tr>
      <w:tr w:rsidR="00516705" w14:paraId="5DFBAC86" w14:textId="77777777" w:rsidTr="00EA46EF">
        <w:tc>
          <w:tcPr>
            <w:tcW w:w="2263" w:type="dxa"/>
          </w:tcPr>
          <w:p w14:paraId="4B6F6C14" w14:textId="1130393F" w:rsidR="00516705" w:rsidRDefault="00516705" w:rsidP="00390442">
            <w:pPr>
              <w:rPr>
                <w:rFonts w:ascii="Arial" w:hAnsi="Arial" w:cs="Arial"/>
                <w:bCs/>
                <w:sz w:val="20"/>
                <w:szCs w:val="20"/>
              </w:rPr>
            </w:pPr>
            <w:r>
              <w:rPr>
                <w:rFonts w:ascii="Arial" w:hAnsi="Arial" w:cs="Arial"/>
                <w:bCs/>
                <w:sz w:val="20"/>
                <w:szCs w:val="20"/>
              </w:rPr>
              <w:t>Stanton</w:t>
            </w:r>
          </w:p>
        </w:tc>
        <w:tc>
          <w:tcPr>
            <w:tcW w:w="1276" w:type="dxa"/>
            <w:shd w:val="clear" w:color="auto" w:fill="FFF2CC" w:themeFill="accent4" w:themeFillTint="33"/>
          </w:tcPr>
          <w:p w14:paraId="0C921063" w14:textId="77777777" w:rsidR="00516705" w:rsidRPr="00DA6DF5" w:rsidRDefault="00516705" w:rsidP="00390442">
            <w:pPr>
              <w:jc w:val="center"/>
              <w:rPr>
                <w:rFonts w:ascii="Arial" w:hAnsi="Arial" w:cs="Arial"/>
                <w:bCs/>
                <w:sz w:val="20"/>
                <w:szCs w:val="20"/>
              </w:rPr>
            </w:pPr>
          </w:p>
        </w:tc>
        <w:tc>
          <w:tcPr>
            <w:tcW w:w="2835" w:type="dxa"/>
            <w:gridSpan w:val="2"/>
            <w:shd w:val="clear" w:color="auto" w:fill="DEEAF6" w:themeFill="accent5" w:themeFillTint="33"/>
          </w:tcPr>
          <w:p w14:paraId="30ECFEF6" w14:textId="3988C344" w:rsidR="00516705" w:rsidRDefault="00516705" w:rsidP="00390442">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Pr>
          <w:p w14:paraId="0EFE005B" w14:textId="5BA07442" w:rsidR="00516705" w:rsidRDefault="00516705" w:rsidP="00390442">
            <w:pPr>
              <w:jc w:val="center"/>
              <w:rPr>
                <w:rFonts w:ascii="Arial" w:hAnsi="Arial" w:cs="Arial"/>
                <w:bCs/>
                <w:sz w:val="20"/>
                <w:szCs w:val="20"/>
              </w:rPr>
            </w:pPr>
            <w:r>
              <w:rPr>
                <w:rFonts w:ascii="Arial" w:hAnsi="Arial" w:cs="Arial"/>
                <w:bCs/>
                <w:sz w:val="20"/>
                <w:szCs w:val="20"/>
              </w:rPr>
              <w:t>51</w:t>
            </w:r>
          </w:p>
        </w:tc>
        <w:tc>
          <w:tcPr>
            <w:tcW w:w="1417" w:type="dxa"/>
            <w:shd w:val="clear" w:color="auto" w:fill="E2EFD9" w:themeFill="accent6" w:themeFillTint="33"/>
          </w:tcPr>
          <w:p w14:paraId="4160667F" w14:textId="3DC87507" w:rsidR="00516705" w:rsidRPr="00DA6DF5" w:rsidRDefault="00516705" w:rsidP="00390442">
            <w:pPr>
              <w:jc w:val="center"/>
              <w:rPr>
                <w:rFonts w:ascii="Arial" w:hAnsi="Arial" w:cs="Arial"/>
                <w:bCs/>
                <w:sz w:val="20"/>
                <w:szCs w:val="20"/>
              </w:rPr>
            </w:pPr>
            <w:r>
              <w:rPr>
                <w:rFonts w:ascii="Arial" w:hAnsi="Arial" w:cs="Arial"/>
                <w:bCs/>
                <w:sz w:val="20"/>
                <w:szCs w:val="20"/>
              </w:rPr>
              <w:t>60</w:t>
            </w:r>
          </w:p>
        </w:tc>
        <w:tc>
          <w:tcPr>
            <w:tcW w:w="1134" w:type="dxa"/>
            <w:shd w:val="clear" w:color="auto" w:fill="E2EFD9" w:themeFill="accent6" w:themeFillTint="33"/>
          </w:tcPr>
          <w:p w14:paraId="5CCB3241" w14:textId="16AF290B" w:rsidR="00516705" w:rsidRDefault="00516705" w:rsidP="00390442">
            <w:pPr>
              <w:jc w:val="center"/>
              <w:rPr>
                <w:rFonts w:ascii="Arial" w:hAnsi="Arial" w:cs="Arial"/>
                <w:bCs/>
                <w:sz w:val="20"/>
                <w:szCs w:val="20"/>
              </w:rPr>
            </w:pPr>
            <w:r>
              <w:rPr>
                <w:rFonts w:ascii="Arial" w:hAnsi="Arial" w:cs="Arial"/>
                <w:bCs/>
                <w:sz w:val="20"/>
                <w:szCs w:val="20"/>
              </w:rPr>
              <w:t>68</w:t>
            </w:r>
          </w:p>
        </w:tc>
        <w:tc>
          <w:tcPr>
            <w:tcW w:w="1276" w:type="dxa"/>
            <w:shd w:val="clear" w:color="auto" w:fill="E2EFD9" w:themeFill="accent6" w:themeFillTint="33"/>
          </w:tcPr>
          <w:p w14:paraId="021EDE8B" w14:textId="4BC43F11" w:rsidR="00516705" w:rsidRDefault="00516705" w:rsidP="00390442">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5EBFE9EB" w14:textId="695B0EC5" w:rsidR="00516705" w:rsidRDefault="00516705" w:rsidP="00390442">
            <w:pPr>
              <w:jc w:val="center"/>
              <w:rPr>
                <w:rFonts w:ascii="Arial" w:hAnsi="Arial" w:cs="Arial"/>
                <w:bCs/>
                <w:sz w:val="20"/>
                <w:szCs w:val="20"/>
              </w:rPr>
            </w:pPr>
            <w:r>
              <w:rPr>
                <w:rFonts w:ascii="Arial" w:hAnsi="Arial" w:cs="Arial"/>
                <w:bCs/>
                <w:sz w:val="20"/>
                <w:szCs w:val="20"/>
              </w:rPr>
              <w:t>76</w:t>
            </w:r>
          </w:p>
        </w:tc>
        <w:tc>
          <w:tcPr>
            <w:tcW w:w="1134" w:type="dxa"/>
            <w:shd w:val="clear" w:color="auto" w:fill="E2EFD9" w:themeFill="accent6" w:themeFillTint="33"/>
          </w:tcPr>
          <w:p w14:paraId="2A48DBE6" w14:textId="397F76DC" w:rsidR="00516705" w:rsidRPr="00DA6DF5" w:rsidRDefault="00516705" w:rsidP="00390442">
            <w:pPr>
              <w:jc w:val="center"/>
              <w:rPr>
                <w:rFonts w:ascii="Arial" w:hAnsi="Arial" w:cs="Arial"/>
                <w:bCs/>
                <w:sz w:val="20"/>
                <w:szCs w:val="20"/>
              </w:rPr>
            </w:pPr>
            <w:r>
              <w:rPr>
                <w:rFonts w:ascii="Arial" w:hAnsi="Arial" w:cs="Arial"/>
                <w:bCs/>
                <w:sz w:val="20"/>
                <w:szCs w:val="20"/>
              </w:rPr>
              <w:t>6</w:t>
            </w:r>
            <w:r w:rsidR="00EB7A31">
              <w:rPr>
                <w:rFonts w:ascii="Arial" w:hAnsi="Arial" w:cs="Arial"/>
                <w:bCs/>
                <w:sz w:val="20"/>
                <w:szCs w:val="20"/>
              </w:rPr>
              <w:t>1</w:t>
            </w:r>
          </w:p>
        </w:tc>
        <w:tc>
          <w:tcPr>
            <w:tcW w:w="1501" w:type="dxa"/>
            <w:shd w:val="clear" w:color="auto" w:fill="DEEAF6" w:themeFill="accent5" w:themeFillTint="33"/>
          </w:tcPr>
          <w:p w14:paraId="4828BE27" w14:textId="54201BB4" w:rsidR="00516705" w:rsidRPr="00DA6DF5" w:rsidRDefault="00A067DB" w:rsidP="00390442">
            <w:pPr>
              <w:jc w:val="center"/>
              <w:rPr>
                <w:rFonts w:ascii="Arial" w:hAnsi="Arial" w:cs="Arial"/>
                <w:bCs/>
                <w:sz w:val="20"/>
                <w:szCs w:val="20"/>
              </w:rPr>
            </w:pPr>
            <w:r>
              <w:rPr>
                <w:rFonts w:ascii="Arial" w:hAnsi="Arial" w:cs="Arial"/>
                <w:bCs/>
                <w:sz w:val="20"/>
                <w:szCs w:val="20"/>
              </w:rPr>
              <w:t>With C185</w:t>
            </w:r>
          </w:p>
        </w:tc>
      </w:tr>
      <w:tr w:rsidR="00516705" w14:paraId="78F5D55D" w14:textId="77777777" w:rsidTr="00EA46EF">
        <w:tc>
          <w:tcPr>
            <w:tcW w:w="2263" w:type="dxa"/>
          </w:tcPr>
          <w:p w14:paraId="31376964" w14:textId="359FC8A0" w:rsidR="00516705" w:rsidRDefault="00516705" w:rsidP="00390442">
            <w:pPr>
              <w:rPr>
                <w:rFonts w:ascii="Arial" w:hAnsi="Arial" w:cs="Arial"/>
                <w:bCs/>
                <w:sz w:val="20"/>
                <w:szCs w:val="20"/>
              </w:rPr>
            </w:pPr>
            <w:r>
              <w:rPr>
                <w:rFonts w:ascii="Arial" w:hAnsi="Arial" w:cs="Arial"/>
                <w:bCs/>
                <w:sz w:val="20"/>
                <w:szCs w:val="20"/>
              </w:rPr>
              <w:t>Billets / Other</w:t>
            </w:r>
          </w:p>
        </w:tc>
        <w:tc>
          <w:tcPr>
            <w:tcW w:w="1276" w:type="dxa"/>
            <w:shd w:val="clear" w:color="auto" w:fill="FFF2CC" w:themeFill="accent4" w:themeFillTint="33"/>
          </w:tcPr>
          <w:p w14:paraId="35D2DCE6" w14:textId="77777777" w:rsidR="00516705" w:rsidRPr="00DA6DF5" w:rsidRDefault="00516705" w:rsidP="00390442">
            <w:pPr>
              <w:jc w:val="center"/>
              <w:rPr>
                <w:rFonts w:ascii="Arial" w:hAnsi="Arial" w:cs="Arial"/>
                <w:bCs/>
                <w:sz w:val="20"/>
                <w:szCs w:val="20"/>
              </w:rPr>
            </w:pPr>
          </w:p>
        </w:tc>
        <w:tc>
          <w:tcPr>
            <w:tcW w:w="1418" w:type="dxa"/>
            <w:shd w:val="clear" w:color="auto" w:fill="E2EFD9" w:themeFill="accent6" w:themeFillTint="33"/>
          </w:tcPr>
          <w:p w14:paraId="7571268A" w14:textId="127C52CC" w:rsidR="00516705" w:rsidRPr="00DA6DF5" w:rsidRDefault="00516705" w:rsidP="00390442">
            <w:pPr>
              <w:jc w:val="center"/>
              <w:rPr>
                <w:rFonts w:ascii="Arial" w:hAnsi="Arial" w:cs="Arial"/>
                <w:bCs/>
                <w:sz w:val="20"/>
                <w:szCs w:val="20"/>
              </w:rPr>
            </w:pPr>
            <w:r>
              <w:rPr>
                <w:rFonts w:ascii="Arial" w:hAnsi="Arial" w:cs="Arial"/>
                <w:bCs/>
                <w:sz w:val="20"/>
                <w:szCs w:val="20"/>
              </w:rPr>
              <w:t>60 (1)</w:t>
            </w:r>
          </w:p>
        </w:tc>
        <w:tc>
          <w:tcPr>
            <w:tcW w:w="1417" w:type="dxa"/>
            <w:shd w:val="clear" w:color="auto" w:fill="E2EFD9" w:themeFill="accent6" w:themeFillTint="33"/>
          </w:tcPr>
          <w:p w14:paraId="10E064D0" w14:textId="77777777" w:rsidR="00516705" w:rsidRPr="00DA6DF5" w:rsidRDefault="00516705" w:rsidP="00390442">
            <w:pPr>
              <w:jc w:val="center"/>
              <w:rPr>
                <w:rFonts w:ascii="Arial" w:hAnsi="Arial" w:cs="Arial"/>
                <w:bCs/>
                <w:sz w:val="20"/>
                <w:szCs w:val="20"/>
              </w:rPr>
            </w:pPr>
          </w:p>
        </w:tc>
        <w:tc>
          <w:tcPr>
            <w:tcW w:w="1418" w:type="dxa"/>
            <w:shd w:val="clear" w:color="auto" w:fill="E2EFD9" w:themeFill="accent6" w:themeFillTint="33"/>
          </w:tcPr>
          <w:p w14:paraId="0B88299A" w14:textId="460A8CDE" w:rsidR="00516705" w:rsidRPr="00DA6DF5" w:rsidRDefault="00516705" w:rsidP="00390442">
            <w:pPr>
              <w:jc w:val="center"/>
              <w:rPr>
                <w:rFonts w:ascii="Arial" w:hAnsi="Arial" w:cs="Arial"/>
                <w:bCs/>
                <w:sz w:val="20"/>
                <w:szCs w:val="20"/>
              </w:rPr>
            </w:pPr>
            <w:r>
              <w:rPr>
                <w:rFonts w:ascii="Arial" w:hAnsi="Arial" w:cs="Arial"/>
                <w:bCs/>
                <w:sz w:val="20"/>
                <w:szCs w:val="20"/>
              </w:rPr>
              <w:t>97</w:t>
            </w:r>
          </w:p>
        </w:tc>
        <w:tc>
          <w:tcPr>
            <w:tcW w:w="1417" w:type="dxa"/>
            <w:shd w:val="clear" w:color="auto" w:fill="E2EFD9" w:themeFill="accent6" w:themeFillTint="33"/>
          </w:tcPr>
          <w:p w14:paraId="01B0A89B" w14:textId="0ED0CDF7" w:rsidR="00516705" w:rsidRPr="00DA6DF5" w:rsidRDefault="00516705" w:rsidP="00390442">
            <w:pPr>
              <w:jc w:val="center"/>
              <w:rPr>
                <w:rFonts w:ascii="Arial" w:hAnsi="Arial" w:cs="Arial"/>
                <w:bCs/>
                <w:sz w:val="20"/>
                <w:szCs w:val="20"/>
              </w:rPr>
            </w:pPr>
            <w:r>
              <w:rPr>
                <w:rFonts w:ascii="Arial" w:hAnsi="Arial" w:cs="Arial"/>
                <w:bCs/>
                <w:sz w:val="20"/>
                <w:szCs w:val="20"/>
              </w:rPr>
              <w:t>?</w:t>
            </w:r>
          </w:p>
        </w:tc>
        <w:tc>
          <w:tcPr>
            <w:tcW w:w="1134" w:type="dxa"/>
            <w:shd w:val="clear" w:color="auto" w:fill="E2EFD9" w:themeFill="accent6" w:themeFillTint="33"/>
          </w:tcPr>
          <w:p w14:paraId="797C38F5" w14:textId="6B4CF3EB" w:rsidR="00516705" w:rsidRDefault="00516705" w:rsidP="00390442">
            <w:pPr>
              <w:jc w:val="center"/>
              <w:rPr>
                <w:rFonts w:ascii="Arial" w:hAnsi="Arial" w:cs="Arial"/>
                <w:bCs/>
                <w:sz w:val="20"/>
                <w:szCs w:val="20"/>
              </w:rPr>
            </w:pPr>
            <w:r>
              <w:rPr>
                <w:rFonts w:ascii="Arial" w:hAnsi="Arial" w:cs="Arial"/>
                <w:bCs/>
                <w:sz w:val="20"/>
                <w:szCs w:val="20"/>
              </w:rPr>
              <w:t>67</w:t>
            </w:r>
          </w:p>
        </w:tc>
        <w:tc>
          <w:tcPr>
            <w:tcW w:w="1276" w:type="dxa"/>
            <w:shd w:val="clear" w:color="auto" w:fill="E2EFD9" w:themeFill="accent6" w:themeFillTint="33"/>
          </w:tcPr>
          <w:p w14:paraId="07641170" w14:textId="19ACACC4" w:rsidR="00516705" w:rsidRDefault="00516705" w:rsidP="00390442">
            <w:pPr>
              <w:jc w:val="center"/>
              <w:rPr>
                <w:rFonts w:ascii="Arial" w:hAnsi="Arial" w:cs="Arial"/>
                <w:bCs/>
                <w:sz w:val="20"/>
                <w:szCs w:val="20"/>
              </w:rPr>
            </w:pPr>
            <w:r>
              <w:rPr>
                <w:rFonts w:ascii="Arial" w:hAnsi="Arial" w:cs="Arial"/>
                <w:bCs/>
                <w:sz w:val="20"/>
                <w:szCs w:val="20"/>
              </w:rPr>
              <w:t>97</w:t>
            </w:r>
          </w:p>
        </w:tc>
        <w:tc>
          <w:tcPr>
            <w:tcW w:w="1134" w:type="dxa"/>
            <w:shd w:val="clear" w:color="auto" w:fill="E2EFD9" w:themeFill="accent6" w:themeFillTint="33"/>
          </w:tcPr>
          <w:p w14:paraId="0D86D075" w14:textId="4A5F1036" w:rsidR="00516705" w:rsidRDefault="00516705" w:rsidP="00390442">
            <w:pPr>
              <w:jc w:val="center"/>
              <w:rPr>
                <w:rFonts w:ascii="Arial" w:hAnsi="Arial" w:cs="Arial"/>
                <w:bCs/>
                <w:sz w:val="20"/>
                <w:szCs w:val="20"/>
              </w:rPr>
            </w:pPr>
            <w:r>
              <w:rPr>
                <w:rFonts w:ascii="Arial" w:hAnsi="Arial" w:cs="Arial"/>
                <w:bCs/>
                <w:sz w:val="20"/>
                <w:szCs w:val="20"/>
              </w:rPr>
              <w:t>89+24 (</w:t>
            </w:r>
            <w:r w:rsidR="00A067DB">
              <w:rPr>
                <w:rFonts w:ascii="Arial" w:hAnsi="Arial" w:cs="Arial"/>
                <w:bCs/>
                <w:sz w:val="20"/>
                <w:szCs w:val="20"/>
              </w:rPr>
              <w:t>2</w:t>
            </w:r>
            <w:r>
              <w:rPr>
                <w:rFonts w:ascii="Arial" w:hAnsi="Arial" w:cs="Arial"/>
                <w:bCs/>
                <w:sz w:val="20"/>
                <w:szCs w:val="20"/>
              </w:rPr>
              <w:t>)</w:t>
            </w:r>
          </w:p>
        </w:tc>
        <w:tc>
          <w:tcPr>
            <w:tcW w:w="1134" w:type="dxa"/>
            <w:shd w:val="clear" w:color="auto" w:fill="E2EFD9" w:themeFill="accent6" w:themeFillTint="33"/>
          </w:tcPr>
          <w:p w14:paraId="7140E380" w14:textId="4623693B" w:rsidR="00516705" w:rsidRPr="00DA6DF5" w:rsidRDefault="00516705" w:rsidP="00390442">
            <w:pPr>
              <w:jc w:val="center"/>
              <w:rPr>
                <w:rFonts w:ascii="Arial" w:hAnsi="Arial" w:cs="Arial"/>
                <w:bCs/>
                <w:sz w:val="20"/>
                <w:szCs w:val="20"/>
              </w:rPr>
            </w:pPr>
            <w:r>
              <w:rPr>
                <w:rFonts w:ascii="Arial" w:hAnsi="Arial" w:cs="Arial"/>
                <w:bCs/>
                <w:sz w:val="20"/>
                <w:szCs w:val="20"/>
              </w:rPr>
              <w:t>11</w:t>
            </w:r>
            <w:r w:rsidR="00EB7A31">
              <w:rPr>
                <w:rFonts w:ascii="Arial" w:hAnsi="Arial" w:cs="Arial"/>
                <w:bCs/>
                <w:sz w:val="20"/>
                <w:szCs w:val="20"/>
              </w:rPr>
              <w:t>1</w:t>
            </w:r>
          </w:p>
        </w:tc>
        <w:tc>
          <w:tcPr>
            <w:tcW w:w="1501" w:type="dxa"/>
            <w:shd w:val="clear" w:color="auto" w:fill="FFFFFF" w:themeFill="background1"/>
          </w:tcPr>
          <w:p w14:paraId="6164913F" w14:textId="0DCCB55C" w:rsidR="00516705" w:rsidRPr="00DA6DF5" w:rsidRDefault="00516705" w:rsidP="00390442">
            <w:pPr>
              <w:jc w:val="center"/>
              <w:rPr>
                <w:rFonts w:ascii="Arial" w:hAnsi="Arial" w:cs="Arial"/>
                <w:bCs/>
                <w:sz w:val="20"/>
                <w:szCs w:val="20"/>
              </w:rPr>
            </w:pPr>
          </w:p>
        </w:tc>
      </w:tr>
      <w:tr w:rsidR="00516705" w14:paraId="13DEB54B" w14:textId="77777777" w:rsidTr="00EA46EF">
        <w:tc>
          <w:tcPr>
            <w:tcW w:w="2263" w:type="dxa"/>
          </w:tcPr>
          <w:p w14:paraId="0A0750D7" w14:textId="77777777" w:rsidR="00516705" w:rsidRDefault="00516705" w:rsidP="00390442">
            <w:pPr>
              <w:rPr>
                <w:rFonts w:ascii="Arial" w:hAnsi="Arial" w:cs="Arial"/>
                <w:bCs/>
                <w:sz w:val="20"/>
                <w:szCs w:val="20"/>
              </w:rPr>
            </w:pPr>
            <w:r>
              <w:rPr>
                <w:rFonts w:ascii="Arial" w:hAnsi="Arial" w:cs="Arial"/>
                <w:bCs/>
                <w:sz w:val="20"/>
                <w:szCs w:val="20"/>
              </w:rPr>
              <w:t>Total</w:t>
            </w:r>
          </w:p>
        </w:tc>
        <w:tc>
          <w:tcPr>
            <w:tcW w:w="1276" w:type="dxa"/>
            <w:shd w:val="clear" w:color="auto" w:fill="auto"/>
          </w:tcPr>
          <w:p w14:paraId="55B50BEA" w14:textId="4AE1BEA7" w:rsidR="00516705" w:rsidRPr="00DA6DF5" w:rsidRDefault="00516705" w:rsidP="00390442">
            <w:pPr>
              <w:jc w:val="center"/>
              <w:rPr>
                <w:rFonts w:ascii="Arial" w:hAnsi="Arial" w:cs="Arial"/>
                <w:bCs/>
                <w:sz w:val="20"/>
                <w:szCs w:val="20"/>
              </w:rPr>
            </w:pPr>
            <w:r>
              <w:rPr>
                <w:rFonts w:ascii="Arial" w:hAnsi="Arial" w:cs="Arial"/>
                <w:bCs/>
                <w:sz w:val="20"/>
                <w:szCs w:val="20"/>
              </w:rPr>
              <w:t>553</w:t>
            </w:r>
          </w:p>
        </w:tc>
        <w:tc>
          <w:tcPr>
            <w:tcW w:w="1418" w:type="dxa"/>
            <w:shd w:val="clear" w:color="auto" w:fill="auto"/>
          </w:tcPr>
          <w:p w14:paraId="1D96F89C" w14:textId="319ABD0B" w:rsidR="00516705" w:rsidRPr="00DA6DF5" w:rsidRDefault="00516705" w:rsidP="00390442">
            <w:pPr>
              <w:jc w:val="center"/>
              <w:rPr>
                <w:rFonts w:ascii="Arial" w:hAnsi="Arial" w:cs="Arial"/>
                <w:bCs/>
                <w:sz w:val="20"/>
                <w:szCs w:val="20"/>
              </w:rPr>
            </w:pPr>
            <w:r>
              <w:rPr>
                <w:rFonts w:ascii="Arial" w:hAnsi="Arial" w:cs="Arial"/>
                <w:bCs/>
                <w:sz w:val="20"/>
                <w:szCs w:val="20"/>
              </w:rPr>
              <w:t>1082</w:t>
            </w:r>
          </w:p>
        </w:tc>
        <w:tc>
          <w:tcPr>
            <w:tcW w:w="1417" w:type="dxa"/>
          </w:tcPr>
          <w:p w14:paraId="43CC4207" w14:textId="3DE91300" w:rsidR="00516705" w:rsidRPr="00DA6DF5" w:rsidRDefault="00516705" w:rsidP="00390442">
            <w:pPr>
              <w:jc w:val="center"/>
              <w:rPr>
                <w:rFonts w:ascii="Arial" w:hAnsi="Arial" w:cs="Arial"/>
                <w:bCs/>
                <w:sz w:val="20"/>
                <w:szCs w:val="20"/>
              </w:rPr>
            </w:pPr>
            <w:r>
              <w:rPr>
                <w:rFonts w:ascii="Arial" w:hAnsi="Arial" w:cs="Arial"/>
                <w:bCs/>
                <w:sz w:val="20"/>
                <w:szCs w:val="20"/>
              </w:rPr>
              <w:t>?</w:t>
            </w:r>
          </w:p>
        </w:tc>
        <w:tc>
          <w:tcPr>
            <w:tcW w:w="1418" w:type="dxa"/>
            <w:shd w:val="clear" w:color="auto" w:fill="auto"/>
          </w:tcPr>
          <w:p w14:paraId="0E0DD9B7" w14:textId="186BDD7C" w:rsidR="00516705" w:rsidRPr="00DA6DF5" w:rsidRDefault="00516705" w:rsidP="00390442">
            <w:pPr>
              <w:jc w:val="center"/>
              <w:rPr>
                <w:rFonts w:ascii="Arial" w:hAnsi="Arial" w:cs="Arial"/>
                <w:bCs/>
                <w:sz w:val="20"/>
                <w:szCs w:val="20"/>
              </w:rPr>
            </w:pPr>
            <w:r>
              <w:rPr>
                <w:rFonts w:ascii="Arial" w:hAnsi="Arial" w:cs="Arial"/>
                <w:bCs/>
                <w:sz w:val="20"/>
                <w:szCs w:val="20"/>
              </w:rPr>
              <w:t>1261 est.</w:t>
            </w:r>
          </w:p>
        </w:tc>
        <w:tc>
          <w:tcPr>
            <w:tcW w:w="1417" w:type="dxa"/>
            <w:shd w:val="clear" w:color="auto" w:fill="auto"/>
          </w:tcPr>
          <w:p w14:paraId="44660CC9" w14:textId="5EE4E923" w:rsidR="00516705" w:rsidRPr="00DA6DF5" w:rsidRDefault="00516705" w:rsidP="00390442">
            <w:pPr>
              <w:jc w:val="center"/>
              <w:rPr>
                <w:rFonts w:ascii="Arial" w:hAnsi="Arial" w:cs="Arial"/>
                <w:bCs/>
                <w:sz w:val="20"/>
                <w:szCs w:val="20"/>
              </w:rPr>
            </w:pPr>
            <w:r>
              <w:rPr>
                <w:rFonts w:ascii="Arial" w:hAnsi="Arial" w:cs="Arial"/>
                <w:bCs/>
                <w:sz w:val="20"/>
                <w:szCs w:val="20"/>
              </w:rPr>
              <w:t>1320 est.</w:t>
            </w:r>
          </w:p>
        </w:tc>
        <w:tc>
          <w:tcPr>
            <w:tcW w:w="1134" w:type="dxa"/>
          </w:tcPr>
          <w:p w14:paraId="3BC9C60A" w14:textId="5ACF9AAD" w:rsidR="00516705" w:rsidRDefault="00516705" w:rsidP="00390442">
            <w:pPr>
              <w:jc w:val="center"/>
              <w:rPr>
                <w:rFonts w:ascii="Arial" w:hAnsi="Arial" w:cs="Arial"/>
                <w:bCs/>
                <w:sz w:val="20"/>
                <w:szCs w:val="20"/>
              </w:rPr>
            </w:pPr>
            <w:r>
              <w:rPr>
                <w:rFonts w:ascii="Arial" w:hAnsi="Arial" w:cs="Arial"/>
                <w:bCs/>
                <w:sz w:val="20"/>
                <w:szCs w:val="20"/>
              </w:rPr>
              <w:t>1277</w:t>
            </w:r>
          </w:p>
        </w:tc>
        <w:tc>
          <w:tcPr>
            <w:tcW w:w="1276" w:type="dxa"/>
          </w:tcPr>
          <w:p w14:paraId="2F9DA0F8" w14:textId="3AA92C16" w:rsidR="00516705" w:rsidRDefault="00516705" w:rsidP="00390442">
            <w:pPr>
              <w:jc w:val="center"/>
              <w:rPr>
                <w:rFonts w:ascii="Arial" w:hAnsi="Arial" w:cs="Arial"/>
                <w:bCs/>
                <w:sz w:val="20"/>
                <w:szCs w:val="20"/>
              </w:rPr>
            </w:pPr>
            <w:r>
              <w:rPr>
                <w:rFonts w:ascii="Arial" w:hAnsi="Arial" w:cs="Arial"/>
                <w:bCs/>
                <w:sz w:val="20"/>
                <w:szCs w:val="20"/>
              </w:rPr>
              <w:t>1275</w:t>
            </w:r>
          </w:p>
        </w:tc>
        <w:tc>
          <w:tcPr>
            <w:tcW w:w="1134" w:type="dxa"/>
          </w:tcPr>
          <w:p w14:paraId="4AE2D0A1" w14:textId="5EAED16E" w:rsidR="00516705" w:rsidRDefault="00516705" w:rsidP="00390442">
            <w:pPr>
              <w:jc w:val="center"/>
              <w:rPr>
                <w:rFonts w:ascii="Arial" w:hAnsi="Arial" w:cs="Arial"/>
                <w:bCs/>
                <w:sz w:val="20"/>
                <w:szCs w:val="20"/>
              </w:rPr>
            </w:pPr>
            <w:r>
              <w:rPr>
                <w:rFonts w:ascii="Arial" w:hAnsi="Arial" w:cs="Arial"/>
                <w:bCs/>
                <w:sz w:val="20"/>
                <w:szCs w:val="20"/>
              </w:rPr>
              <w:t>1390</w:t>
            </w:r>
          </w:p>
        </w:tc>
        <w:tc>
          <w:tcPr>
            <w:tcW w:w="1134" w:type="dxa"/>
            <w:shd w:val="clear" w:color="auto" w:fill="auto"/>
          </w:tcPr>
          <w:p w14:paraId="1A05438E" w14:textId="4483BCCF" w:rsidR="00516705" w:rsidRPr="00DA6DF5" w:rsidRDefault="00EB7A31" w:rsidP="00390442">
            <w:pPr>
              <w:jc w:val="center"/>
              <w:rPr>
                <w:rFonts w:ascii="Arial" w:hAnsi="Arial" w:cs="Arial"/>
                <w:bCs/>
                <w:sz w:val="20"/>
                <w:szCs w:val="20"/>
              </w:rPr>
            </w:pPr>
            <w:r>
              <w:rPr>
                <w:rFonts w:ascii="Arial" w:hAnsi="Arial" w:cs="Arial"/>
                <w:bCs/>
                <w:sz w:val="20"/>
                <w:szCs w:val="20"/>
              </w:rPr>
              <w:t>696</w:t>
            </w:r>
          </w:p>
        </w:tc>
        <w:tc>
          <w:tcPr>
            <w:tcW w:w="1501" w:type="dxa"/>
            <w:shd w:val="clear" w:color="auto" w:fill="auto"/>
          </w:tcPr>
          <w:p w14:paraId="56FD4B78" w14:textId="015645C5" w:rsidR="00516705" w:rsidRPr="00DA6DF5" w:rsidRDefault="00516705" w:rsidP="00390442">
            <w:pPr>
              <w:jc w:val="center"/>
              <w:rPr>
                <w:rFonts w:ascii="Arial" w:hAnsi="Arial" w:cs="Arial"/>
                <w:bCs/>
                <w:sz w:val="20"/>
                <w:szCs w:val="20"/>
              </w:rPr>
            </w:pPr>
          </w:p>
        </w:tc>
      </w:tr>
    </w:tbl>
    <w:p w14:paraId="61DDAE0C" w14:textId="77777777" w:rsidR="000C1F39" w:rsidRPr="000C1058" w:rsidRDefault="000C1F39" w:rsidP="000C1F39">
      <w:pPr>
        <w:shd w:val="clear" w:color="auto" w:fill="FFFFFF"/>
        <w:jc w:val="both"/>
        <w:rPr>
          <w:rFonts w:ascii="Arial" w:hAnsi="Arial" w:cs="Arial"/>
          <w:color w:val="000000"/>
          <w:sz w:val="8"/>
          <w:szCs w:val="8"/>
        </w:rPr>
      </w:pPr>
    </w:p>
    <w:p w14:paraId="1D49934C" w14:textId="00CEE33A" w:rsidR="00420E20" w:rsidRPr="00AD1840" w:rsidRDefault="00757794" w:rsidP="00AD1840">
      <w:pPr>
        <w:shd w:val="clear" w:color="auto" w:fill="FFFFFF"/>
        <w:jc w:val="both"/>
        <w:rPr>
          <w:rFonts w:ascii="Arial" w:hAnsi="Arial" w:cs="Arial"/>
          <w:color w:val="000000"/>
          <w:sz w:val="20"/>
          <w:szCs w:val="20"/>
        </w:rPr>
      </w:pPr>
      <w:r>
        <w:rPr>
          <w:rFonts w:ascii="Arial" w:hAnsi="Arial" w:cs="Arial"/>
          <w:color w:val="000000"/>
          <w:sz w:val="20"/>
          <w:szCs w:val="20"/>
        </w:rPr>
        <w:t>(1)</w:t>
      </w:r>
      <w:r w:rsidR="000C1F39">
        <w:rPr>
          <w:rFonts w:ascii="Arial" w:hAnsi="Arial" w:cs="Arial"/>
          <w:color w:val="000000"/>
          <w:sz w:val="20"/>
          <w:szCs w:val="20"/>
        </w:rPr>
        <w:t xml:space="preserve"> </w:t>
      </w:r>
      <w:r w:rsidR="000C1F39" w:rsidRPr="000C1F39">
        <w:rPr>
          <w:rFonts w:ascii="Arial" w:hAnsi="Arial" w:cs="Arial"/>
          <w:color w:val="000000"/>
          <w:sz w:val="20"/>
          <w:szCs w:val="20"/>
        </w:rPr>
        <w:t>Unnamed hostel</w:t>
      </w:r>
      <w:r w:rsidR="000C1F39">
        <w:rPr>
          <w:rFonts w:ascii="Arial" w:hAnsi="Arial" w:cs="Arial"/>
          <w:color w:val="000000"/>
          <w:sz w:val="20"/>
          <w:szCs w:val="20"/>
        </w:rPr>
        <w:t>, probably Alderton</w:t>
      </w:r>
      <w:r w:rsidR="00D56AC3">
        <w:rPr>
          <w:rFonts w:ascii="Arial" w:hAnsi="Arial" w:cs="Arial"/>
          <w:color w:val="000000"/>
          <w:sz w:val="20"/>
          <w:szCs w:val="20"/>
        </w:rPr>
        <w:t xml:space="preserve"> </w:t>
      </w:r>
      <w:r w:rsidR="00DA5068">
        <w:rPr>
          <w:rFonts w:ascii="Arial" w:hAnsi="Arial" w:cs="Arial"/>
          <w:color w:val="000000"/>
          <w:sz w:val="20"/>
          <w:szCs w:val="20"/>
        </w:rPr>
        <w:t xml:space="preserve">  </w:t>
      </w:r>
      <w:r w:rsidR="00D56AC3">
        <w:rPr>
          <w:rFonts w:ascii="Arial" w:hAnsi="Arial" w:cs="Arial"/>
          <w:color w:val="000000"/>
          <w:sz w:val="20"/>
          <w:szCs w:val="20"/>
        </w:rPr>
        <w:t xml:space="preserve"> </w:t>
      </w:r>
      <w:r>
        <w:rPr>
          <w:rFonts w:ascii="Arial" w:hAnsi="Arial" w:cs="Arial"/>
          <w:color w:val="000000"/>
          <w:sz w:val="20"/>
          <w:szCs w:val="20"/>
        </w:rPr>
        <w:t>(2) 24 protected personnel.</w:t>
      </w:r>
    </w:p>
    <w:p w14:paraId="034C6641" w14:textId="77A9D6F9" w:rsidR="00420E20" w:rsidRDefault="00420E20" w:rsidP="000B07A9">
      <w:pPr>
        <w:shd w:val="clear" w:color="auto" w:fill="FFFFFF"/>
        <w:rPr>
          <w:rFonts w:ascii="Arial" w:hAnsi="Arial" w:cs="Arial"/>
          <w:sz w:val="20"/>
          <w:szCs w:val="20"/>
        </w:rPr>
      </w:pPr>
    </w:p>
    <w:p w14:paraId="6B792E95" w14:textId="77777777" w:rsidR="00EA46EF" w:rsidRDefault="00EA46EF">
      <w:pPr>
        <w:spacing w:after="160" w:line="259"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44CAF269" w14:textId="3A51B428" w:rsidR="000F5884" w:rsidRPr="000F5884" w:rsidRDefault="000F5884" w:rsidP="008E3BF1">
      <w:pPr>
        <w:shd w:val="clear" w:color="auto" w:fill="FFFFFF"/>
        <w:rPr>
          <w:rFonts w:ascii="Arial" w:hAnsi="Arial" w:cs="Arial"/>
          <w:b/>
          <w:bCs/>
          <w:color w:val="222222"/>
          <w:shd w:val="clear" w:color="auto" w:fill="FFFFFF"/>
        </w:rPr>
      </w:pPr>
      <w:r w:rsidRPr="000F5884">
        <w:rPr>
          <w:rFonts w:ascii="Arial" w:hAnsi="Arial" w:cs="Arial"/>
          <w:b/>
          <w:bCs/>
          <w:color w:val="222222"/>
          <w:shd w:val="clear" w:color="auto" w:fill="FFFFFF"/>
        </w:rPr>
        <w:lastRenderedPageBreak/>
        <w:t>Hostels</w:t>
      </w:r>
    </w:p>
    <w:p w14:paraId="68498902" w14:textId="77777777" w:rsidR="000F5884" w:rsidRDefault="000F5884" w:rsidP="008E3BF1">
      <w:pPr>
        <w:shd w:val="clear" w:color="auto" w:fill="FFFFFF"/>
        <w:rPr>
          <w:rFonts w:ascii="Arial" w:hAnsi="Arial" w:cs="Arial"/>
          <w:color w:val="222222"/>
          <w:sz w:val="20"/>
          <w:szCs w:val="20"/>
          <w:shd w:val="clear" w:color="auto" w:fill="FFFFFF"/>
        </w:rPr>
      </w:pPr>
    </w:p>
    <w:p w14:paraId="38CD7915" w14:textId="1158D204" w:rsidR="000F5884" w:rsidRPr="000164D7" w:rsidRDefault="000F5884" w:rsidP="008E3BF1">
      <w:pPr>
        <w:shd w:val="clear" w:color="auto" w:fill="FFFFFF"/>
        <w:rPr>
          <w:rFonts w:ascii="Arial" w:hAnsi="Arial" w:cs="Arial"/>
          <w:color w:val="222222"/>
          <w:sz w:val="20"/>
          <w:szCs w:val="20"/>
          <w:shd w:val="clear" w:color="auto" w:fill="FFFFFF"/>
        </w:rPr>
      </w:pPr>
      <w:r w:rsidRPr="000F5884">
        <w:rPr>
          <w:rFonts w:ascii="Arial" w:hAnsi="Arial" w:cs="Arial"/>
          <w:b/>
          <w:bCs/>
          <w:color w:val="222222"/>
          <w:sz w:val="20"/>
          <w:szCs w:val="20"/>
          <w:shd w:val="clear" w:color="auto" w:fill="FFFFFF"/>
        </w:rPr>
        <w:t>Alderton</w:t>
      </w:r>
      <w:r w:rsidR="000164D7">
        <w:rPr>
          <w:rFonts w:ascii="Arial" w:hAnsi="Arial" w:cs="Arial"/>
          <w:b/>
          <w:bCs/>
          <w:color w:val="222222"/>
          <w:sz w:val="20"/>
          <w:szCs w:val="20"/>
          <w:shd w:val="clear" w:color="auto" w:fill="FFFFFF"/>
        </w:rPr>
        <w:t xml:space="preserve">. </w:t>
      </w:r>
      <w:r w:rsidR="000164D7" w:rsidRPr="000164D7">
        <w:rPr>
          <w:rFonts w:ascii="Arial" w:hAnsi="Arial" w:cs="Arial"/>
          <w:color w:val="222222"/>
          <w:sz w:val="20"/>
          <w:szCs w:val="20"/>
          <w:shd w:val="clear" w:color="auto" w:fill="FFFFFF"/>
        </w:rPr>
        <w:t>6 miles from the main camp.</w:t>
      </w:r>
      <w:r w:rsidR="000164D7">
        <w:rPr>
          <w:rFonts w:ascii="Arial" w:hAnsi="Arial" w:cs="Arial"/>
          <w:b/>
          <w:bCs/>
          <w:color w:val="222222"/>
          <w:sz w:val="20"/>
          <w:szCs w:val="20"/>
          <w:shd w:val="clear" w:color="auto" w:fill="FFFFFF"/>
        </w:rPr>
        <w:t xml:space="preserve"> </w:t>
      </w:r>
      <w:r w:rsidR="000164D7" w:rsidRPr="000164D7">
        <w:rPr>
          <w:rFonts w:ascii="Arial" w:hAnsi="Arial" w:cs="Arial"/>
          <w:color w:val="222222"/>
          <w:sz w:val="20"/>
          <w:szCs w:val="20"/>
          <w:shd w:val="clear" w:color="auto" w:fill="FFFFFF"/>
        </w:rPr>
        <w:t>Huts</w:t>
      </w:r>
      <w:r w:rsidR="000164D7">
        <w:rPr>
          <w:rFonts w:ascii="Arial" w:hAnsi="Arial" w:cs="Arial"/>
          <w:color w:val="222222"/>
          <w:sz w:val="20"/>
          <w:szCs w:val="20"/>
          <w:shd w:val="clear" w:color="auto" w:fill="FFFFFF"/>
        </w:rPr>
        <w:t>.</w:t>
      </w:r>
    </w:p>
    <w:p w14:paraId="6DA944FB" w14:textId="77777777" w:rsidR="00BE5CE9" w:rsidRPr="00F77DED" w:rsidRDefault="00BE5CE9" w:rsidP="00BE5CE9">
      <w:pPr>
        <w:shd w:val="clear" w:color="auto" w:fill="FFFFFF"/>
        <w:jc w:val="both"/>
        <w:rPr>
          <w:rFonts w:ascii="Arial" w:hAnsi="Arial" w:cs="Arial"/>
          <w:color w:val="000000"/>
          <w:sz w:val="12"/>
          <w:szCs w:val="12"/>
        </w:rPr>
      </w:pPr>
    </w:p>
    <w:p w14:paraId="73871F33" w14:textId="3897A21A" w:rsidR="00BE5CE9" w:rsidRDefault="002F4223" w:rsidP="00BE5CE9">
      <w:pPr>
        <w:shd w:val="clear" w:color="auto" w:fill="FFFFFF"/>
        <w:rPr>
          <w:rFonts w:ascii="Arial" w:hAnsi="Arial" w:cs="Arial"/>
          <w:color w:val="222222"/>
          <w:sz w:val="20"/>
          <w:szCs w:val="20"/>
          <w:shd w:val="clear" w:color="auto" w:fill="FFFFFF"/>
        </w:rPr>
      </w:pPr>
      <w:r w:rsidRPr="00F77DED">
        <w:rPr>
          <w:rFonts w:ascii="Arial" w:hAnsi="Arial" w:cs="Arial"/>
          <w:b/>
          <w:bCs/>
          <w:color w:val="222222"/>
          <w:sz w:val="20"/>
          <w:szCs w:val="20"/>
          <w:shd w:val="clear" w:color="auto" w:fill="FFFFFF"/>
        </w:rPr>
        <w:t>July 1946</w:t>
      </w:r>
      <w:r>
        <w:rPr>
          <w:rFonts w:ascii="Arial" w:hAnsi="Arial" w:cs="Arial"/>
          <w:color w:val="222222"/>
          <w:sz w:val="20"/>
          <w:szCs w:val="20"/>
          <w:shd w:val="clear" w:color="auto" w:fill="FFFFFF"/>
        </w:rPr>
        <w:t xml:space="preserve"> – Hostel leader O/Stm Witt (B)</w:t>
      </w:r>
    </w:p>
    <w:p w14:paraId="7ED28FD1" w14:textId="77777777" w:rsidR="000F5884" w:rsidRPr="00F77DED" w:rsidRDefault="000F5884" w:rsidP="008E3BF1">
      <w:pPr>
        <w:shd w:val="clear" w:color="auto" w:fill="FFFFFF"/>
        <w:rPr>
          <w:rFonts w:ascii="Arial" w:hAnsi="Arial" w:cs="Arial"/>
          <w:color w:val="222222"/>
          <w:sz w:val="12"/>
          <w:szCs w:val="12"/>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63E6F7A3" w14:textId="77777777" w:rsidTr="00991E8A">
        <w:tc>
          <w:tcPr>
            <w:tcW w:w="2263" w:type="dxa"/>
          </w:tcPr>
          <w:p w14:paraId="019CC625" w14:textId="77777777" w:rsidR="00EA46EF" w:rsidRPr="009B3DEE" w:rsidRDefault="00EA46EF" w:rsidP="00991E8A">
            <w:pPr>
              <w:rPr>
                <w:rFonts w:ascii="Arial" w:hAnsi="Arial" w:cs="Arial"/>
                <w:bCs/>
                <w:sz w:val="20"/>
                <w:szCs w:val="20"/>
              </w:rPr>
            </w:pPr>
          </w:p>
        </w:tc>
        <w:tc>
          <w:tcPr>
            <w:tcW w:w="1276" w:type="dxa"/>
          </w:tcPr>
          <w:p w14:paraId="766A1B3B"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5FA3A390"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23C6BDBB"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1A69706C"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5A0AAFA2"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6700AFDE"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2067C592"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4813376C"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24420BB8"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14C85163" w14:textId="77777777" w:rsidR="00EA46EF" w:rsidRPr="009B3DEE" w:rsidRDefault="00EA46EF" w:rsidP="00991E8A">
            <w:pPr>
              <w:jc w:val="center"/>
              <w:rPr>
                <w:rFonts w:ascii="Arial" w:hAnsi="Arial" w:cs="Arial"/>
                <w:bCs/>
                <w:sz w:val="20"/>
                <w:szCs w:val="20"/>
              </w:rPr>
            </w:pPr>
          </w:p>
        </w:tc>
      </w:tr>
      <w:tr w:rsidR="00EA46EF" w:rsidRPr="00DA6DF5" w14:paraId="21281D27" w14:textId="77777777" w:rsidTr="00991E8A">
        <w:tc>
          <w:tcPr>
            <w:tcW w:w="2263" w:type="dxa"/>
            <w:tcMar>
              <w:left w:w="85" w:type="dxa"/>
              <w:right w:w="0" w:type="dxa"/>
            </w:tcMar>
          </w:tcPr>
          <w:p w14:paraId="150694A8" w14:textId="77777777" w:rsidR="00EA46EF" w:rsidRDefault="00EA46EF" w:rsidP="00991E8A">
            <w:pPr>
              <w:rPr>
                <w:rFonts w:ascii="Arial" w:hAnsi="Arial" w:cs="Arial"/>
                <w:bCs/>
                <w:sz w:val="20"/>
                <w:szCs w:val="20"/>
              </w:rPr>
            </w:pPr>
            <w:r>
              <w:rPr>
                <w:rFonts w:ascii="Arial" w:hAnsi="Arial" w:cs="Arial"/>
                <w:bCs/>
                <w:sz w:val="20"/>
                <w:szCs w:val="20"/>
              </w:rPr>
              <w:t>Alderton</w:t>
            </w:r>
          </w:p>
        </w:tc>
        <w:tc>
          <w:tcPr>
            <w:tcW w:w="1276" w:type="dxa"/>
            <w:shd w:val="clear" w:color="auto" w:fill="FFF2CC" w:themeFill="accent4" w:themeFillTint="33"/>
          </w:tcPr>
          <w:p w14:paraId="3881BF1B" w14:textId="77777777" w:rsidR="00EA46EF" w:rsidRPr="00DA6DF5" w:rsidRDefault="00EA46EF" w:rsidP="00991E8A">
            <w:pPr>
              <w:jc w:val="center"/>
              <w:rPr>
                <w:rFonts w:ascii="Arial" w:hAnsi="Arial" w:cs="Arial"/>
                <w:bCs/>
                <w:sz w:val="20"/>
                <w:szCs w:val="20"/>
              </w:rPr>
            </w:pPr>
          </w:p>
        </w:tc>
        <w:tc>
          <w:tcPr>
            <w:tcW w:w="1418" w:type="dxa"/>
            <w:shd w:val="clear" w:color="auto" w:fill="FFF2CC" w:themeFill="accent4" w:themeFillTint="33"/>
          </w:tcPr>
          <w:p w14:paraId="648D52FC" w14:textId="77777777" w:rsidR="00EA46EF" w:rsidRPr="00DA6DF5" w:rsidRDefault="00EA46EF" w:rsidP="00991E8A">
            <w:pPr>
              <w:jc w:val="center"/>
              <w:rPr>
                <w:rFonts w:ascii="Arial" w:hAnsi="Arial" w:cs="Arial"/>
                <w:bCs/>
                <w:sz w:val="20"/>
                <w:szCs w:val="20"/>
              </w:rPr>
            </w:pPr>
          </w:p>
        </w:tc>
        <w:tc>
          <w:tcPr>
            <w:tcW w:w="1417" w:type="dxa"/>
            <w:shd w:val="clear" w:color="auto" w:fill="E2EFD9" w:themeFill="accent6" w:themeFillTint="33"/>
          </w:tcPr>
          <w:p w14:paraId="1CB58822" w14:textId="77777777" w:rsidR="00EA46EF" w:rsidRPr="00DA6DF5" w:rsidRDefault="00EA46EF" w:rsidP="00991E8A">
            <w:pPr>
              <w:jc w:val="center"/>
              <w:rPr>
                <w:rFonts w:ascii="Arial" w:hAnsi="Arial" w:cs="Arial"/>
                <w:bCs/>
                <w:sz w:val="20"/>
                <w:szCs w:val="20"/>
              </w:rPr>
            </w:pPr>
            <w:r>
              <w:rPr>
                <w:rFonts w:ascii="Arial" w:hAnsi="Arial" w:cs="Arial"/>
                <w:bCs/>
                <w:sz w:val="20"/>
                <w:szCs w:val="20"/>
              </w:rPr>
              <w:t>70</w:t>
            </w:r>
          </w:p>
        </w:tc>
        <w:tc>
          <w:tcPr>
            <w:tcW w:w="1418" w:type="dxa"/>
            <w:shd w:val="clear" w:color="auto" w:fill="E2EFD9" w:themeFill="accent6" w:themeFillTint="33"/>
          </w:tcPr>
          <w:p w14:paraId="7B343A1E" w14:textId="77777777" w:rsidR="00EA46EF" w:rsidRPr="00DA6DF5" w:rsidRDefault="00EA46EF" w:rsidP="00991E8A">
            <w:pPr>
              <w:jc w:val="center"/>
              <w:rPr>
                <w:rFonts w:ascii="Arial" w:hAnsi="Arial" w:cs="Arial"/>
                <w:bCs/>
                <w:sz w:val="20"/>
                <w:szCs w:val="20"/>
              </w:rPr>
            </w:pPr>
            <w:r>
              <w:rPr>
                <w:rFonts w:ascii="Arial" w:hAnsi="Arial" w:cs="Arial"/>
                <w:bCs/>
                <w:sz w:val="20"/>
                <w:szCs w:val="20"/>
              </w:rPr>
              <w:t>52</w:t>
            </w:r>
          </w:p>
        </w:tc>
        <w:tc>
          <w:tcPr>
            <w:tcW w:w="1417" w:type="dxa"/>
            <w:shd w:val="clear" w:color="auto" w:fill="E2EFD9" w:themeFill="accent6" w:themeFillTint="33"/>
          </w:tcPr>
          <w:p w14:paraId="1DA692D4" w14:textId="77777777" w:rsidR="00EA46EF" w:rsidRPr="00DA6DF5" w:rsidRDefault="00EA46EF" w:rsidP="00991E8A">
            <w:pPr>
              <w:jc w:val="center"/>
              <w:rPr>
                <w:rFonts w:ascii="Arial" w:hAnsi="Arial" w:cs="Arial"/>
                <w:bCs/>
                <w:sz w:val="20"/>
                <w:szCs w:val="20"/>
              </w:rPr>
            </w:pPr>
            <w:r>
              <w:rPr>
                <w:rFonts w:ascii="Arial" w:hAnsi="Arial" w:cs="Arial"/>
                <w:bCs/>
                <w:sz w:val="20"/>
                <w:szCs w:val="20"/>
              </w:rPr>
              <w:t>70 cap</w:t>
            </w:r>
          </w:p>
        </w:tc>
        <w:tc>
          <w:tcPr>
            <w:tcW w:w="1134" w:type="dxa"/>
            <w:shd w:val="clear" w:color="auto" w:fill="E2EFD9" w:themeFill="accent6" w:themeFillTint="33"/>
          </w:tcPr>
          <w:p w14:paraId="1A5B814C" w14:textId="77777777" w:rsidR="00EA46EF" w:rsidRDefault="00EA46EF" w:rsidP="00991E8A">
            <w:pPr>
              <w:jc w:val="center"/>
              <w:rPr>
                <w:rFonts w:ascii="Arial" w:hAnsi="Arial" w:cs="Arial"/>
                <w:bCs/>
                <w:sz w:val="20"/>
                <w:szCs w:val="20"/>
              </w:rPr>
            </w:pPr>
            <w:r>
              <w:rPr>
                <w:rFonts w:ascii="Arial" w:hAnsi="Arial" w:cs="Arial"/>
                <w:bCs/>
                <w:sz w:val="20"/>
                <w:szCs w:val="20"/>
              </w:rPr>
              <w:t>53</w:t>
            </w:r>
          </w:p>
        </w:tc>
        <w:tc>
          <w:tcPr>
            <w:tcW w:w="1276" w:type="dxa"/>
            <w:shd w:val="clear" w:color="auto" w:fill="E2EFD9" w:themeFill="accent6" w:themeFillTint="33"/>
          </w:tcPr>
          <w:p w14:paraId="437BEF84" w14:textId="77777777" w:rsidR="00EA46EF" w:rsidRDefault="00EA46EF" w:rsidP="00991E8A">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04A0698F" w14:textId="77777777" w:rsidR="00EA46EF" w:rsidRDefault="00EA46EF" w:rsidP="00991E8A">
            <w:pPr>
              <w:jc w:val="center"/>
              <w:rPr>
                <w:rFonts w:ascii="Arial" w:hAnsi="Arial" w:cs="Arial"/>
                <w:bCs/>
                <w:sz w:val="20"/>
                <w:szCs w:val="20"/>
              </w:rPr>
            </w:pPr>
            <w:r>
              <w:rPr>
                <w:rFonts w:ascii="Arial" w:hAnsi="Arial" w:cs="Arial"/>
                <w:bCs/>
                <w:sz w:val="20"/>
                <w:szCs w:val="20"/>
              </w:rPr>
              <w:t>8</w:t>
            </w:r>
          </w:p>
        </w:tc>
        <w:tc>
          <w:tcPr>
            <w:tcW w:w="1134" w:type="dxa"/>
            <w:shd w:val="clear" w:color="auto" w:fill="FFF2CC" w:themeFill="accent4" w:themeFillTint="33"/>
          </w:tcPr>
          <w:p w14:paraId="18FE34D2"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6B3D13A9" w14:textId="77777777" w:rsidR="00EA46EF" w:rsidRPr="00DA6DF5" w:rsidRDefault="00EA46EF" w:rsidP="00991E8A">
            <w:pPr>
              <w:jc w:val="center"/>
              <w:rPr>
                <w:rFonts w:ascii="Arial" w:hAnsi="Arial" w:cs="Arial"/>
                <w:bCs/>
                <w:sz w:val="20"/>
                <w:szCs w:val="20"/>
              </w:rPr>
            </w:pPr>
          </w:p>
        </w:tc>
      </w:tr>
    </w:tbl>
    <w:p w14:paraId="354F77CA" w14:textId="5E755A31" w:rsidR="00BE5CE9" w:rsidRDefault="00BE5CE9" w:rsidP="008E3BF1">
      <w:pPr>
        <w:shd w:val="clear" w:color="auto" w:fill="FFFFFF"/>
        <w:rPr>
          <w:rFonts w:ascii="Arial" w:hAnsi="Arial" w:cs="Arial"/>
          <w:color w:val="222222"/>
          <w:sz w:val="20"/>
          <w:szCs w:val="20"/>
          <w:shd w:val="clear" w:color="auto" w:fill="FFFFFF"/>
        </w:rPr>
      </w:pPr>
    </w:p>
    <w:p w14:paraId="0036A3C0" w14:textId="77777777" w:rsidR="00F77DED" w:rsidRDefault="00F77DED" w:rsidP="008E3BF1">
      <w:pPr>
        <w:shd w:val="clear" w:color="auto" w:fill="FFFFFF"/>
        <w:rPr>
          <w:rFonts w:ascii="Arial" w:hAnsi="Arial" w:cs="Arial"/>
          <w:color w:val="222222"/>
          <w:sz w:val="20"/>
          <w:szCs w:val="20"/>
          <w:shd w:val="clear" w:color="auto" w:fill="FFFFFF"/>
        </w:rPr>
      </w:pPr>
    </w:p>
    <w:p w14:paraId="4BE2A2AA" w14:textId="77777777" w:rsidR="00EB534A" w:rsidRDefault="00EB534A" w:rsidP="008E3BF1">
      <w:pPr>
        <w:shd w:val="clear" w:color="auto" w:fill="FFFFFF"/>
        <w:rPr>
          <w:rFonts w:ascii="Arial" w:hAnsi="Arial" w:cs="Arial"/>
          <w:color w:val="222222"/>
          <w:sz w:val="20"/>
          <w:szCs w:val="20"/>
          <w:shd w:val="clear" w:color="auto" w:fill="FFFFFF"/>
        </w:rPr>
      </w:pPr>
    </w:p>
    <w:p w14:paraId="2C269615" w14:textId="1160737B" w:rsidR="00BE5CE9" w:rsidRDefault="00BE5CE9" w:rsidP="008E3BF1">
      <w:pPr>
        <w:shd w:val="clear" w:color="auto" w:fill="FFFFFF"/>
        <w:rPr>
          <w:rFonts w:ascii="Arial" w:hAnsi="Arial" w:cs="Arial"/>
          <w:color w:val="222222"/>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2"/>
        <w:gridCol w:w="3486"/>
      </w:tblGrid>
      <w:tr w:rsidR="00DF1BE7" w14:paraId="5735B63B" w14:textId="77777777" w:rsidTr="00DF1BE7">
        <w:tc>
          <w:tcPr>
            <w:tcW w:w="11902" w:type="dxa"/>
            <w:vMerge w:val="restart"/>
          </w:tcPr>
          <w:p w14:paraId="212A579C" w14:textId="7187F182" w:rsidR="000164D7" w:rsidRDefault="00DF1BE7" w:rsidP="00DF1BE7">
            <w:pPr>
              <w:shd w:val="clear" w:color="auto" w:fill="FFFFFF"/>
              <w:rPr>
                <w:rFonts w:ascii="Arial" w:hAnsi="Arial" w:cs="Arial"/>
                <w:b/>
                <w:bCs/>
                <w:color w:val="222222"/>
                <w:sz w:val="20"/>
                <w:szCs w:val="20"/>
                <w:shd w:val="clear" w:color="auto" w:fill="FFFFFF"/>
              </w:rPr>
            </w:pPr>
            <w:r w:rsidRPr="000F5884">
              <w:rPr>
                <w:rFonts w:ascii="Arial" w:hAnsi="Arial" w:cs="Arial"/>
                <w:b/>
                <w:bCs/>
                <w:color w:val="222222"/>
                <w:sz w:val="20"/>
                <w:szCs w:val="20"/>
                <w:shd w:val="clear" w:color="auto" w:fill="FFFFFF"/>
              </w:rPr>
              <w:t>Moreton-in-Marsh</w:t>
            </w:r>
            <w:r w:rsidR="000164D7">
              <w:rPr>
                <w:rFonts w:ascii="Arial" w:hAnsi="Arial" w:cs="Arial"/>
                <w:b/>
                <w:bCs/>
                <w:color w:val="222222"/>
                <w:sz w:val="20"/>
                <w:szCs w:val="20"/>
                <w:shd w:val="clear" w:color="auto" w:fill="FFFFFF"/>
              </w:rPr>
              <w:t>. 15</w:t>
            </w:r>
            <w:r w:rsidR="000164D7" w:rsidRPr="000164D7">
              <w:rPr>
                <w:rFonts w:ascii="Arial" w:hAnsi="Arial" w:cs="Arial"/>
                <w:color w:val="222222"/>
                <w:sz w:val="20"/>
                <w:szCs w:val="20"/>
                <w:shd w:val="clear" w:color="auto" w:fill="FFFFFF"/>
              </w:rPr>
              <w:t xml:space="preserve"> miles from the main camp.</w:t>
            </w:r>
            <w:r w:rsidR="000164D7">
              <w:rPr>
                <w:rFonts w:ascii="Arial" w:hAnsi="Arial" w:cs="Arial"/>
                <w:b/>
                <w:bCs/>
                <w:color w:val="222222"/>
                <w:sz w:val="20"/>
                <w:szCs w:val="20"/>
                <w:shd w:val="clear" w:color="auto" w:fill="FFFFFF"/>
              </w:rPr>
              <w:t xml:space="preserve"> </w:t>
            </w:r>
            <w:r w:rsidR="000164D7" w:rsidRPr="000164D7">
              <w:rPr>
                <w:rFonts w:ascii="Arial" w:hAnsi="Arial" w:cs="Arial"/>
                <w:color w:val="222222"/>
                <w:sz w:val="20"/>
                <w:szCs w:val="20"/>
                <w:shd w:val="clear" w:color="auto" w:fill="FFFFFF"/>
              </w:rPr>
              <w:t>Huts</w:t>
            </w:r>
            <w:r w:rsidR="000164D7">
              <w:rPr>
                <w:rFonts w:ascii="Arial" w:hAnsi="Arial" w:cs="Arial"/>
                <w:color w:val="222222"/>
                <w:sz w:val="20"/>
                <w:szCs w:val="20"/>
                <w:shd w:val="clear" w:color="auto" w:fill="FFFFFF"/>
              </w:rPr>
              <w:t>.</w:t>
            </w:r>
          </w:p>
          <w:p w14:paraId="0B7BE9FE" w14:textId="77777777" w:rsidR="000164D7" w:rsidRPr="00F77DED" w:rsidRDefault="000164D7" w:rsidP="00DF1BE7">
            <w:pPr>
              <w:shd w:val="clear" w:color="auto" w:fill="FFFFFF"/>
              <w:rPr>
                <w:rFonts w:ascii="Arial" w:hAnsi="Arial" w:cs="Arial"/>
                <w:b/>
                <w:bCs/>
                <w:color w:val="222222"/>
                <w:sz w:val="12"/>
                <w:szCs w:val="12"/>
                <w:shd w:val="clear" w:color="auto" w:fill="FFFFFF"/>
              </w:rPr>
            </w:pPr>
          </w:p>
          <w:p w14:paraId="22B1AE36" w14:textId="2BCC6A40" w:rsidR="00DF1BE7" w:rsidRPr="000F5884" w:rsidRDefault="000164D7" w:rsidP="00DF1BE7">
            <w:pPr>
              <w:shd w:val="clear" w:color="auto" w:fill="FFFFFF"/>
              <w:rPr>
                <w:rFonts w:ascii="Arial" w:hAnsi="Arial" w:cs="Arial"/>
                <w:b/>
                <w:bCs/>
                <w:color w:val="222222"/>
                <w:sz w:val="20"/>
                <w:szCs w:val="20"/>
                <w:shd w:val="clear" w:color="auto" w:fill="FFFFFF"/>
              </w:rPr>
            </w:pPr>
            <w:r>
              <w:rPr>
                <w:rFonts w:ascii="Arial" w:hAnsi="Arial" w:cs="Arial"/>
                <w:color w:val="000000"/>
                <w:sz w:val="20"/>
                <w:szCs w:val="20"/>
              </w:rPr>
              <w:t>Hostel also known as ‘University Hostel,’ as it was located next to University Farm - located at NGR SP 205 325.</w:t>
            </w:r>
          </w:p>
          <w:p w14:paraId="1575084A" w14:textId="77777777" w:rsidR="00DF1BE7" w:rsidRPr="00F77DED" w:rsidRDefault="00DF1BE7" w:rsidP="00DF1BE7">
            <w:pPr>
              <w:shd w:val="clear" w:color="auto" w:fill="FFFFFF"/>
              <w:rPr>
                <w:rFonts w:ascii="Arial" w:hAnsi="Arial" w:cs="Arial"/>
                <w:color w:val="222222"/>
                <w:sz w:val="12"/>
                <w:szCs w:val="12"/>
                <w:shd w:val="clear" w:color="auto" w:fill="FFFFFF"/>
              </w:rPr>
            </w:pPr>
          </w:p>
          <w:p w14:paraId="37383998" w14:textId="25C62E83" w:rsidR="00B5721E" w:rsidRDefault="00B5721E" w:rsidP="00B5721E">
            <w:pPr>
              <w:shd w:val="clear" w:color="auto" w:fill="FFFFFF"/>
              <w:jc w:val="both"/>
              <w:rPr>
                <w:rFonts w:ascii="Arial" w:hAnsi="Arial" w:cs="Arial"/>
                <w:bCs/>
                <w:sz w:val="20"/>
                <w:szCs w:val="20"/>
              </w:rPr>
            </w:pPr>
            <w:r>
              <w:rPr>
                <w:rFonts w:ascii="Arial" w:hAnsi="Arial" w:cs="Arial"/>
                <w:b/>
                <w:bCs/>
                <w:color w:val="222222"/>
                <w:sz w:val="20"/>
                <w:szCs w:val="20"/>
                <w:shd w:val="clear" w:color="auto" w:fill="FFFFFF"/>
              </w:rPr>
              <w:t xml:space="preserve">May 1946 – </w:t>
            </w:r>
            <w:r w:rsidRPr="00B5721E">
              <w:rPr>
                <w:rFonts w:ascii="Arial" w:hAnsi="Arial" w:cs="Arial"/>
                <w:color w:val="222222"/>
                <w:sz w:val="20"/>
                <w:szCs w:val="20"/>
                <w:shd w:val="clear" w:color="auto" w:fill="FFFFFF"/>
              </w:rPr>
              <w:t>recorded as being newly opened</w:t>
            </w:r>
            <w:r>
              <w:rPr>
                <w:rFonts w:ascii="Arial" w:hAnsi="Arial" w:cs="Arial"/>
                <w:color w:val="222222"/>
                <w:sz w:val="20"/>
                <w:szCs w:val="20"/>
                <w:shd w:val="clear" w:color="auto" w:fill="FFFFFF"/>
              </w:rPr>
              <w:t xml:space="preserve"> with 201 German pows</w:t>
            </w:r>
            <w:r w:rsidRPr="00B5721E">
              <w:rPr>
                <w:rFonts w:ascii="Arial" w:hAnsi="Arial" w:cs="Arial"/>
                <w:color w:val="222222"/>
                <w:sz w:val="20"/>
                <w:szCs w:val="20"/>
                <w:shd w:val="clear" w:color="auto" w:fill="FFFFFF"/>
              </w:rPr>
              <w:t>.</w:t>
            </w:r>
            <w:r>
              <w:rPr>
                <w:rFonts w:ascii="Arial" w:hAnsi="Arial" w:cs="Arial"/>
                <w:bCs/>
                <w:sz w:val="20"/>
                <w:szCs w:val="20"/>
              </w:rPr>
              <w:t xml:space="preserve"> 50 had been in US custody, either in Britain or the USA; 150 had been sent from BAOR Belgium camps. 1 pow had been sent from the special training camp at Wilton Park.</w:t>
            </w:r>
          </w:p>
          <w:p w14:paraId="03065024" w14:textId="77777777" w:rsidR="00B5721E" w:rsidRPr="00F77DED" w:rsidRDefault="00B5721E" w:rsidP="00B5721E">
            <w:pPr>
              <w:shd w:val="clear" w:color="auto" w:fill="FFFFFF"/>
              <w:jc w:val="both"/>
              <w:rPr>
                <w:rFonts w:ascii="Arial" w:hAnsi="Arial" w:cs="Arial"/>
                <w:bCs/>
                <w:sz w:val="12"/>
                <w:szCs w:val="12"/>
              </w:rPr>
            </w:pPr>
          </w:p>
          <w:p w14:paraId="243D3957" w14:textId="77777777" w:rsidR="00B5721E" w:rsidRDefault="00B5721E" w:rsidP="00B5721E">
            <w:pPr>
              <w:shd w:val="clear" w:color="auto" w:fill="FFFFFF"/>
              <w:jc w:val="both"/>
              <w:rPr>
                <w:rFonts w:ascii="Arial" w:hAnsi="Arial" w:cs="Arial"/>
                <w:bCs/>
                <w:sz w:val="20"/>
                <w:szCs w:val="20"/>
              </w:rPr>
            </w:pPr>
            <w:r>
              <w:rPr>
                <w:rFonts w:ascii="Arial" w:hAnsi="Arial" w:cs="Arial"/>
                <w:bCs/>
                <w:sz w:val="20"/>
                <w:szCs w:val="20"/>
              </w:rPr>
              <w:t>Hostel leader: S/Fw Karl Bruemann, (B-) aged 45. Post Office official, Nazi Party member since 1932. “</w:t>
            </w:r>
            <w:r w:rsidRPr="00A25892">
              <w:rPr>
                <w:rFonts w:ascii="Arial" w:hAnsi="Arial" w:cs="Arial"/>
                <w:bCs/>
                <w:i/>
                <w:iCs/>
                <w:sz w:val="20"/>
                <w:szCs w:val="20"/>
              </w:rPr>
              <w:t>Opportunist, poor character</w:t>
            </w:r>
            <w:r>
              <w:rPr>
                <w:rFonts w:ascii="Arial" w:hAnsi="Arial" w:cs="Arial"/>
                <w:bCs/>
                <w:sz w:val="20"/>
                <w:szCs w:val="20"/>
              </w:rPr>
              <w:t>.” Recommended he be replaced.</w:t>
            </w:r>
          </w:p>
          <w:p w14:paraId="5BCD844A" w14:textId="77777777" w:rsidR="00B5721E" w:rsidRPr="00EB534A" w:rsidRDefault="00B5721E" w:rsidP="00B5721E">
            <w:pPr>
              <w:shd w:val="clear" w:color="auto" w:fill="FFFFFF"/>
              <w:jc w:val="both"/>
              <w:rPr>
                <w:rFonts w:ascii="Arial" w:hAnsi="Arial" w:cs="Arial"/>
                <w:bCs/>
                <w:sz w:val="12"/>
                <w:szCs w:val="12"/>
              </w:rPr>
            </w:pPr>
          </w:p>
          <w:p w14:paraId="7658F8E0" w14:textId="77777777" w:rsidR="00B5721E" w:rsidRDefault="00B5721E" w:rsidP="00B5721E">
            <w:pPr>
              <w:shd w:val="clear" w:color="auto" w:fill="FFFFFF"/>
              <w:jc w:val="both"/>
              <w:rPr>
                <w:rFonts w:ascii="Arial" w:hAnsi="Arial" w:cs="Arial"/>
                <w:bCs/>
                <w:sz w:val="20"/>
                <w:szCs w:val="20"/>
              </w:rPr>
            </w:pPr>
            <w:r>
              <w:rPr>
                <w:rFonts w:ascii="Arial" w:hAnsi="Arial" w:cs="Arial"/>
                <w:bCs/>
                <w:sz w:val="20"/>
                <w:szCs w:val="20"/>
              </w:rPr>
              <w:t>German interpreter: S/Gefr Willy Elix, (B-) aged 33. Civil servant, spoke English. Member of the SA since 1933 and Nazi Party since 1937. Also recommended to be replaced.</w:t>
            </w:r>
          </w:p>
          <w:p w14:paraId="4E509C17" w14:textId="77777777" w:rsidR="00B5721E" w:rsidRPr="00EB534A" w:rsidRDefault="00B5721E" w:rsidP="00B5721E">
            <w:pPr>
              <w:shd w:val="clear" w:color="auto" w:fill="FFFFFF"/>
              <w:jc w:val="both"/>
              <w:rPr>
                <w:rFonts w:ascii="Arial" w:hAnsi="Arial" w:cs="Arial"/>
                <w:bCs/>
                <w:sz w:val="12"/>
                <w:szCs w:val="12"/>
              </w:rPr>
            </w:pPr>
          </w:p>
          <w:p w14:paraId="769FEDC8" w14:textId="77777777" w:rsidR="00DF1BE7" w:rsidRDefault="00B5721E" w:rsidP="00B5721E">
            <w:pPr>
              <w:shd w:val="clear" w:color="auto" w:fill="FFFFFF"/>
              <w:jc w:val="both"/>
              <w:rPr>
                <w:rFonts w:ascii="Arial" w:hAnsi="Arial" w:cs="Arial"/>
                <w:bCs/>
                <w:sz w:val="20"/>
                <w:szCs w:val="20"/>
              </w:rPr>
            </w:pPr>
            <w:r>
              <w:rPr>
                <w:rFonts w:ascii="Arial" w:hAnsi="Arial" w:cs="Arial"/>
                <w:bCs/>
                <w:sz w:val="20"/>
                <w:szCs w:val="20"/>
              </w:rPr>
              <w:t>German Police Chief: Fw Adolf Braun, (B) aged 31. Bookkeeper, non-political, Polish by birth. “</w:t>
            </w:r>
            <w:r w:rsidRPr="00FD4F1B">
              <w:rPr>
                <w:rFonts w:ascii="Arial" w:hAnsi="Arial" w:cs="Arial"/>
                <w:bCs/>
                <w:i/>
                <w:iCs/>
                <w:sz w:val="20"/>
                <w:szCs w:val="20"/>
              </w:rPr>
              <w:t>Somewhat of an opportunist, but quite efficient</w:t>
            </w:r>
            <w:r>
              <w:rPr>
                <w:rFonts w:ascii="Arial" w:hAnsi="Arial" w:cs="Arial"/>
                <w:bCs/>
                <w:sz w:val="20"/>
                <w:szCs w:val="20"/>
              </w:rPr>
              <w:t>.”</w:t>
            </w:r>
          </w:p>
          <w:p w14:paraId="612CED39" w14:textId="77777777" w:rsidR="00EB534A" w:rsidRPr="00EB534A" w:rsidRDefault="00EB534A" w:rsidP="00B5721E">
            <w:pPr>
              <w:shd w:val="clear" w:color="auto" w:fill="FFFFFF"/>
              <w:jc w:val="both"/>
              <w:rPr>
                <w:rFonts w:ascii="Arial" w:hAnsi="Arial" w:cs="Arial"/>
                <w:bCs/>
                <w:sz w:val="12"/>
                <w:szCs w:val="12"/>
              </w:rPr>
            </w:pPr>
          </w:p>
          <w:p w14:paraId="3E1ED145" w14:textId="6D878148" w:rsidR="00EB534A" w:rsidRPr="00B5721E" w:rsidRDefault="00EB534A" w:rsidP="00B5721E">
            <w:pPr>
              <w:shd w:val="clear" w:color="auto" w:fill="FFFFFF"/>
              <w:jc w:val="both"/>
              <w:rPr>
                <w:rFonts w:ascii="Arial" w:hAnsi="Arial" w:cs="Arial"/>
                <w:bCs/>
                <w:sz w:val="20"/>
                <w:szCs w:val="20"/>
              </w:rPr>
            </w:pPr>
            <w:r>
              <w:rPr>
                <w:rFonts w:ascii="Arial" w:hAnsi="Arial" w:cs="Arial"/>
                <w:bCs/>
                <w:sz w:val="20"/>
                <w:szCs w:val="20"/>
              </w:rPr>
              <w:t>This was a high number of ‘black’ category C Nazis – most were ex- Waffen-SS. Many pows had been members of the Nazi Party.</w:t>
            </w:r>
          </w:p>
        </w:tc>
        <w:tc>
          <w:tcPr>
            <w:tcW w:w="3486" w:type="dxa"/>
          </w:tcPr>
          <w:p w14:paraId="3F4F106B" w14:textId="3F5B6AE0" w:rsidR="00DF1BE7" w:rsidRDefault="00DF1BE7" w:rsidP="008E3BF1">
            <w:pPr>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311FDD8E" wp14:editId="24275B4C">
                  <wp:extent cx="2072640" cy="1958340"/>
                  <wp:effectExtent l="0" t="0" r="3810" b="3810"/>
                  <wp:docPr id="95007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74828" name="Picture 950074828"/>
                          <pic:cNvPicPr/>
                        </pic:nvPicPr>
                        <pic:blipFill>
                          <a:blip r:embed="rId10">
                            <a:extLst>
                              <a:ext uri="{28A0092B-C50C-407E-A947-70E740481C1C}">
                                <a14:useLocalDpi xmlns:a14="http://schemas.microsoft.com/office/drawing/2010/main" val="0"/>
                              </a:ext>
                            </a:extLst>
                          </a:blip>
                          <a:stretch>
                            <a:fillRect/>
                          </a:stretch>
                        </pic:blipFill>
                        <pic:spPr>
                          <a:xfrm>
                            <a:off x="0" y="0"/>
                            <a:ext cx="2072640" cy="1958340"/>
                          </a:xfrm>
                          <a:prstGeom prst="rect">
                            <a:avLst/>
                          </a:prstGeom>
                        </pic:spPr>
                      </pic:pic>
                    </a:graphicData>
                  </a:graphic>
                </wp:inline>
              </w:drawing>
            </w:r>
          </w:p>
        </w:tc>
      </w:tr>
      <w:tr w:rsidR="00DF1BE7" w14:paraId="6CDCA2AF" w14:textId="77777777" w:rsidTr="00DF1BE7">
        <w:tc>
          <w:tcPr>
            <w:tcW w:w="11902" w:type="dxa"/>
            <w:vMerge/>
          </w:tcPr>
          <w:p w14:paraId="429CDBB6" w14:textId="77777777" w:rsidR="00DF1BE7" w:rsidRDefault="00DF1BE7" w:rsidP="008E3BF1">
            <w:pPr>
              <w:rPr>
                <w:rFonts w:ascii="Arial" w:hAnsi="Arial" w:cs="Arial"/>
                <w:color w:val="222222"/>
                <w:sz w:val="20"/>
                <w:szCs w:val="20"/>
                <w:shd w:val="clear" w:color="auto" w:fill="FFFFFF"/>
              </w:rPr>
            </w:pPr>
          </w:p>
        </w:tc>
        <w:tc>
          <w:tcPr>
            <w:tcW w:w="3486" w:type="dxa"/>
          </w:tcPr>
          <w:p w14:paraId="16A5ACA3" w14:textId="234D4400" w:rsidR="00DF1BE7" w:rsidRDefault="00DF1BE7" w:rsidP="00DF1BE7">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Ordnance Survey 1955</w:t>
            </w:r>
          </w:p>
        </w:tc>
      </w:tr>
    </w:tbl>
    <w:p w14:paraId="0EBA6526" w14:textId="77777777" w:rsidR="00B5721E" w:rsidRPr="00EB534A" w:rsidRDefault="00B5721E" w:rsidP="00B5721E">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B5721E" w14:paraId="7C86AFBD" w14:textId="77777777" w:rsidTr="00B35594">
        <w:tc>
          <w:tcPr>
            <w:tcW w:w="1923" w:type="dxa"/>
            <w:vMerge w:val="restart"/>
            <w:tcBorders>
              <w:top w:val="nil"/>
              <w:left w:val="nil"/>
              <w:bottom w:val="nil"/>
              <w:right w:val="single" w:sz="4" w:space="0" w:color="auto"/>
            </w:tcBorders>
          </w:tcPr>
          <w:p w14:paraId="1FC70E1E" w14:textId="0053C681" w:rsidR="00B5721E" w:rsidRDefault="00B5721E" w:rsidP="00B35594">
            <w:pPr>
              <w:jc w:val="both"/>
              <w:rPr>
                <w:rFonts w:ascii="Arial" w:hAnsi="Arial" w:cs="Arial"/>
                <w:bCs/>
                <w:sz w:val="20"/>
                <w:szCs w:val="20"/>
              </w:rPr>
            </w:pPr>
            <w:r>
              <w:rPr>
                <w:rFonts w:ascii="Arial" w:hAnsi="Arial" w:cs="Arial"/>
                <w:bCs/>
                <w:sz w:val="20"/>
                <w:szCs w:val="20"/>
              </w:rPr>
              <w:t>Political screening:</w:t>
            </w:r>
          </w:p>
        </w:tc>
        <w:tc>
          <w:tcPr>
            <w:tcW w:w="1923" w:type="dxa"/>
            <w:tcBorders>
              <w:left w:val="single" w:sz="4" w:space="0" w:color="auto"/>
            </w:tcBorders>
          </w:tcPr>
          <w:p w14:paraId="327547ED" w14:textId="77777777" w:rsidR="00B5721E" w:rsidRDefault="00B5721E" w:rsidP="00B35594">
            <w:pPr>
              <w:jc w:val="center"/>
              <w:rPr>
                <w:rFonts w:ascii="Arial" w:hAnsi="Arial" w:cs="Arial"/>
                <w:bCs/>
                <w:sz w:val="20"/>
                <w:szCs w:val="20"/>
              </w:rPr>
            </w:pPr>
            <w:r>
              <w:rPr>
                <w:rFonts w:ascii="Arial" w:hAnsi="Arial" w:cs="Arial"/>
                <w:bCs/>
                <w:sz w:val="20"/>
                <w:szCs w:val="20"/>
              </w:rPr>
              <w:t>A+</w:t>
            </w:r>
          </w:p>
        </w:tc>
        <w:tc>
          <w:tcPr>
            <w:tcW w:w="1923" w:type="dxa"/>
          </w:tcPr>
          <w:p w14:paraId="58551D52" w14:textId="77777777" w:rsidR="00B5721E" w:rsidRDefault="00B5721E" w:rsidP="00B35594">
            <w:pPr>
              <w:jc w:val="center"/>
              <w:rPr>
                <w:rFonts w:ascii="Arial" w:hAnsi="Arial" w:cs="Arial"/>
                <w:bCs/>
                <w:sz w:val="20"/>
                <w:szCs w:val="20"/>
              </w:rPr>
            </w:pPr>
            <w:r>
              <w:rPr>
                <w:rFonts w:ascii="Arial" w:hAnsi="Arial" w:cs="Arial"/>
                <w:bCs/>
                <w:sz w:val="20"/>
                <w:szCs w:val="20"/>
              </w:rPr>
              <w:t>A</w:t>
            </w:r>
          </w:p>
        </w:tc>
        <w:tc>
          <w:tcPr>
            <w:tcW w:w="1923" w:type="dxa"/>
          </w:tcPr>
          <w:p w14:paraId="5452C4E7" w14:textId="77777777" w:rsidR="00B5721E" w:rsidRDefault="00B5721E" w:rsidP="00B35594">
            <w:pPr>
              <w:jc w:val="center"/>
              <w:rPr>
                <w:rFonts w:ascii="Arial" w:hAnsi="Arial" w:cs="Arial"/>
                <w:bCs/>
                <w:sz w:val="20"/>
                <w:szCs w:val="20"/>
              </w:rPr>
            </w:pPr>
            <w:r>
              <w:rPr>
                <w:rFonts w:ascii="Arial" w:hAnsi="Arial" w:cs="Arial"/>
                <w:bCs/>
                <w:sz w:val="20"/>
                <w:szCs w:val="20"/>
              </w:rPr>
              <w:t>B+</w:t>
            </w:r>
          </w:p>
        </w:tc>
        <w:tc>
          <w:tcPr>
            <w:tcW w:w="1924" w:type="dxa"/>
          </w:tcPr>
          <w:p w14:paraId="0658C443" w14:textId="77777777" w:rsidR="00B5721E" w:rsidRDefault="00B5721E" w:rsidP="00B35594">
            <w:pPr>
              <w:jc w:val="center"/>
              <w:rPr>
                <w:rFonts w:ascii="Arial" w:hAnsi="Arial" w:cs="Arial"/>
                <w:bCs/>
                <w:sz w:val="20"/>
                <w:szCs w:val="20"/>
              </w:rPr>
            </w:pPr>
            <w:r>
              <w:rPr>
                <w:rFonts w:ascii="Arial" w:hAnsi="Arial" w:cs="Arial"/>
                <w:bCs/>
                <w:sz w:val="20"/>
                <w:szCs w:val="20"/>
              </w:rPr>
              <w:t>B</w:t>
            </w:r>
          </w:p>
        </w:tc>
        <w:tc>
          <w:tcPr>
            <w:tcW w:w="1924" w:type="dxa"/>
          </w:tcPr>
          <w:p w14:paraId="166DF8DD" w14:textId="77777777" w:rsidR="00B5721E" w:rsidRDefault="00B5721E" w:rsidP="00B35594">
            <w:pPr>
              <w:jc w:val="center"/>
              <w:rPr>
                <w:rFonts w:ascii="Arial" w:hAnsi="Arial" w:cs="Arial"/>
                <w:bCs/>
                <w:sz w:val="20"/>
                <w:szCs w:val="20"/>
              </w:rPr>
            </w:pPr>
            <w:r>
              <w:rPr>
                <w:rFonts w:ascii="Arial" w:hAnsi="Arial" w:cs="Arial"/>
                <w:bCs/>
                <w:sz w:val="20"/>
                <w:szCs w:val="20"/>
              </w:rPr>
              <w:t>B-</w:t>
            </w:r>
          </w:p>
        </w:tc>
        <w:tc>
          <w:tcPr>
            <w:tcW w:w="1924" w:type="dxa"/>
          </w:tcPr>
          <w:p w14:paraId="13F0E472" w14:textId="77777777" w:rsidR="00B5721E" w:rsidRDefault="00B5721E" w:rsidP="00B35594">
            <w:pPr>
              <w:jc w:val="center"/>
              <w:rPr>
                <w:rFonts w:ascii="Arial" w:hAnsi="Arial" w:cs="Arial"/>
                <w:bCs/>
                <w:sz w:val="20"/>
                <w:szCs w:val="20"/>
              </w:rPr>
            </w:pPr>
            <w:r>
              <w:rPr>
                <w:rFonts w:ascii="Arial" w:hAnsi="Arial" w:cs="Arial"/>
                <w:bCs/>
                <w:sz w:val="20"/>
                <w:szCs w:val="20"/>
              </w:rPr>
              <w:t>C</w:t>
            </w:r>
          </w:p>
        </w:tc>
        <w:tc>
          <w:tcPr>
            <w:tcW w:w="1924" w:type="dxa"/>
          </w:tcPr>
          <w:p w14:paraId="1B7898B2" w14:textId="77777777" w:rsidR="00B5721E" w:rsidRDefault="00B5721E" w:rsidP="00B35594">
            <w:pPr>
              <w:jc w:val="center"/>
              <w:rPr>
                <w:rFonts w:ascii="Arial" w:hAnsi="Arial" w:cs="Arial"/>
                <w:bCs/>
                <w:sz w:val="20"/>
                <w:szCs w:val="20"/>
              </w:rPr>
            </w:pPr>
            <w:r>
              <w:rPr>
                <w:rFonts w:ascii="Arial" w:hAnsi="Arial" w:cs="Arial"/>
                <w:bCs/>
                <w:sz w:val="20"/>
                <w:szCs w:val="20"/>
              </w:rPr>
              <w:t>C+</w:t>
            </w:r>
          </w:p>
        </w:tc>
      </w:tr>
      <w:tr w:rsidR="00B5721E" w14:paraId="7FD4E555" w14:textId="77777777" w:rsidTr="00B35594">
        <w:tc>
          <w:tcPr>
            <w:tcW w:w="1923" w:type="dxa"/>
            <w:vMerge/>
            <w:tcBorders>
              <w:top w:val="nil"/>
              <w:left w:val="nil"/>
              <w:bottom w:val="nil"/>
              <w:right w:val="single" w:sz="4" w:space="0" w:color="auto"/>
            </w:tcBorders>
          </w:tcPr>
          <w:p w14:paraId="5610E603" w14:textId="77777777" w:rsidR="00B5721E" w:rsidRDefault="00B5721E" w:rsidP="00B35594">
            <w:pPr>
              <w:jc w:val="both"/>
              <w:rPr>
                <w:rFonts w:ascii="Arial" w:hAnsi="Arial" w:cs="Arial"/>
                <w:bCs/>
                <w:sz w:val="20"/>
                <w:szCs w:val="20"/>
              </w:rPr>
            </w:pPr>
          </w:p>
        </w:tc>
        <w:tc>
          <w:tcPr>
            <w:tcW w:w="1923" w:type="dxa"/>
            <w:tcBorders>
              <w:left w:val="single" w:sz="4" w:space="0" w:color="auto"/>
            </w:tcBorders>
          </w:tcPr>
          <w:p w14:paraId="6154E0C6" w14:textId="77777777" w:rsidR="00B5721E" w:rsidRDefault="00B5721E" w:rsidP="00B35594">
            <w:pPr>
              <w:jc w:val="center"/>
              <w:rPr>
                <w:rFonts w:ascii="Arial" w:hAnsi="Arial" w:cs="Arial"/>
                <w:bCs/>
                <w:sz w:val="20"/>
                <w:szCs w:val="20"/>
              </w:rPr>
            </w:pPr>
            <w:r>
              <w:rPr>
                <w:rFonts w:ascii="Arial" w:hAnsi="Arial" w:cs="Arial"/>
                <w:bCs/>
                <w:sz w:val="20"/>
                <w:szCs w:val="20"/>
              </w:rPr>
              <w:t>0</w:t>
            </w:r>
          </w:p>
        </w:tc>
        <w:tc>
          <w:tcPr>
            <w:tcW w:w="1923" w:type="dxa"/>
          </w:tcPr>
          <w:p w14:paraId="103FE40C" w14:textId="77777777" w:rsidR="00B5721E" w:rsidRDefault="00B5721E" w:rsidP="00B35594">
            <w:pPr>
              <w:jc w:val="center"/>
              <w:rPr>
                <w:rFonts w:ascii="Arial" w:hAnsi="Arial" w:cs="Arial"/>
                <w:bCs/>
                <w:sz w:val="20"/>
                <w:szCs w:val="20"/>
              </w:rPr>
            </w:pPr>
            <w:r>
              <w:rPr>
                <w:rFonts w:ascii="Arial" w:hAnsi="Arial" w:cs="Arial"/>
                <w:bCs/>
                <w:sz w:val="20"/>
                <w:szCs w:val="20"/>
              </w:rPr>
              <w:t>0</w:t>
            </w:r>
          </w:p>
        </w:tc>
        <w:tc>
          <w:tcPr>
            <w:tcW w:w="1923" w:type="dxa"/>
          </w:tcPr>
          <w:p w14:paraId="7E1C6B36" w14:textId="77777777" w:rsidR="00B5721E" w:rsidRDefault="00B5721E" w:rsidP="00B35594">
            <w:pPr>
              <w:jc w:val="center"/>
              <w:rPr>
                <w:rFonts w:ascii="Arial" w:hAnsi="Arial" w:cs="Arial"/>
                <w:bCs/>
                <w:sz w:val="20"/>
                <w:szCs w:val="20"/>
              </w:rPr>
            </w:pPr>
            <w:r>
              <w:rPr>
                <w:rFonts w:ascii="Arial" w:hAnsi="Arial" w:cs="Arial"/>
                <w:bCs/>
                <w:sz w:val="20"/>
                <w:szCs w:val="20"/>
              </w:rPr>
              <w:t>1</w:t>
            </w:r>
          </w:p>
        </w:tc>
        <w:tc>
          <w:tcPr>
            <w:tcW w:w="1924" w:type="dxa"/>
          </w:tcPr>
          <w:p w14:paraId="2349E211" w14:textId="77777777" w:rsidR="00B5721E" w:rsidRDefault="00B5721E" w:rsidP="00B35594">
            <w:pPr>
              <w:jc w:val="center"/>
              <w:rPr>
                <w:rFonts w:ascii="Arial" w:hAnsi="Arial" w:cs="Arial"/>
                <w:bCs/>
                <w:sz w:val="20"/>
                <w:szCs w:val="20"/>
              </w:rPr>
            </w:pPr>
            <w:r>
              <w:rPr>
                <w:rFonts w:ascii="Arial" w:hAnsi="Arial" w:cs="Arial"/>
                <w:bCs/>
                <w:sz w:val="20"/>
                <w:szCs w:val="20"/>
              </w:rPr>
              <w:t>21</w:t>
            </w:r>
          </w:p>
        </w:tc>
        <w:tc>
          <w:tcPr>
            <w:tcW w:w="1924" w:type="dxa"/>
          </w:tcPr>
          <w:p w14:paraId="64726BEF" w14:textId="77777777" w:rsidR="00B5721E" w:rsidRDefault="00B5721E" w:rsidP="00B35594">
            <w:pPr>
              <w:jc w:val="center"/>
              <w:rPr>
                <w:rFonts w:ascii="Arial" w:hAnsi="Arial" w:cs="Arial"/>
                <w:bCs/>
                <w:sz w:val="20"/>
                <w:szCs w:val="20"/>
              </w:rPr>
            </w:pPr>
            <w:r>
              <w:rPr>
                <w:rFonts w:ascii="Arial" w:hAnsi="Arial" w:cs="Arial"/>
                <w:bCs/>
                <w:sz w:val="20"/>
                <w:szCs w:val="20"/>
              </w:rPr>
              <w:t>46</w:t>
            </w:r>
          </w:p>
        </w:tc>
        <w:tc>
          <w:tcPr>
            <w:tcW w:w="1924" w:type="dxa"/>
          </w:tcPr>
          <w:p w14:paraId="14A38DCA" w14:textId="77777777" w:rsidR="00B5721E" w:rsidRDefault="00B5721E" w:rsidP="00B35594">
            <w:pPr>
              <w:jc w:val="center"/>
              <w:rPr>
                <w:rFonts w:ascii="Arial" w:hAnsi="Arial" w:cs="Arial"/>
                <w:bCs/>
                <w:sz w:val="20"/>
                <w:szCs w:val="20"/>
              </w:rPr>
            </w:pPr>
            <w:r>
              <w:rPr>
                <w:rFonts w:ascii="Arial" w:hAnsi="Arial" w:cs="Arial"/>
                <w:bCs/>
                <w:sz w:val="20"/>
                <w:szCs w:val="20"/>
              </w:rPr>
              <w:t>131</w:t>
            </w:r>
          </w:p>
        </w:tc>
        <w:tc>
          <w:tcPr>
            <w:tcW w:w="1924" w:type="dxa"/>
          </w:tcPr>
          <w:p w14:paraId="61832951" w14:textId="77777777" w:rsidR="00B5721E" w:rsidRDefault="00B5721E" w:rsidP="00B35594">
            <w:pPr>
              <w:jc w:val="center"/>
              <w:rPr>
                <w:rFonts w:ascii="Arial" w:hAnsi="Arial" w:cs="Arial"/>
                <w:bCs/>
                <w:sz w:val="20"/>
                <w:szCs w:val="20"/>
              </w:rPr>
            </w:pPr>
            <w:r>
              <w:rPr>
                <w:rFonts w:ascii="Arial" w:hAnsi="Arial" w:cs="Arial"/>
                <w:bCs/>
                <w:sz w:val="20"/>
                <w:szCs w:val="20"/>
              </w:rPr>
              <w:t>2</w:t>
            </w:r>
          </w:p>
        </w:tc>
      </w:tr>
    </w:tbl>
    <w:p w14:paraId="5B627F1C" w14:textId="77777777" w:rsidR="00B5721E" w:rsidRPr="00EB534A" w:rsidRDefault="00B5721E" w:rsidP="00B5721E">
      <w:pPr>
        <w:shd w:val="clear" w:color="auto" w:fill="FFFFFF"/>
        <w:jc w:val="both"/>
        <w:rPr>
          <w:rFonts w:ascii="Arial" w:hAnsi="Arial" w:cs="Arial"/>
          <w:bCs/>
          <w:sz w:val="12"/>
          <w:szCs w:val="12"/>
        </w:rPr>
      </w:pPr>
    </w:p>
    <w:p w14:paraId="6CB34C3B" w14:textId="77777777" w:rsidR="00B5721E" w:rsidRPr="00A25892" w:rsidRDefault="00B5721E" w:rsidP="00B5721E">
      <w:pPr>
        <w:shd w:val="clear" w:color="auto" w:fill="FFFFFF"/>
        <w:jc w:val="both"/>
        <w:rPr>
          <w:rFonts w:ascii="Arial" w:hAnsi="Arial" w:cs="Arial"/>
          <w:bCs/>
          <w:sz w:val="20"/>
          <w:szCs w:val="20"/>
        </w:rPr>
      </w:pPr>
      <w:r>
        <w:rPr>
          <w:rFonts w:ascii="Arial" w:hAnsi="Arial" w:cs="Arial"/>
          <w:bCs/>
          <w:sz w:val="20"/>
          <w:szCs w:val="20"/>
        </w:rPr>
        <w:t>45% of the pows were ‘youth’ (under 25) – and most were under 20. There is no mention of any special provision for these pows.</w:t>
      </w:r>
    </w:p>
    <w:p w14:paraId="35806553" w14:textId="77777777" w:rsidR="00B5721E" w:rsidRPr="00EB534A" w:rsidRDefault="00B5721E" w:rsidP="00B5721E">
      <w:pPr>
        <w:shd w:val="clear" w:color="auto" w:fill="FFFFFF"/>
        <w:rPr>
          <w:rFonts w:ascii="Arial" w:hAnsi="Arial" w:cs="Arial"/>
          <w:b/>
          <w:bCs/>
          <w:color w:val="222222"/>
          <w:sz w:val="12"/>
          <w:szCs w:val="12"/>
          <w:shd w:val="clear" w:color="auto" w:fill="FFFFFF"/>
        </w:rPr>
      </w:pPr>
    </w:p>
    <w:p w14:paraId="19BBFE97" w14:textId="5070C104" w:rsidR="00B5721E" w:rsidRDefault="00B5721E" w:rsidP="00B5721E">
      <w:pPr>
        <w:shd w:val="clear" w:color="auto" w:fill="FFFFFF"/>
        <w:rPr>
          <w:rFonts w:ascii="Arial" w:hAnsi="Arial" w:cs="Arial"/>
          <w:color w:val="222222"/>
          <w:sz w:val="20"/>
          <w:szCs w:val="20"/>
          <w:shd w:val="clear" w:color="auto" w:fill="FFFFFF"/>
        </w:rPr>
      </w:pPr>
      <w:r w:rsidRPr="002F4223">
        <w:rPr>
          <w:rFonts w:ascii="Arial" w:hAnsi="Arial" w:cs="Arial"/>
          <w:b/>
          <w:bCs/>
          <w:color w:val="222222"/>
          <w:sz w:val="20"/>
          <w:szCs w:val="20"/>
          <w:shd w:val="clear" w:color="auto" w:fill="FFFFFF"/>
        </w:rPr>
        <w:t>July 1946</w:t>
      </w:r>
      <w:r w:rsidRPr="002F422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2F4223">
        <w:rPr>
          <w:rFonts w:ascii="Arial" w:hAnsi="Arial" w:cs="Arial"/>
          <w:color w:val="222222"/>
          <w:sz w:val="20"/>
          <w:szCs w:val="20"/>
          <w:shd w:val="clear" w:color="auto" w:fill="FFFFFF"/>
        </w:rPr>
        <w:t xml:space="preserve"> </w:t>
      </w:r>
      <w:r w:rsidR="00EB534A">
        <w:rPr>
          <w:rFonts w:ascii="Arial" w:hAnsi="Arial" w:cs="Arial"/>
          <w:color w:val="222222"/>
          <w:sz w:val="20"/>
          <w:szCs w:val="20"/>
          <w:shd w:val="clear" w:color="auto" w:fill="FFFFFF"/>
        </w:rPr>
        <w:t>Hostel leader as before.</w:t>
      </w:r>
    </w:p>
    <w:p w14:paraId="5C22ADBC" w14:textId="77777777" w:rsidR="00B5721E" w:rsidRPr="00EB534A" w:rsidRDefault="00B5721E" w:rsidP="00B5721E">
      <w:pPr>
        <w:shd w:val="clear" w:color="auto" w:fill="FFFFFF"/>
        <w:rPr>
          <w:rFonts w:ascii="Arial" w:hAnsi="Arial" w:cs="Arial"/>
          <w:color w:val="222222"/>
          <w:sz w:val="12"/>
          <w:szCs w:val="12"/>
          <w:shd w:val="clear" w:color="auto" w:fill="FFFFFF"/>
        </w:rPr>
      </w:pPr>
    </w:p>
    <w:p w14:paraId="57671882" w14:textId="77777777" w:rsidR="00EB534A" w:rsidRDefault="00B5721E" w:rsidP="00B5721E">
      <w:pPr>
        <w:shd w:val="clear" w:color="auto" w:fill="FFFFFF"/>
        <w:jc w:val="both"/>
        <w:rPr>
          <w:rFonts w:ascii="Arial" w:hAnsi="Arial" w:cs="Arial"/>
          <w:color w:val="000000"/>
          <w:sz w:val="20"/>
          <w:szCs w:val="20"/>
        </w:rPr>
      </w:pPr>
      <w:r w:rsidRPr="008173BB">
        <w:rPr>
          <w:rFonts w:ascii="Arial" w:hAnsi="Arial" w:cs="Arial"/>
          <w:b/>
          <w:bCs/>
          <w:color w:val="000000"/>
          <w:sz w:val="20"/>
          <w:szCs w:val="20"/>
        </w:rPr>
        <w:t>16 October 1946</w:t>
      </w:r>
      <w:r>
        <w:rPr>
          <w:rFonts w:ascii="Arial" w:hAnsi="Arial" w:cs="Arial"/>
          <w:color w:val="000000"/>
          <w:sz w:val="20"/>
          <w:szCs w:val="20"/>
        </w:rPr>
        <w:t xml:space="preserve"> - suicide of Ewald Issel, a German pow, recorded at the Moreton-in-Marsh hostel. </w:t>
      </w:r>
    </w:p>
    <w:p w14:paraId="6791B149" w14:textId="77777777" w:rsidR="00EB534A" w:rsidRPr="00EB534A" w:rsidRDefault="00EB534A" w:rsidP="00B5721E">
      <w:pPr>
        <w:shd w:val="clear" w:color="auto" w:fill="FFFFFF"/>
        <w:jc w:val="both"/>
        <w:rPr>
          <w:rFonts w:ascii="Arial" w:hAnsi="Arial" w:cs="Arial"/>
          <w:color w:val="000000"/>
          <w:sz w:val="12"/>
          <w:szCs w:val="12"/>
        </w:rPr>
      </w:pPr>
    </w:p>
    <w:p w14:paraId="447F4A24" w14:textId="07205468" w:rsidR="00EA46EF" w:rsidRDefault="00EB534A" w:rsidP="00B5721E">
      <w:pPr>
        <w:shd w:val="clear" w:color="auto" w:fill="FFFFFF"/>
        <w:jc w:val="both"/>
        <w:rPr>
          <w:rFonts w:ascii="Arial" w:hAnsi="Arial" w:cs="Arial"/>
          <w:color w:val="000000"/>
          <w:sz w:val="20"/>
          <w:szCs w:val="20"/>
        </w:rPr>
      </w:pPr>
      <w:r>
        <w:rPr>
          <w:rFonts w:ascii="Arial" w:hAnsi="Arial" w:cs="Arial"/>
          <w:color w:val="000000"/>
          <w:sz w:val="20"/>
          <w:szCs w:val="20"/>
        </w:rPr>
        <w:t>The hostel s</w:t>
      </w:r>
      <w:r w:rsidR="00B5721E">
        <w:rPr>
          <w:rFonts w:ascii="Arial" w:hAnsi="Arial" w:cs="Arial"/>
          <w:color w:val="000000"/>
          <w:sz w:val="20"/>
          <w:szCs w:val="20"/>
        </w:rPr>
        <w:t>hows on 1947 aerial photographs.</w:t>
      </w:r>
    </w:p>
    <w:p w14:paraId="48898ADF" w14:textId="77777777" w:rsidR="00EB534A" w:rsidRPr="00EB534A" w:rsidRDefault="00EB534A" w:rsidP="00B5721E">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37E40C1B" w14:textId="77777777" w:rsidTr="00991E8A">
        <w:tc>
          <w:tcPr>
            <w:tcW w:w="2263" w:type="dxa"/>
          </w:tcPr>
          <w:p w14:paraId="6591D0DD" w14:textId="77777777" w:rsidR="00EA46EF" w:rsidRPr="009B3DEE" w:rsidRDefault="00EA46EF" w:rsidP="00991E8A">
            <w:pPr>
              <w:rPr>
                <w:rFonts w:ascii="Arial" w:hAnsi="Arial" w:cs="Arial"/>
                <w:bCs/>
                <w:sz w:val="20"/>
                <w:szCs w:val="20"/>
              </w:rPr>
            </w:pPr>
          </w:p>
        </w:tc>
        <w:tc>
          <w:tcPr>
            <w:tcW w:w="1276" w:type="dxa"/>
          </w:tcPr>
          <w:p w14:paraId="2606A2E0"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67A33720"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7B86B8F6"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7A72BC9C"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1EBAA7A2"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79BDA82C"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7BE99445"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4AEA17AC"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119AFE06"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020FEC2C" w14:textId="77777777" w:rsidR="00EA46EF" w:rsidRPr="009B3DEE" w:rsidRDefault="00EA46EF" w:rsidP="00991E8A">
            <w:pPr>
              <w:jc w:val="center"/>
              <w:rPr>
                <w:rFonts w:ascii="Arial" w:hAnsi="Arial" w:cs="Arial"/>
                <w:bCs/>
                <w:sz w:val="20"/>
                <w:szCs w:val="20"/>
              </w:rPr>
            </w:pPr>
          </w:p>
        </w:tc>
      </w:tr>
      <w:tr w:rsidR="00EA46EF" w:rsidRPr="00DA6DF5" w14:paraId="7C256050" w14:textId="77777777" w:rsidTr="00991E8A">
        <w:tc>
          <w:tcPr>
            <w:tcW w:w="2263" w:type="dxa"/>
          </w:tcPr>
          <w:p w14:paraId="432975D6" w14:textId="77777777" w:rsidR="00EA46EF" w:rsidRDefault="00EA46EF" w:rsidP="00991E8A">
            <w:pPr>
              <w:rPr>
                <w:rFonts w:ascii="Arial" w:hAnsi="Arial" w:cs="Arial"/>
                <w:bCs/>
                <w:sz w:val="20"/>
                <w:szCs w:val="20"/>
              </w:rPr>
            </w:pPr>
            <w:r>
              <w:rPr>
                <w:rFonts w:ascii="Arial" w:hAnsi="Arial" w:cs="Arial"/>
                <w:bCs/>
                <w:sz w:val="20"/>
                <w:szCs w:val="20"/>
              </w:rPr>
              <w:t>Moreton-in-Marsh</w:t>
            </w:r>
          </w:p>
        </w:tc>
        <w:tc>
          <w:tcPr>
            <w:tcW w:w="1276" w:type="dxa"/>
            <w:shd w:val="clear" w:color="auto" w:fill="FFCCCC"/>
          </w:tcPr>
          <w:p w14:paraId="289A61CB" w14:textId="77777777" w:rsidR="00EA46EF" w:rsidRPr="00DA6DF5" w:rsidRDefault="00EA46EF" w:rsidP="00991E8A">
            <w:pPr>
              <w:jc w:val="center"/>
              <w:rPr>
                <w:rFonts w:ascii="Arial" w:hAnsi="Arial" w:cs="Arial"/>
                <w:bCs/>
                <w:sz w:val="20"/>
                <w:szCs w:val="20"/>
              </w:rPr>
            </w:pPr>
          </w:p>
        </w:tc>
        <w:tc>
          <w:tcPr>
            <w:tcW w:w="1418" w:type="dxa"/>
            <w:shd w:val="clear" w:color="auto" w:fill="FFCCCC"/>
          </w:tcPr>
          <w:p w14:paraId="45A6746C" w14:textId="77777777" w:rsidR="00EA46EF" w:rsidRPr="00DA6DF5" w:rsidRDefault="00EA46EF" w:rsidP="00991E8A">
            <w:pPr>
              <w:jc w:val="center"/>
              <w:rPr>
                <w:rFonts w:ascii="Arial" w:hAnsi="Arial" w:cs="Arial"/>
                <w:bCs/>
                <w:sz w:val="20"/>
                <w:szCs w:val="20"/>
              </w:rPr>
            </w:pPr>
          </w:p>
        </w:tc>
        <w:tc>
          <w:tcPr>
            <w:tcW w:w="1417" w:type="dxa"/>
            <w:shd w:val="clear" w:color="auto" w:fill="FFCCCC"/>
          </w:tcPr>
          <w:p w14:paraId="1DCD3E9C" w14:textId="77777777" w:rsidR="00EA46EF" w:rsidRDefault="00EA46EF" w:rsidP="00991E8A">
            <w:pPr>
              <w:jc w:val="center"/>
              <w:rPr>
                <w:rFonts w:ascii="Arial" w:hAnsi="Arial" w:cs="Arial"/>
                <w:bCs/>
                <w:sz w:val="20"/>
                <w:szCs w:val="20"/>
              </w:rPr>
            </w:pPr>
          </w:p>
        </w:tc>
        <w:tc>
          <w:tcPr>
            <w:tcW w:w="1418" w:type="dxa"/>
            <w:shd w:val="clear" w:color="auto" w:fill="E2EFD9" w:themeFill="accent6" w:themeFillTint="33"/>
          </w:tcPr>
          <w:p w14:paraId="65E7A54F" w14:textId="77777777" w:rsidR="00EA46EF" w:rsidRPr="00DA6DF5" w:rsidRDefault="00EA46EF" w:rsidP="00991E8A">
            <w:pPr>
              <w:jc w:val="center"/>
              <w:rPr>
                <w:rFonts w:ascii="Arial" w:hAnsi="Arial" w:cs="Arial"/>
                <w:bCs/>
                <w:sz w:val="20"/>
                <w:szCs w:val="20"/>
              </w:rPr>
            </w:pPr>
            <w:r>
              <w:rPr>
                <w:rFonts w:ascii="Arial" w:hAnsi="Arial" w:cs="Arial"/>
                <w:bCs/>
                <w:sz w:val="20"/>
                <w:szCs w:val="20"/>
              </w:rPr>
              <w:t>240</w:t>
            </w:r>
          </w:p>
        </w:tc>
        <w:tc>
          <w:tcPr>
            <w:tcW w:w="1417" w:type="dxa"/>
            <w:shd w:val="clear" w:color="auto" w:fill="E2EFD9" w:themeFill="accent6" w:themeFillTint="33"/>
          </w:tcPr>
          <w:p w14:paraId="02BDC236" w14:textId="77777777" w:rsidR="00EA46EF" w:rsidRPr="00DA6DF5" w:rsidRDefault="00EA46EF" w:rsidP="00991E8A">
            <w:pPr>
              <w:jc w:val="center"/>
              <w:rPr>
                <w:rFonts w:ascii="Arial" w:hAnsi="Arial" w:cs="Arial"/>
                <w:bCs/>
                <w:sz w:val="20"/>
                <w:szCs w:val="20"/>
              </w:rPr>
            </w:pPr>
            <w:r>
              <w:rPr>
                <w:rFonts w:ascii="Arial" w:hAnsi="Arial" w:cs="Arial"/>
                <w:bCs/>
                <w:sz w:val="20"/>
                <w:szCs w:val="20"/>
              </w:rPr>
              <w:t>240?</w:t>
            </w:r>
          </w:p>
        </w:tc>
        <w:tc>
          <w:tcPr>
            <w:tcW w:w="1134" w:type="dxa"/>
            <w:shd w:val="clear" w:color="auto" w:fill="E2EFD9" w:themeFill="accent6" w:themeFillTint="33"/>
          </w:tcPr>
          <w:p w14:paraId="44D0446B" w14:textId="77777777" w:rsidR="00EA46EF" w:rsidRPr="00DA6DF5" w:rsidRDefault="00EA46EF" w:rsidP="00991E8A">
            <w:pPr>
              <w:jc w:val="center"/>
              <w:rPr>
                <w:rFonts w:ascii="Arial" w:hAnsi="Arial" w:cs="Arial"/>
                <w:bCs/>
                <w:sz w:val="20"/>
                <w:szCs w:val="20"/>
              </w:rPr>
            </w:pPr>
            <w:r>
              <w:rPr>
                <w:rFonts w:ascii="Arial" w:hAnsi="Arial" w:cs="Arial"/>
                <w:bCs/>
                <w:sz w:val="20"/>
                <w:szCs w:val="20"/>
              </w:rPr>
              <w:t>246</w:t>
            </w:r>
          </w:p>
        </w:tc>
        <w:tc>
          <w:tcPr>
            <w:tcW w:w="1276" w:type="dxa"/>
            <w:shd w:val="clear" w:color="auto" w:fill="E2EFD9" w:themeFill="accent6" w:themeFillTint="33"/>
          </w:tcPr>
          <w:p w14:paraId="04DD9C90" w14:textId="77777777" w:rsidR="00EA46EF" w:rsidRPr="00DA6DF5" w:rsidRDefault="00EA46EF" w:rsidP="00991E8A">
            <w:pPr>
              <w:jc w:val="center"/>
              <w:rPr>
                <w:rFonts w:ascii="Arial" w:hAnsi="Arial" w:cs="Arial"/>
                <w:bCs/>
                <w:sz w:val="20"/>
                <w:szCs w:val="20"/>
              </w:rPr>
            </w:pPr>
            <w:r>
              <w:rPr>
                <w:rFonts w:ascii="Arial" w:hAnsi="Arial" w:cs="Arial"/>
                <w:bCs/>
                <w:sz w:val="20"/>
                <w:szCs w:val="20"/>
              </w:rPr>
              <w:t>240</w:t>
            </w:r>
          </w:p>
        </w:tc>
        <w:tc>
          <w:tcPr>
            <w:tcW w:w="1134" w:type="dxa"/>
            <w:shd w:val="clear" w:color="auto" w:fill="E2EFD9" w:themeFill="accent6" w:themeFillTint="33"/>
          </w:tcPr>
          <w:p w14:paraId="44CBE2B4" w14:textId="77777777" w:rsidR="00EA46EF" w:rsidRPr="00DA6DF5" w:rsidRDefault="00EA46EF" w:rsidP="00991E8A">
            <w:pPr>
              <w:jc w:val="center"/>
              <w:rPr>
                <w:rFonts w:ascii="Arial" w:hAnsi="Arial" w:cs="Arial"/>
                <w:bCs/>
                <w:sz w:val="20"/>
                <w:szCs w:val="20"/>
              </w:rPr>
            </w:pPr>
            <w:r>
              <w:rPr>
                <w:rFonts w:ascii="Arial" w:hAnsi="Arial" w:cs="Arial"/>
                <w:bCs/>
                <w:sz w:val="20"/>
                <w:szCs w:val="20"/>
              </w:rPr>
              <w:t>231</w:t>
            </w:r>
          </w:p>
        </w:tc>
        <w:tc>
          <w:tcPr>
            <w:tcW w:w="1134" w:type="dxa"/>
            <w:shd w:val="clear" w:color="auto" w:fill="FFF2CC" w:themeFill="accent4" w:themeFillTint="33"/>
          </w:tcPr>
          <w:p w14:paraId="5CC4FB8A"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0BF2C968" w14:textId="77777777" w:rsidR="00EA46EF" w:rsidRPr="00DA6DF5" w:rsidRDefault="00EA46EF" w:rsidP="00991E8A">
            <w:pPr>
              <w:jc w:val="center"/>
              <w:rPr>
                <w:rFonts w:ascii="Arial" w:hAnsi="Arial" w:cs="Arial"/>
                <w:bCs/>
                <w:sz w:val="20"/>
                <w:szCs w:val="20"/>
              </w:rPr>
            </w:pPr>
          </w:p>
        </w:tc>
      </w:tr>
    </w:tbl>
    <w:p w14:paraId="73649F5A" w14:textId="6AB2CEE3" w:rsidR="00D80483" w:rsidRDefault="00D80483" w:rsidP="008E3BF1">
      <w:pPr>
        <w:shd w:val="clear" w:color="auto" w:fill="FFFFFF"/>
        <w:rPr>
          <w:rFonts w:ascii="Arial" w:hAnsi="Arial" w:cs="Arial"/>
          <w:color w:val="222222"/>
          <w:sz w:val="20"/>
          <w:szCs w:val="20"/>
          <w:shd w:val="clear" w:color="auto" w:fill="FFFFFF"/>
        </w:rPr>
      </w:pPr>
    </w:p>
    <w:p w14:paraId="3C4F07C3" w14:textId="77777777" w:rsidR="00D80483" w:rsidRDefault="00D80483" w:rsidP="008E3BF1">
      <w:pPr>
        <w:shd w:val="clear" w:color="auto" w:fill="FFFFFF"/>
        <w:rPr>
          <w:rFonts w:ascii="Arial" w:hAnsi="Arial" w:cs="Arial"/>
          <w:color w:val="222222"/>
          <w:sz w:val="20"/>
          <w:szCs w:val="20"/>
          <w:shd w:val="clear" w:color="auto" w:fill="FFFFFF"/>
        </w:rPr>
      </w:pPr>
    </w:p>
    <w:p w14:paraId="6B82E88C" w14:textId="77777777" w:rsidR="00EB534A" w:rsidRDefault="00EB534A">
      <w:pPr>
        <w:spacing w:after="160" w:line="259"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7B557F15" w14:textId="50872428" w:rsidR="000F5884" w:rsidRPr="000164D7" w:rsidRDefault="00D56AC3" w:rsidP="008E3BF1">
      <w:pPr>
        <w:shd w:val="clear" w:color="auto" w:fill="FFFFFF"/>
        <w:rPr>
          <w:rFonts w:ascii="Arial" w:hAnsi="Arial" w:cs="Arial"/>
          <w:color w:val="222222"/>
          <w:sz w:val="20"/>
          <w:szCs w:val="20"/>
          <w:shd w:val="clear" w:color="auto" w:fill="FFFFFF"/>
        </w:rPr>
      </w:pPr>
      <w:r w:rsidRPr="000F5884">
        <w:rPr>
          <w:rFonts w:ascii="Arial" w:hAnsi="Arial" w:cs="Arial"/>
          <w:b/>
          <w:bCs/>
          <w:color w:val="222222"/>
          <w:sz w:val="20"/>
          <w:szCs w:val="20"/>
          <w:shd w:val="clear" w:color="auto" w:fill="FFFFFF"/>
        </w:rPr>
        <w:lastRenderedPageBreak/>
        <w:t>Newto</w:t>
      </w:r>
      <w:r w:rsidR="000F5884">
        <w:rPr>
          <w:rFonts w:ascii="Arial" w:hAnsi="Arial" w:cs="Arial"/>
          <w:b/>
          <w:bCs/>
          <w:color w:val="222222"/>
          <w:sz w:val="20"/>
          <w:szCs w:val="20"/>
          <w:shd w:val="clear" w:color="auto" w:fill="FFFFFF"/>
        </w:rPr>
        <w:t>w</w:t>
      </w:r>
      <w:r w:rsidRPr="000F5884">
        <w:rPr>
          <w:rFonts w:ascii="Arial" w:hAnsi="Arial" w:cs="Arial"/>
          <w:b/>
          <w:bCs/>
          <w:color w:val="222222"/>
          <w:sz w:val="20"/>
          <w:szCs w:val="20"/>
          <w:shd w:val="clear" w:color="auto" w:fill="FFFFFF"/>
        </w:rPr>
        <w:t xml:space="preserve">n </w:t>
      </w:r>
      <w:r w:rsidR="000F5884">
        <w:rPr>
          <w:rFonts w:ascii="Arial" w:hAnsi="Arial" w:cs="Arial"/>
          <w:b/>
          <w:bCs/>
          <w:color w:val="222222"/>
          <w:sz w:val="20"/>
          <w:szCs w:val="20"/>
          <w:shd w:val="clear" w:color="auto" w:fill="FFFFFF"/>
        </w:rPr>
        <w:t>(Tewksbury)</w:t>
      </w:r>
      <w:r w:rsidR="000164D7">
        <w:rPr>
          <w:rFonts w:ascii="Arial" w:hAnsi="Arial" w:cs="Arial"/>
          <w:b/>
          <w:bCs/>
          <w:color w:val="222222"/>
          <w:sz w:val="20"/>
          <w:szCs w:val="20"/>
          <w:shd w:val="clear" w:color="auto" w:fill="FFFFFF"/>
        </w:rPr>
        <w:t>.</w:t>
      </w:r>
      <w:r w:rsidR="000164D7">
        <w:rPr>
          <w:rFonts w:ascii="Arial" w:hAnsi="Arial" w:cs="Arial"/>
          <w:color w:val="222222"/>
          <w:sz w:val="20"/>
          <w:szCs w:val="20"/>
          <w:shd w:val="clear" w:color="auto" w:fill="FFFFFF"/>
        </w:rPr>
        <w:t xml:space="preserve"> 10 miles from the main camp. Huts.</w:t>
      </w:r>
    </w:p>
    <w:p w14:paraId="08A30534" w14:textId="77777777" w:rsidR="000F5884" w:rsidRPr="00EB534A" w:rsidRDefault="000F5884" w:rsidP="008E3BF1">
      <w:pPr>
        <w:shd w:val="clear" w:color="auto" w:fill="FFFFFF"/>
        <w:rPr>
          <w:rFonts w:ascii="Arial" w:hAnsi="Arial" w:cs="Arial"/>
          <w:color w:val="222222"/>
          <w:sz w:val="12"/>
          <w:szCs w:val="12"/>
          <w:shd w:val="clear" w:color="auto" w:fill="FFFFFF"/>
        </w:rPr>
      </w:pPr>
    </w:p>
    <w:p w14:paraId="43ADEB10" w14:textId="387A51EC" w:rsidR="00CE2C51" w:rsidRDefault="00953377"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W</w:t>
      </w:r>
      <w:r w:rsidR="00CE2C51">
        <w:rPr>
          <w:rFonts w:ascii="Arial" w:hAnsi="Arial" w:cs="Arial"/>
          <w:color w:val="222222"/>
          <w:sz w:val="20"/>
          <w:szCs w:val="20"/>
          <w:shd w:val="clear" w:color="auto" w:fill="FFFFFF"/>
        </w:rPr>
        <w:t xml:space="preserve">here the Canterbury Pub is on </w:t>
      </w:r>
      <w:proofErr w:type="spellStart"/>
      <w:r w:rsidR="00CE2C51">
        <w:rPr>
          <w:rFonts w:ascii="Arial" w:hAnsi="Arial" w:cs="Arial"/>
          <w:color w:val="222222"/>
          <w:sz w:val="20"/>
          <w:szCs w:val="20"/>
          <w:shd w:val="clear" w:color="auto" w:fill="FFFFFF"/>
        </w:rPr>
        <w:t>Ashchurch</w:t>
      </w:r>
      <w:proofErr w:type="spellEnd"/>
      <w:r w:rsidR="00CE2C51">
        <w:rPr>
          <w:rFonts w:ascii="Arial" w:hAnsi="Arial" w:cs="Arial"/>
          <w:color w:val="222222"/>
          <w:sz w:val="20"/>
          <w:szCs w:val="20"/>
          <w:shd w:val="clear" w:color="auto" w:fill="FFFFFF"/>
        </w:rPr>
        <w:t xml:space="preserve"> Road</w:t>
      </w:r>
      <w:r w:rsidR="0036385E">
        <w:rPr>
          <w:rFonts w:ascii="Arial" w:hAnsi="Arial" w:cs="Arial"/>
          <w:color w:val="222222"/>
          <w:sz w:val="20"/>
          <w:szCs w:val="20"/>
          <w:shd w:val="clear" w:color="auto" w:fill="FFFFFF"/>
        </w:rPr>
        <w:t>, GL20 8BT</w:t>
      </w:r>
      <w:r w:rsidR="00CE2C51">
        <w:rPr>
          <w:rFonts w:ascii="Arial" w:hAnsi="Arial" w:cs="Arial"/>
          <w:color w:val="222222"/>
          <w:sz w:val="20"/>
          <w:szCs w:val="20"/>
          <w:shd w:val="clear" w:color="auto" w:fill="FFFFFF"/>
        </w:rPr>
        <w:t>.</w:t>
      </w:r>
    </w:p>
    <w:p w14:paraId="11F3BFE5" w14:textId="77777777" w:rsidR="00CE2C51" w:rsidRPr="00EB534A" w:rsidRDefault="00CE2C51" w:rsidP="008E3BF1">
      <w:pPr>
        <w:shd w:val="clear" w:color="auto" w:fill="FFFFFF"/>
        <w:rPr>
          <w:rFonts w:ascii="Arial" w:hAnsi="Arial" w:cs="Arial"/>
          <w:color w:val="222222"/>
          <w:sz w:val="12"/>
          <w:szCs w:val="12"/>
          <w:shd w:val="clear" w:color="auto" w:fill="FFFFFF"/>
        </w:rPr>
      </w:pPr>
    </w:p>
    <w:p w14:paraId="25FC2E1E" w14:textId="77777777" w:rsidR="00EB534A" w:rsidRPr="00C45314" w:rsidRDefault="00EB534A" w:rsidP="00EB534A">
      <w:pPr>
        <w:shd w:val="clear" w:color="auto" w:fill="FFFFFF"/>
        <w:rPr>
          <w:rFonts w:ascii="Arial" w:hAnsi="Arial" w:cs="Arial"/>
          <w:color w:val="222222"/>
          <w:sz w:val="20"/>
          <w:szCs w:val="20"/>
          <w:shd w:val="clear" w:color="auto" w:fill="FFFFFF"/>
        </w:rPr>
      </w:pPr>
      <w:r w:rsidRPr="00C45314">
        <w:rPr>
          <w:rFonts w:ascii="Arial" w:hAnsi="Arial" w:cs="Arial"/>
          <w:color w:val="222222"/>
          <w:sz w:val="20"/>
          <w:szCs w:val="20"/>
          <w:shd w:val="clear" w:color="auto" w:fill="FFFFFF"/>
        </w:rPr>
        <w:t>With Camp 142 prior to June 1946.</w:t>
      </w:r>
    </w:p>
    <w:p w14:paraId="52ED0354" w14:textId="77777777" w:rsidR="00EB534A" w:rsidRPr="00EB534A" w:rsidRDefault="00EB534A" w:rsidP="008E3BF1">
      <w:pPr>
        <w:shd w:val="clear" w:color="auto" w:fill="FFFFFF"/>
        <w:rPr>
          <w:rFonts w:ascii="Arial" w:hAnsi="Arial" w:cs="Arial"/>
          <w:color w:val="222222"/>
          <w:sz w:val="12"/>
          <w:szCs w:val="12"/>
          <w:shd w:val="clear" w:color="auto" w:fill="FFFFFF"/>
        </w:rPr>
      </w:pPr>
    </w:p>
    <w:p w14:paraId="4E20402B" w14:textId="5681F6FC" w:rsidR="00105490" w:rsidRDefault="00105490"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An account of the camp by Joachim Schulze, a German pow</w:t>
      </w:r>
      <w:r w:rsidR="004F5260">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was in the Tewkesbury Historical Society Bulletin 21 (2012) – brief</w:t>
      </w:r>
      <w:r w:rsidR="00CE2C51">
        <w:rPr>
          <w:rFonts w:ascii="Arial" w:hAnsi="Arial" w:cs="Arial"/>
          <w:color w:val="222222"/>
          <w:sz w:val="20"/>
          <w:szCs w:val="20"/>
          <w:shd w:val="clear" w:color="auto" w:fill="FFFFFF"/>
        </w:rPr>
        <w:t xml:space="preserve"> notes</w:t>
      </w:r>
      <w:r>
        <w:rPr>
          <w:rFonts w:ascii="Arial" w:hAnsi="Arial" w:cs="Arial"/>
          <w:color w:val="222222"/>
          <w:sz w:val="20"/>
          <w:szCs w:val="20"/>
          <w:shd w:val="clear" w:color="auto" w:fill="FFFFFF"/>
        </w:rPr>
        <w:t>:</w:t>
      </w:r>
    </w:p>
    <w:p w14:paraId="2A93E6A0" w14:textId="77777777" w:rsidR="00105490" w:rsidRPr="005D0969" w:rsidRDefault="00105490" w:rsidP="008E3BF1">
      <w:pPr>
        <w:shd w:val="clear" w:color="auto" w:fill="FFFFFF"/>
        <w:rPr>
          <w:rFonts w:ascii="Arial" w:hAnsi="Arial" w:cs="Arial"/>
          <w:color w:val="222222"/>
          <w:sz w:val="8"/>
          <w:szCs w:val="8"/>
          <w:shd w:val="clear" w:color="auto" w:fill="FFFFFF"/>
        </w:rPr>
      </w:pPr>
    </w:p>
    <w:p w14:paraId="333EB353" w14:textId="6FF2B4E1" w:rsidR="00105490" w:rsidRDefault="00105490" w:rsidP="004F5260">
      <w:pPr>
        <w:shd w:val="clear" w:color="auto" w:fill="FFFFFF"/>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He arrived February 1946</w:t>
      </w:r>
      <w:r w:rsidR="00CE2C51">
        <w:rPr>
          <w:rFonts w:ascii="Arial" w:hAnsi="Arial" w:cs="Arial"/>
          <w:color w:val="222222"/>
          <w:sz w:val="20"/>
          <w:szCs w:val="20"/>
          <w:shd w:val="clear" w:color="auto" w:fill="FFFFFF"/>
        </w:rPr>
        <w:t>, transferred from a camp on the US. Italian pows had been accommodated there just before this. Barbed wire fencing. Huts with 2 storey bunk beds, iron stove, some stools.</w:t>
      </w:r>
      <w:r w:rsidR="00953377">
        <w:rPr>
          <w:rFonts w:ascii="Arial" w:hAnsi="Arial" w:cs="Arial"/>
          <w:color w:val="222222"/>
          <w:sz w:val="20"/>
          <w:szCs w:val="20"/>
          <w:shd w:val="clear" w:color="auto" w:fill="FFFFFF"/>
        </w:rPr>
        <w:t xml:space="preserve"> Beds with straw ‘</w:t>
      </w:r>
      <w:proofErr w:type="gramStart"/>
      <w:r w:rsidR="00953377">
        <w:rPr>
          <w:rFonts w:ascii="Arial" w:hAnsi="Arial" w:cs="Arial"/>
          <w:color w:val="222222"/>
          <w:sz w:val="20"/>
          <w:szCs w:val="20"/>
          <w:shd w:val="clear" w:color="auto" w:fill="FFFFFF"/>
        </w:rPr>
        <w:t>bags’</w:t>
      </w:r>
      <w:proofErr w:type="gramEnd"/>
      <w:r w:rsidR="00953377">
        <w:rPr>
          <w:rFonts w:ascii="Arial" w:hAnsi="Arial" w:cs="Arial"/>
          <w:color w:val="222222"/>
          <w:sz w:val="20"/>
          <w:szCs w:val="20"/>
          <w:shd w:val="clear" w:color="auto" w:fill="FFFFFF"/>
        </w:rPr>
        <w:t xml:space="preserve"> and army blankets. One hut served as kitchen, canteen and room for 2 British guards, a sergeant and a private. One hut with four rooms – washroom, latrine, coal store, spare room used by medic and barber. Radio with loudspeaker in the huts.</w:t>
      </w:r>
    </w:p>
    <w:p w14:paraId="22F75E93" w14:textId="77777777" w:rsidR="00953377" w:rsidRPr="00EB534A" w:rsidRDefault="00953377" w:rsidP="008E3BF1">
      <w:pPr>
        <w:shd w:val="clear" w:color="auto" w:fill="FFFFFF"/>
        <w:rPr>
          <w:rFonts w:ascii="Arial" w:hAnsi="Arial" w:cs="Arial"/>
          <w:color w:val="222222"/>
          <w:sz w:val="12"/>
          <w:szCs w:val="12"/>
          <w:shd w:val="clear" w:color="auto" w:fill="FFFFFF"/>
        </w:rPr>
      </w:pPr>
    </w:p>
    <w:p w14:paraId="553AA715" w14:textId="791DE535" w:rsidR="00953377" w:rsidRDefault="00953377"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Details are given about the food, work, relations with guards, repatriation.</w:t>
      </w:r>
      <w:r w:rsidR="0036385E">
        <w:rPr>
          <w:rFonts w:ascii="Arial" w:hAnsi="Arial" w:cs="Arial"/>
          <w:color w:val="222222"/>
          <w:sz w:val="20"/>
          <w:szCs w:val="20"/>
          <w:shd w:val="clear" w:color="auto" w:fill="FFFFFF"/>
        </w:rPr>
        <w:t xml:space="preserve"> See - </w:t>
      </w:r>
      <w:hyperlink r:id="rId11" w:history="1">
        <w:r w:rsidR="0036385E" w:rsidRPr="008E6EFC">
          <w:rPr>
            <w:rStyle w:val="Hyperlink"/>
            <w:rFonts w:ascii="Arial" w:hAnsi="Arial" w:cs="Arial"/>
            <w:sz w:val="20"/>
            <w:szCs w:val="20"/>
            <w:shd w:val="clear" w:color="auto" w:fill="FFFFFF"/>
          </w:rPr>
          <w:t>https://tewkesburyhistory.org/Joachim-Schulze</w:t>
        </w:r>
      </w:hyperlink>
    </w:p>
    <w:p w14:paraId="4694DB09" w14:textId="77777777" w:rsidR="00C45314" w:rsidRPr="00EB534A" w:rsidRDefault="00C45314" w:rsidP="008E3BF1">
      <w:pPr>
        <w:shd w:val="clear" w:color="auto" w:fill="FFFFFF"/>
        <w:rPr>
          <w:rFonts w:ascii="Arial" w:hAnsi="Arial" w:cs="Arial"/>
          <w:b/>
          <w:bCs/>
          <w:color w:val="222222"/>
          <w:sz w:val="12"/>
          <w:szCs w:val="12"/>
          <w:shd w:val="clear" w:color="auto" w:fill="FFFFFF"/>
        </w:rPr>
      </w:pPr>
    </w:p>
    <w:p w14:paraId="2CD8D0B7" w14:textId="1C9B8669" w:rsidR="00F859A7" w:rsidRPr="00F859A7" w:rsidRDefault="00F859A7" w:rsidP="008E3BF1">
      <w:pPr>
        <w:shd w:val="clear" w:color="auto" w:fill="FFFFFF"/>
        <w:rPr>
          <w:rFonts w:ascii="Arial" w:hAnsi="Arial" w:cs="Arial"/>
          <w:color w:val="222222"/>
          <w:sz w:val="20"/>
          <w:szCs w:val="20"/>
          <w:shd w:val="clear" w:color="auto" w:fill="FFFFFF"/>
        </w:rPr>
      </w:pPr>
      <w:r w:rsidRPr="00F859A7">
        <w:rPr>
          <w:rFonts w:ascii="Arial" w:hAnsi="Arial" w:cs="Arial"/>
          <w:b/>
          <w:bCs/>
          <w:color w:val="222222"/>
          <w:sz w:val="20"/>
          <w:szCs w:val="20"/>
          <w:shd w:val="clear" w:color="auto" w:fill="FFFFFF"/>
        </w:rPr>
        <w:t>June 1946</w:t>
      </w:r>
      <w:r>
        <w:rPr>
          <w:rFonts w:ascii="Arial" w:hAnsi="Arial" w:cs="Arial"/>
          <w:color w:val="222222"/>
          <w:sz w:val="20"/>
          <w:szCs w:val="20"/>
          <w:shd w:val="clear" w:color="auto" w:fill="FFFFFF"/>
        </w:rPr>
        <w:t xml:space="preserve"> – No English classes, or </w:t>
      </w:r>
      <w:r w:rsidR="00EB534A">
        <w:rPr>
          <w:rFonts w:ascii="Arial" w:hAnsi="Arial" w:cs="Arial"/>
          <w:color w:val="222222"/>
          <w:sz w:val="20"/>
          <w:szCs w:val="20"/>
          <w:shd w:val="clear" w:color="auto" w:fill="FFFFFF"/>
        </w:rPr>
        <w:t xml:space="preserve">teaching </w:t>
      </w:r>
      <w:r>
        <w:rPr>
          <w:rFonts w:ascii="Arial" w:hAnsi="Arial" w:cs="Arial"/>
          <w:color w:val="222222"/>
          <w:sz w:val="20"/>
          <w:szCs w:val="20"/>
          <w:shd w:val="clear" w:color="auto" w:fill="FFFFFF"/>
        </w:rPr>
        <w:t>texts. Hostel had a radio and received English newspapers.</w:t>
      </w:r>
    </w:p>
    <w:p w14:paraId="7BF9EBC5" w14:textId="1D003D95" w:rsidR="00F859A7" w:rsidRPr="00EB534A" w:rsidRDefault="00F859A7" w:rsidP="008E3BF1">
      <w:pPr>
        <w:shd w:val="clear" w:color="auto" w:fill="FFFFFF"/>
        <w:rPr>
          <w:rFonts w:ascii="Arial" w:hAnsi="Arial" w:cs="Arial"/>
          <w:color w:val="222222"/>
          <w:sz w:val="12"/>
          <w:szCs w:val="12"/>
          <w:shd w:val="clear" w:color="auto" w:fill="FFFFFF"/>
        </w:rPr>
      </w:pPr>
    </w:p>
    <w:p w14:paraId="0849B603" w14:textId="084FE194" w:rsidR="002F4223" w:rsidRDefault="002F4223" w:rsidP="008E3BF1">
      <w:pPr>
        <w:shd w:val="clear" w:color="auto" w:fill="FFFFFF"/>
        <w:rPr>
          <w:rFonts w:ascii="Arial" w:hAnsi="Arial" w:cs="Arial"/>
          <w:color w:val="222222"/>
          <w:sz w:val="20"/>
          <w:szCs w:val="20"/>
          <w:shd w:val="clear" w:color="auto" w:fill="FFFFFF"/>
        </w:rPr>
      </w:pPr>
      <w:r w:rsidRPr="00EB534A">
        <w:rPr>
          <w:rFonts w:ascii="Arial" w:hAnsi="Arial" w:cs="Arial"/>
          <w:b/>
          <w:bCs/>
          <w:color w:val="222222"/>
          <w:sz w:val="20"/>
          <w:szCs w:val="20"/>
          <w:shd w:val="clear" w:color="auto" w:fill="FFFFFF"/>
        </w:rPr>
        <w:t>July 1946</w:t>
      </w:r>
      <w:r>
        <w:rPr>
          <w:rFonts w:ascii="Arial" w:hAnsi="Arial" w:cs="Arial"/>
          <w:color w:val="222222"/>
          <w:sz w:val="20"/>
          <w:szCs w:val="20"/>
          <w:shd w:val="clear" w:color="auto" w:fill="FFFFFF"/>
        </w:rPr>
        <w:t xml:space="preserve"> – Hostel leader O/Fw </w:t>
      </w:r>
      <w:proofErr w:type="spellStart"/>
      <w:r>
        <w:rPr>
          <w:rFonts w:ascii="Arial" w:hAnsi="Arial" w:cs="Arial"/>
          <w:color w:val="222222"/>
          <w:sz w:val="20"/>
          <w:szCs w:val="20"/>
          <w:shd w:val="clear" w:color="auto" w:fill="FFFFFF"/>
        </w:rPr>
        <w:t>Seidens</w:t>
      </w:r>
      <w:r w:rsidR="000A7294">
        <w:rPr>
          <w:rFonts w:ascii="Arial" w:hAnsi="Arial" w:cs="Arial"/>
          <w:color w:val="222222"/>
          <w:sz w:val="20"/>
          <w:szCs w:val="20"/>
          <w:shd w:val="clear" w:color="auto" w:fill="FFFFFF"/>
        </w:rPr>
        <w:t>chwanz</w:t>
      </w:r>
      <w:proofErr w:type="spellEnd"/>
      <w:r w:rsidR="000A7294">
        <w:rPr>
          <w:rFonts w:ascii="Arial" w:hAnsi="Arial" w:cs="Arial"/>
          <w:color w:val="222222"/>
          <w:sz w:val="20"/>
          <w:szCs w:val="20"/>
          <w:shd w:val="clear" w:color="auto" w:fill="FFFFFF"/>
        </w:rPr>
        <w:t xml:space="preserve"> (</w:t>
      </w:r>
      <w:proofErr w:type="spellStart"/>
      <w:r w:rsidR="000A7294">
        <w:rPr>
          <w:rFonts w:ascii="Arial" w:hAnsi="Arial" w:cs="Arial"/>
          <w:color w:val="222222"/>
          <w:sz w:val="20"/>
          <w:szCs w:val="20"/>
          <w:shd w:val="clear" w:color="auto" w:fill="FFFFFF"/>
        </w:rPr>
        <w:t>est</w:t>
      </w:r>
      <w:proofErr w:type="spellEnd"/>
      <w:r w:rsidR="000A7294">
        <w:rPr>
          <w:rFonts w:ascii="Arial" w:hAnsi="Arial" w:cs="Arial"/>
          <w:color w:val="222222"/>
          <w:sz w:val="20"/>
          <w:szCs w:val="20"/>
          <w:shd w:val="clear" w:color="auto" w:fill="FFFFFF"/>
        </w:rPr>
        <w:t xml:space="preserve"> B).</w:t>
      </w:r>
    </w:p>
    <w:p w14:paraId="4DD878A1" w14:textId="77777777" w:rsidR="002F4223" w:rsidRPr="00EB534A" w:rsidRDefault="002F4223" w:rsidP="008E3BF1">
      <w:pPr>
        <w:shd w:val="clear" w:color="auto" w:fill="FFFFFF"/>
        <w:rPr>
          <w:rFonts w:ascii="Arial" w:hAnsi="Arial" w:cs="Arial"/>
          <w:color w:val="222222"/>
          <w:sz w:val="12"/>
          <w:szCs w:val="12"/>
          <w:shd w:val="clear" w:color="auto" w:fill="FFFFFF"/>
        </w:rPr>
      </w:pPr>
    </w:p>
    <w:p w14:paraId="76FA0EA1" w14:textId="4677BBEF" w:rsidR="00D56AC3" w:rsidRDefault="00EB534A" w:rsidP="008E3BF1">
      <w:pPr>
        <w:shd w:val="clear" w:color="auto" w:fill="FFFFFF"/>
        <w:rPr>
          <w:rFonts w:ascii="Arial" w:hAnsi="Arial" w:cs="Arial"/>
          <w:color w:val="222222"/>
          <w:sz w:val="20"/>
          <w:szCs w:val="20"/>
          <w:shd w:val="clear" w:color="auto" w:fill="FFFFFF"/>
        </w:rPr>
      </w:pPr>
      <w:r w:rsidRPr="00EB534A">
        <w:rPr>
          <w:rFonts w:ascii="Arial" w:hAnsi="Arial" w:cs="Arial"/>
          <w:b/>
          <w:bCs/>
          <w:color w:val="222222"/>
          <w:sz w:val="20"/>
          <w:szCs w:val="20"/>
          <w:shd w:val="clear" w:color="auto" w:fill="FFFFFF"/>
        </w:rPr>
        <w:t>March 1947</w:t>
      </w:r>
      <w:r>
        <w:rPr>
          <w:rFonts w:ascii="Arial" w:hAnsi="Arial" w:cs="Arial"/>
          <w:color w:val="222222"/>
          <w:sz w:val="20"/>
          <w:szCs w:val="20"/>
          <w:shd w:val="clear" w:color="auto" w:fill="FFFFFF"/>
        </w:rPr>
        <w:t xml:space="preserve"> - </w:t>
      </w:r>
      <w:r w:rsidR="0036385E">
        <w:rPr>
          <w:rFonts w:ascii="Arial" w:hAnsi="Arial" w:cs="Arial"/>
          <w:color w:val="222222"/>
          <w:sz w:val="20"/>
          <w:szCs w:val="20"/>
          <w:shd w:val="clear" w:color="auto" w:fill="FFFFFF"/>
        </w:rPr>
        <w:t>Hostel c</w:t>
      </w:r>
      <w:r w:rsidR="00D56AC3">
        <w:rPr>
          <w:rFonts w:ascii="Arial" w:hAnsi="Arial" w:cs="Arial"/>
          <w:color w:val="222222"/>
          <w:sz w:val="20"/>
          <w:szCs w:val="20"/>
          <w:shd w:val="clear" w:color="auto" w:fill="FFFFFF"/>
        </w:rPr>
        <w:t xml:space="preserve">losed </w:t>
      </w:r>
    </w:p>
    <w:p w14:paraId="308A0BCF" w14:textId="77777777" w:rsidR="000F5884" w:rsidRPr="005D0969" w:rsidRDefault="000F5884" w:rsidP="008E3BF1">
      <w:pPr>
        <w:shd w:val="clear" w:color="auto" w:fill="FFFFFF"/>
        <w:rPr>
          <w:rFonts w:ascii="Arial" w:hAnsi="Arial" w:cs="Arial"/>
          <w:color w:val="222222"/>
          <w:sz w:val="16"/>
          <w:szCs w:val="16"/>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27CBC8BD" w14:textId="77777777" w:rsidTr="00991E8A">
        <w:tc>
          <w:tcPr>
            <w:tcW w:w="2263" w:type="dxa"/>
          </w:tcPr>
          <w:p w14:paraId="624C2B8E" w14:textId="77777777" w:rsidR="00EA46EF" w:rsidRPr="009B3DEE" w:rsidRDefault="00EA46EF" w:rsidP="00991E8A">
            <w:pPr>
              <w:rPr>
                <w:rFonts w:ascii="Arial" w:hAnsi="Arial" w:cs="Arial"/>
                <w:bCs/>
                <w:sz w:val="20"/>
                <w:szCs w:val="20"/>
              </w:rPr>
            </w:pPr>
          </w:p>
        </w:tc>
        <w:tc>
          <w:tcPr>
            <w:tcW w:w="1276" w:type="dxa"/>
          </w:tcPr>
          <w:p w14:paraId="1F2FD6AE"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094BA0DD"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3566F4FC"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49D131F3"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79761F46"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439AC521"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238950D7"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65EF1761"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2060C4D3"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3B6B8B4C" w14:textId="77777777" w:rsidR="00EA46EF" w:rsidRPr="009B3DEE" w:rsidRDefault="00EA46EF" w:rsidP="00991E8A">
            <w:pPr>
              <w:jc w:val="center"/>
              <w:rPr>
                <w:rFonts w:ascii="Arial" w:hAnsi="Arial" w:cs="Arial"/>
                <w:bCs/>
                <w:sz w:val="20"/>
                <w:szCs w:val="20"/>
              </w:rPr>
            </w:pPr>
          </w:p>
        </w:tc>
      </w:tr>
      <w:tr w:rsidR="00EA46EF" w:rsidRPr="00DA6DF5" w14:paraId="1123AA7C" w14:textId="77777777" w:rsidTr="00EB534A">
        <w:tc>
          <w:tcPr>
            <w:tcW w:w="2263" w:type="dxa"/>
          </w:tcPr>
          <w:p w14:paraId="1476D17C" w14:textId="77777777" w:rsidR="00EA46EF" w:rsidRDefault="00EA46EF" w:rsidP="00991E8A">
            <w:pPr>
              <w:rPr>
                <w:rFonts w:ascii="Arial" w:hAnsi="Arial" w:cs="Arial"/>
                <w:bCs/>
                <w:sz w:val="20"/>
                <w:szCs w:val="20"/>
              </w:rPr>
            </w:pPr>
            <w:r>
              <w:rPr>
                <w:rFonts w:ascii="Arial" w:hAnsi="Arial" w:cs="Arial"/>
                <w:bCs/>
                <w:sz w:val="20"/>
                <w:szCs w:val="20"/>
              </w:rPr>
              <w:t>Newtown (Tewksbury)</w:t>
            </w:r>
          </w:p>
        </w:tc>
        <w:tc>
          <w:tcPr>
            <w:tcW w:w="1276" w:type="dxa"/>
            <w:shd w:val="clear" w:color="auto" w:fill="E2EFD9" w:themeFill="accent6" w:themeFillTint="33"/>
            <w:tcMar>
              <w:left w:w="28" w:type="dxa"/>
              <w:right w:w="28" w:type="dxa"/>
            </w:tcMar>
          </w:tcPr>
          <w:p w14:paraId="2D4F3826" w14:textId="77777777" w:rsidR="00EA46EF" w:rsidRPr="00DA6DF5" w:rsidRDefault="00EA46EF" w:rsidP="00991E8A">
            <w:pPr>
              <w:jc w:val="center"/>
              <w:rPr>
                <w:rFonts w:ascii="Arial" w:hAnsi="Arial" w:cs="Arial"/>
                <w:bCs/>
                <w:sz w:val="20"/>
                <w:szCs w:val="20"/>
              </w:rPr>
            </w:pPr>
          </w:p>
        </w:tc>
        <w:tc>
          <w:tcPr>
            <w:tcW w:w="2835" w:type="dxa"/>
            <w:gridSpan w:val="2"/>
            <w:shd w:val="clear" w:color="auto" w:fill="DEEAF6" w:themeFill="accent5" w:themeFillTint="33"/>
          </w:tcPr>
          <w:p w14:paraId="5329C2D3" w14:textId="77777777" w:rsidR="00EA46EF" w:rsidRDefault="00EA46EF" w:rsidP="00991E8A">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Mar>
              <w:left w:w="0" w:type="dxa"/>
              <w:right w:w="0" w:type="dxa"/>
            </w:tcMar>
          </w:tcPr>
          <w:p w14:paraId="0423FB43" w14:textId="77777777" w:rsidR="00EA46EF" w:rsidRPr="00DA6DF5" w:rsidRDefault="00EA46EF" w:rsidP="00991E8A">
            <w:pPr>
              <w:jc w:val="center"/>
              <w:rPr>
                <w:rFonts w:ascii="Arial" w:hAnsi="Arial" w:cs="Arial"/>
                <w:bCs/>
                <w:sz w:val="20"/>
                <w:szCs w:val="20"/>
              </w:rPr>
            </w:pPr>
            <w:r>
              <w:rPr>
                <w:rFonts w:ascii="Arial" w:hAnsi="Arial" w:cs="Arial"/>
                <w:bCs/>
                <w:sz w:val="20"/>
                <w:szCs w:val="20"/>
              </w:rPr>
              <w:t>65</w:t>
            </w:r>
          </w:p>
        </w:tc>
        <w:tc>
          <w:tcPr>
            <w:tcW w:w="1417" w:type="dxa"/>
            <w:shd w:val="clear" w:color="auto" w:fill="E2EFD9" w:themeFill="accent6" w:themeFillTint="33"/>
          </w:tcPr>
          <w:p w14:paraId="736AEE50" w14:textId="77777777" w:rsidR="00EA46EF" w:rsidRPr="00DA6DF5" w:rsidRDefault="00EA46EF" w:rsidP="00991E8A">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68455D02" w14:textId="77777777" w:rsidR="00EA46EF" w:rsidRPr="00DA6DF5" w:rsidRDefault="00EA46EF" w:rsidP="00991E8A">
            <w:pPr>
              <w:jc w:val="center"/>
              <w:rPr>
                <w:rFonts w:ascii="Arial" w:hAnsi="Arial" w:cs="Arial"/>
                <w:bCs/>
                <w:sz w:val="20"/>
                <w:szCs w:val="20"/>
              </w:rPr>
            </w:pPr>
            <w:r>
              <w:rPr>
                <w:rFonts w:ascii="Arial" w:hAnsi="Arial" w:cs="Arial"/>
                <w:bCs/>
                <w:sz w:val="20"/>
                <w:szCs w:val="20"/>
              </w:rPr>
              <w:t>70</w:t>
            </w:r>
          </w:p>
        </w:tc>
        <w:tc>
          <w:tcPr>
            <w:tcW w:w="1276" w:type="dxa"/>
            <w:shd w:val="clear" w:color="auto" w:fill="E2EFD9" w:themeFill="accent6" w:themeFillTint="33"/>
          </w:tcPr>
          <w:p w14:paraId="480E0FEF" w14:textId="77777777" w:rsidR="00EA46EF" w:rsidRPr="00DA6DF5" w:rsidRDefault="00EA46EF" w:rsidP="00991E8A">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5E86277A" w14:textId="77777777" w:rsidR="00EA46EF" w:rsidRPr="00DA6DF5" w:rsidRDefault="00EA46EF" w:rsidP="00991E8A">
            <w:pPr>
              <w:jc w:val="center"/>
              <w:rPr>
                <w:rFonts w:ascii="Arial" w:hAnsi="Arial" w:cs="Arial"/>
                <w:bCs/>
                <w:sz w:val="20"/>
                <w:szCs w:val="20"/>
              </w:rPr>
            </w:pPr>
            <w:r>
              <w:rPr>
                <w:rFonts w:ascii="Arial" w:hAnsi="Arial" w:cs="Arial"/>
                <w:bCs/>
                <w:sz w:val="20"/>
                <w:szCs w:val="20"/>
              </w:rPr>
              <w:t>71</w:t>
            </w:r>
          </w:p>
        </w:tc>
        <w:tc>
          <w:tcPr>
            <w:tcW w:w="1134" w:type="dxa"/>
            <w:shd w:val="clear" w:color="auto" w:fill="FFCCCC"/>
          </w:tcPr>
          <w:p w14:paraId="5BA5637D"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72E68906" w14:textId="77777777" w:rsidR="00EA46EF" w:rsidRPr="00DA6DF5" w:rsidRDefault="00EA46EF" w:rsidP="00991E8A">
            <w:pPr>
              <w:jc w:val="center"/>
              <w:rPr>
                <w:rFonts w:ascii="Arial" w:hAnsi="Arial" w:cs="Arial"/>
                <w:bCs/>
                <w:sz w:val="20"/>
                <w:szCs w:val="20"/>
              </w:rPr>
            </w:pPr>
          </w:p>
        </w:tc>
      </w:tr>
    </w:tbl>
    <w:p w14:paraId="353B9E1A" w14:textId="77777777" w:rsidR="000F5884" w:rsidRDefault="000F5884" w:rsidP="008E3BF1">
      <w:pPr>
        <w:shd w:val="clear" w:color="auto" w:fill="FFFFFF"/>
        <w:rPr>
          <w:rFonts w:ascii="Arial" w:hAnsi="Arial" w:cs="Arial"/>
          <w:color w:val="222222"/>
          <w:sz w:val="20"/>
          <w:szCs w:val="20"/>
          <w:shd w:val="clear" w:color="auto" w:fill="FFFFFF"/>
        </w:rPr>
      </w:pPr>
    </w:p>
    <w:p w14:paraId="55E81F24" w14:textId="4FA5BCBD" w:rsidR="00DF1BE7" w:rsidRDefault="00DF1BE7" w:rsidP="008E3BF1">
      <w:pPr>
        <w:shd w:val="clear" w:color="auto" w:fill="FFFFFF"/>
        <w:rPr>
          <w:rFonts w:ascii="Arial" w:hAnsi="Arial" w:cs="Arial"/>
          <w:color w:val="222222"/>
          <w:sz w:val="20"/>
          <w:szCs w:val="20"/>
          <w:shd w:val="clear" w:color="auto" w:fill="FFFFFF"/>
        </w:rPr>
      </w:pPr>
    </w:p>
    <w:p w14:paraId="61902845" w14:textId="77777777" w:rsidR="00DF1BE7" w:rsidRDefault="00DF1BE7" w:rsidP="008E3BF1">
      <w:pPr>
        <w:shd w:val="clear" w:color="auto" w:fill="FFFFFF"/>
        <w:rPr>
          <w:rFonts w:ascii="Arial" w:hAnsi="Arial" w:cs="Arial"/>
          <w:color w:val="222222"/>
          <w:sz w:val="20"/>
          <w:szCs w:val="20"/>
          <w:shd w:val="clear" w:color="auto" w:fill="FFFFFF"/>
        </w:rPr>
      </w:pPr>
    </w:p>
    <w:p w14:paraId="1F3864F8" w14:textId="77777777" w:rsidR="000F5884" w:rsidRDefault="000F5884" w:rsidP="008E3BF1">
      <w:pPr>
        <w:shd w:val="clear" w:color="auto" w:fill="FFFFFF"/>
        <w:rPr>
          <w:rFonts w:ascii="Arial" w:hAnsi="Arial" w:cs="Arial"/>
          <w:color w:val="222222"/>
          <w:sz w:val="20"/>
          <w:szCs w:val="20"/>
          <w:shd w:val="clear" w:color="auto" w:fill="FFFFFF"/>
        </w:rPr>
      </w:pPr>
    </w:p>
    <w:p w14:paraId="25257455" w14:textId="6D4CF134" w:rsidR="000F5884" w:rsidRPr="000F5884" w:rsidRDefault="0036385E" w:rsidP="008E3BF1">
      <w:pPr>
        <w:shd w:val="clear" w:color="auto" w:fill="FFFFFF"/>
        <w:rPr>
          <w:rFonts w:ascii="Arial" w:hAnsi="Arial" w:cs="Arial"/>
          <w:b/>
          <w:bCs/>
          <w:color w:val="222222"/>
          <w:sz w:val="20"/>
          <w:szCs w:val="20"/>
          <w:shd w:val="clear" w:color="auto" w:fill="FFFFFF"/>
        </w:rPr>
      </w:pPr>
      <w:proofErr w:type="spellStart"/>
      <w:r>
        <w:rPr>
          <w:rFonts w:ascii="Arial" w:hAnsi="Arial" w:cs="Arial"/>
          <w:b/>
          <w:bCs/>
          <w:color w:val="222222"/>
          <w:sz w:val="20"/>
          <w:szCs w:val="20"/>
          <w:shd w:val="clear" w:color="auto" w:fill="FFFFFF"/>
        </w:rPr>
        <w:t>Northleach</w:t>
      </w:r>
      <w:proofErr w:type="spellEnd"/>
      <w:r>
        <w:rPr>
          <w:rFonts w:ascii="Arial" w:hAnsi="Arial" w:cs="Arial"/>
          <w:b/>
          <w:bCs/>
          <w:color w:val="222222"/>
          <w:sz w:val="20"/>
          <w:szCs w:val="20"/>
          <w:shd w:val="clear" w:color="auto" w:fill="FFFFFF"/>
        </w:rPr>
        <w:t xml:space="preserve"> (</w:t>
      </w:r>
      <w:r w:rsidR="000F5884" w:rsidRPr="000F5884">
        <w:rPr>
          <w:rFonts w:ascii="Arial" w:hAnsi="Arial" w:cs="Arial"/>
          <w:b/>
          <w:bCs/>
          <w:color w:val="222222"/>
          <w:sz w:val="20"/>
          <w:szCs w:val="20"/>
          <w:shd w:val="clear" w:color="auto" w:fill="FFFFFF"/>
        </w:rPr>
        <w:t>North Leach</w:t>
      </w:r>
      <w:r>
        <w:rPr>
          <w:rFonts w:ascii="Arial" w:hAnsi="Arial" w:cs="Arial"/>
          <w:b/>
          <w:bCs/>
          <w:color w:val="222222"/>
          <w:sz w:val="20"/>
          <w:szCs w:val="20"/>
          <w:shd w:val="clear" w:color="auto" w:fill="FFFFFF"/>
        </w:rPr>
        <w:t>)</w:t>
      </w:r>
    </w:p>
    <w:p w14:paraId="2112D867" w14:textId="77777777" w:rsidR="000F5884" w:rsidRPr="00EB534A" w:rsidRDefault="000F5884" w:rsidP="008E3BF1">
      <w:pPr>
        <w:shd w:val="clear" w:color="auto" w:fill="FFFFFF"/>
        <w:rPr>
          <w:rFonts w:ascii="Arial" w:hAnsi="Arial" w:cs="Arial"/>
          <w:color w:val="222222"/>
          <w:sz w:val="12"/>
          <w:szCs w:val="12"/>
          <w:shd w:val="clear" w:color="auto" w:fill="FFFFFF"/>
        </w:rPr>
      </w:pPr>
    </w:p>
    <w:p w14:paraId="04C11005" w14:textId="554A6078" w:rsidR="003365C2" w:rsidRDefault="003365C2"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Pr="00842931">
        <w:rPr>
          <w:rFonts w:ascii="Arial" w:hAnsi="Arial" w:cs="Arial"/>
          <w:i/>
          <w:iCs/>
          <w:color w:val="222222"/>
          <w:sz w:val="20"/>
          <w:szCs w:val="20"/>
          <w:shd w:val="clear" w:color="auto" w:fill="FFFFFF"/>
        </w:rPr>
        <w:t>A few pows were housed in the old prison</w:t>
      </w:r>
      <w:r>
        <w:rPr>
          <w:rFonts w:ascii="Arial" w:hAnsi="Arial" w:cs="Arial"/>
          <w:color w:val="222222"/>
          <w:sz w:val="20"/>
          <w:szCs w:val="20"/>
          <w:shd w:val="clear" w:color="auto" w:fill="FFFFFF"/>
        </w:rPr>
        <w:t>”</w:t>
      </w:r>
      <w:r w:rsidR="00842931">
        <w:rPr>
          <w:rFonts w:ascii="Arial" w:hAnsi="Arial" w:cs="Arial"/>
          <w:color w:val="222222"/>
          <w:sz w:val="20"/>
          <w:szCs w:val="20"/>
          <w:shd w:val="clear" w:color="auto" w:fill="FFFFFF"/>
        </w:rPr>
        <w:t xml:space="preserve"> [at </w:t>
      </w:r>
      <w:proofErr w:type="spellStart"/>
      <w:r w:rsidR="00842931">
        <w:rPr>
          <w:rFonts w:ascii="Arial" w:hAnsi="Arial" w:cs="Arial"/>
          <w:color w:val="222222"/>
          <w:sz w:val="20"/>
          <w:szCs w:val="20"/>
          <w:shd w:val="clear" w:color="auto" w:fill="FFFFFF"/>
        </w:rPr>
        <w:t>Northleach</w:t>
      </w:r>
      <w:proofErr w:type="spellEnd"/>
      <w:r w:rsidR="00842931">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00842931">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Leckhampton Local History Society</w:t>
      </w:r>
      <w:r w:rsidR="00842931">
        <w:rPr>
          <w:rFonts w:ascii="Arial" w:hAnsi="Arial" w:cs="Arial"/>
          <w:color w:val="222222"/>
          <w:sz w:val="20"/>
          <w:szCs w:val="20"/>
          <w:shd w:val="clear" w:color="auto" w:fill="FFFFFF"/>
        </w:rPr>
        <w:t>.</w:t>
      </w:r>
    </w:p>
    <w:p w14:paraId="6C9E28AC" w14:textId="77777777" w:rsidR="003365C2" w:rsidRPr="00EB534A" w:rsidRDefault="003365C2" w:rsidP="008E3BF1">
      <w:pPr>
        <w:shd w:val="clear" w:color="auto" w:fill="FFFFFF"/>
        <w:rPr>
          <w:rFonts w:ascii="Arial" w:hAnsi="Arial" w:cs="Arial"/>
          <w:color w:val="222222"/>
          <w:sz w:val="12"/>
          <w:szCs w:val="12"/>
          <w:shd w:val="clear" w:color="auto" w:fill="FFFFFF"/>
        </w:rPr>
      </w:pPr>
    </w:p>
    <w:p w14:paraId="4C4B1B9E" w14:textId="39BB6C89" w:rsidR="000F5884" w:rsidRDefault="00EB534A"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Transferred to </w:t>
      </w:r>
      <w:r w:rsidR="00C45314">
        <w:rPr>
          <w:rFonts w:ascii="Arial" w:hAnsi="Arial" w:cs="Arial"/>
          <w:color w:val="222222"/>
          <w:sz w:val="20"/>
          <w:szCs w:val="20"/>
          <w:shd w:val="clear" w:color="auto" w:fill="FFFFFF"/>
        </w:rPr>
        <w:t>Camp 142</w:t>
      </w:r>
    </w:p>
    <w:p w14:paraId="61C519E9" w14:textId="77777777" w:rsidR="000F5884" w:rsidRPr="00EB534A" w:rsidRDefault="000F5884" w:rsidP="008E3BF1">
      <w:pPr>
        <w:shd w:val="clear" w:color="auto" w:fill="FFFFFF"/>
        <w:rPr>
          <w:rFonts w:ascii="Arial" w:hAnsi="Arial" w:cs="Arial"/>
          <w:color w:val="222222"/>
          <w:sz w:val="12"/>
          <w:szCs w:val="12"/>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24A87206" w14:textId="77777777" w:rsidTr="00991E8A">
        <w:tc>
          <w:tcPr>
            <w:tcW w:w="2263" w:type="dxa"/>
          </w:tcPr>
          <w:p w14:paraId="21BBE81B" w14:textId="77777777" w:rsidR="00EA46EF" w:rsidRPr="009B3DEE" w:rsidRDefault="00EA46EF" w:rsidP="00991E8A">
            <w:pPr>
              <w:rPr>
                <w:rFonts w:ascii="Arial" w:hAnsi="Arial" w:cs="Arial"/>
                <w:bCs/>
                <w:sz w:val="20"/>
                <w:szCs w:val="20"/>
              </w:rPr>
            </w:pPr>
          </w:p>
        </w:tc>
        <w:tc>
          <w:tcPr>
            <w:tcW w:w="1276" w:type="dxa"/>
          </w:tcPr>
          <w:p w14:paraId="40C41226"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3CF91A71"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3B782456"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0B16D56E"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06069CCE"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46BA3505"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7090E4C5"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01A53F40"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3B781A18"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098DEC21" w14:textId="77777777" w:rsidR="00EA46EF" w:rsidRPr="009B3DEE" w:rsidRDefault="00EA46EF" w:rsidP="00991E8A">
            <w:pPr>
              <w:jc w:val="center"/>
              <w:rPr>
                <w:rFonts w:ascii="Arial" w:hAnsi="Arial" w:cs="Arial"/>
                <w:bCs/>
                <w:sz w:val="20"/>
                <w:szCs w:val="20"/>
              </w:rPr>
            </w:pPr>
          </w:p>
        </w:tc>
      </w:tr>
      <w:tr w:rsidR="00EA46EF" w:rsidRPr="00DA6DF5" w14:paraId="6FC3D733" w14:textId="77777777" w:rsidTr="00991E8A">
        <w:tc>
          <w:tcPr>
            <w:tcW w:w="2263" w:type="dxa"/>
          </w:tcPr>
          <w:p w14:paraId="3F13DBDE" w14:textId="77777777" w:rsidR="00EA46EF" w:rsidRDefault="00EA46EF" w:rsidP="00991E8A">
            <w:pPr>
              <w:rPr>
                <w:rFonts w:ascii="Arial" w:hAnsi="Arial" w:cs="Arial"/>
                <w:bCs/>
                <w:sz w:val="20"/>
                <w:szCs w:val="20"/>
              </w:rPr>
            </w:pPr>
            <w:r>
              <w:rPr>
                <w:rFonts w:ascii="Arial" w:hAnsi="Arial" w:cs="Arial"/>
                <w:bCs/>
                <w:sz w:val="20"/>
                <w:szCs w:val="20"/>
              </w:rPr>
              <w:t>North Leach</w:t>
            </w:r>
          </w:p>
        </w:tc>
        <w:tc>
          <w:tcPr>
            <w:tcW w:w="1276" w:type="dxa"/>
            <w:shd w:val="clear" w:color="auto" w:fill="E2EFD9" w:themeFill="accent6" w:themeFillTint="33"/>
            <w:tcMar>
              <w:left w:w="28" w:type="dxa"/>
              <w:right w:w="28" w:type="dxa"/>
            </w:tcMar>
          </w:tcPr>
          <w:p w14:paraId="77E6A518" w14:textId="77777777" w:rsidR="00EA46EF" w:rsidRPr="00DA6DF5" w:rsidRDefault="00EA46EF" w:rsidP="00991E8A">
            <w:pPr>
              <w:jc w:val="center"/>
              <w:rPr>
                <w:rFonts w:ascii="Arial" w:hAnsi="Arial" w:cs="Arial"/>
                <w:bCs/>
                <w:sz w:val="20"/>
                <w:szCs w:val="20"/>
              </w:rPr>
            </w:pPr>
          </w:p>
        </w:tc>
        <w:tc>
          <w:tcPr>
            <w:tcW w:w="9214" w:type="dxa"/>
            <w:gridSpan w:val="7"/>
            <w:shd w:val="clear" w:color="auto" w:fill="DEEAF6" w:themeFill="accent5" w:themeFillTint="33"/>
          </w:tcPr>
          <w:p w14:paraId="66587491" w14:textId="77777777" w:rsidR="00EA46EF" w:rsidRPr="00DA6DF5" w:rsidRDefault="00EA46EF" w:rsidP="00991E8A">
            <w:pPr>
              <w:jc w:val="center"/>
              <w:rPr>
                <w:rFonts w:ascii="Arial" w:hAnsi="Arial" w:cs="Arial"/>
                <w:bCs/>
                <w:sz w:val="20"/>
                <w:szCs w:val="20"/>
              </w:rPr>
            </w:pPr>
            <w:r>
              <w:rPr>
                <w:rFonts w:ascii="Arial" w:hAnsi="Arial" w:cs="Arial"/>
                <w:bCs/>
                <w:sz w:val="20"/>
                <w:szCs w:val="20"/>
              </w:rPr>
              <w:t>With Camp 142</w:t>
            </w:r>
          </w:p>
        </w:tc>
        <w:tc>
          <w:tcPr>
            <w:tcW w:w="1134" w:type="dxa"/>
            <w:shd w:val="clear" w:color="auto" w:fill="FFF2CC" w:themeFill="accent4" w:themeFillTint="33"/>
          </w:tcPr>
          <w:p w14:paraId="6A7CB969"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4DE1F013" w14:textId="77777777" w:rsidR="00EA46EF" w:rsidRPr="00DA6DF5" w:rsidRDefault="00EA46EF" w:rsidP="00991E8A">
            <w:pPr>
              <w:jc w:val="center"/>
              <w:rPr>
                <w:rFonts w:ascii="Arial" w:hAnsi="Arial" w:cs="Arial"/>
                <w:bCs/>
                <w:sz w:val="20"/>
                <w:szCs w:val="20"/>
              </w:rPr>
            </w:pPr>
          </w:p>
        </w:tc>
      </w:tr>
    </w:tbl>
    <w:p w14:paraId="3850C266" w14:textId="77777777" w:rsidR="00BE5CE9" w:rsidRDefault="00BE5CE9" w:rsidP="008E3BF1">
      <w:pPr>
        <w:shd w:val="clear" w:color="auto" w:fill="FFFFFF"/>
        <w:rPr>
          <w:rFonts w:ascii="Arial" w:hAnsi="Arial" w:cs="Arial"/>
          <w:color w:val="222222"/>
          <w:sz w:val="20"/>
          <w:szCs w:val="20"/>
          <w:shd w:val="clear" w:color="auto" w:fill="FFFFFF"/>
        </w:rPr>
      </w:pPr>
    </w:p>
    <w:p w14:paraId="7E77DBC1" w14:textId="77777777" w:rsidR="00163AB3" w:rsidRDefault="00163AB3" w:rsidP="008E3BF1">
      <w:pPr>
        <w:shd w:val="clear" w:color="auto" w:fill="FFFFFF"/>
        <w:rPr>
          <w:rFonts w:ascii="Arial" w:hAnsi="Arial" w:cs="Arial"/>
          <w:color w:val="222222"/>
          <w:sz w:val="20"/>
          <w:szCs w:val="20"/>
          <w:shd w:val="clear" w:color="auto" w:fill="FFFFFF"/>
        </w:rPr>
      </w:pPr>
    </w:p>
    <w:p w14:paraId="615EF600" w14:textId="77777777" w:rsidR="00163AB3" w:rsidRDefault="00163AB3" w:rsidP="008E3BF1">
      <w:pPr>
        <w:shd w:val="clear" w:color="auto" w:fill="FFFFFF"/>
        <w:rPr>
          <w:rFonts w:ascii="Arial" w:hAnsi="Arial" w:cs="Arial"/>
          <w:color w:val="222222"/>
          <w:sz w:val="20"/>
          <w:szCs w:val="20"/>
          <w:shd w:val="clear" w:color="auto" w:fill="FFFFFF"/>
        </w:rPr>
      </w:pPr>
    </w:p>
    <w:p w14:paraId="2E582055" w14:textId="77777777" w:rsidR="00EB534A" w:rsidRDefault="00EB534A" w:rsidP="008E3BF1">
      <w:pPr>
        <w:shd w:val="clear" w:color="auto" w:fill="FFFFFF"/>
        <w:rPr>
          <w:rFonts w:ascii="Arial" w:hAnsi="Arial" w:cs="Arial"/>
          <w:color w:val="222222"/>
          <w:sz w:val="20"/>
          <w:szCs w:val="20"/>
          <w:shd w:val="clear" w:color="auto" w:fill="FFFFFF"/>
        </w:rPr>
      </w:pPr>
    </w:p>
    <w:p w14:paraId="0100B923" w14:textId="7A9532BB" w:rsidR="000F5884" w:rsidRPr="000164D7" w:rsidRDefault="000F5884" w:rsidP="008E3BF1">
      <w:pPr>
        <w:shd w:val="clear" w:color="auto" w:fill="FFFFFF"/>
        <w:rPr>
          <w:rFonts w:ascii="Arial" w:hAnsi="Arial" w:cs="Arial"/>
          <w:color w:val="222222"/>
          <w:sz w:val="20"/>
          <w:szCs w:val="20"/>
          <w:shd w:val="clear" w:color="auto" w:fill="FFFFFF"/>
        </w:rPr>
      </w:pPr>
      <w:proofErr w:type="spellStart"/>
      <w:r w:rsidRPr="000F5884">
        <w:rPr>
          <w:rFonts w:ascii="Arial" w:hAnsi="Arial" w:cs="Arial"/>
          <w:b/>
          <w:bCs/>
          <w:color w:val="222222"/>
          <w:sz w:val="20"/>
          <w:szCs w:val="20"/>
          <w:shd w:val="clear" w:color="auto" w:fill="FFFFFF"/>
        </w:rPr>
        <w:t>Sezincote</w:t>
      </w:r>
      <w:proofErr w:type="spellEnd"/>
      <w:r w:rsidR="000164D7">
        <w:rPr>
          <w:rFonts w:ascii="Arial" w:hAnsi="Arial" w:cs="Arial"/>
          <w:b/>
          <w:bCs/>
          <w:color w:val="222222"/>
          <w:sz w:val="20"/>
          <w:szCs w:val="20"/>
          <w:shd w:val="clear" w:color="auto" w:fill="FFFFFF"/>
        </w:rPr>
        <w:t>.</w:t>
      </w:r>
      <w:r w:rsidR="000164D7">
        <w:rPr>
          <w:rFonts w:ascii="Arial" w:hAnsi="Arial" w:cs="Arial"/>
          <w:color w:val="222222"/>
          <w:sz w:val="20"/>
          <w:szCs w:val="20"/>
          <w:shd w:val="clear" w:color="auto" w:fill="FFFFFF"/>
        </w:rPr>
        <w:t xml:space="preserve"> 10 miles from the main camp. Huts.</w:t>
      </w:r>
    </w:p>
    <w:p w14:paraId="2D5FB9F2" w14:textId="77777777" w:rsidR="000F5884" w:rsidRPr="00EB534A" w:rsidRDefault="000F5884" w:rsidP="008E3BF1">
      <w:pPr>
        <w:shd w:val="clear" w:color="auto" w:fill="FFFFFF"/>
        <w:rPr>
          <w:rFonts w:ascii="Arial" w:hAnsi="Arial" w:cs="Arial"/>
          <w:color w:val="222222"/>
          <w:sz w:val="12"/>
          <w:szCs w:val="12"/>
          <w:shd w:val="clear" w:color="auto" w:fill="FFFFFF"/>
        </w:rPr>
      </w:pPr>
    </w:p>
    <w:p w14:paraId="108A078F" w14:textId="77777777" w:rsidR="00C45314" w:rsidRPr="00C45314" w:rsidRDefault="00C45314" w:rsidP="00C45314">
      <w:pPr>
        <w:shd w:val="clear" w:color="auto" w:fill="FFFFFF"/>
        <w:rPr>
          <w:rFonts w:ascii="Arial" w:hAnsi="Arial" w:cs="Arial"/>
          <w:color w:val="222222"/>
          <w:sz w:val="20"/>
          <w:szCs w:val="20"/>
          <w:shd w:val="clear" w:color="auto" w:fill="FFFFFF"/>
        </w:rPr>
      </w:pPr>
      <w:r w:rsidRPr="00C45314">
        <w:rPr>
          <w:rFonts w:ascii="Arial" w:hAnsi="Arial" w:cs="Arial"/>
          <w:color w:val="222222"/>
          <w:sz w:val="20"/>
          <w:szCs w:val="20"/>
          <w:shd w:val="clear" w:color="auto" w:fill="FFFFFF"/>
        </w:rPr>
        <w:t>With Camp 142 prior to June 1946.</w:t>
      </w:r>
    </w:p>
    <w:p w14:paraId="67FDD966" w14:textId="77777777" w:rsidR="00C45314" w:rsidRPr="00EB534A" w:rsidRDefault="00C45314" w:rsidP="008E3BF1">
      <w:pPr>
        <w:shd w:val="clear" w:color="auto" w:fill="FFFFFF"/>
        <w:rPr>
          <w:rFonts w:ascii="Arial" w:hAnsi="Arial" w:cs="Arial"/>
          <w:color w:val="222222"/>
          <w:sz w:val="12"/>
          <w:szCs w:val="12"/>
          <w:shd w:val="clear" w:color="auto" w:fill="FFFFFF"/>
        </w:rPr>
      </w:pPr>
    </w:p>
    <w:p w14:paraId="14B419D6" w14:textId="1FA88A79" w:rsidR="000F5884" w:rsidRDefault="00F859A7" w:rsidP="008E3BF1">
      <w:pPr>
        <w:shd w:val="clear" w:color="auto" w:fill="FFFFFF"/>
        <w:rPr>
          <w:rFonts w:ascii="Arial" w:hAnsi="Arial" w:cs="Arial"/>
          <w:color w:val="222222"/>
          <w:sz w:val="20"/>
          <w:szCs w:val="20"/>
          <w:shd w:val="clear" w:color="auto" w:fill="FFFFFF"/>
        </w:rPr>
      </w:pPr>
      <w:r w:rsidRPr="00F859A7">
        <w:rPr>
          <w:rFonts w:ascii="Arial" w:hAnsi="Arial" w:cs="Arial"/>
          <w:b/>
          <w:bCs/>
          <w:color w:val="222222"/>
          <w:sz w:val="20"/>
          <w:szCs w:val="20"/>
          <w:shd w:val="clear" w:color="auto" w:fill="FFFFFF"/>
        </w:rPr>
        <w:t>June 1946</w:t>
      </w:r>
      <w:r>
        <w:rPr>
          <w:rFonts w:ascii="Arial" w:hAnsi="Arial" w:cs="Arial"/>
          <w:color w:val="222222"/>
          <w:sz w:val="20"/>
          <w:szCs w:val="20"/>
          <w:shd w:val="clear" w:color="auto" w:fill="FFFFFF"/>
        </w:rPr>
        <w:t xml:space="preserve"> – Short of all English language texts, but lessons due to start. Had a radio and received English newspapers twice weekly. </w:t>
      </w:r>
    </w:p>
    <w:p w14:paraId="01AC62E7" w14:textId="77777777" w:rsidR="000F5884" w:rsidRPr="00EB534A" w:rsidRDefault="000F5884" w:rsidP="008E3BF1">
      <w:pPr>
        <w:shd w:val="clear" w:color="auto" w:fill="FFFFFF"/>
        <w:rPr>
          <w:rFonts w:ascii="Arial" w:hAnsi="Arial" w:cs="Arial"/>
          <w:color w:val="222222"/>
          <w:sz w:val="12"/>
          <w:szCs w:val="12"/>
          <w:shd w:val="clear" w:color="auto" w:fill="FFFFFF"/>
        </w:rPr>
      </w:pPr>
    </w:p>
    <w:p w14:paraId="7A5C3954" w14:textId="43FD3070" w:rsidR="000F5884" w:rsidRDefault="000A7294" w:rsidP="008E3BF1">
      <w:pPr>
        <w:shd w:val="clear" w:color="auto" w:fill="FFFFFF"/>
        <w:rPr>
          <w:rFonts w:ascii="Arial" w:hAnsi="Arial" w:cs="Arial"/>
          <w:color w:val="222222"/>
          <w:sz w:val="20"/>
          <w:szCs w:val="20"/>
          <w:shd w:val="clear" w:color="auto" w:fill="FFFFFF"/>
        </w:rPr>
      </w:pPr>
      <w:r w:rsidRPr="00EB534A">
        <w:rPr>
          <w:rFonts w:ascii="Arial" w:hAnsi="Arial" w:cs="Arial"/>
          <w:b/>
          <w:bCs/>
          <w:color w:val="222222"/>
          <w:sz w:val="20"/>
          <w:szCs w:val="20"/>
          <w:shd w:val="clear" w:color="auto" w:fill="FFFFFF"/>
        </w:rPr>
        <w:t>July 1946</w:t>
      </w:r>
      <w:r>
        <w:rPr>
          <w:rFonts w:ascii="Arial" w:hAnsi="Arial" w:cs="Arial"/>
          <w:color w:val="222222"/>
          <w:sz w:val="20"/>
          <w:szCs w:val="20"/>
          <w:shd w:val="clear" w:color="auto" w:fill="FFFFFF"/>
        </w:rPr>
        <w:t xml:space="preserve"> – Hostel leader O/Bm </w:t>
      </w:r>
      <w:proofErr w:type="spellStart"/>
      <w:r>
        <w:rPr>
          <w:rFonts w:ascii="Arial" w:hAnsi="Arial" w:cs="Arial"/>
          <w:color w:val="222222"/>
          <w:sz w:val="20"/>
          <w:szCs w:val="20"/>
          <w:shd w:val="clear" w:color="auto" w:fill="FFFFFF"/>
        </w:rPr>
        <w:t>Wiczarek</w:t>
      </w:r>
      <w:proofErr w:type="spellEnd"/>
      <w:r>
        <w:rPr>
          <w:rFonts w:ascii="Arial" w:hAnsi="Arial" w:cs="Arial"/>
          <w:color w:val="222222"/>
          <w:sz w:val="20"/>
          <w:szCs w:val="20"/>
          <w:shd w:val="clear" w:color="auto" w:fill="FFFFFF"/>
        </w:rPr>
        <w:t xml:space="preserve"> (C)</w:t>
      </w:r>
    </w:p>
    <w:p w14:paraId="52F417CB" w14:textId="77777777" w:rsidR="00163AB3" w:rsidRPr="00EB534A" w:rsidRDefault="00163AB3" w:rsidP="008E3BF1">
      <w:pPr>
        <w:shd w:val="clear" w:color="auto" w:fill="FFFFFF"/>
        <w:rPr>
          <w:rFonts w:ascii="Arial" w:hAnsi="Arial" w:cs="Arial"/>
          <w:color w:val="222222"/>
          <w:sz w:val="12"/>
          <w:szCs w:val="12"/>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24A2ED19" w14:textId="77777777" w:rsidTr="00991E8A">
        <w:tc>
          <w:tcPr>
            <w:tcW w:w="2263" w:type="dxa"/>
          </w:tcPr>
          <w:p w14:paraId="6A36BB71" w14:textId="77777777" w:rsidR="00EA46EF" w:rsidRPr="009B3DEE" w:rsidRDefault="00EA46EF" w:rsidP="00991E8A">
            <w:pPr>
              <w:rPr>
                <w:rFonts w:ascii="Arial" w:hAnsi="Arial" w:cs="Arial"/>
                <w:bCs/>
                <w:sz w:val="20"/>
                <w:szCs w:val="20"/>
              </w:rPr>
            </w:pPr>
          </w:p>
        </w:tc>
        <w:tc>
          <w:tcPr>
            <w:tcW w:w="1276" w:type="dxa"/>
          </w:tcPr>
          <w:p w14:paraId="50C1C4C7"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34A6E142"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011C6816"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39D1D5EE"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4208DF4F"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696BA274"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6144244A"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0E311728"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0C521F11"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457E983B" w14:textId="77777777" w:rsidR="00EA46EF" w:rsidRPr="009B3DEE" w:rsidRDefault="00EA46EF" w:rsidP="00991E8A">
            <w:pPr>
              <w:jc w:val="center"/>
              <w:rPr>
                <w:rFonts w:ascii="Arial" w:hAnsi="Arial" w:cs="Arial"/>
                <w:bCs/>
                <w:sz w:val="20"/>
                <w:szCs w:val="20"/>
              </w:rPr>
            </w:pPr>
          </w:p>
        </w:tc>
      </w:tr>
      <w:tr w:rsidR="00EA46EF" w:rsidRPr="00DA6DF5" w14:paraId="066B24A5" w14:textId="77777777" w:rsidTr="00991E8A">
        <w:tc>
          <w:tcPr>
            <w:tcW w:w="2263" w:type="dxa"/>
          </w:tcPr>
          <w:p w14:paraId="74F7837D" w14:textId="77777777" w:rsidR="00EA46EF" w:rsidRDefault="00EA46EF" w:rsidP="00991E8A">
            <w:pPr>
              <w:rPr>
                <w:rFonts w:ascii="Arial" w:hAnsi="Arial" w:cs="Arial"/>
                <w:bCs/>
                <w:sz w:val="20"/>
                <w:szCs w:val="20"/>
              </w:rPr>
            </w:pPr>
            <w:proofErr w:type="spellStart"/>
            <w:r>
              <w:rPr>
                <w:rFonts w:ascii="Arial" w:hAnsi="Arial" w:cs="Arial"/>
                <w:bCs/>
                <w:sz w:val="20"/>
                <w:szCs w:val="20"/>
              </w:rPr>
              <w:t>Sezincote</w:t>
            </w:r>
            <w:proofErr w:type="spellEnd"/>
          </w:p>
        </w:tc>
        <w:tc>
          <w:tcPr>
            <w:tcW w:w="1276" w:type="dxa"/>
            <w:shd w:val="clear" w:color="auto" w:fill="FFF2CC" w:themeFill="accent4" w:themeFillTint="33"/>
          </w:tcPr>
          <w:p w14:paraId="567C4533" w14:textId="77777777" w:rsidR="00EA46EF" w:rsidRPr="00DA6DF5" w:rsidRDefault="00EA46EF" w:rsidP="00991E8A">
            <w:pPr>
              <w:jc w:val="center"/>
              <w:rPr>
                <w:rFonts w:ascii="Arial" w:hAnsi="Arial" w:cs="Arial"/>
                <w:bCs/>
                <w:sz w:val="20"/>
                <w:szCs w:val="20"/>
              </w:rPr>
            </w:pPr>
          </w:p>
        </w:tc>
        <w:tc>
          <w:tcPr>
            <w:tcW w:w="2835" w:type="dxa"/>
            <w:gridSpan w:val="2"/>
            <w:shd w:val="clear" w:color="auto" w:fill="DEEAF6" w:themeFill="accent5" w:themeFillTint="33"/>
          </w:tcPr>
          <w:p w14:paraId="787799DA" w14:textId="77777777" w:rsidR="00EA46EF" w:rsidRDefault="00EA46EF" w:rsidP="00991E8A">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Pr>
          <w:p w14:paraId="1F5648B8" w14:textId="77777777" w:rsidR="00EA46EF" w:rsidRPr="00DA6DF5" w:rsidRDefault="00EA46EF" w:rsidP="00991E8A">
            <w:pPr>
              <w:jc w:val="center"/>
              <w:rPr>
                <w:rFonts w:ascii="Arial" w:hAnsi="Arial" w:cs="Arial"/>
                <w:bCs/>
                <w:sz w:val="20"/>
                <w:szCs w:val="20"/>
              </w:rPr>
            </w:pPr>
            <w:r>
              <w:rPr>
                <w:rFonts w:ascii="Arial" w:hAnsi="Arial" w:cs="Arial"/>
                <w:bCs/>
                <w:sz w:val="20"/>
                <w:szCs w:val="20"/>
              </w:rPr>
              <w:t>51</w:t>
            </w:r>
          </w:p>
        </w:tc>
        <w:tc>
          <w:tcPr>
            <w:tcW w:w="1417" w:type="dxa"/>
            <w:shd w:val="clear" w:color="auto" w:fill="E2EFD9" w:themeFill="accent6" w:themeFillTint="33"/>
          </w:tcPr>
          <w:p w14:paraId="4C306C85" w14:textId="77777777" w:rsidR="00EA46EF" w:rsidRPr="00DA6DF5" w:rsidRDefault="00EA46EF" w:rsidP="00991E8A">
            <w:pPr>
              <w:jc w:val="center"/>
              <w:rPr>
                <w:rFonts w:ascii="Arial" w:hAnsi="Arial" w:cs="Arial"/>
                <w:bCs/>
                <w:sz w:val="20"/>
                <w:szCs w:val="20"/>
              </w:rPr>
            </w:pPr>
            <w:r>
              <w:rPr>
                <w:rFonts w:ascii="Arial" w:hAnsi="Arial" w:cs="Arial"/>
                <w:bCs/>
                <w:sz w:val="20"/>
                <w:szCs w:val="20"/>
              </w:rPr>
              <w:t>60</w:t>
            </w:r>
          </w:p>
        </w:tc>
        <w:tc>
          <w:tcPr>
            <w:tcW w:w="1134" w:type="dxa"/>
            <w:shd w:val="clear" w:color="auto" w:fill="E2EFD9" w:themeFill="accent6" w:themeFillTint="33"/>
          </w:tcPr>
          <w:p w14:paraId="78C01490" w14:textId="77777777" w:rsidR="00EA46EF" w:rsidRDefault="00EA46EF" w:rsidP="00991E8A">
            <w:pPr>
              <w:jc w:val="center"/>
              <w:rPr>
                <w:rFonts w:ascii="Arial" w:hAnsi="Arial" w:cs="Arial"/>
                <w:bCs/>
                <w:sz w:val="20"/>
                <w:szCs w:val="20"/>
              </w:rPr>
            </w:pPr>
            <w:r>
              <w:rPr>
                <w:rFonts w:ascii="Arial" w:hAnsi="Arial" w:cs="Arial"/>
                <w:bCs/>
                <w:sz w:val="20"/>
                <w:szCs w:val="20"/>
              </w:rPr>
              <w:t>56</w:t>
            </w:r>
          </w:p>
        </w:tc>
        <w:tc>
          <w:tcPr>
            <w:tcW w:w="1276" w:type="dxa"/>
            <w:shd w:val="clear" w:color="auto" w:fill="E2EFD9" w:themeFill="accent6" w:themeFillTint="33"/>
          </w:tcPr>
          <w:p w14:paraId="7BE1C7E1" w14:textId="77777777" w:rsidR="00EA46EF" w:rsidRDefault="00EA46EF" w:rsidP="00991E8A">
            <w:pPr>
              <w:jc w:val="center"/>
              <w:rPr>
                <w:rFonts w:ascii="Arial" w:hAnsi="Arial" w:cs="Arial"/>
                <w:bCs/>
                <w:sz w:val="20"/>
                <w:szCs w:val="20"/>
              </w:rPr>
            </w:pPr>
            <w:r>
              <w:rPr>
                <w:rFonts w:ascii="Arial" w:hAnsi="Arial" w:cs="Arial"/>
                <w:bCs/>
                <w:sz w:val="20"/>
                <w:szCs w:val="20"/>
              </w:rPr>
              <w:t>51</w:t>
            </w:r>
          </w:p>
        </w:tc>
        <w:tc>
          <w:tcPr>
            <w:tcW w:w="1134" w:type="dxa"/>
            <w:shd w:val="clear" w:color="auto" w:fill="E2EFD9" w:themeFill="accent6" w:themeFillTint="33"/>
          </w:tcPr>
          <w:p w14:paraId="1FBDEE6A" w14:textId="77777777" w:rsidR="00EA46EF" w:rsidRDefault="00EA46EF" w:rsidP="00991E8A">
            <w:pPr>
              <w:jc w:val="center"/>
              <w:rPr>
                <w:rFonts w:ascii="Arial" w:hAnsi="Arial" w:cs="Arial"/>
                <w:bCs/>
                <w:sz w:val="20"/>
                <w:szCs w:val="20"/>
              </w:rPr>
            </w:pPr>
            <w:r>
              <w:rPr>
                <w:rFonts w:ascii="Arial" w:hAnsi="Arial" w:cs="Arial"/>
                <w:bCs/>
                <w:sz w:val="20"/>
                <w:szCs w:val="20"/>
              </w:rPr>
              <w:t>58</w:t>
            </w:r>
          </w:p>
        </w:tc>
        <w:tc>
          <w:tcPr>
            <w:tcW w:w="1134" w:type="dxa"/>
            <w:shd w:val="clear" w:color="auto" w:fill="FFF2CC" w:themeFill="accent4" w:themeFillTint="33"/>
          </w:tcPr>
          <w:p w14:paraId="54700CBB"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69A552EC" w14:textId="77777777" w:rsidR="00EA46EF" w:rsidRPr="00DA6DF5" w:rsidRDefault="00EA46EF" w:rsidP="00991E8A">
            <w:pPr>
              <w:jc w:val="center"/>
              <w:rPr>
                <w:rFonts w:ascii="Arial" w:hAnsi="Arial" w:cs="Arial"/>
                <w:bCs/>
                <w:sz w:val="20"/>
                <w:szCs w:val="20"/>
              </w:rPr>
            </w:pPr>
          </w:p>
        </w:tc>
      </w:tr>
    </w:tbl>
    <w:p w14:paraId="68A2EAAB" w14:textId="5E904DE9" w:rsidR="00163AB3" w:rsidRDefault="00163AB3" w:rsidP="008E3BF1">
      <w:pPr>
        <w:shd w:val="clear" w:color="auto" w:fill="FFFFFF"/>
        <w:rPr>
          <w:rFonts w:ascii="Arial" w:hAnsi="Arial" w:cs="Arial"/>
          <w:color w:val="222222"/>
          <w:sz w:val="20"/>
          <w:szCs w:val="20"/>
          <w:shd w:val="clear" w:color="auto" w:fill="FFFFFF"/>
        </w:rPr>
      </w:pPr>
    </w:p>
    <w:p w14:paraId="33C492EB" w14:textId="77777777" w:rsidR="00163AB3" w:rsidRDefault="00163AB3" w:rsidP="008E3BF1">
      <w:pPr>
        <w:shd w:val="clear" w:color="auto" w:fill="FFFFFF"/>
        <w:rPr>
          <w:rFonts w:ascii="Arial" w:hAnsi="Arial" w:cs="Arial"/>
          <w:color w:val="222222"/>
          <w:sz w:val="20"/>
          <w:szCs w:val="20"/>
          <w:shd w:val="clear" w:color="auto" w:fill="FFFFFF"/>
        </w:rPr>
      </w:pPr>
    </w:p>
    <w:p w14:paraId="4F2A9CAD" w14:textId="77777777" w:rsidR="00163AB3" w:rsidRDefault="00163AB3" w:rsidP="008E3BF1">
      <w:pPr>
        <w:shd w:val="clear" w:color="auto" w:fill="FFFFFF"/>
        <w:rPr>
          <w:rFonts w:ascii="Arial" w:hAnsi="Arial" w:cs="Arial"/>
          <w:color w:val="222222"/>
          <w:sz w:val="20"/>
          <w:szCs w:val="20"/>
          <w:shd w:val="clear" w:color="auto" w:fill="FFFFFF"/>
        </w:rPr>
      </w:pPr>
    </w:p>
    <w:p w14:paraId="54A68B73" w14:textId="10DF95A9" w:rsidR="00163AB3" w:rsidRDefault="000F5884" w:rsidP="008E3BF1">
      <w:pPr>
        <w:shd w:val="clear" w:color="auto" w:fill="FFFFFF"/>
        <w:rPr>
          <w:rFonts w:ascii="Arial" w:hAnsi="Arial" w:cs="Arial"/>
          <w:color w:val="222222"/>
          <w:sz w:val="20"/>
          <w:szCs w:val="20"/>
          <w:shd w:val="clear" w:color="auto" w:fill="FFFFFF"/>
        </w:rPr>
      </w:pPr>
      <w:r w:rsidRPr="000F5884">
        <w:rPr>
          <w:rFonts w:ascii="Arial" w:hAnsi="Arial" w:cs="Arial"/>
          <w:b/>
          <w:bCs/>
          <w:color w:val="222222"/>
          <w:sz w:val="20"/>
          <w:szCs w:val="20"/>
          <w:shd w:val="clear" w:color="auto" w:fill="FFFFFF"/>
        </w:rPr>
        <w:lastRenderedPageBreak/>
        <w:t>Stanton</w:t>
      </w:r>
      <w:r w:rsidR="000164D7">
        <w:rPr>
          <w:rFonts w:ascii="Arial" w:hAnsi="Arial" w:cs="Arial"/>
          <w:b/>
          <w:bCs/>
          <w:color w:val="222222"/>
          <w:sz w:val="20"/>
          <w:szCs w:val="20"/>
          <w:shd w:val="clear" w:color="auto" w:fill="FFFFFF"/>
        </w:rPr>
        <w:t>.</w:t>
      </w:r>
      <w:r w:rsidR="000164D7">
        <w:rPr>
          <w:rFonts w:ascii="Arial" w:hAnsi="Arial" w:cs="Arial"/>
          <w:color w:val="222222"/>
          <w:sz w:val="20"/>
          <w:szCs w:val="20"/>
          <w:shd w:val="clear" w:color="auto" w:fill="FFFFFF"/>
        </w:rPr>
        <w:t xml:space="preserve"> 4 miles from the main camp. Huts.</w:t>
      </w:r>
      <w:r w:rsidR="00EB534A">
        <w:rPr>
          <w:rFonts w:ascii="Arial" w:hAnsi="Arial" w:cs="Arial"/>
          <w:color w:val="222222"/>
          <w:sz w:val="20"/>
          <w:szCs w:val="20"/>
          <w:shd w:val="clear" w:color="auto" w:fill="FFFFFF"/>
        </w:rPr>
        <w:t xml:space="preserve"> </w:t>
      </w:r>
      <w:r w:rsidR="00163AB3">
        <w:rPr>
          <w:rFonts w:ascii="Arial" w:hAnsi="Arial" w:cs="Arial"/>
          <w:color w:val="222222"/>
          <w:sz w:val="20"/>
          <w:szCs w:val="20"/>
          <w:shd w:val="clear" w:color="auto" w:fill="FFFFFF"/>
        </w:rPr>
        <w:t>Possibly located near to Stanton Court – SP 067 343</w:t>
      </w:r>
    </w:p>
    <w:p w14:paraId="198682C1" w14:textId="77777777" w:rsidR="00163AB3" w:rsidRPr="00EB534A" w:rsidRDefault="00163AB3" w:rsidP="008E3BF1">
      <w:pPr>
        <w:shd w:val="clear" w:color="auto" w:fill="FFFFFF"/>
        <w:rPr>
          <w:rFonts w:ascii="Arial" w:hAnsi="Arial" w:cs="Arial"/>
          <w:color w:val="222222"/>
          <w:sz w:val="12"/>
          <w:szCs w:val="12"/>
          <w:shd w:val="clear" w:color="auto" w:fill="FFFFFF"/>
        </w:rPr>
      </w:pPr>
    </w:p>
    <w:p w14:paraId="31967574" w14:textId="77777777" w:rsidR="00C45314" w:rsidRPr="00C45314" w:rsidRDefault="00C45314" w:rsidP="00C45314">
      <w:pPr>
        <w:shd w:val="clear" w:color="auto" w:fill="FFFFFF"/>
        <w:rPr>
          <w:rFonts w:ascii="Arial" w:hAnsi="Arial" w:cs="Arial"/>
          <w:color w:val="222222"/>
          <w:sz w:val="20"/>
          <w:szCs w:val="20"/>
          <w:shd w:val="clear" w:color="auto" w:fill="FFFFFF"/>
        </w:rPr>
      </w:pPr>
      <w:r w:rsidRPr="00C45314">
        <w:rPr>
          <w:rFonts w:ascii="Arial" w:hAnsi="Arial" w:cs="Arial"/>
          <w:color w:val="222222"/>
          <w:sz w:val="20"/>
          <w:szCs w:val="20"/>
          <w:shd w:val="clear" w:color="auto" w:fill="FFFFFF"/>
        </w:rPr>
        <w:t>With Camp 142 prior to June 1946.</w:t>
      </w:r>
    </w:p>
    <w:p w14:paraId="2283B3D3" w14:textId="77777777" w:rsidR="00C45314" w:rsidRPr="00EB534A" w:rsidRDefault="00C45314" w:rsidP="008E3BF1">
      <w:pPr>
        <w:shd w:val="clear" w:color="auto" w:fill="FFFFFF"/>
        <w:rPr>
          <w:rFonts w:ascii="Arial" w:hAnsi="Arial" w:cs="Arial"/>
          <w:color w:val="222222"/>
          <w:sz w:val="12"/>
          <w:szCs w:val="12"/>
          <w:shd w:val="clear" w:color="auto" w:fill="FFFFFF"/>
        </w:rPr>
      </w:pPr>
    </w:p>
    <w:p w14:paraId="0D7DE89C" w14:textId="030A9242" w:rsidR="000A7294" w:rsidRDefault="000A7294" w:rsidP="008E3BF1">
      <w:pPr>
        <w:shd w:val="clear" w:color="auto" w:fill="FFFFFF"/>
        <w:rPr>
          <w:rFonts w:ascii="Arial" w:hAnsi="Arial" w:cs="Arial"/>
          <w:color w:val="222222"/>
          <w:sz w:val="20"/>
          <w:szCs w:val="20"/>
          <w:shd w:val="clear" w:color="auto" w:fill="FFFFFF"/>
        </w:rPr>
      </w:pPr>
      <w:r w:rsidRPr="00EB534A">
        <w:rPr>
          <w:rFonts w:ascii="Arial" w:hAnsi="Arial" w:cs="Arial"/>
          <w:b/>
          <w:bCs/>
          <w:color w:val="222222"/>
          <w:sz w:val="20"/>
          <w:szCs w:val="20"/>
          <w:shd w:val="clear" w:color="auto" w:fill="FFFFFF"/>
        </w:rPr>
        <w:t>July 1946</w:t>
      </w:r>
      <w:r>
        <w:rPr>
          <w:rFonts w:ascii="Arial" w:hAnsi="Arial" w:cs="Arial"/>
          <w:color w:val="222222"/>
          <w:sz w:val="20"/>
          <w:szCs w:val="20"/>
          <w:shd w:val="clear" w:color="auto" w:fill="FFFFFF"/>
        </w:rPr>
        <w:t xml:space="preserve"> – Hostel leader O/Fw Will (</w:t>
      </w:r>
      <w:proofErr w:type="spellStart"/>
      <w:r>
        <w:rPr>
          <w:rFonts w:ascii="Arial" w:hAnsi="Arial" w:cs="Arial"/>
          <w:color w:val="222222"/>
          <w:sz w:val="20"/>
          <w:szCs w:val="20"/>
          <w:shd w:val="clear" w:color="auto" w:fill="FFFFFF"/>
        </w:rPr>
        <w:t>est</w:t>
      </w:r>
      <w:proofErr w:type="spellEnd"/>
      <w:r>
        <w:rPr>
          <w:rFonts w:ascii="Arial" w:hAnsi="Arial" w:cs="Arial"/>
          <w:color w:val="222222"/>
          <w:sz w:val="20"/>
          <w:szCs w:val="20"/>
          <w:shd w:val="clear" w:color="auto" w:fill="FFFFFF"/>
        </w:rPr>
        <w:t xml:space="preserve"> C).</w:t>
      </w:r>
    </w:p>
    <w:p w14:paraId="6B77B4F3" w14:textId="77777777" w:rsidR="000A7294" w:rsidRPr="00EB534A" w:rsidRDefault="000A7294" w:rsidP="008E3BF1">
      <w:pPr>
        <w:shd w:val="clear" w:color="auto" w:fill="FFFFFF"/>
        <w:rPr>
          <w:rFonts w:ascii="Arial" w:hAnsi="Arial" w:cs="Arial"/>
          <w:color w:val="222222"/>
          <w:sz w:val="12"/>
          <w:szCs w:val="12"/>
          <w:shd w:val="clear" w:color="auto" w:fill="FFFFFF"/>
        </w:rPr>
      </w:pPr>
    </w:p>
    <w:p w14:paraId="59053CF0" w14:textId="4D8913D4" w:rsidR="00A067DB" w:rsidRDefault="00A067DB" w:rsidP="008E3BF1">
      <w:pPr>
        <w:shd w:val="clear" w:color="auto" w:fill="FFFFFF"/>
        <w:rPr>
          <w:rFonts w:ascii="Arial" w:hAnsi="Arial" w:cs="Arial"/>
          <w:color w:val="222222"/>
          <w:sz w:val="20"/>
          <w:szCs w:val="20"/>
          <w:shd w:val="clear" w:color="auto" w:fill="FFFFFF"/>
        </w:rPr>
      </w:pPr>
      <w:r w:rsidRPr="00EB534A">
        <w:rPr>
          <w:rFonts w:ascii="Arial" w:hAnsi="Arial" w:cs="Arial"/>
          <w:b/>
          <w:bCs/>
          <w:color w:val="222222"/>
          <w:sz w:val="20"/>
          <w:szCs w:val="20"/>
          <w:shd w:val="clear" w:color="auto" w:fill="FFFFFF"/>
        </w:rPr>
        <w:t>May 1947</w:t>
      </w:r>
      <w:r>
        <w:rPr>
          <w:rFonts w:ascii="Arial" w:hAnsi="Arial" w:cs="Arial"/>
          <w:color w:val="222222"/>
          <w:sz w:val="20"/>
          <w:szCs w:val="20"/>
          <w:shd w:val="clear" w:color="auto" w:fill="FFFFFF"/>
        </w:rPr>
        <w:t xml:space="preserve"> – Hostel leader; S/Wm Willi Becker (A)</w:t>
      </w:r>
      <w:r w:rsidR="00035B40">
        <w:rPr>
          <w:rFonts w:ascii="Arial" w:hAnsi="Arial" w:cs="Arial"/>
          <w:color w:val="222222"/>
          <w:sz w:val="20"/>
          <w:szCs w:val="20"/>
          <w:shd w:val="clear" w:color="auto" w:fill="FFFFFF"/>
        </w:rPr>
        <w:t>, aged 33, builder</w:t>
      </w:r>
      <w:r w:rsidR="00C54959">
        <w:rPr>
          <w:rFonts w:ascii="Arial" w:hAnsi="Arial" w:cs="Arial"/>
          <w:color w:val="222222"/>
          <w:sz w:val="20"/>
          <w:szCs w:val="20"/>
          <w:shd w:val="clear" w:color="auto" w:fill="FFFFFF"/>
        </w:rPr>
        <w:t>’</w:t>
      </w:r>
      <w:r w:rsidR="00035B40">
        <w:rPr>
          <w:rFonts w:ascii="Arial" w:hAnsi="Arial" w:cs="Arial"/>
          <w:color w:val="222222"/>
          <w:sz w:val="20"/>
          <w:szCs w:val="20"/>
          <w:shd w:val="clear" w:color="auto" w:fill="FFFFFF"/>
        </w:rPr>
        <w:t xml:space="preserve">s labourer then professional soldier. </w:t>
      </w:r>
      <w:r w:rsidR="00035B40" w:rsidRPr="00035B40">
        <w:rPr>
          <w:rFonts w:ascii="Arial" w:hAnsi="Arial" w:cs="Arial"/>
          <w:i/>
          <w:iCs/>
          <w:color w:val="222222"/>
          <w:sz w:val="20"/>
          <w:szCs w:val="20"/>
          <w:shd w:val="clear" w:color="auto" w:fill="FFFFFF"/>
        </w:rPr>
        <w:t>“Intelligent and keen with good personality. Runs re-education in the hostel himself.”</w:t>
      </w:r>
    </w:p>
    <w:p w14:paraId="57F2873B" w14:textId="77777777" w:rsidR="00A067DB" w:rsidRPr="00EB534A" w:rsidRDefault="00A067DB" w:rsidP="008E3BF1">
      <w:pPr>
        <w:shd w:val="clear" w:color="auto" w:fill="FFFFFF"/>
        <w:rPr>
          <w:rFonts w:ascii="Arial" w:hAnsi="Arial" w:cs="Arial"/>
          <w:color w:val="222222"/>
          <w:sz w:val="12"/>
          <w:szCs w:val="12"/>
          <w:shd w:val="clear" w:color="auto" w:fill="FFFFFF"/>
        </w:rPr>
      </w:pPr>
    </w:p>
    <w:p w14:paraId="5B75291B" w14:textId="7C989410" w:rsidR="00C54959" w:rsidRDefault="00C54959" w:rsidP="008E3BF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Wireless was battery with one accumulator</w:t>
      </w:r>
      <w:r w:rsidR="007B07E8">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so could only be listened to on alternate weeks. This was being looked into. Weekly press reviews held.</w:t>
      </w:r>
    </w:p>
    <w:p w14:paraId="5BD8E250" w14:textId="77777777" w:rsidR="00C54959" w:rsidRPr="007B07E8" w:rsidRDefault="00C54959" w:rsidP="008E3BF1">
      <w:pPr>
        <w:shd w:val="clear" w:color="auto" w:fill="FFFFFF"/>
        <w:rPr>
          <w:rFonts w:ascii="Arial" w:hAnsi="Arial" w:cs="Arial"/>
          <w:color w:val="222222"/>
          <w:sz w:val="12"/>
          <w:szCs w:val="12"/>
          <w:shd w:val="clear" w:color="auto" w:fill="FFFFFF"/>
        </w:rPr>
      </w:pPr>
    </w:p>
    <w:p w14:paraId="3E76A006" w14:textId="254B4BC5" w:rsidR="00F17BC5" w:rsidRDefault="001B46B5" w:rsidP="008E3BF1">
      <w:pPr>
        <w:shd w:val="clear" w:color="auto" w:fill="FFFFFF"/>
        <w:rPr>
          <w:rFonts w:ascii="Arial" w:hAnsi="Arial" w:cs="Arial"/>
          <w:color w:val="222222"/>
          <w:sz w:val="20"/>
          <w:szCs w:val="20"/>
          <w:shd w:val="clear" w:color="auto" w:fill="FFFFFF"/>
        </w:rPr>
      </w:pPr>
      <w:r w:rsidRPr="00163AB3">
        <w:rPr>
          <w:rFonts w:ascii="Arial" w:hAnsi="Arial" w:cs="Arial"/>
          <w:b/>
          <w:bCs/>
          <w:color w:val="222222"/>
          <w:sz w:val="20"/>
          <w:szCs w:val="20"/>
          <w:shd w:val="clear" w:color="auto" w:fill="FFFFFF"/>
        </w:rPr>
        <w:t>November 1947</w:t>
      </w:r>
      <w:r>
        <w:rPr>
          <w:rFonts w:ascii="Arial" w:hAnsi="Arial" w:cs="Arial"/>
          <w:color w:val="222222"/>
          <w:sz w:val="20"/>
          <w:szCs w:val="20"/>
          <w:shd w:val="clear" w:color="auto" w:fill="FFFFFF"/>
        </w:rPr>
        <w:t xml:space="preserve"> - </w:t>
      </w:r>
      <w:r w:rsidR="00F17BC5">
        <w:rPr>
          <w:rFonts w:ascii="Arial" w:hAnsi="Arial" w:cs="Arial"/>
          <w:color w:val="222222"/>
          <w:sz w:val="20"/>
          <w:szCs w:val="20"/>
          <w:shd w:val="clear" w:color="auto" w:fill="FFFFFF"/>
        </w:rPr>
        <w:t>Listed as a hostel with Springfield Camp 185</w:t>
      </w:r>
      <w:r>
        <w:rPr>
          <w:rFonts w:ascii="Arial" w:hAnsi="Arial" w:cs="Arial"/>
          <w:color w:val="222222"/>
          <w:sz w:val="20"/>
          <w:szCs w:val="20"/>
          <w:shd w:val="clear" w:color="auto" w:fill="FFFFFF"/>
        </w:rPr>
        <w:t>.</w:t>
      </w:r>
    </w:p>
    <w:p w14:paraId="6059DEB2" w14:textId="77777777" w:rsidR="000F5884" w:rsidRPr="007B07E8" w:rsidRDefault="000F5884" w:rsidP="008E3BF1">
      <w:pPr>
        <w:shd w:val="clear" w:color="auto" w:fill="FFFFFF"/>
        <w:rPr>
          <w:rFonts w:ascii="Arial" w:hAnsi="Arial" w:cs="Arial"/>
          <w:color w:val="222222"/>
          <w:sz w:val="12"/>
          <w:szCs w:val="12"/>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35D0DAE9" w14:textId="77777777" w:rsidTr="00991E8A">
        <w:tc>
          <w:tcPr>
            <w:tcW w:w="2263" w:type="dxa"/>
          </w:tcPr>
          <w:p w14:paraId="69107EB4" w14:textId="77777777" w:rsidR="00EA46EF" w:rsidRPr="009B3DEE" w:rsidRDefault="00EA46EF" w:rsidP="00991E8A">
            <w:pPr>
              <w:rPr>
                <w:rFonts w:ascii="Arial" w:hAnsi="Arial" w:cs="Arial"/>
                <w:bCs/>
                <w:sz w:val="20"/>
                <w:szCs w:val="20"/>
              </w:rPr>
            </w:pPr>
          </w:p>
        </w:tc>
        <w:tc>
          <w:tcPr>
            <w:tcW w:w="1276" w:type="dxa"/>
          </w:tcPr>
          <w:p w14:paraId="38D9ACB6"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11C39C7C"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1856F6C6"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5B45C678"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1EDBE0CF"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744C184C"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264D172B"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767E9453"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710D2DD5"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21A443FC" w14:textId="77777777" w:rsidR="00EA46EF" w:rsidRPr="009B3DEE" w:rsidRDefault="00EA46EF" w:rsidP="00991E8A">
            <w:pPr>
              <w:jc w:val="center"/>
              <w:rPr>
                <w:rFonts w:ascii="Arial" w:hAnsi="Arial" w:cs="Arial"/>
                <w:bCs/>
                <w:sz w:val="20"/>
                <w:szCs w:val="20"/>
              </w:rPr>
            </w:pPr>
          </w:p>
        </w:tc>
      </w:tr>
      <w:tr w:rsidR="00EA46EF" w:rsidRPr="00DA6DF5" w14:paraId="5B624452" w14:textId="77777777" w:rsidTr="00991E8A">
        <w:tc>
          <w:tcPr>
            <w:tcW w:w="2263" w:type="dxa"/>
          </w:tcPr>
          <w:p w14:paraId="700E1752" w14:textId="77777777" w:rsidR="00EA46EF" w:rsidRDefault="00EA46EF" w:rsidP="00991E8A">
            <w:pPr>
              <w:rPr>
                <w:rFonts w:ascii="Arial" w:hAnsi="Arial" w:cs="Arial"/>
                <w:bCs/>
                <w:sz w:val="20"/>
                <w:szCs w:val="20"/>
              </w:rPr>
            </w:pPr>
            <w:r>
              <w:rPr>
                <w:rFonts w:ascii="Arial" w:hAnsi="Arial" w:cs="Arial"/>
                <w:bCs/>
                <w:sz w:val="20"/>
                <w:szCs w:val="20"/>
              </w:rPr>
              <w:t>Stanton</w:t>
            </w:r>
          </w:p>
        </w:tc>
        <w:tc>
          <w:tcPr>
            <w:tcW w:w="1276" w:type="dxa"/>
            <w:shd w:val="clear" w:color="auto" w:fill="FFF2CC" w:themeFill="accent4" w:themeFillTint="33"/>
          </w:tcPr>
          <w:p w14:paraId="67A19B79" w14:textId="77777777" w:rsidR="00EA46EF" w:rsidRPr="00DA6DF5" w:rsidRDefault="00EA46EF" w:rsidP="00991E8A">
            <w:pPr>
              <w:jc w:val="center"/>
              <w:rPr>
                <w:rFonts w:ascii="Arial" w:hAnsi="Arial" w:cs="Arial"/>
                <w:bCs/>
                <w:sz w:val="20"/>
                <w:szCs w:val="20"/>
              </w:rPr>
            </w:pPr>
          </w:p>
        </w:tc>
        <w:tc>
          <w:tcPr>
            <w:tcW w:w="2835" w:type="dxa"/>
            <w:gridSpan w:val="2"/>
            <w:shd w:val="clear" w:color="auto" w:fill="DEEAF6" w:themeFill="accent5" w:themeFillTint="33"/>
          </w:tcPr>
          <w:p w14:paraId="3DD6665F" w14:textId="77777777" w:rsidR="00EA46EF" w:rsidRDefault="00EA46EF" w:rsidP="00991E8A">
            <w:pPr>
              <w:jc w:val="center"/>
              <w:rPr>
                <w:rFonts w:ascii="Arial" w:hAnsi="Arial" w:cs="Arial"/>
                <w:bCs/>
                <w:sz w:val="20"/>
                <w:szCs w:val="20"/>
              </w:rPr>
            </w:pPr>
            <w:r>
              <w:rPr>
                <w:rFonts w:ascii="Arial" w:hAnsi="Arial" w:cs="Arial"/>
                <w:bCs/>
                <w:sz w:val="20"/>
                <w:szCs w:val="20"/>
              </w:rPr>
              <w:t>With Camp 142</w:t>
            </w:r>
          </w:p>
        </w:tc>
        <w:tc>
          <w:tcPr>
            <w:tcW w:w="1418" w:type="dxa"/>
            <w:shd w:val="clear" w:color="auto" w:fill="E2EFD9" w:themeFill="accent6" w:themeFillTint="33"/>
          </w:tcPr>
          <w:p w14:paraId="65221630" w14:textId="77777777" w:rsidR="00EA46EF" w:rsidRDefault="00EA46EF" w:rsidP="00991E8A">
            <w:pPr>
              <w:jc w:val="center"/>
              <w:rPr>
                <w:rFonts w:ascii="Arial" w:hAnsi="Arial" w:cs="Arial"/>
                <w:bCs/>
                <w:sz w:val="20"/>
                <w:szCs w:val="20"/>
              </w:rPr>
            </w:pPr>
            <w:r>
              <w:rPr>
                <w:rFonts w:ascii="Arial" w:hAnsi="Arial" w:cs="Arial"/>
                <w:bCs/>
                <w:sz w:val="20"/>
                <w:szCs w:val="20"/>
              </w:rPr>
              <w:t>51</w:t>
            </w:r>
          </w:p>
        </w:tc>
        <w:tc>
          <w:tcPr>
            <w:tcW w:w="1417" w:type="dxa"/>
            <w:shd w:val="clear" w:color="auto" w:fill="E2EFD9" w:themeFill="accent6" w:themeFillTint="33"/>
          </w:tcPr>
          <w:p w14:paraId="67BA1ACF" w14:textId="77777777" w:rsidR="00EA46EF" w:rsidRPr="00DA6DF5" w:rsidRDefault="00EA46EF" w:rsidP="00991E8A">
            <w:pPr>
              <w:jc w:val="center"/>
              <w:rPr>
                <w:rFonts w:ascii="Arial" w:hAnsi="Arial" w:cs="Arial"/>
                <w:bCs/>
                <w:sz w:val="20"/>
                <w:szCs w:val="20"/>
              </w:rPr>
            </w:pPr>
            <w:r>
              <w:rPr>
                <w:rFonts w:ascii="Arial" w:hAnsi="Arial" w:cs="Arial"/>
                <w:bCs/>
                <w:sz w:val="20"/>
                <w:szCs w:val="20"/>
              </w:rPr>
              <w:t>60</w:t>
            </w:r>
          </w:p>
        </w:tc>
        <w:tc>
          <w:tcPr>
            <w:tcW w:w="1134" w:type="dxa"/>
            <w:shd w:val="clear" w:color="auto" w:fill="E2EFD9" w:themeFill="accent6" w:themeFillTint="33"/>
          </w:tcPr>
          <w:p w14:paraId="69A35C33" w14:textId="77777777" w:rsidR="00EA46EF" w:rsidRDefault="00EA46EF" w:rsidP="00991E8A">
            <w:pPr>
              <w:jc w:val="center"/>
              <w:rPr>
                <w:rFonts w:ascii="Arial" w:hAnsi="Arial" w:cs="Arial"/>
                <w:bCs/>
                <w:sz w:val="20"/>
                <w:szCs w:val="20"/>
              </w:rPr>
            </w:pPr>
            <w:r>
              <w:rPr>
                <w:rFonts w:ascii="Arial" w:hAnsi="Arial" w:cs="Arial"/>
                <w:bCs/>
                <w:sz w:val="20"/>
                <w:szCs w:val="20"/>
              </w:rPr>
              <w:t>68</w:t>
            </w:r>
          </w:p>
        </w:tc>
        <w:tc>
          <w:tcPr>
            <w:tcW w:w="1276" w:type="dxa"/>
            <w:shd w:val="clear" w:color="auto" w:fill="E2EFD9" w:themeFill="accent6" w:themeFillTint="33"/>
          </w:tcPr>
          <w:p w14:paraId="3B150B09" w14:textId="77777777" w:rsidR="00EA46EF" w:rsidRDefault="00EA46EF" w:rsidP="00991E8A">
            <w:pPr>
              <w:jc w:val="center"/>
              <w:rPr>
                <w:rFonts w:ascii="Arial" w:hAnsi="Arial" w:cs="Arial"/>
                <w:bCs/>
                <w:sz w:val="20"/>
                <w:szCs w:val="20"/>
              </w:rPr>
            </w:pPr>
            <w:r>
              <w:rPr>
                <w:rFonts w:ascii="Arial" w:hAnsi="Arial" w:cs="Arial"/>
                <w:bCs/>
                <w:sz w:val="20"/>
                <w:szCs w:val="20"/>
              </w:rPr>
              <w:t>65</w:t>
            </w:r>
          </w:p>
        </w:tc>
        <w:tc>
          <w:tcPr>
            <w:tcW w:w="1134" w:type="dxa"/>
            <w:shd w:val="clear" w:color="auto" w:fill="E2EFD9" w:themeFill="accent6" w:themeFillTint="33"/>
          </w:tcPr>
          <w:p w14:paraId="3155316F" w14:textId="77777777" w:rsidR="00EA46EF" w:rsidRDefault="00EA46EF" w:rsidP="00991E8A">
            <w:pPr>
              <w:jc w:val="center"/>
              <w:rPr>
                <w:rFonts w:ascii="Arial" w:hAnsi="Arial" w:cs="Arial"/>
                <w:bCs/>
                <w:sz w:val="20"/>
                <w:szCs w:val="20"/>
              </w:rPr>
            </w:pPr>
            <w:r>
              <w:rPr>
                <w:rFonts w:ascii="Arial" w:hAnsi="Arial" w:cs="Arial"/>
                <w:bCs/>
                <w:sz w:val="20"/>
                <w:szCs w:val="20"/>
              </w:rPr>
              <w:t>76</w:t>
            </w:r>
          </w:p>
        </w:tc>
        <w:tc>
          <w:tcPr>
            <w:tcW w:w="1134" w:type="dxa"/>
            <w:shd w:val="clear" w:color="auto" w:fill="E2EFD9" w:themeFill="accent6" w:themeFillTint="33"/>
          </w:tcPr>
          <w:p w14:paraId="2C564F02" w14:textId="77777777" w:rsidR="00EA46EF" w:rsidRPr="00DA6DF5" w:rsidRDefault="00EA46EF" w:rsidP="00991E8A">
            <w:pPr>
              <w:jc w:val="center"/>
              <w:rPr>
                <w:rFonts w:ascii="Arial" w:hAnsi="Arial" w:cs="Arial"/>
                <w:bCs/>
                <w:sz w:val="20"/>
                <w:szCs w:val="20"/>
              </w:rPr>
            </w:pPr>
            <w:r>
              <w:rPr>
                <w:rFonts w:ascii="Arial" w:hAnsi="Arial" w:cs="Arial"/>
                <w:bCs/>
                <w:sz w:val="20"/>
                <w:szCs w:val="20"/>
              </w:rPr>
              <w:t>61</w:t>
            </w:r>
          </w:p>
        </w:tc>
        <w:tc>
          <w:tcPr>
            <w:tcW w:w="1501" w:type="dxa"/>
            <w:shd w:val="clear" w:color="auto" w:fill="DEEAF6" w:themeFill="accent5" w:themeFillTint="33"/>
          </w:tcPr>
          <w:p w14:paraId="0621D7D9" w14:textId="77777777" w:rsidR="00EA46EF" w:rsidRPr="00DA6DF5" w:rsidRDefault="00EA46EF" w:rsidP="00991E8A">
            <w:pPr>
              <w:jc w:val="center"/>
              <w:rPr>
                <w:rFonts w:ascii="Arial" w:hAnsi="Arial" w:cs="Arial"/>
                <w:bCs/>
                <w:sz w:val="20"/>
                <w:szCs w:val="20"/>
              </w:rPr>
            </w:pPr>
            <w:r>
              <w:rPr>
                <w:rFonts w:ascii="Arial" w:hAnsi="Arial" w:cs="Arial"/>
                <w:bCs/>
                <w:sz w:val="20"/>
                <w:szCs w:val="20"/>
              </w:rPr>
              <w:t>With C185</w:t>
            </w:r>
          </w:p>
        </w:tc>
      </w:tr>
    </w:tbl>
    <w:p w14:paraId="36639F6D" w14:textId="0633BD84" w:rsidR="000F5884" w:rsidRDefault="000F5884" w:rsidP="008E3BF1">
      <w:pPr>
        <w:shd w:val="clear" w:color="auto" w:fill="FFFFFF"/>
        <w:rPr>
          <w:rFonts w:ascii="Arial" w:hAnsi="Arial" w:cs="Arial"/>
          <w:color w:val="222222"/>
          <w:sz w:val="20"/>
          <w:szCs w:val="20"/>
          <w:shd w:val="clear" w:color="auto" w:fill="FFFFFF"/>
        </w:rPr>
      </w:pPr>
    </w:p>
    <w:p w14:paraId="3EF07131" w14:textId="77777777" w:rsidR="00163AB3" w:rsidRDefault="00163AB3" w:rsidP="008E3BF1">
      <w:pPr>
        <w:shd w:val="clear" w:color="auto" w:fill="FFFFFF"/>
        <w:rPr>
          <w:rFonts w:ascii="Arial" w:hAnsi="Arial" w:cs="Arial"/>
          <w:color w:val="222222"/>
          <w:sz w:val="20"/>
          <w:szCs w:val="20"/>
          <w:shd w:val="clear" w:color="auto" w:fill="FFFFFF"/>
        </w:rPr>
      </w:pPr>
    </w:p>
    <w:p w14:paraId="5EBA1B41" w14:textId="77777777" w:rsidR="00163AB3" w:rsidRDefault="00163AB3" w:rsidP="008E3BF1">
      <w:pPr>
        <w:shd w:val="clear" w:color="auto" w:fill="FFFFFF"/>
        <w:rPr>
          <w:rFonts w:ascii="Arial" w:hAnsi="Arial" w:cs="Arial"/>
          <w:color w:val="222222"/>
          <w:sz w:val="20"/>
          <w:szCs w:val="20"/>
          <w:shd w:val="clear" w:color="auto" w:fill="FFFFFF"/>
        </w:rPr>
      </w:pPr>
    </w:p>
    <w:p w14:paraId="38F0749F" w14:textId="6FE5F999" w:rsidR="00163AB3" w:rsidRDefault="00163AB3" w:rsidP="008E3BF1">
      <w:pPr>
        <w:shd w:val="clear" w:color="auto" w:fill="FFFFFF"/>
        <w:rPr>
          <w:rFonts w:ascii="Arial" w:hAnsi="Arial" w:cs="Arial"/>
          <w:color w:val="222222"/>
          <w:sz w:val="20"/>
          <w:szCs w:val="20"/>
          <w:shd w:val="clear" w:color="auto" w:fill="FFFFFF"/>
        </w:rPr>
      </w:pPr>
    </w:p>
    <w:p w14:paraId="34EE28E4" w14:textId="77777777" w:rsidR="000F5884" w:rsidRDefault="000F5884" w:rsidP="008E3BF1">
      <w:pPr>
        <w:shd w:val="clear" w:color="auto" w:fill="FFFFFF"/>
        <w:rPr>
          <w:rFonts w:ascii="Arial" w:hAnsi="Arial" w:cs="Arial"/>
          <w:color w:val="222222"/>
          <w:sz w:val="20"/>
          <w:szCs w:val="20"/>
          <w:shd w:val="clear" w:color="auto" w:fill="FFFFFF"/>
        </w:rPr>
      </w:pPr>
    </w:p>
    <w:p w14:paraId="2FB1954C" w14:textId="1A4F0728" w:rsidR="000F5884" w:rsidRPr="000F5884" w:rsidRDefault="000F5884" w:rsidP="008E3BF1">
      <w:pPr>
        <w:shd w:val="clear" w:color="auto" w:fill="FFFFFF"/>
        <w:rPr>
          <w:rFonts w:ascii="Arial" w:hAnsi="Arial" w:cs="Arial"/>
          <w:b/>
          <w:bCs/>
          <w:color w:val="222222"/>
          <w:sz w:val="20"/>
          <w:szCs w:val="20"/>
          <w:shd w:val="clear" w:color="auto" w:fill="FFFFFF"/>
        </w:rPr>
      </w:pPr>
      <w:r w:rsidRPr="000F5884">
        <w:rPr>
          <w:rFonts w:ascii="Arial" w:hAnsi="Arial" w:cs="Arial"/>
          <w:b/>
          <w:bCs/>
          <w:color w:val="222222"/>
          <w:sz w:val="20"/>
          <w:szCs w:val="20"/>
          <w:shd w:val="clear" w:color="auto" w:fill="FFFFFF"/>
        </w:rPr>
        <w:t>Swindon (Cheltenham)</w:t>
      </w:r>
    </w:p>
    <w:p w14:paraId="70502956" w14:textId="77777777" w:rsidR="000F5884" w:rsidRPr="007B07E8" w:rsidRDefault="000F5884" w:rsidP="00163AB3">
      <w:pPr>
        <w:rPr>
          <w:rFonts w:ascii="Arial" w:hAnsi="Arial" w:cs="Arial"/>
          <w:sz w:val="12"/>
          <w:szCs w:val="12"/>
          <w:shd w:val="clear" w:color="auto" w:fill="FFFFFF"/>
        </w:rPr>
      </w:pPr>
    </w:p>
    <w:p w14:paraId="256DB2AF" w14:textId="623C7D28" w:rsidR="00163AB3" w:rsidRPr="00A33C57" w:rsidRDefault="00163AB3" w:rsidP="00163AB3">
      <w:pPr>
        <w:rPr>
          <w:rFonts w:ascii="Arial" w:hAnsi="Arial" w:cs="Arial"/>
          <w:sz w:val="20"/>
          <w:szCs w:val="20"/>
        </w:rPr>
      </w:pPr>
      <w:r w:rsidRPr="00163AB3">
        <w:rPr>
          <w:rFonts w:ascii="Arial" w:hAnsi="Arial" w:cs="Arial"/>
          <w:sz w:val="20"/>
          <w:szCs w:val="20"/>
        </w:rPr>
        <w:t>“…</w:t>
      </w:r>
      <w:r w:rsidRPr="00A33C57">
        <w:rPr>
          <w:rFonts w:ascii="Arial" w:hAnsi="Arial" w:cs="Arial"/>
          <w:i/>
          <w:iCs/>
          <w:sz w:val="20"/>
          <w:szCs w:val="20"/>
        </w:rPr>
        <w:t>during World War II the Manor, Swindon Hall and the current playing field area were commandeered and used as an army camp and later as a camp for Italian Prisoners of War”</w:t>
      </w:r>
      <w:r w:rsidRPr="00163AB3">
        <w:rPr>
          <w:rFonts w:ascii="Arial" w:hAnsi="Arial" w:cs="Arial"/>
          <w:sz w:val="20"/>
          <w:szCs w:val="20"/>
        </w:rPr>
        <w:t xml:space="preserve"> </w:t>
      </w:r>
      <w:r w:rsidR="00A33C57">
        <w:rPr>
          <w:rFonts w:ascii="Arial" w:hAnsi="Arial" w:cs="Arial"/>
          <w:sz w:val="20"/>
          <w:szCs w:val="20"/>
        </w:rPr>
        <w:t>–</w:t>
      </w:r>
      <w:r w:rsidRPr="00163AB3">
        <w:rPr>
          <w:rFonts w:ascii="Arial" w:hAnsi="Arial" w:cs="Arial"/>
          <w:sz w:val="20"/>
          <w:szCs w:val="20"/>
        </w:rPr>
        <w:t xml:space="preserve"> </w:t>
      </w:r>
      <w:r w:rsidR="00A33C57" w:rsidRPr="00A33C57">
        <w:rPr>
          <w:rFonts w:ascii="Arial" w:hAnsi="Arial" w:cs="Arial"/>
          <w:sz w:val="20"/>
          <w:szCs w:val="20"/>
        </w:rPr>
        <w:t>Swindon</w:t>
      </w:r>
      <w:r w:rsidRPr="00A33C57">
        <w:rPr>
          <w:rFonts w:ascii="Arial" w:hAnsi="Arial" w:cs="Arial"/>
          <w:sz w:val="20"/>
          <w:szCs w:val="20"/>
        </w:rPr>
        <w:t xml:space="preserve"> Village Conservation Area Character Appraisal &amp; Management Plan</w:t>
      </w:r>
      <w:r w:rsidR="00A33C57">
        <w:rPr>
          <w:rFonts w:ascii="Arial" w:hAnsi="Arial" w:cs="Arial"/>
          <w:sz w:val="20"/>
          <w:szCs w:val="20"/>
        </w:rPr>
        <w:t>, 2007</w:t>
      </w:r>
      <w:r w:rsidR="00A33C57" w:rsidRPr="00A33C57">
        <w:rPr>
          <w:rFonts w:ascii="Arial" w:hAnsi="Arial" w:cs="Arial"/>
          <w:sz w:val="20"/>
          <w:szCs w:val="20"/>
        </w:rPr>
        <w:t>.</w:t>
      </w:r>
      <w:r w:rsidR="00A33C57">
        <w:rPr>
          <w:rFonts w:ascii="Arial" w:hAnsi="Arial" w:cs="Arial"/>
          <w:sz w:val="20"/>
          <w:szCs w:val="20"/>
        </w:rPr>
        <w:t xml:space="preserve"> Manor – SO 934 249.</w:t>
      </w:r>
    </w:p>
    <w:p w14:paraId="65C4AD1C" w14:textId="77777777" w:rsidR="00163AB3" w:rsidRDefault="00163AB3" w:rsidP="008E3BF1">
      <w:pPr>
        <w:shd w:val="clear" w:color="auto" w:fill="FFFFFF"/>
        <w:rPr>
          <w:rFonts w:ascii="Arial" w:hAnsi="Arial" w:cs="Arial"/>
          <w:color w:val="222222"/>
          <w:sz w:val="20"/>
          <w:szCs w:val="20"/>
          <w:shd w:val="clear" w:color="auto" w:fill="FFFFFF"/>
        </w:rPr>
      </w:pPr>
    </w:p>
    <w:tbl>
      <w:tblPr>
        <w:tblStyle w:val="TableGrid"/>
        <w:tblW w:w="5000" w:type="pct"/>
        <w:tblLook w:val="04A0" w:firstRow="1" w:lastRow="0" w:firstColumn="1" w:lastColumn="0" w:noHBand="0" w:noVBand="1"/>
      </w:tblPr>
      <w:tblGrid>
        <w:gridCol w:w="2263"/>
        <w:gridCol w:w="1276"/>
        <w:gridCol w:w="1418"/>
        <w:gridCol w:w="1417"/>
        <w:gridCol w:w="1418"/>
        <w:gridCol w:w="1417"/>
        <w:gridCol w:w="1134"/>
        <w:gridCol w:w="1276"/>
        <w:gridCol w:w="1134"/>
        <w:gridCol w:w="1134"/>
        <w:gridCol w:w="1501"/>
      </w:tblGrid>
      <w:tr w:rsidR="00EA46EF" w:rsidRPr="009B3DEE" w14:paraId="6E46462D" w14:textId="77777777" w:rsidTr="00991E8A">
        <w:tc>
          <w:tcPr>
            <w:tcW w:w="2263" w:type="dxa"/>
          </w:tcPr>
          <w:p w14:paraId="63E3E93C" w14:textId="77777777" w:rsidR="00EA46EF" w:rsidRPr="009B3DEE" w:rsidRDefault="00EA46EF" w:rsidP="00991E8A">
            <w:pPr>
              <w:rPr>
                <w:rFonts w:ascii="Arial" w:hAnsi="Arial" w:cs="Arial"/>
                <w:bCs/>
                <w:sz w:val="20"/>
                <w:szCs w:val="20"/>
              </w:rPr>
            </w:pPr>
          </w:p>
        </w:tc>
        <w:tc>
          <w:tcPr>
            <w:tcW w:w="1276" w:type="dxa"/>
          </w:tcPr>
          <w:p w14:paraId="39778EC5"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7/42 (It)</w:t>
            </w:r>
          </w:p>
        </w:tc>
        <w:tc>
          <w:tcPr>
            <w:tcW w:w="1418" w:type="dxa"/>
          </w:tcPr>
          <w:p w14:paraId="3AACEB97" w14:textId="77777777" w:rsidR="00EA46EF" w:rsidRPr="009B3DEE" w:rsidRDefault="00EA46EF" w:rsidP="00991E8A">
            <w:pPr>
              <w:jc w:val="center"/>
              <w:rPr>
                <w:rFonts w:ascii="Arial" w:hAnsi="Arial" w:cs="Arial"/>
                <w:bCs/>
                <w:sz w:val="20"/>
                <w:szCs w:val="20"/>
              </w:rPr>
            </w:pPr>
            <w:r>
              <w:rPr>
                <w:rFonts w:ascii="Arial" w:hAnsi="Arial" w:cs="Arial"/>
                <w:bCs/>
                <w:sz w:val="20"/>
                <w:szCs w:val="20"/>
              </w:rPr>
              <w:t>7/45 (Aus)</w:t>
            </w:r>
          </w:p>
        </w:tc>
        <w:tc>
          <w:tcPr>
            <w:tcW w:w="1417" w:type="dxa"/>
          </w:tcPr>
          <w:p w14:paraId="16D6D966" w14:textId="77777777" w:rsidR="00EA46EF" w:rsidRPr="009B3DEE" w:rsidRDefault="00EA46EF" w:rsidP="00991E8A">
            <w:pPr>
              <w:jc w:val="center"/>
              <w:rPr>
                <w:rFonts w:ascii="Arial" w:hAnsi="Arial" w:cs="Arial"/>
                <w:bCs/>
                <w:sz w:val="20"/>
                <w:szCs w:val="20"/>
              </w:rPr>
            </w:pPr>
            <w:r>
              <w:rPr>
                <w:rFonts w:ascii="Arial" w:hAnsi="Arial" w:cs="Arial"/>
                <w:bCs/>
                <w:sz w:val="20"/>
                <w:szCs w:val="20"/>
              </w:rPr>
              <w:t>9/45 (Aus)</w:t>
            </w:r>
          </w:p>
        </w:tc>
        <w:tc>
          <w:tcPr>
            <w:tcW w:w="1418" w:type="dxa"/>
          </w:tcPr>
          <w:p w14:paraId="4B5ED3DA" w14:textId="77777777" w:rsidR="00EA46EF" w:rsidRPr="009B3DEE" w:rsidRDefault="00EA46EF" w:rsidP="00991E8A">
            <w:pPr>
              <w:jc w:val="center"/>
              <w:rPr>
                <w:rFonts w:ascii="Arial" w:hAnsi="Arial" w:cs="Arial"/>
                <w:bCs/>
                <w:sz w:val="20"/>
                <w:szCs w:val="20"/>
              </w:rPr>
            </w:pPr>
            <w:r>
              <w:rPr>
                <w:rFonts w:ascii="Arial" w:hAnsi="Arial" w:cs="Arial"/>
                <w:bCs/>
                <w:sz w:val="20"/>
                <w:szCs w:val="20"/>
              </w:rPr>
              <w:t>1/46 (Aus)</w:t>
            </w:r>
          </w:p>
        </w:tc>
        <w:tc>
          <w:tcPr>
            <w:tcW w:w="1417" w:type="dxa"/>
          </w:tcPr>
          <w:p w14:paraId="0FF23C12"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5/46 (Ger &gt;)</w:t>
            </w:r>
          </w:p>
        </w:tc>
        <w:tc>
          <w:tcPr>
            <w:tcW w:w="1134" w:type="dxa"/>
          </w:tcPr>
          <w:p w14:paraId="5AF74B44" w14:textId="77777777" w:rsidR="00EA46EF" w:rsidRDefault="00EA46EF" w:rsidP="00991E8A">
            <w:pPr>
              <w:jc w:val="center"/>
              <w:rPr>
                <w:rFonts w:ascii="Arial" w:hAnsi="Arial" w:cs="Arial"/>
                <w:bCs/>
                <w:sz w:val="20"/>
                <w:szCs w:val="20"/>
              </w:rPr>
            </w:pPr>
            <w:r>
              <w:rPr>
                <w:rFonts w:ascii="Arial" w:hAnsi="Arial" w:cs="Arial"/>
                <w:bCs/>
                <w:sz w:val="20"/>
                <w:szCs w:val="20"/>
              </w:rPr>
              <w:t>6/46</w:t>
            </w:r>
          </w:p>
        </w:tc>
        <w:tc>
          <w:tcPr>
            <w:tcW w:w="1276" w:type="dxa"/>
          </w:tcPr>
          <w:p w14:paraId="5C0F498A" w14:textId="77777777" w:rsidR="00EA46EF" w:rsidRDefault="00EA46EF" w:rsidP="00991E8A">
            <w:pPr>
              <w:jc w:val="center"/>
              <w:rPr>
                <w:rFonts w:ascii="Arial" w:hAnsi="Arial" w:cs="Arial"/>
                <w:bCs/>
                <w:sz w:val="20"/>
                <w:szCs w:val="20"/>
              </w:rPr>
            </w:pPr>
            <w:r>
              <w:rPr>
                <w:rFonts w:ascii="Arial" w:hAnsi="Arial" w:cs="Arial"/>
                <w:bCs/>
                <w:sz w:val="20"/>
                <w:szCs w:val="20"/>
              </w:rPr>
              <w:t>7/46</w:t>
            </w:r>
          </w:p>
        </w:tc>
        <w:tc>
          <w:tcPr>
            <w:tcW w:w="1134" w:type="dxa"/>
          </w:tcPr>
          <w:p w14:paraId="51852B2B" w14:textId="77777777" w:rsidR="00EA46EF" w:rsidRDefault="00EA46EF" w:rsidP="00991E8A">
            <w:pPr>
              <w:jc w:val="center"/>
              <w:rPr>
                <w:rFonts w:ascii="Arial" w:hAnsi="Arial" w:cs="Arial"/>
                <w:bCs/>
                <w:sz w:val="20"/>
                <w:szCs w:val="20"/>
              </w:rPr>
            </w:pPr>
            <w:r>
              <w:rPr>
                <w:rFonts w:ascii="Arial" w:hAnsi="Arial" w:cs="Arial"/>
                <w:bCs/>
                <w:sz w:val="20"/>
                <w:szCs w:val="20"/>
              </w:rPr>
              <w:t>10/46</w:t>
            </w:r>
          </w:p>
        </w:tc>
        <w:tc>
          <w:tcPr>
            <w:tcW w:w="1134" w:type="dxa"/>
          </w:tcPr>
          <w:p w14:paraId="7CD5EA02" w14:textId="77777777" w:rsidR="00EA46EF" w:rsidRPr="009B3DEE" w:rsidRDefault="00EA46EF" w:rsidP="00991E8A">
            <w:pPr>
              <w:jc w:val="center"/>
              <w:rPr>
                <w:rFonts w:ascii="Arial" w:hAnsi="Arial" w:cs="Arial"/>
                <w:bCs/>
                <w:sz w:val="20"/>
                <w:szCs w:val="20"/>
              </w:rPr>
            </w:pPr>
            <w:r>
              <w:rPr>
                <w:rFonts w:ascii="Arial" w:hAnsi="Arial" w:cs="Arial"/>
                <w:bCs/>
                <w:sz w:val="20"/>
                <w:szCs w:val="20"/>
              </w:rPr>
              <w:t>5/47</w:t>
            </w:r>
          </w:p>
        </w:tc>
        <w:tc>
          <w:tcPr>
            <w:tcW w:w="1501" w:type="dxa"/>
          </w:tcPr>
          <w:p w14:paraId="357F4351" w14:textId="77777777" w:rsidR="00EA46EF" w:rsidRPr="009B3DEE" w:rsidRDefault="00EA46EF" w:rsidP="00991E8A">
            <w:pPr>
              <w:jc w:val="center"/>
              <w:rPr>
                <w:rFonts w:ascii="Arial" w:hAnsi="Arial" w:cs="Arial"/>
                <w:bCs/>
                <w:sz w:val="20"/>
                <w:szCs w:val="20"/>
              </w:rPr>
            </w:pPr>
          </w:p>
        </w:tc>
      </w:tr>
      <w:tr w:rsidR="00EA46EF" w:rsidRPr="00DA6DF5" w14:paraId="4E468A6F" w14:textId="77777777" w:rsidTr="00991E8A">
        <w:tc>
          <w:tcPr>
            <w:tcW w:w="2263" w:type="dxa"/>
          </w:tcPr>
          <w:p w14:paraId="3B59A014" w14:textId="77777777" w:rsidR="00EA46EF" w:rsidRPr="009B3DEE" w:rsidRDefault="00EA46EF" w:rsidP="00991E8A">
            <w:pPr>
              <w:rPr>
                <w:rFonts w:ascii="Arial" w:hAnsi="Arial" w:cs="Arial"/>
                <w:bCs/>
                <w:sz w:val="20"/>
                <w:szCs w:val="20"/>
              </w:rPr>
            </w:pPr>
            <w:r>
              <w:rPr>
                <w:rFonts w:ascii="Arial" w:hAnsi="Arial" w:cs="Arial"/>
                <w:bCs/>
                <w:sz w:val="20"/>
                <w:szCs w:val="20"/>
              </w:rPr>
              <w:t>Swindon (Cheltenham)</w:t>
            </w:r>
          </w:p>
        </w:tc>
        <w:tc>
          <w:tcPr>
            <w:tcW w:w="1276" w:type="dxa"/>
            <w:shd w:val="clear" w:color="auto" w:fill="E2EFD9" w:themeFill="accent6" w:themeFillTint="33"/>
          </w:tcPr>
          <w:p w14:paraId="785EEBD7" w14:textId="77777777" w:rsidR="00EA46EF" w:rsidRPr="00DA6DF5" w:rsidRDefault="00EA46EF" w:rsidP="00991E8A">
            <w:pPr>
              <w:jc w:val="center"/>
              <w:rPr>
                <w:rFonts w:ascii="Arial" w:hAnsi="Arial" w:cs="Arial"/>
                <w:bCs/>
                <w:sz w:val="20"/>
                <w:szCs w:val="20"/>
              </w:rPr>
            </w:pPr>
          </w:p>
        </w:tc>
        <w:tc>
          <w:tcPr>
            <w:tcW w:w="1418" w:type="dxa"/>
            <w:shd w:val="clear" w:color="auto" w:fill="FFF2CC" w:themeFill="accent4" w:themeFillTint="33"/>
          </w:tcPr>
          <w:p w14:paraId="6C8A895E" w14:textId="77777777" w:rsidR="00EA46EF" w:rsidRPr="00DA6DF5" w:rsidRDefault="00EA46EF" w:rsidP="00991E8A">
            <w:pPr>
              <w:jc w:val="center"/>
              <w:rPr>
                <w:rFonts w:ascii="Arial" w:hAnsi="Arial" w:cs="Arial"/>
                <w:bCs/>
                <w:sz w:val="20"/>
                <w:szCs w:val="20"/>
              </w:rPr>
            </w:pPr>
          </w:p>
        </w:tc>
        <w:tc>
          <w:tcPr>
            <w:tcW w:w="1417" w:type="dxa"/>
            <w:shd w:val="clear" w:color="auto" w:fill="FFF2CC" w:themeFill="accent4" w:themeFillTint="33"/>
          </w:tcPr>
          <w:p w14:paraId="19C4DB81" w14:textId="77777777" w:rsidR="00EA46EF" w:rsidRPr="00DA6DF5" w:rsidRDefault="00EA46EF" w:rsidP="00991E8A">
            <w:pPr>
              <w:jc w:val="center"/>
              <w:rPr>
                <w:rFonts w:ascii="Arial" w:hAnsi="Arial" w:cs="Arial"/>
                <w:bCs/>
                <w:sz w:val="20"/>
                <w:szCs w:val="20"/>
              </w:rPr>
            </w:pPr>
          </w:p>
        </w:tc>
        <w:tc>
          <w:tcPr>
            <w:tcW w:w="1418" w:type="dxa"/>
            <w:shd w:val="clear" w:color="auto" w:fill="FFF2CC" w:themeFill="accent4" w:themeFillTint="33"/>
          </w:tcPr>
          <w:p w14:paraId="30259D2F" w14:textId="77777777" w:rsidR="00EA46EF" w:rsidRPr="00DA6DF5" w:rsidRDefault="00EA46EF" w:rsidP="00991E8A">
            <w:pPr>
              <w:jc w:val="center"/>
              <w:rPr>
                <w:rFonts w:ascii="Arial" w:hAnsi="Arial" w:cs="Arial"/>
                <w:bCs/>
                <w:sz w:val="20"/>
                <w:szCs w:val="20"/>
              </w:rPr>
            </w:pPr>
          </w:p>
        </w:tc>
        <w:tc>
          <w:tcPr>
            <w:tcW w:w="1417" w:type="dxa"/>
            <w:shd w:val="clear" w:color="auto" w:fill="FFF2CC" w:themeFill="accent4" w:themeFillTint="33"/>
          </w:tcPr>
          <w:p w14:paraId="2E0BEC31" w14:textId="77777777" w:rsidR="00EA46EF" w:rsidRPr="00DA6DF5" w:rsidRDefault="00EA46EF" w:rsidP="00991E8A">
            <w:pPr>
              <w:jc w:val="center"/>
              <w:rPr>
                <w:rFonts w:ascii="Arial" w:hAnsi="Arial" w:cs="Arial"/>
                <w:bCs/>
                <w:sz w:val="20"/>
                <w:szCs w:val="20"/>
              </w:rPr>
            </w:pPr>
          </w:p>
        </w:tc>
        <w:tc>
          <w:tcPr>
            <w:tcW w:w="1134" w:type="dxa"/>
            <w:shd w:val="clear" w:color="auto" w:fill="FFF2CC" w:themeFill="accent4" w:themeFillTint="33"/>
          </w:tcPr>
          <w:p w14:paraId="1A70DEA8" w14:textId="77777777" w:rsidR="00EA46EF" w:rsidRPr="00DA6DF5" w:rsidRDefault="00EA46EF" w:rsidP="00991E8A">
            <w:pPr>
              <w:jc w:val="center"/>
              <w:rPr>
                <w:rFonts w:ascii="Arial" w:hAnsi="Arial" w:cs="Arial"/>
                <w:bCs/>
                <w:sz w:val="20"/>
                <w:szCs w:val="20"/>
              </w:rPr>
            </w:pPr>
          </w:p>
        </w:tc>
        <w:tc>
          <w:tcPr>
            <w:tcW w:w="1276" w:type="dxa"/>
            <w:shd w:val="clear" w:color="auto" w:fill="FFF2CC" w:themeFill="accent4" w:themeFillTint="33"/>
          </w:tcPr>
          <w:p w14:paraId="771A981D" w14:textId="77777777" w:rsidR="00EA46EF" w:rsidRPr="00DA6DF5" w:rsidRDefault="00EA46EF" w:rsidP="00991E8A">
            <w:pPr>
              <w:jc w:val="center"/>
              <w:rPr>
                <w:rFonts w:ascii="Arial" w:hAnsi="Arial" w:cs="Arial"/>
                <w:bCs/>
                <w:sz w:val="20"/>
                <w:szCs w:val="20"/>
              </w:rPr>
            </w:pPr>
          </w:p>
        </w:tc>
        <w:tc>
          <w:tcPr>
            <w:tcW w:w="1134" w:type="dxa"/>
            <w:shd w:val="clear" w:color="auto" w:fill="FFF2CC" w:themeFill="accent4" w:themeFillTint="33"/>
          </w:tcPr>
          <w:p w14:paraId="524A7C82" w14:textId="77777777" w:rsidR="00EA46EF" w:rsidRPr="00DA6DF5" w:rsidRDefault="00EA46EF" w:rsidP="00991E8A">
            <w:pPr>
              <w:jc w:val="center"/>
              <w:rPr>
                <w:rFonts w:ascii="Arial" w:hAnsi="Arial" w:cs="Arial"/>
                <w:bCs/>
                <w:sz w:val="20"/>
                <w:szCs w:val="20"/>
              </w:rPr>
            </w:pPr>
          </w:p>
        </w:tc>
        <w:tc>
          <w:tcPr>
            <w:tcW w:w="1134" w:type="dxa"/>
            <w:shd w:val="clear" w:color="auto" w:fill="FFF2CC" w:themeFill="accent4" w:themeFillTint="33"/>
          </w:tcPr>
          <w:p w14:paraId="0E975754" w14:textId="77777777" w:rsidR="00EA46EF" w:rsidRPr="00DA6DF5" w:rsidRDefault="00EA46EF" w:rsidP="00991E8A">
            <w:pPr>
              <w:jc w:val="center"/>
              <w:rPr>
                <w:rFonts w:ascii="Arial" w:hAnsi="Arial" w:cs="Arial"/>
                <w:bCs/>
                <w:sz w:val="20"/>
                <w:szCs w:val="20"/>
              </w:rPr>
            </w:pPr>
          </w:p>
        </w:tc>
        <w:tc>
          <w:tcPr>
            <w:tcW w:w="1501" w:type="dxa"/>
            <w:shd w:val="clear" w:color="auto" w:fill="FFFFFF" w:themeFill="background1"/>
          </w:tcPr>
          <w:p w14:paraId="5EFDEBA9" w14:textId="77777777" w:rsidR="00EA46EF" w:rsidRPr="00DA6DF5" w:rsidRDefault="00EA46EF" w:rsidP="00991E8A">
            <w:pPr>
              <w:jc w:val="center"/>
              <w:rPr>
                <w:rFonts w:ascii="Arial" w:hAnsi="Arial" w:cs="Arial"/>
                <w:bCs/>
                <w:sz w:val="20"/>
                <w:szCs w:val="20"/>
              </w:rPr>
            </w:pPr>
          </w:p>
        </w:tc>
      </w:tr>
    </w:tbl>
    <w:p w14:paraId="41D285FB" w14:textId="77777777" w:rsidR="000F5884" w:rsidRPr="008E3BF1" w:rsidRDefault="000F5884" w:rsidP="008E3BF1">
      <w:pPr>
        <w:shd w:val="clear" w:color="auto" w:fill="FFFFFF"/>
        <w:rPr>
          <w:rFonts w:ascii="Arial" w:hAnsi="Arial" w:cs="Arial"/>
          <w:sz w:val="20"/>
          <w:szCs w:val="20"/>
        </w:rPr>
      </w:pPr>
    </w:p>
    <w:sectPr w:rsidR="000F5884" w:rsidRPr="008E3BF1"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E2A7" w14:textId="77777777" w:rsidR="00A51F41" w:rsidRDefault="00A51F41" w:rsidP="00152508">
      <w:r>
        <w:separator/>
      </w:r>
    </w:p>
  </w:endnote>
  <w:endnote w:type="continuationSeparator" w:id="0">
    <w:p w14:paraId="5758E3DE" w14:textId="77777777" w:rsidR="00A51F41" w:rsidRDefault="00A51F4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5B5377" w:rsidRDefault="005B537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B5377" w:rsidRDefault="005B5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132F" w14:textId="77777777" w:rsidR="00A51F41" w:rsidRDefault="00A51F41" w:rsidP="00152508">
      <w:r>
        <w:separator/>
      </w:r>
    </w:p>
  </w:footnote>
  <w:footnote w:type="continuationSeparator" w:id="0">
    <w:p w14:paraId="5C7D232C" w14:textId="77777777" w:rsidR="00A51F41" w:rsidRDefault="00A51F4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505F"/>
    <w:multiLevelType w:val="multilevel"/>
    <w:tmpl w:val="1AF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F04A1"/>
    <w:multiLevelType w:val="hybridMultilevel"/>
    <w:tmpl w:val="CCEC309C"/>
    <w:lvl w:ilvl="0" w:tplc="A48C41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A24C8"/>
    <w:multiLevelType w:val="hybridMultilevel"/>
    <w:tmpl w:val="79260EFE"/>
    <w:lvl w:ilvl="0" w:tplc="9D2081A6">
      <w:start w:val="1"/>
      <w:numFmt w:val="decimal"/>
      <w:lvlText w:val="%1."/>
      <w:lvlJc w:val="left"/>
      <w:pPr>
        <w:ind w:left="269" w:hanging="210"/>
      </w:pPr>
      <w:rPr>
        <w:rFonts w:ascii="Times New Roman" w:eastAsia="Times New Roman" w:hAnsi="Times New Roman" w:hint="default"/>
        <w:color w:val="3D3F46"/>
        <w:spacing w:val="-3"/>
        <w:w w:val="107"/>
        <w:sz w:val="21"/>
        <w:szCs w:val="21"/>
      </w:rPr>
    </w:lvl>
    <w:lvl w:ilvl="1" w:tplc="5454906E">
      <w:start w:val="1"/>
      <w:numFmt w:val="bullet"/>
      <w:lvlText w:val="•"/>
      <w:lvlJc w:val="left"/>
      <w:pPr>
        <w:ind w:left="538" w:hanging="210"/>
      </w:pPr>
      <w:rPr>
        <w:rFonts w:hint="default"/>
      </w:rPr>
    </w:lvl>
    <w:lvl w:ilvl="2" w:tplc="306E6656">
      <w:start w:val="1"/>
      <w:numFmt w:val="bullet"/>
      <w:lvlText w:val="•"/>
      <w:lvlJc w:val="left"/>
      <w:pPr>
        <w:ind w:left="806" w:hanging="210"/>
      </w:pPr>
      <w:rPr>
        <w:rFonts w:hint="default"/>
      </w:rPr>
    </w:lvl>
    <w:lvl w:ilvl="3" w:tplc="81146860">
      <w:start w:val="1"/>
      <w:numFmt w:val="bullet"/>
      <w:lvlText w:val="•"/>
      <w:lvlJc w:val="left"/>
      <w:pPr>
        <w:ind w:left="1075" w:hanging="210"/>
      </w:pPr>
      <w:rPr>
        <w:rFonts w:hint="default"/>
      </w:rPr>
    </w:lvl>
    <w:lvl w:ilvl="4" w:tplc="88EE93DC">
      <w:start w:val="1"/>
      <w:numFmt w:val="bullet"/>
      <w:lvlText w:val="•"/>
      <w:lvlJc w:val="left"/>
      <w:pPr>
        <w:ind w:left="1343" w:hanging="210"/>
      </w:pPr>
      <w:rPr>
        <w:rFonts w:hint="default"/>
      </w:rPr>
    </w:lvl>
    <w:lvl w:ilvl="5" w:tplc="0C3CA602">
      <w:start w:val="1"/>
      <w:numFmt w:val="bullet"/>
      <w:lvlText w:val="•"/>
      <w:lvlJc w:val="left"/>
      <w:pPr>
        <w:ind w:left="1612" w:hanging="210"/>
      </w:pPr>
      <w:rPr>
        <w:rFonts w:hint="default"/>
      </w:rPr>
    </w:lvl>
    <w:lvl w:ilvl="6" w:tplc="32DCABB4">
      <w:start w:val="1"/>
      <w:numFmt w:val="bullet"/>
      <w:lvlText w:val="•"/>
      <w:lvlJc w:val="left"/>
      <w:pPr>
        <w:ind w:left="1880" w:hanging="210"/>
      </w:pPr>
      <w:rPr>
        <w:rFonts w:hint="default"/>
      </w:rPr>
    </w:lvl>
    <w:lvl w:ilvl="7" w:tplc="8D1AA684">
      <w:start w:val="1"/>
      <w:numFmt w:val="bullet"/>
      <w:lvlText w:val="•"/>
      <w:lvlJc w:val="left"/>
      <w:pPr>
        <w:ind w:left="2149" w:hanging="210"/>
      </w:pPr>
      <w:rPr>
        <w:rFonts w:hint="default"/>
      </w:rPr>
    </w:lvl>
    <w:lvl w:ilvl="8" w:tplc="AD48287E">
      <w:start w:val="1"/>
      <w:numFmt w:val="bullet"/>
      <w:lvlText w:val="•"/>
      <w:lvlJc w:val="left"/>
      <w:pPr>
        <w:ind w:left="2417" w:hanging="210"/>
      </w:pPr>
      <w:rPr>
        <w:rFonts w:hint="default"/>
      </w:rPr>
    </w:lvl>
  </w:abstractNum>
  <w:abstractNum w:abstractNumId="19"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17FAD"/>
    <w:multiLevelType w:val="hybridMultilevel"/>
    <w:tmpl w:val="9946A17A"/>
    <w:lvl w:ilvl="0" w:tplc="384AE278">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21BD2"/>
    <w:multiLevelType w:val="multilevel"/>
    <w:tmpl w:val="D68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8"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626024">
    <w:abstractNumId w:val="27"/>
  </w:num>
  <w:num w:numId="2" w16cid:durableId="866142457">
    <w:abstractNumId w:val="29"/>
  </w:num>
  <w:num w:numId="3" w16cid:durableId="1062827915">
    <w:abstractNumId w:val="12"/>
  </w:num>
  <w:num w:numId="4" w16cid:durableId="2011253698">
    <w:abstractNumId w:val="22"/>
  </w:num>
  <w:num w:numId="5" w16cid:durableId="493255400">
    <w:abstractNumId w:val="23"/>
  </w:num>
  <w:num w:numId="6" w16cid:durableId="1637442873">
    <w:abstractNumId w:val="9"/>
  </w:num>
  <w:num w:numId="7" w16cid:durableId="411776018">
    <w:abstractNumId w:val="25"/>
  </w:num>
  <w:num w:numId="8" w16cid:durableId="2029061943">
    <w:abstractNumId w:val="5"/>
  </w:num>
  <w:num w:numId="9" w16cid:durableId="771053878">
    <w:abstractNumId w:val="20"/>
  </w:num>
  <w:num w:numId="10" w16cid:durableId="705065974">
    <w:abstractNumId w:val="4"/>
  </w:num>
  <w:num w:numId="11" w16cid:durableId="1450318702">
    <w:abstractNumId w:val="11"/>
  </w:num>
  <w:num w:numId="12" w16cid:durableId="1709837316">
    <w:abstractNumId w:val="16"/>
  </w:num>
  <w:num w:numId="13" w16cid:durableId="1853256028">
    <w:abstractNumId w:val="26"/>
  </w:num>
  <w:num w:numId="14" w16cid:durableId="1689987580">
    <w:abstractNumId w:val="7"/>
  </w:num>
  <w:num w:numId="15" w16cid:durableId="1431925019">
    <w:abstractNumId w:val="28"/>
  </w:num>
  <w:num w:numId="16" w16cid:durableId="1320840352">
    <w:abstractNumId w:val="1"/>
  </w:num>
  <w:num w:numId="17" w16cid:durableId="723524548">
    <w:abstractNumId w:val="0"/>
  </w:num>
  <w:num w:numId="18" w16cid:durableId="806780583">
    <w:abstractNumId w:val="6"/>
  </w:num>
  <w:num w:numId="19" w16cid:durableId="577708550">
    <w:abstractNumId w:val="13"/>
  </w:num>
  <w:num w:numId="20" w16cid:durableId="1735398264">
    <w:abstractNumId w:val="3"/>
  </w:num>
  <w:num w:numId="21" w16cid:durableId="1890072360">
    <w:abstractNumId w:val="19"/>
  </w:num>
  <w:num w:numId="22" w16cid:durableId="2066634850">
    <w:abstractNumId w:val="14"/>
  </w:num>
  <w:num w:numId="23" w16cid:durableId="830029490">
    <w:abstractNumId w:val="15"/>
  </w:num>
  <w:num w:numId="24" w16cid:durableId="1950887533">
    <w:abstractNumId w:val="10"/>
  </w:num>
  <w:num w:numId="25" w16cid:durableId="1319266241">
    <w:abstractNumId w:val="8"/>
  </w:num>
  <w:num w:numId="26" w16cid:durableId="351222474">
    <w:abstractNumId w:val="24"/>
  </w:num>
  <w:num w:numId="27" w16cid:durableId="660890793">
    <w:abstractNumId w:val="2"/>
  </w:num>
  <w:num w:numId="28" w16cid:durableId="1614708270">
    <w:abstractNumId w:val="18"/>
  </w:num>
  <w:num w:numId="29" w16cid:durableId="783231263">
    <w:abstractNumId w:val="17"/>
  </w:num>
  <w:num w:numId="30" w16cid:durableId="196850997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5593"/>
    <w:rsid w:val="000164D7"/>
    <w:rsid w:val="00025664"/>
    <w:rsid w:val="000331C8"/>
    <w:rsid w:val="00033B73"/>
    <w:rsid w:val="00034672"/>
    <w:rsid w:val="000352B5"/>
    <w:rsid w:val="00035B40"/>
    <w:rsid w:val="00037CF3"/>
    <w:rsid w:val="000429C0"/>
    <w:rsid w:val="00043825"/>
    <w:rsid w:val="00047212"/>
    <w:rsid w:val="0004799D"/>
    <w:rsid w:val="00051F43"/>
    <w:rsid w:val="000544A8"/>
    <w:rsid w:val="00055F8B"/>
    <w:rsid w:val="00056714"/>
    <w:rsid w:val="00070D82"/>
    <w:rsid w:val="00072CE4"/>
    <w:rsid w:val="00080275"/>
    <w:rsid w:val="000878A0"/>
    <w:rsid w:val="00095DA2"/>
    <w:rsid w:val="000A1CA9"/>
    <w:rsid w:val="000A38B0"/>
    <w:rsid w:val="000A4807"/>
    <w:rsid w:val="000A7294"/>
    <w:rsid w:val="000B07A9"/>
    <w:rsid w:val="000C1F39"/>
    <w:rsid w:val="000D0B4D"/>
    <w:rsid w:val="000D23FD"/>
    <w:rsid w:val="000D2726"/>
    <w:rsid w:val="000D4AE0"/>
    <w:rsid w:val="000D4B73"/>
    <w:rsid w:val="000D74C0"/>
    <w:rsid w:val="000E1133"/>
    <w:rsid w:val="000E55E9"/>
    <w:rsid w:val="000E77F0"/>
    <w:rsid w:val="000F03AE"/>
    <w:rsid w:val="000F1418"/>
    <w:rsid w:val="000F1AF5"/>
    <w:rsid w:val="000F1F2A"/>
    <w:rsid w:val="000F5884"/>
    <w:rsid w:val="00101E00"/>
    <w:rsid w:val="00105490"/>
    <w:rsid w:val="0010649B"/>
    <w:rsid w:val="001170F4"/>
    <w:rsid w:val="00117AD3"/>
    <w:rsid w:val="001228A8"/>
    <w:rsid w:val="00130EA0"/>
    <w:rsid w:val="001457BF"/>
    <w:rsid w:val="00147ACA"/>
    <w:rsid w:val="00150C49"/>
    <w:rsid w:val="00152508"/>
    <w:rsid w:val="001536C9"/>
    <w:rsid w:val="00160889"/>
    <w:rsid w:val="001610FB"/>
    <w:rsid w:val="001633AF"/>
    <w:rsid w:val="00163AB3"/>
    <w:rsid w:val="00163F70"/>
    <w:rsid w:val="0017531E"/>
    <w:rsid w:val="00180F54"/>
    <w:rsid w:val="00183A9F"/>
    <w:rsid w:val="00186AC3"/>
    <w:rsid w:val="00187F9D"/>
    <w:rsid w:val="00190EA2"/>
    <w:rsid w:val="00193315"/>
    <w:rsid w:val="00194187"/>
    <w:rsid w:val="0019423D"/>
    <w:rsid w:val="0019697A"/>
    <w:rsid w:val="001A04BF"/>
    <w:rsid w:val="001A170E"/>
    <w:rsid w:val="001A51C1"/>
    <w:rsid w:val="001A654F"/>
    <w:rsid w:val="001A6788"/>
    <w:rsid w:val="001B1CBC"/>
    <w:rsid w:val="001B1EE8"/>
    <w:rsid w:val="001B46B5"/>
    <w:rsid w:val="001B7A58"/>
    <w:rsid w:val="001B7A86"/>
    <w:rsid w:val="001B7E75"/>
    <w:rsid w:val="001C72FA"/>
    <w:rsid w:val="001D1A5E"/>
    <w:rsid w:val="001D3285"/>
    <w:rsid w:val="001D3668"/>
    <w:rsid w:val="001D6A0E"/>
    <w:rsid w:val="001D6A35"/>
    <w:rsid w:val="001D721B"/>
    <w:rsid w:val="001E1140"/>
    <w:rsid w:val="001E29EE"/>
    <w:rsid w:val="001E33C3"/>
    <w:rsid w:val="001F542B"/>
    <w:rsid w:val="001F6E19"/>
    <w:rsid w:val="001F7318"/>
    <w:rsid w:val="00205269"/>
    <w:rsid w:val="00207346"/>
    <w:rsid w:val="00211446"/>
    <w:rsid w:val="00211B3E"/>
    <w:rsid w:val="00227FEC"/>
    <w:rsid w:val="00241B12"/>
    <w:rsid w:val="002508CB"/>
    <w:rsid w:val="00250E0F"/>
    <w:rsid w:val="00251B31"/>
    <w:rsid w:val="002577E6"/>
    <w:rsid w:val="00266A0B"/>
    <w:rsid w:val="00270074"/>
    <w:rsid w:val="002816C1"/>
    <w:rsid w:val="002823E0"/>
    <w:rsid w:val="002829A6"/>
    <w:rsid w:val="002851AE"/>
    <w:rsid w:val="0028689F"/>
    <w:rsid w:val="00291639"/>
    <w:rsid w:val="0029783B"/>
    <w:rsid w:val="00297CFC"/>
    <w:rsid w:val="002A44FB"/>
    <w:rsid w:val="002A7F52"/>
    <w:rsid w:val="002B0B37"/>
    <w:rsid w:val="002B26F3"/>
    <w:rsid w:val="002B5BA7"/>
    <w:rsid w:val="002B6E24"/>
    <w:rsid w:val="002C1A63"/>
    <w:rsid w:val="002C3B8B"/>
    <w:rsid w:val="002C4105"/>
    <w:rsid w:val="002C43CC"/>
    <w:rsid w:val="002C5ADB"/>
    <w:rsid w:val="002D00E9"/>
    <w:rsid w:val="002D25FD"/>
    <w:rsid w:val="002D2775"/>
    <w:rsid w:val="002D6926"/>
    <w:rsid w:val="002D741E"/>
    <w:rsid w:val="002E0EFA"/>
    <w:rsid w:val="002E602B"/>
    <w:rsid w:val="002E6C1E"/>
    <w:rsid w:val="002F152F"/>
    <w:rsid w:val="002F26D1"/>
    <w:rsid w:val="002F4223"/>
    <w:rsid w:val="002F4744"/>
    <w:rsid w:val="002F6049"/>
    <w:rsid w:val="00302A47"/>
    <w:rsid w:val="00306225"/>
    <w:rsid w:val="00307971"/>
    <w:rsid w:val="003104F4"/>
    <w:rsid w:val="00315729"/>
    <w:rsid w:val="003223C2"/>
    <w:rsid w:val="00331C35"/>
    <w:rsid w:val="003343E5"/>
    <w:rsid w:val="00335598"/>
    <w:rsid w:val="00336034"/>
    <w:rsid w:val="003365C2"/>
    <w:rsid w:val="00337A01"/>
    <w:rsid w:val="0034529B"/>
    <w:rsid w:val="00346FDE"/>
    <w:rsid w:val="003474FE"/>
    <w:rsid w:val="00353B81"/>
    <w:rsid w:val="003609B3"/>
    <w:rsid w:val="003619A5"/>
    <w:rsid w:val="00361A21"/>
    <w:rsid w:val="0036385E"/>
    <w:rsid w:val="00364144"/>
    <w:rsid w:val="00367343"/>
    <w:rsid w:val="00367C24"/>
    <w:rsid w:val="00371C37"/>
    <w:rsid w:val="00375797"/>
    <w:rsid w:val="0037717B"/>
    <w:rsid w:val="00377510"/>
    <w:rsid w:val="0038358D"/>
    <w:rsid w:val="00384CC5"/>
    <w:rsid w:val="003929DA"/>
    <w:rsid w:val="003B279C"/>
    <w:rsid w:val="003B3A5F"/>
    <w:rsid w:val="003B525F"/>
    <w:rsid w:val="003B565E"/>
    <w:rsid w:val="003B69A0"/>
    <w:rsid w:val="003B7F47"/>
    <w:rsid w:val="003C1697"/>
    <w:rsid w:val="003C25AE"/>
    <w:rsid w:val="003C6506"/>
    <w:rsid w:val="003D537C"/>
    <w:rsid w:val="003E055E"/>
    <w:rsid w:val="003E1B41"/>
    <w:rsid w:val="003E592F"/>
    <w:rsid w:val="003E7098"/>
    <w:rsid w:val="003E7B3D"/>
    <w:rsid w:val="003F7E47"/>
    <w:rsid w:val="004048CA"/>
    <w:rsid w:val="00404A73"/>
    <w:rsid w:val="00406BCC"/>
    <w:rsid w:val="0040791D"/>
    <w:rsid w:val="00410ADB"/>
    <w:rsid w:val="0041227E"/>
    <w:rsid w:val="00420E20"/>
    <w:rsid w:val="00422ADE"/>
    <w:rsid w:val="0042470E"/>
    <w:rsid w:val="004310DB"/>
    <w:rsid w:val="00431CFE"/>
    <w:rsid w:val="00435912"/>
    <w:rsid w:val="00436379"/>
    <w:rsid w:val="004363FA"/>
    <w:rsid w:val="0044232C"/>
    <w:rsid w:val="004518D3"/>
    <w:rsid w:val="00453E7E"/>
    <w:rsid w:val="00454737"/>
    <w:rsid w:val="00454C36"/>
    <w:rsid w:val="00456FBE"/>
    <w:rsid w:val="004663CD"/>
    <w:rsid w:val="004812BB"/>
    <w:rsid w:val="00481F7A"/>
    <w:rsid w:val="00484F63"/>
    <w:rsid w:val="00485041"/>
    <w:rsid w:val="004873A5"/>
    <w:rsid w:val="00491749"/>
    <w:rsid w:val="00494DF3"/>
    <w:rsid w:val="004A3701"/>
    <w:rsid w:val="004A4398"/>
    <w:rsid w:val="004B33FC"/>
    <w:rsid w:val="004B5739"/>
    <w:rsid w:val="004C131D"/>
    <w:rsid w:val="004C377A"/>
    <w:rsid w:val="004C4963"/>
    <w:rsid w:val="004C7173"/>
    <w:rsid w:val="004E1F7D"/>
    <w:rsid w:val="004E66DB"/>
    <w:rsid w:val="004E7B8E"/>
    <w:rsid w:val="004F426E"/>
    <w:rsid w:val="004F5260"/>
    <w:rsid w:val="004F607F"/>
    <w:rsid w:val="00500302"/>
    <w:rsid w:val="0050184A"/>
    <w:rsid w:val="00501969"/>
    <w:rsid w:val="00510456"/>
    <w:rsid w:val="00512742"/>
    <w:rsid w:val="00513634"/>
    <w:rsid w:val="00514A0C"/>
    <w:rsid w:val="0051629A"/>
    <w:rsid w:val="00516705"/>
    <w:rsid w:val="00534DC3"/>
    <w:rsid w:val="00534F19"/>
    <w:rsid w:val="005352AD"/>
    <w:rsid w:val="00543B74"/>
    <w:rsid w:val="00572DDA"/>
    <w:rsid w:val="00576CAD"/>
    <w:rsid w:val="0058082B"/>
    <w:rsid w:val="005874BA"/>
    <w:rsid w:val="00590174"/>
    <w:rsid w:val="00597B19"/>
    <w:rsid w:val="005A5D4E"/>
    <w:rsid w:val="005B0C55"/>
    <w:rsid w:val="005B3072"/>
    <w:rsid w:val="005B5377"/>
    <w:rsid w:val="005C52A7"/>
    <w:rsid w:val="005C6475"/>
    <w:rsid w:val="005D0969"/>
    <w:rsid w:val="005D2488"/>
    <w:rsid w:val="005D476E"/>
    <w:rsid w:val="005D74C5"/>
    <w:rsid w:val="005D7F8F"/>
    <w:rsid w:val="005E26FB"/>
    <w:rsid w:val="005E39B1"/>
    <w:rsid w:val="005E521A"/>
    <w:rsid w:val="005E777E"/>
    <w:rsid w:val="005F02D4"/>
    <w:rsid w:val="005F0C0F"/>
    <w:rsid w:val="006002EC"/>
    <w:rsid w:val="006063AF"/>
    <w:rsid w:val="00615C03"/>
    <w:rsid w:val="00621864"/>
    <w:rsid w:val="006252A2"/>
    <w:rsid w:val="0062792A"/>
    <w:rsid w:val="006347EC"/>
    <w:rsid w:val="00634F2C"/>
    <w:rsid w:val="00640AC2"/>
    <w:rsid w:val="006428BF"/>
    <w:rsid w:val="00642F7C"/>
    <w:rsid w:val="00646212"/>
    <w:rsid w:val="006473DB"/>
    <w:rsid w:val="00654387"/>
    <w:rsid w:val="00654A42"/>
    <w:rsid w:val="00664007"/>
    <w:rsid w:val="006657B1"/>
    <w:rsid w:val="006810F6"/>
    <w:rsid w:val="00686CD0"/>
    <w:rsid w:val="006871BD"/>
    <w:rsid w:val="00687BEB"/>
    <w:rsid w:val="00687F18"/>
    <w:rsid w:val="00687FF6"/>
    <w:rsid w:val="00692D1F"/>
    <w:rsid w:val="00692D88"/>
    <w:rsid w:val="0069469D"/>
    <w:rsid w:val="00695416"/>
    <w:rsid w:val="00696B20"/>
    <w:rsid w:val="006A0435"/>
    <w:rsid w:val="006A0A4F"/>
    <w:rsid w:val="006A27B6"/>
    <w:rsid w:val="006A3EB3"/>
    <w:rsid w:val="006A42A2"/>
    <w:rsid w:val="006A5937"/>
    <w:rsid w:val="006B5F66"/>
    <w:rsid w:val="006C4C54"/>
    <w:rsid w:val="006C5036"/>
    <w:rsid w:val="006D25A4"/>
    <w:rsid w:val="006D40FE"/>
    <w:rsid w:val="006D46FE"/>
    <w:rsid w:val="006F3A63"/>
    <w:rsid w:val="00711947"/>
    <w:rsid w:val="0071583A"/>
    <w:rsid w:val="007200AA"/>
    <w:rsid w:val="00721C94"/>
    <w:rsid w:val="00725C44"/>
    <w:rsid w:val="00733E04"/>
    <w:rsid w:val="00736151"/>
    <w:rsid w:val="00741C23"/>
    <w:rsid w:val="0074249D"/>
    <w:rsid w:val="00744059"/>
    <w:rsid w:val="0074443A"/>
    <w:rsid w:val="00744BA7"/>
    <w:rsid w:val="0074637F"/>
    <w:rsid w:val="007549A4"/>
    <w:rsid w:val="0075523E"/>
    <w:rsid w:val="007553A7"/>
    <w:rsid w:val="00757794"/>
    <w:rsid w:val="00760141"/>
    <w:rsid w:val="007649C3"/>
    <w:rsid w:val="00764A27"/>
    <w:rsid w:val="0076648D"/>
    <w:rsid w:val="00777115"/>
    <w:rsid w:val="00780578"/>
    <w:rsid w:val="007907AC"/>
    <w:rsid w:val="00791794"/>
    <w:rsid w:val="00792B2A"/>
    <w:rsid w:val="007947E0"/>
    <w:rsid w:val="007A142E"/>
    <w:rsid w:val="007A6B6C"/>
    <w:rsid w:val="007A71AE"/>
    <w:rsid w:val="007B07E8"/>
    <w:rsid w:val="007B1296"/>
    <w:rsid w:val="007B15AB"/>
    <w:rsid w:val="007B1DD5"/>
    <w:rsid w:val="007B49A9"/>
    <w:rsid w:val="007B6638"/>
    <w:rsid w:val="007C0FF9"/>
    <w:rsid w:val="007C109A"/>
    <w:rsid w:val="007C1EEA"/>
    <w:rsid w:val="007C60B8"/>
    <w:rsid w:val="007D0538"/>
    <w:rsid w:val="007E4793"/>
    <w:rsid w:val="007F6501"/>
    <w:rsid w:val="0080083B"/>
    <w:rsid w:val="0080233E"/>
    <w:rsid w:val="00807B62"/>
    <w:rsid w:val="008173BB"/>
    <w:rsid w:val="00817A33"/>
    <w:rsid w:val="00821D45"/>
    <w:rsid w:val="008236F8"/>
    <w:rsid w:val="00841017"/>
    <w:rsid w:val="00842931"/>
    <w:rsid w:val="00847035"/>
    <w:rsid w:val="0084745E"/>
    <w:rsid w:val="0085226A"/>
    <w:rsid w:val="00854A58"/>
    <w:rsid w:val="008570FD"/>
    <w:rsid w:val="0085782B"/>
    <w:rsid w:val="00860BD8"/>
    <w:rsid w:val="00863EF4"/>
    <w:rsid w:val="00864801"/>
    <w:rsid w:val="00864B9D"/>
    <w:rsid w:val="00875909"/>
    <w:rsid w:val="008908EF"/>
    <w:rsid w:val="008967B7"/>
    <w:rsid w:val="008A7605"/>
    <w:rsid w:val="008A7E40"/>
    <w:rsid w:val="008B26C3"/>
    <w:rsid w:val="008C1602"/>
    <w:rsid w:val="008C6EFF"/>
    <w:rsid w:val="008E3BF1"/>
    <w:rsid w:val="008E4C7E"/>
    <w:rsid w:val="008E56D6"/>
    <w:rsid w:val="008F55B8"/>
    <w:rsid w:val="00902ADC"/>
    <w:rsid w:val="00905693"/>
    <w:rsid w:val="009204C6"/>
    <w:rsid w:val="009207FA"/>
    <w:rsid w:val="00920D36"/>
    <w:rsid w:val="00922016"/>
    <w:rsid w:val="009277DE"/>
    <w:rsid w:val="00930495"/>
    <w:rsid w:val="00936006"/>
    <w:rsid w:val="009417A9"/>
    <w:rsid w:val="00942A03"/>
    <w:rsid w:val="00946014"/>
    <w:rsid w:val="00946CFD"/>
    <w:rsid w:val="00953377"/>
    <w:rsid w:val="00953EB7"/>
    <w:rsid w:val="00955F90"/>
    <w:rsid w:val="00963FE5"/>
    <w:rsid w:val="00971238"/>
    <w:rsid w:val="00972D10"/>
    <w:rsid w:val="00973B8E"/>
    <w:rsid w:val="009759B6"/>
    <w:rsid w:val="00975A2C"/>
    <w:rsid w:val="00976D7E"/>
    <w:rsid w:val="00985829"/>
    <w:rsid w:val="009937CD"/>
    <w:rsid w:val="00996D5C"/>
    <w:rsid w:val="009A195E"/>
    <w:rsid w:val="009A5F86"/>
    <w:rsid w:val="009B2A0A"/>
    <w:rsid w:val="009B42C8"/>
    <w:rsid w:val="009C507B"/>
    <w:rsid w:val="009C5ECC"/>
    <w:rsid w:val="009C7CBB"/>
    <w:rsid w:val="009D0D23"/>
    <w:rsid w:val="009D46EB"/>
    <w:rsid w:val="009D6B52"/>
    <w:rsid w:val="009D6DB9"/>
    <w:rsid w:val="009D79DF"/>
    <w:rsid w:val="009E2BB6"/>
    <w:rsid w:val="009E2EE7"/>
    <w:rsid w:val="009E58E5"/>
    <w:rsid w:val="009E6679"/>
    <w:rsid w:val="009E6F80"/>
    <w:rsid w:val="009F2470"/>
    <w:rsid w:val="009F5ACA"/>
    <w:rsid w:val="009F61BA"/>
    <w:rsid w:val="009F67CD"/>
    <w:rsid w:val="009F718C"/>
    <w:rsid w:val="00A041F6"/>
    <w:rsid w:val="00A04A7F"/>
    <w:rsid w:val="00A067DB"/>
    <w:rsid w:val="00A109FE"/>
    <w:rsid w:val="00A12A88"/>
    <w:rsid w:val="00A131EA"/>
    <w:rsid w:val="00A1478F"/>
    <w:rsid w:val="00A16ADF"/>
    <w:rsid w:val="00A16F7A"/>
    <w:rsid w:val="00A17CC8"/>
    <w:rsid w:val="00A25892"/>
    <w:rsid w:val="00A27591"/>
    <w:rsid w:val="00A302D0"/>
    <w:rsid w:val="00A33C57"/>
    <w:rsid w:val="00A33EFC"/>
    <w:rsid w:val="00A341ED"/>
    <w:rsid w:val="00A36AD7"/>
    <w:rsid w:val="00A5079F"/>
    <w:rsid w:val="00A51C84"/>
    <w:rsid w:val="00A51F41"/>
    <w:rsid w:val="00A53E97"/>
    <w:rsid w:val="00A56DDF"/>
    <w:rsid w:val="00A56E31"/>
    <w:rsid w:val="00A66357"/>
    <w:rsid w:val="00A666B6"/>
    <w:rsid w:val="00A67005"/>
    <w:rsid w:val="00A72495"/>
    <w:rsid w:val="00A7273A"/>
    <w:rsid w:val="00A764FE"/>
    <w:rsid w:val="00A81D62"/>
    <w:rsid w:val="00A87A6C"/>
    <w:rsid w:val="00A96B73"/>
    <w:rsid w:val="00AA054A"/>
    <w:rsid w:val="00AA180F"/>
    <w:rsid w:val="00AA1A7D"/>
    <w:rsid w:val="00AA2BD4"/>
    <w:rsid w:val="00AA4D39"/>
    <w:rsid w:val="00AA6FA8"/>
    <w:rsid w:val="00AB41C8"/>
    <w:rsid w:val="00AB4590"/>
    <w:rsid w:val="00AB4FCE"/>
    <w:rsid w:val="00AC270C"/>
    <w:rsid w:val="00AC601E"/>
    <w:rsid w:val="00AC6318"/>
    <w:rsid w:val="00AD15C4"/>
    <w:rsid w:val="00AD1840"/>
    <w:rsid w:val="00AD3BFF"/>
    <w:rsid w:val="00AD5D22"/>
    <w:rsid w:val="00AE0C23"/>
    <w:rsid w:val="00AE34B9"/>
    <w:rsid w:val="00AE435E"/>
    <w:rsid w:val="00AF3100"/>
    <w:rsid w:val="00B03105"/>
    <w:rsid w:val="00B14690"/>
    <w:rsid w:val="00B21D76"/>
    <w:rsid w:val="00B2412B"/>
    <w:rsid w:val="00B26BC7"/>
    <w:rsid w:val="00B3305B"/>
    <w:rsid w:val="00B36DBE"/>
    <w:rsid w:val="00B40485"/>
    <w:rsid w:val="00B41223"/>
    <w:rsid w:val="00B427D4"/>
    <w:rsid w:val="00B4316E"/>
    <w:rsid w:val="00B4637B"/>
    <w:rsid w:val="00B500AA"/>
    <w:rsid w:val="00B53FA5"/>
    <w:rsid w:val="00B562AD"/>
    <w:rsid w:val="00B5721E"/>
    <w:rsid w:val="00B63599"/>
    <w:rsid w:val="00B65D0B"/>
    <w:rsid w:val="00B66113"/>
    <w:rsid w:val="00B702A1"/>
    <w:rsid w:val="00B716B1"/>
    <w:rsid w:val="00B716D2"/>
    <w:rsid w:val="00B76503"/>
    <w:rsid w:val="00B811EB"/>
    <w:rsid w:val="00B82BA8"/>
    <w:rsid w:val="00B82ED0"/>
    <w:rsid w:val="00B87EB2"/>
    <w:rsid w:val="00B916FF"/>
    <w:rsid w:val="00B91E9D"/>
    <w:rsid w:val="00B94213"/>
    <w:rsid w:val="00B959B4"/>
    <w:rsid w:val="00BA03EC"/>
    <w:rsid w:val="00BA5D6B"/>
    <w:rsid w:val="00BB2956"/>
    <w:rsid w:val="00BB3797"/>
    <w:rsid w:val="00BB5F87"/>
    <w:rsid w:val="00BC147A"/>
    <w:rsid w:val="00BC55C6"/>
    <w:rsid w:val="00BD4D38"/>
    <w:rsid w:val="00BD6230"/>
    <w:rsid w:val="00BD72A8"/>
    <w:rsid w:val="00BE5C06"/>
    <w:rsid w:val="00BE5CE9"/>
    <w:rsid w:val="00BF18F1"/>
    <w:rsid w:val="00BF40C9"/>
    <w:rsid w:val="00BF6088"/>
    <w:rsid w:val="00BF6BBE"/>
    <w:rsid w:val="00C002CD"/>
    <w:rsid w:val="00C0193C"/>
    <w:rsid w:val="00C0218F"/>
    <w:rsid w:val="00C0251F"/>
    <w:rsid w:val="00C02E9F"/>
    <w:rsid w:val="00C03F8F"/>
    <w:rsid w:val="00C051FE"/>
    <w:rsid w:val="00C067EA"/>
    <w:rsid w:val="00C0778E"/>
    <w:rsid w:val="00C116C3"/>
    <w:rsid w:val="00C11A5C"/>
    <w:rsid w:val="00C11BAD"/>
    <w:rsid w:val="00C130DB"/>
    <w:rsid w:val="00C32C41"/>
    <w:rsid w:val="00C342E4"/>
    <w:rsid w:val="00C430CB"/>
    <w:rsid w:val="00C43F5B"/>
    <w:rsid w:val="00C45314"/>
    <w:rsid w:val="00C5096E"/>
    <w:rsid w:val="00C53572"/>
    <w:rsid w:val="00C54959"/>
    <w:rsid w:val="00C577F1"/>
    <w:rsid w:val="00C67256"/>
    <w:rsid w:val="00C733B8"/>
    <w:rsid w:val="00C75E8E"/>
    <w:rsid w:val="00C75FAD"/>
    <w:rsid w:val="00C86914"/>
    <w:rsid w:val="00C90FC2"/>
    <w:rsid w:val="00C93922"/>
    <w:rsid w:val="00C96F69"/>
    <w:rsid w:val="00C976E6"/>
    <w:rsid w:val="00CA0662"/>
    <w:rsid w:val="00CA26DF"/>
    <w:rsid w:val="00CB0C0F"/>
    <w:rsid w:val="00CB0C96"/>
    <w:rsid w:val="00CB0EB2"/>
    <w:rsid w:val="00CB1EBA"/>
    <w:rsid w:val="00CB4A9F"/>
    <w:rsid w:val="00CB61D6"/>
    <w:rsid w:val="00CC3A33"/>
    <w:rsid w:val="00CC3A8A"/>
    <w:rsid w:val="00CC4D87"/>
    <w:rsid w:val="00CC69C2"/>
    <w:rsid w:val="00CD0357"/>
    <w:rsid w:val="00CD3542"/>
    <w:rsid w:val="00CD518E"/>
    <w:rsid w:val="00CD594B"/>
    <w:rsid w:val="00CE0BB3"/>
    <w:rsid w:val="00CE19D0"/>
    <w:rsid w:val="00CE21D7"/>
    <w:rsid w:val="00CE2C51"/>
    <w:rsid w:val="00CE3E83"/>
    <w:rsid w:val="00CE5742"/>
    <w:rsid w:val="00CE5BCB"/>
    <w:rsid w:val="00CF3B61"/>
    <w:rsid w:val="00CF4DE9"/>
    <w:rsid w:val="00CF53AB"/>
    <w:rsid w:val="00CF6BE3"/>
    <w:rsid w:val="00D04D74"/>
    <w:rsid w:val="00D07917"/>
    <w:rsid w:val="00D113E1"/>
    <w:rsid w:val="00D14C32"/>
    <w:rsid w:val="00D164B8"/>
    <w:rsid w:val="00D16A67"/>
    <w:rsid w:val="00D20E46"/>
    <w:rsid w:val="00D22FAD"/>
    <w:rsid w:val="00D37B37"/>
    <w:rsid w:val="00D44171"/>
    <w:rsid w:val="00D46402"/>
    <w:rsid w:val="00D471FD"/>
    <w:rsid w:val="00D479A3"/>
    <w:rsid w:val="00D56AC3"/>
    <w:rsid w:val="00D57BD6"/>
    <w:rsid w:val="00D62D78"/>
    <w:rsid w:val="00D7062C"/>
    <w:rsid w:val="00D71761"/>
    <w:rsid w:val="00D80483"/>
    <w:rsid w:val="00D81313"/>
    <w:rsid w:val="00D93DDB"/>
    <w:rsid w:val="00DA1379"/>
    <w:rsid w:val="00DA1BDE"/>
    <w:rsid w:val="00DA22A6"/>
    <w:rsid w:val="00DA2607"/>
    <w:rsid w:val="00DA5068"/>
    <w:rsid w:val="00DB0F41"/>
    <w:rsid w:val="00DB29A1"/>
    <w:rsid w:val="00DB2F0B"/>
    <w:rsid w:val="00DB2F41"/>
    <w:rsid w:val="00DB3C5A"/>
    <w:rsid w:val="00DB5605"/>
    <w:rsid w:val="00DC6FFD"/>
    <w:rsid w:val="00DC7E4F"/>
    <w:rsid w:val="00DD1D1E"/>
    <w:rsid w:val="00DD5AE9"/>
    <w:rsid w:val="00DF03EA"/>
    <w:rsid w:val="00DF1BE7"/>
    <w:rsid w:val="00DF43DE"/>
    <w:rsid w:val="00DF516D"/>
    <w:rsid w:val="00E03994"/>
    <w:rsid w:val="00E047D6"/>
    <w:rsid w:val="00E04F20"/>
    <w:rsid w:val="00E0742D"/>
    <w:rsid w:val="00E074BA"/>
    <w:rsid w:val="00E1110C"/>
    <w:rsid w:val="00E1625F"/>
    <w:rsid w:val="00E17D53"/>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3220"/>
    <w:rsid w:val="00E76637"/>
    <w:rsid w:val="00E777CE"/>
    <w:rsid w:val="00E81C97"/>
    <w:rsid w:val="00E82834"/>
    <w:rsid w:val="00E83CBE"/>
    <w:rsid w:val="00E8636D"/>
    <w:rsid w:val="00E86762"/>
    <w:rsid w:val="00E90D16"/>
    <w:rsid w:val="00E92AA7"/>
    <w:rsid w:val="00EA10D2"/>
    <w:rsid w:val="00EA3571"/>
    <w:rsid w:val="00EA39CF"/>
    <w:rsid w:val="00EA46EF"/>
    <w:rsid w:val="00EA5836"/>
    <w:rsid w:val="00EA6972"/>
    <w:rsid w:val="00EB2075"/>
    <w:rsid w:val="00EB534A"/>
    <w:rsid w:val="00EB7A31"/>
    <w:rsid w:val="00EC3B90"/>
    <w:rsid w:val="00EE47BB"/>
    <w:rsid w:val="00EE5023"/>
    <w:rsid w:val="00EE582F"/>
    <w:rsid w:val="00EF1651"/>
    <w:rsid w:val="00EF43F1"/>
    <w:rsid w:val="00EF492D"/>
    <w:rsid w:val="00EF69FB"/>
    <w:rsid w:val="00EF7670"/>
    <w:rsid w:val="00F04FFA"/>
    <w:rsid w:val="00F11059"/>
    <w:rsid w:val="00F1182A"/>
    <w:rsid w:val="00F11850"/>
    <w:rsid w:val="00F17BC5"/>
    <w:rsid w:val="00F20325"/>
    <w:rsid w:val="00F2429F"/>
    <w:rsid w:val="00F27282"/>
    <w:rsid w:val="00F34DD9"/>
    <w:rsid w:val="00F34EF0"/>
    <w:rsid w:val="00F35F18"/>
    <w:rsid w:val="00F4406E"/>
    <w:rsid w:val="00F45DE7"/>
    <w:rsid w:val="00F46EA3"/>
    <w:rsid w:val="00F52F2B"/>
    <w:rsid w:val="00F5389D"/>
    <w:rsid w:val="00F53C60"/>
    <w:rsid w:val="00F5486A"/>
    <w:rsid w:val="00F6080F"/>
    <w:rsid w:val="00F63BFD"/>
    <w:rsid w:val="00F67413"/>
    <w:rsid w:val="00F70DB8"/>
    <w:rsid w:val="00F73B4A"/>
    <w:rsid w:val="00F7478D"/>
    <w:rsid w:val="00F7588B"/>
    <w:rsid w:val="00F77D45"/>
    <w:rsid w:val="00F77DED"/>
    <w:rsid w:val="00F805F9"/>
    <w:rsid w:val="00F81ED4"/>
    <w:rsid w:val="00F8478C"/>
    <w:rsid w:val="00F859A7"/>
    <w:rsid w:val="00F86228"/>
    <w:rsid w:val="00F96C16"/>
    <w:rsid w:val="00FA46C8"/>
    <w:rsid w:val="00FA48C2"/>
    <w:rsid w:val="00FA6480"/>
    <w:rsid w:val="00FB0972"/>
    <w:rsid w:val="00FB0D34"/>
    <w:rsid w:val="00FB1620"/>
    <w:rsid w:val="00FB3852"/>
    <w:rsid w:val="00FB7A5F"/>
    <w:rsid w:val="00FC652A"/>
    <w:rsid w:val="00FC6E0E"/>
    <w:rsid w:val="00FD1598"/>
    <w:rsid w:val="00FD343F"/>
    <w:rsid w:val="00FD433A"/>
    <w:rsid w:val="00FD4F1B"/>
    <w:rsid w:val="00FD5474"/>
    <w:rsid w:val="00FE20F0"/>
    <w:rsid w:val="00FE2B10"/>
    <w:rsid w:val="00FF5BB0"/>
    <w:rsid w:val="00FF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9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character" w:customStyle="1" w:styleId="plainlinks">
    <w:name w:val="plainlinks"/>
    <w:basedOn w:val="DefaultParagraphFont"/>
    <w:rsid w:val="00454737"/>
  </w:style>
  <w:style w:type="character" w:customStyle="1" w:styleId="geo-dec">
    <w:name w:val="geo-dec"/>
    <w:basedOn w:val="DefaultParagraphFont"/>
    <w:rsid w:val="00454737"/>
  </w:style>
  <w:style w:type="character" w:customStyle="1" w:styleId="comments-number">
    <w:name w:val="comments-number"/>
    <w:basedOn w:val="DefaultParagraphFont"/>
    <w:rsid w:val="001D3668"/>
  </w:style>
  <w:style w:type="character" w:customStyle="1" w:styleId="media-right">
    <w:name w:val="media-right"/>
    <w:basedOn w:val="DefaultParagraphFont"/>
    <w:rsid w:val="0010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23294387">
      <w:bodyDiv w:val="1"/>
      <w:marLeft w:val="0"/>
      <w:marRight w:val="0"/>
      <w:marTop w:val="0"/>
      <w:marBottom w:val="0"/>
      <w:divBdr>
        <w:top w:val="none" w:sz="0" w:space="0" w:color="auto"/>
        <w:left w:val="none" w:sz="0" w:space="0" w:color="auto"/>
        <w:bottom w:val="none" w:sz="0" w:space="0" w:color="auto"/>
        <w:right w:val="none" w:sz="0" w:space="0" w:color="auto"/>
      </w:divBdr>
    </w:div>
    <w:div w:id="39980479">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90972317">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3114">
      <w:bodyDiv w:val="1"/>
      <w:marLeft w:val="0"/>
      <w:marRight w:val="0"/>
      <w:marTop w:val="0"/>
      <w:marBottom w:val="0"/>
      <w:divBdr>
        <w:top w:val="none" w:sz="0" w:space="0" w:color="auto"/>
        <w:left w:val="none" w:sz="0" w:space="0" w:color="auto"/>
        <w:bottom w:val="none" w:sz="0" w:space="0" w:color="auto"/>
        <w:right w:val="none" w:sz="0" w:space="0" w:color="auto"/>
      </w:divBdr>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040366">
      <w:bodyDiv w:val="1"/>
      <w:marLeft w:val="0"/>
      <w:marRight w:val="0"/>
      <w:marTop w:val="0"/>
      <w:marBottom w:val="0"/>
      <w:divBdr>
        <w:top w:val="none" w:sz="0" w:space="0" w:color="auto"/>
        <w:left w:val="none" w:sz="0" w:space="0" w:color="auto"/>
        <w:bottom w:val="none" w:sz="0" w:space="0" w:color="auto"/>
        <w:right w:val="none" w:sz="0" w:space="0" w:color="auto"/>
      </w:divBdr>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568">
      <w:bodyDiv w:val="1"/>
      <w:marLeft w:val="0"/>
      <w:marRight w:val="0"/>
      <w:marTop w:val="0"/>
      <w:marBottom w:val="0"/>
      <w:divBdr>
        <w:top w:val="none" w:sz="0" w:space="0" w:color="auto"/>
        <w:left w:val="none" w:sz="0" w:space="0" w:color="auto"/>
        <w:bottom w:val="none" w:sz="0" w:space="0" w:color="auto"/>
        <w:right w:val="none" w:sz="0" w:space="0" w:color="auto"/>
      </w:divBdr>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093156">
      <w:bodyDiv w:val="1"/>
      <w:marLeft w:val="0"/>
      <w:marRight w:val="0"/>
      <w:marTop w:val="0"/>
      <w:marBottom w:val="0"/>
      <w:divBdr>
        <w:top w:val="none" w:sz="0" w:space="0" w:color="auto"/>
        <w:left w:val="none" w:sz="0" w:space="0" w:color="auto"/>
        <w:bottom w:val="none" w:sz="0" w:space="0" w:color="auto"/>
        <w:right w:val="none" w:sz="0" w:space="0" w:color="auto"/>
      </w:divBdr>
      <w:divsChild>
        <w:div w:id="201892008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9757885">
              <w:marLeft w:val="0"/>
              <w:marRight w:val="0"/>
              <w:marTop w:val="0"/>
              <w:marBottom w:val="0"/>
              <w:divBdr>
                <w:top w:val="none" w:sz="0" w:space="0" w:color="auto"/>
                <w:left w:val="none" w:sz="0" w:space="0" w:color="auto"/>
                <w:bottom w:val="none" w:sz="0" w:space="0" w:color="auto"/>
                <w:right w:val="none" w:sz="0" w:space="0" w:color="auto"/>
              </w:divBdr>
              <w:divsChild>
                <w:div w:id="1269193017">
                  <w:marLeft w:val="0"/>
                  <w:marRight w:val="0"/>
                  <w:marTop w:val="0"/>
                  <w:marBottom w:val="0"/>
                  <w:divBdr>
                    <w:top w:val="none" w:sz="0" w:space="0" w:color="auto"/>
                    <w:left w:val="none" w:sz="0" w:space="0" w:color="auto"/>
                    <w:bottom w:val="none" w:sz="0" w:space="0" w:color="auto"/>
                    <w:right w:val="none" w:sz="0" w:space="0" w:color="auto"/>
                  </w:divBdr>
                  <w:divsChild>
                    <w:div w:id="1726757117">
                      <w:marLeft w:val="0"/>
                      <w:marRight w:val="0"/>
                      <w:marTop w:val="0"/>
                      <w:marBottom w:val="0"/>
                      <w:divBdr>
                        <w:top w:val="none" w:sz="0" w:space="0" w:color="auto"/>
                        <w:left w:val="none" w:sz="0" w:space="0" w:color="auto"/>
                        <w:bottom w:val="none" w:sz="0" w:space="0" w:color="auto"/>
                        <w:right w:val="none" w:sz="0" w:space="0" w:color="auto"/>
                      </w:divBdr>
                    </w:div>
                    <w:div w:id="14876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506">
          <w:marLeft w:val="0"/>
          <w:marRight w:val="0"/>
          <w:marTop w:val="0"/>
          <w:marBottom w:val="300"/>
          <w:divBdr>
            <w:top w:val="single" w:sz="6" w:space="14" w:color="E3E3E3"/>
            <w:left w:val="single" w:sz="6" w:space="14" w:color="E3E3E3"/>
            <w:bottom w:val="single" w:sz="6" w:space="14" w:color="E3E3E3"/>
            <w:right w:val="single" w:sz="6" w:space="14" w:color="E3E3E3"/>
          </w:divBdr>
          <w:divsChild>
            <w:div w:id="627200216">
              <w:marLeft w:val="0"/>
              <w:marRight w:val="0"/>
              <w:marTop w:val="0"/>
              <w:marBottom w:val="0"/>
              <w:divBdr>
                <w:top w:val="none" w:sz="0" w:space="0" w:color="auto"/>
                <w:left w:val="none" w:sz="0" w:space="0" w:color="auto"/>
                <w:bottom w:val="none" w:sz="0" w:space="0" w:color="auto"/>
                <w:right w:val="none" w:sz="0" w:space="0" w:color="auto"/>
              </w:divBdr>
              <w:divsChild>
                <w:div w:id="746727167">
                  <w:marLeft w:val="0"/>
                  <w:marRight w:val="0"/>
                  <w:marTop w:val="0"/>
                  <w:marBottom w:val="0"/>
                  <w:divBdr>
                    <w:top w:val="none" w:sz="0" w:space="0" w:color="auto"/>
                    <w:left w:val="none" w:sz="0" w:space="0" w:color="auto"/>
                    <w:bottom w:val="none" w:sz="0" w:space="0" w:color="auto"/>
                    <w:right w:val="none" w:sz="0" w:space="0" w:color="auto"/>
                  </w:divBdr>
                  <w:divsChild>
                    <w:div w:id="2084713127">
                      <w:marLeft w:val="150"/>
                      <w:marRight w:val="0"/>
                      <w:marTop w:val="0"/>
                      <w:marBottom w:val="0"/>
                      <w:divBdr>
                        <w:top w:val="none" w:sz="0" w:space="0" w:color="auto"/>
                        <w:left w:val="none" w:sz="0" w:space="0" w:color="auto"/>
                        <w:bottom w:val="none" w:sz="0" w:space="0" w:color="auto"/>
                        <w:right w:val="none" w:sz="0" w:space="0" w:color="auto"/>
                      </w:divBdr>
                      <w:divsChild>
                        <w:div w:id="1261839170">
                          <w:marLeft w:val="0"/>
                          <w:marRight w:val="0"/>
                          <w:marTop w:val="0"/>
                          <w:marBottom w:val="0"/>
                          <w:divBdr>
                            <w:top w:val="none" w:sz="0" w:space="0" w:color="auto"/>
                            <w:left w:val="none" w:sz="0" w:space="0" w:color="auto"/>
                            <w:bottom w:val="none" w:sz="0" w:space="0" w:color="auto"/>
                            <w:right w:val="none" w:sz="0" w:space="0" w:color="auto"/>
                          </w:divBdr>
                        </w:div>
                        <w:div w:id="559025740">
                          <w:marLeft w:val="0"/>
                          <w:marRight w:val="0"/>
                          <w:marTop w:val="0"/>
                          <w:marBottom w:val="15"/>
                          <w:divBdr>
                            <w:top w:val="none" w:sz="0" w:space="0" w:color="auto"/>
                            <w:left w:val="none" w:sz="0" w:space="0" w:color="auto"/>
                            <w:bottom w:val="none" w:sz="0" w:space="0" w:color="auto"/>
                            <w:right w:val="none" w:sz="0" w:space="0" w:color="auto"/>
                          </w:divBdr>
                        </w:div>
                      </w:divsChild>
                    </w:div>
                    <w:div w:id="13493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904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53650090">
              <w:marLeft w:val="0"/>
              <w:marRight w:val="0"/>
              <w:marTop w:val="0"/>
              <w:marBottom w:val="0"/>
              <w:divBdr>
                <w:top w:val="none" w:sz="0" w:space="0" w:color="auto"/>
                <w:left w:val="none" w:sz="0" w:space="0" w:color="auto"/>
                <w:bottom w:val="none" w:sz="0" w:space="0" w:color="auto"/>
                <w:right w:val="none" w:sz="0" w:space="0" w:color="auto"/>
              </w:divBdr>
              <w:divsChild>
                <w:div w:id="1372146652">
                  <w:marLeft w:val="0"/>
                  <w:marRight w:val="0"/>
                  <w:marTop w:val="0"/>
                  <w:marBottom w:val="0"/>
                  <w:divBdr>
                    <w:top w:val="none" w:sz="0" w:space="0" w:color="auto"/>
                    <w:left w:val="none" w:sz="0" w:space="0" w:color="auto"/>
                    <w:bottom w:val="none" w:sz="0" w:space="0" w:color="auto"/>
                    <w:right w:val="none" w:sz="0" w:space="0" w:color="auto"/>
                  </w:divBdr>
                  <w:divsChild>
                    <w:div w:id="13929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259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59297097">
              <w:marLeft w:val="0"/>
              <w:marRight w:val="0"/>
              <w:marTop w:val="0"/>
              <w:marBottom w:val="0"/>
              <w:divBdr>
                <w:top w:val="none" w:sz="0" w:space="0" w:color="auto"/>
                <w:left w:val="none" w:sz="0" w:space="0" w:color="auto"/>
                <w:bottom w:val="none" w:sz="0" w:space="0" w:color="auto"/>
                <w:right w:val="none" w:sz="0" w:space="0" w:color="auto"/>
              </w:divBdr>
              <w:divsChild>
                <w:div w:id="757210550">
                  <w:marLeft w:val="0"/>
                  <w:marRight w:val="0"/>
                  <w:marTop w:val="0"/>
                  <w:marBottom w:val="0"/>
                  <w:divBdr>
                    <w:top w:val="none" w:sz="0" w:space="0" w:color="auto"/>
                    <w:left w:val="none" w:sz="0" w:space="0" w:color="auto"/>
                    <w:bottom w:val="none" w:sz="0" w:space="0" w:color="auto"/>
                    <w:right w:val="none" w:sz="0" w:space="0" w:color="auto"/>
                  </w:divBdr>
                  <w:divsChild>
                    <w:div w:id="719551096">
                      <w:marLeft w:val="150"/>
                      <w:marRight w:val="0"/>
                      <w:marTop w:val="0"/>
                      <w:marBottom w:val="0"/>
                      <w:divBdr>
                        <w:top w:val="none" w:sz="0" w:space="0" w:color="auto"/>
                        <w:left w:val="none" w:sz="0" w:space="0" w:color="auto"/>
                        <w:bottom w:val="none" w:sz="0" w:space="0" w:color="auto"/>
                        <w:right w:val="none" w:sz="0" w:space="0" w:color="auto"/>
                      </w:divBdr>
                      <w:divsChild>
                        <w:div w:id="127214010">
                          <w:marLeft w:val="0"/>
                          <w:marRight w:val="0"/>
                          <w:marTop w:val="0"/>
                          <w:marBottom w:val="0"/>
                          <w:divBdr>
                            <w:top w:val="none" w:sz="0" w:space="0" w:color="auto"/>
                            <w:left w:val="none" w:sz="0" w:space="0" w:color="auto"/>
                            <w:bottom w:val="none" w:sz="0" w:space="0" w:color="auto"/>
                            <w:right w:val="none" w:sz="0" w:space="0" w:color="auto"/>
                          </w:divBdr>
                        </w:div>
                        <w:div w:id="12342482">
                          <w:marLeft w:val="0"/>
                          <w:marRight w:val="0"/>
                          <w:marTop w:val="0"/>
                          <w:marBottom w:val="15"/>
                          <w:divBdr>
                            <w:top w:val="none" w:sz="0" w:space="0" w:color="auto"/>
                            <w:left w:val="none" w:sz="0" w:space="0" w:color="auto"/>
                            <w:bottom w:val="none" w:sz="0" w:space="0" w:color="auto"/>
                            <w:right w:val="none" w:sz="0" w:space="0" w:color="auto"/>
                          </w:divBdr>
                        </w:div>
                      </w:divsChild>
                    </w:div>
                    <w:div w:id="29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1520">
          <w:marLeft w:val="0"/>
          <w:marRight w:val="0"/>
          <w:marTop w:val="0"/>
          <w:marBottom w:val="300"/>
          <w:divBdr>
            <w:top w:val="single" w:sz="6" w:space="14" w:color="E3E3E3"/>
            <w:left w:val="single" w:sz="6" w:space="14" w:color="E3E3E3"/>
            <w:bottom w:val="single" w:sz="6" w:space="14" w:color="E3E3E3"/>
            <w:right w:val="single" w:sz="6" w:space="14" w:color="E3E3E3"/>
          </w:divBdr>
          <w:divsChild>
            <w:div w:id="364790596">
              <w:marLeft w:val="0"/>
              <w:marRight w:val="0"/>
              <w:marTop w:val="0"/>
              <w:marBottom w:val="0"/>
              <w:divBdr>
                <w:top w:val="none" w:sz="0" w:space="0" w:color="auto"/>
                <w:left w:val="none" w:sz="0" w:space="0" w:color="auto"/>
                <w:bottom w:val="none" w:sz="0" w:space="0" w:color="auto"/>
                <w:right w:val="none" w:sz="0" w:space="0" w:color="auto"/>
              </w:divBdr>
              <w:divsChild>
                <w:div w:id="2105301576">
                  <w:marLeft w:val="0"/>
                  <w:marRight w:val="0"/>
                  <w:marTop w:val="0"/>
                  <w:marBottom w:val="0"/>
                  <w:divBdr>
                    <w:top w:val="none" w:sz="0" w:space="0" w:color="auto"/>
                    <w:left w:val="none" w:sz="0" w:space="0" w:color="auto"/>
                    <w:bottom w:val="none" w:sz="0" w:space="0" w:color="auto"/>
                    <w:right w:val="none" w:sz="0" w:space="0" w:color="auto"/>
                  </w:divBdr>
                  <w:divsChild>
                    <w:div w:id="17455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17">
          <w:marLeft w:val="0"/>
          <w:marRight w:val="0"/>
          <w:marTop w:val="0"/>
          <w:marBottom w:val="300"/>
          <w:divBdr>
            <w:top w:val="single" w:sz="6" w:space="14" w:color="E3E3E3"/>
            <w:left w:val="single" w:sz="6" w:space="14" w:color="E3E3E3"/>
            <w:bottom w:val="single" w:sz="6" w:space="14" w:color="E3E3E3"/>
            <w:right w:val="single" w:sz="6" w:space="14" w:color="E3E3E3"/>
          </w:divBdr>
          <w:divsChild>
            <w:div w:id="804812906">
              <w:marLeft w:val="0"/>
              <w:marRight w:val="0"/>
              <w:marTop w:val="0"/>
              <w:marBottom w:val="0"/>
              <w:divBdr>
                <w:top w:val="none" w:sz="0" w:space="0" w:color="auto"/>
                <w:left w:val="none" w:sz="0" w:space="0" w:color="auto"/>
                <w:bottom w:val="none" w:sz="0" w:space="0" w:color="auto"/>
                <w:right w:val="none" w:sz="0" w:space="0" w:color="auto"/>
              </w:divBdr>
              <w:divsChild>
                <w:div w:id="770124751">
                  <w:marLeft w:val="0"/>
                  <w:marRight w:val="0"/>
                  <w:marTop w:val="0"/>
                  <w:marBottom w:val="0"/>
                  <w:divBdr>
                    <w:top w:val="none" w:sz="0" w:space="0" w:color="auto"/>
                    <w:left w:val="none" w:sz="0" w:space="0" w:color="auto"/>
                    <w:bottom w:val="none" w:sz="0" w:space="0" w:color="auto"/>
                    <w:right w:val="none" w:sz="0" w:space="0" w:color="auto"/>
                  </w:divBdr>
                  <w:divsChild>
                    <w:div w:id="561140563">
                      <w:marLeft w:val="150"/>
                      <w:marRight w:val="0"/>
                      <w:marTop w:val="0"/>
                      <w:marBottom w:val="0"/>
                      <w:divBdr>
                        <w:top w:val="none" w:sz="0" w:space="0" w:color="auto"/>
                        <w:left w:val="none" w:sz="0" w:space="0" w:color="auto"/>
                        <w:bottom w:val="none" w:sz="0" w:space="0" w:color="auto"/>
                        <w:right w:val="none" w:sz="0" w:space="0" w:color="auto"/>
                      </w:divBdr>
                      <w:divsChild>
                        <w:div w:id="1717436553">
                          <w:marLeft w:val="0"/>
                          <w:marRight w:val="0"/>
                          <w:marTop w:val="0"/>
                          <w:marBottom w:val="0"/>
                          <w:divBdr>
                            <w:top w:val="none" w:sz="0" w:space="0" w:color="auto"/>
                            <w:left w:val="none" w:sz="0" w:space="0" w:color="auto"/>
                            <w:bottom w:val="none" w:sz="0" w:space="0" w:color="auto"/>
                            <w:right w:val="none" w:sz="0" w:space="0" w:color="auto"/>
                          </w:divBdr>
                        </w:div>
                        <w:div w:id="286551846">
                          <w:marLeft w:val="0"/>
                          <w:marRight w:val="0"/>
                          <w:marTop w:val="0"/>
                          <w:marBottom w:val="15"/>
                          <w:divBdr>
                            <w:top w:val="none" w:sz="0" w:space="0" w:color="auto"/>
                            <w:left w:val="none" w:sz="0" w:space="0" w:color="auto"/>
                            <w:bottom w:val="none" w:sz="0" w:space="0" w:color="auto"/>
                            <w:right w:val="none" w:sz="0" w:space="0" w:color="auto"/>
                          </w:divBdr>
                        </w:div>
                      </w:divsChild>
                    </w:div>
                    <w:div w:id="9981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001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2004890">
              <w:marLeft w:val="0"/>
              <w:marRight w:val="0"/>
              <w:marTop w:val="0"/>
              <w:marBottom w:val="0"/>
              <w:divBdr>
                <w:top w:val="none" w:sz="0" w:space="0" w:color="auto"/>
                <w:left w:val="none" w:sz="0" w:space="0" w:color="auto"/>
                <w:bottom w:val="none" w:sz="0" w:space="0" w:color="auto"/>
                <w:right w:val="none" w:sz="0" w:space="0" w:color="auto"/>
              </w:divBdr>
              <w:divsChild>
                <w:div w:id="1519808874">
                  <w:marLeft w:val="0"/>
                  <w:marRight w:val="0"/>
                  <w:marTop w:val="0"/>
                  <w:marBottom w:val="0"/>
                  <w:divBdr>
                    <w:top w:val="none" w:sz="0" w:space="0" w:color="auto"/>
                    <w:left w:val="none" w:sz="0" w:space="0" w:color="auto"/>
                    <w:bottom w:val="none" w:sz="0" w:space="0" w:color="auto"/>
                    <w:right w:val="none" w:sz="0" w:space="0" w:color="auto"/>
                  </w:divBdr>
                  <w:divsChild>
                    <w:div w:id="1852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5401">
          <w:marLeft w:val="0"/>
          <w:marRight w:val="0"/>
          <w:marTop w:val="0"/>
          <w:marBottom w:val="300"/>
          <w:divBdr>
            <w:top w:val="single" w:sz="6" w:space="14" w:color="E3E3E3"/>
            <w:left w:val="single" w:sz="6" w:space="14" w:color="E3E3E3"/>
            <w:bottom w:val="single" w:sz="6" w:space="14" w:color="E3E3E3"/>
            <w:right w:val="single" w:sz="6" w:space="14" w:color="E3E3E3"/>
          </w:divBdr>
          <w:divsChild>
            <w:div w:id="638267917">
              <w:marLeft w:val="0"/>
              <w:marRight w:val="0"/>
              <w:marTop w:val="0"/>
              <w:marBottom w:val="0"/>
              <w:divBdr>
                <w:top w:val="none" w:sz="0" w:space="0" w:color="auto"/>
                <w:left w:val="none" w:sz="0" w:space="0" w:color="auto"/>
                <w:bottom w:val="none" w:sz="0" w:space="0" w:color="auto"/>
                <w:right w:val="none" w:sz="0" w:space="0" w:color="auto"/>
              </w:divBdr>
              <w:divsChild>
                <w:div w:id="413209502">
                  <w:marLeft w:val="0"/>
                  <w:marRight w:val="0"/>
                  <w:marTop w:val="0"/>
                  <w:marBottom w:val="0"/>
                  <w:divBdr>
                    <w:top w:val="none" w:sz="0" w:space="0" w:color="auto"/>
                    <w:left w:val="none" w:sz="0" w:space="0" w:color="auto"/>
                    <w:bottom w:val="none" w:sz="0" w:space="0" w:color="auto"/>
                    <w:right w:val="none" w:sz="0" w:space="0" w:color="auto"/>
                  </w:divBdr>
                  <w:divsChild>
                    <w:div w:id="899905938">
                      <w:marLeft w:val="0"/>
                      <w:marRight w:val="0"/>
                      <w:marTop w:val="0"/>
                      <w:marBottom w:val="0"/>
                      <w:divBdr>
                        <w:top w:val="none" w:sz="0" w:space="0" w:color="auto"/>
                        <w:left w:val="none" w:sz="0" w:space="0" w:color="auto"/>
                        <w:bottom w:val="none" w:sz="0" w:space="0" w:color="auto"/>
                        <w:right w:val="none" w:sz="0" w:space="0" w:color="auto"/>
                      </w:divBdr>
                    </w:div>
                    <w:div w:id="2049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585">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01637302">
              <w:marLeft w:val="0"/>
              <w:marRight w:val="0"/>
              <w:marTop w:val="0"/>
              <w:marBottom w:val="0"/>
              <w:divBdr>
                <w:top w:val="none" w:sz="0" w:space="0" w:color="auto"/>
                <w:left w:val="none" w:sz="0" w:space="0" w:color="auto"/>
                <w:bottom w:val="none" w:sz="0" w:space="0" w:color="auto"/>
                <w:right w:val="none" w:sz="0" w:space="0" w:color="auto"/>
              </w:divBdr>
              <w:divsChild>
                <w:div w:id="1985037824">
                  <w:marLeft w:val="0"/>
                  <w:marRight w:val="0"/>
                  <w:marTop w:val="0"/>
                  <w:marBottom w:val="0"/>
                  <w:divBdr>
                    <w:top w:val="none" w:sz="0" w:space="0" w:color="auto"/>
                    <w:left w:val="none" w:sz="0" w:space="0" w:color="auto"/>
                    <w:bottom w:val="none" w:sz="0" w:space="0" w:color="auto"/>
                    <w:right w:val="none" w:sz="0" w:space="0" w:color="auto"/>
                  </w:divBdr>
                  <w:divsChild>
                    <w:div w:id="17689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9330">
          <w:marLeft w:val="0"/>
          <w:marRight w:val="0"/>
          <w:marTop w:val="0"/>
          <w:marBottom w:val="300"/>
          <w:divBdr>
            <w:top w:val="single" w:sz="6" w:space="14" w:color="E3E3E3"/>
            <w:left w:val="single" w:sz="6" w:space="14" w:color="E3E3E3"/>
            <w:bottom w:val="single" w:sz="6" w:space="14" w:color="E3E3E3"/>
            <w:right w:val="single" w:sz="6" w:space="14" w:color="E3E3E3"/>
          </w:divBdr>
          <w:divsChild>
            <w:div w:id="242030744">
              <w:marLeft w:val="0"/>
              <w:marRight w:val="0"/>
              <w:marTop w:val="0"/>
              <w:marBottom w:val="0"/>
              <w:divBdr>
                <w:top w:val="none" w:sz="0" w:space="0" w:color="auto"/>
                <w:left w:val="none" w:sz="0" w:space="0" w:color="auto"/>
                <w:bottom w:val="none" w:sz="0" w:space="0" w:color="auto"/>
                <w:right w:val="none" w:sz="0" w:space="0" w:color="auto"/>
              </w:divBdr>
              <w:divsChild>
                <w:div w:id="1230457721">
                  <w:marLeft w:val="0"/>
                  <w:marRight w:val="0"/>
                  <w:marTop w:val="0"/>
                  <w:marBottom w:val="0"/>
                  <w:divBdr>
                    <w:top w:val="none" w:sz="0" w:space="0" w:color="auto"/>
                    <w:left w:val="none" w:sz="0" w:space="0" w:color="auto"/>
                    <w:bottom w:val="none" w:sz="0" w:space="0" w:color="auto"/>
                    <w:right w:val="none" w:sz="0" w:space="0" w:color="auto"/>
                  </w:divBdr>
                  <w:divsChild>
                    <w:div w:id="590086484">
                      <w:marLeft w:val="150"/>
                      <w:marRight w:val="0"/>
                      <w:marTop w:val="0"/>
                      <w:marBottom w:val="0"/>
                      <w:divBdr>
                        <w:top w:val="none" w:sz="0" w:space="0" w:color="auto"/>
                        <w:left w:val="none" w:sz="0" w:space="0" w:color="auto"/>
                        <w:bottom w:val="none" w:sz="0" w:space="0" w:color="auto"/>
                        <w:right w:val="none" w:sz="0" w:space="0" w:color="auto"/>
                      </w:divBdr>
                      <w:divsChild>
                        <w:div w:id="1599410562">
                          <w:marLeft w:val="0"/>
                          <w:marRight w:val="0"/>
                          <w:marTop w:val="0"/>
                          <w:marBottom w:val="0"/>
                          <w:divBdr>
                            <w:top w:val="none" w:sz="0" w:space="0" w:color="auto"/>
                            <w:left w:val="none" w:sz="0" w:space="0" w:color="auto"/>
                            <w:bottom w:val="none" w:sz="0" w:space="0" w:color="auto"/>
                            <w:right w:val="none" w:sz="0" w:space="0" w:color="auto"/>
                          </w:divBdr>
                        </w:div>
                        <w:div w:id="816072863">
                          <w:marLeft w:val="0"/>
                          <w:marRight w:val="0"/>
                          <w:marTop w:val="0"/>
                          <w:marBottom w:val="15"/>
                          <w:divBdr>
                            <w:top w:val="none" w:sz="0" w:space="0" w:color="auto"/>
                            <w:left w:val="none" w:sz="0" w:space="0" w:color="auto"/>
                            <w:bottom w:val="none" w:sz="0" w:space="0" w:color="auto"/>
                            <w:right w:val="none" w:sz="0" w:space="0" w:color="auto"/>
                          </w:divBdr>
                        </w:div>
                      </w:divsChild>
                    </w:div>
                    <w:div w:id="1838811797">
                      <w:marLeft w:val="0"/>
                      <w:marRight w:val="0"/>
                      <w:marTop w:val="0"/>
                      <w:marBottom w:val="0"/>
                      <w:divBdr>
                        <w:top w:val="none" w:sz="0" w:space="0" w:color="auto"/>
                        <w:left w:val="none" w:sz="0" w:space="0" w:color="auto"/>
                        <w:bottom w:val="none" w:sz="0" w:space="0" w:color="auto"/>
                        <w:right w:val="none" w:sz="0" w:space="0" w:color="auto"/>
                      </w:divBdr>
                    </w:div>
                    <w:div w:id="73669477">
                      <w:marLeft w:val="0"/>
                      <w:marRight w:val="0"/>
                      <w:marTop w:val="0"/>
                      <w:marBottom w:val="0"/>
                      <w:divBdr>
                        <w:top w:val="none" w:sz="0" w:space="0" w:color="auto"/>
                        <w:left w:val="none" w:sz="0" w:space="0" w:color="auto"/>
                        <w:bottom w:val="none" w:sz="0" w:space="0" w:color="auto"/>
                        <w:right w:val="none" w:sz="0" w:space="0" w:color="auto"/>
                      </w:divBdr>
                    </w:div>
                    <w:div w:id="20722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477576010">
      <w:bodyDiv w:val="1"/>
      <w:marLeft w:val="0"/>
      <w:marRight w:val="0"/>
      <w:marTop w:val="0"/>
      <w:marBottom w:val="0"/>
      <w:divBdr>
        <w:top w:val="none" w:sz="0" w:space="0" w:color="auto"/>
        <w:left w:val="none" w:sz="0" w:space="0" w:color="auto"/>
        <w:bottom w:val="none" w:sz="0" w:space="0" w:color="auto"/>
        <w:right w:val="none" w:sz="0" w:space="0" w:color="auto"/>
      </w:divBdr>
      <w:divsChild>
        <w:div w:id="1741055314">
          <w:marLeft w:val="0"/>
          <w:marRight w:val="0"/>
          <w:marTop w:val="0"/>
          <w:marBottom w:val="0"/>
          <w:divBdr>
            <w:top w:val="none" w:sz="0" w:space="0" w:color="auto"/>
            <w:left w:val="none" w:sz="0" w:space="0" w:color="auto"/>
            <w:bottom w:val="none" w:sz="0" w:space="0" w:color="auto"/>
            <w:right w:val="none" w:sz="0" w:space="0" w:color="auto"/>
          </w:divBdr>
          <w:divsChild>
            <w:div w:id="849565014">
              <w:marLeft w:val="0"/>
              <w:marRight w:val="0"/>
              <w:marTop w:val="0"/>
              <w:marBottom w:val="0"/>
              <w:divBdr>
                <w:top w:val="none" w:sz="0" w:space="0" w:color="auto"/>
                <w:left w:val="none" w:sz="0" w:space="0" w:color="auto"/>
                <w:bottom w:val="none" w:sz="0" w:space="0" w:color="auto"/>
                <w:right w:val="none" w:sz="0" w:space="0" w:color="auto"/>
              </w:divBdr>
              <w:divsChild>
                <w:div w:id="702708773">
                  <w:marLeft w:val="0"/>
                  <w:marRight w:val="0"/>
                  <w:marTop w:val="0"/>
                  <w:marBottom w:val="240"/>
                  <w:divBdr>
                    <w:top w:val="none" w:sz="0" w:space="0" w:color="auto"/>
                    <w:left w:val="none" w:sz="0" w:space="0" w:color="auto"/>
                    <w:bottom w:val="none" w:sz="0" w:space="0" w:color="auto"/>
                    <w:right w:val="none" w:sz="0" w:space="0" w:color="auto"/>
                  </w:divBdr>
                  <w:divsChild>
                    <w:div w:id="17646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126">
      <w:bodyDiv w:val="1"/>
      <w:marLeft w:val="0"/>
      <w:marRight w:val="0"/>
      <w:marTop w:val="0"/>
      <w:marBottom w:val="0"/>
      <w:divBdr>
        <w:top w:val="none" w:sz="0" w:space="0" w:color="auto"/>
        <w:left w:val="none" w:sz="0" w:space="0" w:color="auto"/>
        <w:bottom w:val="none" w:sz="0" w:space="0" w:color="auto"/>
        <w:right w:val="none" w:sz="0" w:space="0" w:color="auto"/>
      </w:divBdr>
      <w:divsChild>
        <w:div w:id="1574968193">
          <w:marLeft w:val="0"/>
          <w:marRight w:val="0"/>
          <w:marTop w:val="0"/>
          <w:marBottom w:val="0"/>
          <w:divBdr>
            <w:top w:val="none" w:sz="0" w:space="0" w:color="auto"/>
            <w:left w:val="none" w:sz="0" w:space="0" w:color="auto"/>
            <w:bottom w:val="none" w:sz="0" w:space="0" w:color="auto"/>
            <w:right w:val="none" w:sz="0" w:space="0" w:color="auto"/>
          </w:divBdr>
          <w:divsChild>
            <w:div w:id="195041284">
              <w:marLeft w:val="0"/>
              <w:marRight w:val="0"/>
              <w:marTop w:val="0"/>
              <w:marBottom w:val="0"/>
              <w:divBdr>
                <w:top w:val="none" w:sz="0" w:space="0" w:color="auto"/>
                <w:left w:val="none" w:sz="0" w:space="0" w:color="auto"/>
                <w:bottom w:val="none" w:sz="0" w:space="0" w:color="auto"/>
                <w:right w:val="none" w:sz="0" w:space="0" w:color="auto"/>
              </w:divBdr>
              <w:divsChild>
                <w:div w:id="399401597">
                  <w:marLeft w:val="0"/>
                  <w:marRight w:val="0"/>
                  <w:marTop w:val="0"/>
                  <w:marBottom w:val="0"/>
                  <w:divBdr>
                    <w:top w:val="none" w:sz="0" w:space="0" w:color="auto"/>
                    <w:left w:val="none" w:sz="0" w:space="0" w:color="auto"/>
                    <w:bottom w:val="none" w:sz="0" w:space="0" w:color="auto"/>
                    <w:right w:val="none" w:sz="0" w:space="0" w:color="auto"/>
                  </w:divBdr>
                  <w:divsChild>
                    <w:div w:id="652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1176">
          <w:marLeft w:val="0"/>
          <w:marRight w:val="0"/>
          <w:marTop w:val="0"/>
          <w:marBottom w:val="0"/>
          <w:divBdr>
            <w:top w:val="none" w:sz="0" w:space="0" w:color="auto"/>
            <w:left w:val="none" w:sz="0" w:space="0" w:color="auto"/>
            <w:bottom w:val="none" w:sz="0" w:space="0" w:color="auto"/>
            <w:right w:val="none" w:sz="0" w:space="0" w:color="auto"/>
          </w:divBdr>
          <w:divsChild>
            <w:div w:id="1668358307">
              <w:marLeft w:val="0"/>
              <w:marRight w:val="0"/>
              <w:marTop w:val="0"/>
              <w:marBottom w:val="0"/>
              <w:divBdr>
                <w:top w:val="none" w:sz="0" w:space="0" w:color="auto"/>
                <w:left w:val="none" w:sz="0" w:space="0" w:color="auto"/>
                <w:bottom w:val="none" w:sz="0" w:space="0" w:color="auto"/>
                <w:right w:val="none" w:sz="0" w:space="0" w:color="auto"/>
              </w:divBdr>
              <w:divsChild>
                <w:div w:id="966009888">
                  <w:marLeft w:val="0"/>
                  <w:marRight w:val="0"/>
                  <w:marTop w:val="0"/>
                  <w:marBottom w:val="0"/>
                  <w:divBdr>
                    <w:top w:val="none" w:sz="0" w:space="0" w:color="auto"/>
                    <w:left w:val="none" w:sz="0" w:space="0" w:color="auto"/>
                    <w:bottom w:val="none" w:sz="0" w:space="0" w:color="auto"/>
                    <w:right w:val="none" w:sz="0" w:space="0" w:color="auto"/>
                  </w:divBdr>
                  <w:divsChild>
                    <w:div w:id="1171095539">
                      <w:marLeft w:val="0"/>
                      <w:marRight w:val="0"/>
                      <w:marTop w:val="0"/>
                      <w:marBottom w:val="0"/>
                      <w:divBdr>
                        <w:top w:val="none" w:sz="0" w:space="0" w:color="auto"/>
                        <w:left w:val="none" w:sz="0" w:space="0" w:color="auto"/>
                        <w:bottom w:val="none" w:sz="0" w:space="0" w:color="auto"/>
                        <w:right w:val="none" w:sz="0" w:space="0" w:color="auto"/>
                      </w:divBdr>
                      <w:divsChild>
                        <w:div w:id="367686517">
                          <w:marLeft w:val="0"/>
                          <w:marRight w:val="0"/>
                          <w:marTop w:val="0"/>
                          <w:marBottom w:val="0"/>
                          <w:divBdr>
                            <w:top w:val="none" w:sz="0" w:space="0" w:color="auto"/>
                            <w:left w:val="none" w:sz="0" w:space="0" w:color="auto"/>
                            <w:bottom w:val="none" w:sz="0" w:space="0" w:color="auto"/>
                            <w:right w:val="none" w:sz="0" w:space="0" w:color="auto"/>
                          </w:divBdr>
                          <w:divsChild>
                            <w:div w:id="1404570335">
                              <w:marLeft w:val="0"/>
                              <w:marRight w:val="0"/>
                              <w:marTop w:val="0"/>
                              <w:marBottom w:val="0"/>
                              <w:divBdr>
                                <w:top w:val="none" w:sz="0" w:space="0" w:color="auto"/>
                                <w:left w:val="none" w:sz="0" w:space="0" w:color="auto"/>
                                <w:bottom w:val="none" w:sz="0" w:space="0" w:color="auto"/>
                                <w:right w:val="none" w:sz="0" w:space="0" w:color="auto"/>
                              </w:divBdr>
                              <w:divsChild>
                                <w:div w:id="561720362">
                                  <w:marLeft w:val="0"/>
                                  <w:marRight w:val="0"/>
                                  <w:marTop w:val="0"/>
                                  <w:marBottom w:val="0"/>
                                  <w:divBdr>
                                    <w:top w:val="none" w:sz="0" w:space="0" w:color="auto"/>
                                    <w:left w:val="none" w:sz="0" w:space="0" w:color="auto"/>
                                    <w:bottom w:val="none" w:sz="0" w:space="0" w:color="auto"/>
                                    <w:right w:val="none" w:sz="0" w:space="0" w:color="auto"/>
                                  </w:divBdr>
                                  <w:divsChild>
                                    <w:div w:id="5742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3690">
                          <w:marLeft w:val="0"/>
                          <w:marRight w:val="0"/>
                          <w:marTop w:val="0"/>
                          <w:marBottom w:val="0"/>
                          <w:divBdr>
                            <w:top w:val="none" w:sz="0" w:space="0" w:color="auto"/>
                            <w:left w:val="none" w:sz="0" w:space="0" w:color="auto"/>
                            <w:bottom w:val="none" w:sz="0" w:space="0" w:color="auto"/>
                            <w:right w:val="none" w:sz="0" w:space="0" w:color="auto"/>
                          </w:divBdr>
                          <w:divsChild>
                            <w:div w:id="1017385687">
                              <w:marLeft w:val="0"/>
                              <w:marRight w:val="0"/>
                              <w:marTop w:val="0"/>
                              <w:marBottom w:val="0"/>
                              <w:divBdr>
                                <w:top w:val="none" w:sz="0" w:space="0" w:color="auto"/>
                                <w:left w:val="none" w:sz="0" w:space="0" w:color="auto"/>
                                <w:bottom w:val="none" w:sz="0" w:space="0" w:color="auto"/>
                                <w:right w:val="none" w:sz="0" w:space="0" w:color="auto"/>
                              </w:divBdr>
                              <w:divsChild>
                                <w:div w:id="1015613158">
                                  <w:marLeft w:val="0"/>
                                  <w:marRight w:val="0"/>
                                  <w:marTop w:val="0"/>
                                  <w:marBottom w:val="0"/>
                                  <w:divBdr>
                                    <w:top w:val="none" w:sz="0" w:space="0" w:color="auto"/>
                                    <w:left w:val="none" w:sz="0" w:space="0" w:color="auto"/>
                                    <w:bottom w:val="none" w:sz="0" w:space="0" w:color="auto"/>
                                    <w:right w:val="none" w:sz="0" w:space="0" w:color="auto"/>
                                  </w:divBdr>
                                  <w:divsChild>
                                    <w:div w:id="773476749">
                                      <w:marLeft w:val="0"/>
                                      <w:marRight w:val="0"/>
                                      <w:marTop w:val="0"/>
                                      <w:marBottom w:val="0"/>
                                      <w:divBdr>
                                        <w:top w:val="none" w:sz="0" w:space="0" w:color="auto"/>
                                        <w:left w:val="none" w:sz="0" w:space="0" w:color="auto"/>
                                        <w:bottom w:val="none" w:sz="0" w:space="0" w:color="auto"/>
                                        <w:right w:val="none" w:sz="0" w:space="0" w:color="auto"/>
                                      </w:divBdr>
                                      <w:divsChild>
                                        <w:div w:id="2018998631">
                                          <w:marLeft w:val="0"/>
                                          <w:marRight w:val="0"/>
                                          <w:marTop w:val="0"/>
                                          <w:marBottom w:val="0"/>
                                          <w:divBdr>
                                            <w:top w:val="none" w:sz="0" w:space="0" w:color="auto"/>
                                            <w:left w:val="none" w:sz="0" w:space="0" w:color="auto"/>
                                            <w:bottom w:val="none" w:sz="0" w:space="0" w:color="auto"/>
                                            <w:right w:val="none" w:sz="0" w:space="0" w:color="auto"/>
                                          </w:divBdr>
                                        </w:div>
                                        <w:div w:id="50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93">
                          <w:marLeft w:val="0"/>
                          <w:marRight w:val="0"/>
                          <w:marTop w:val="0"/>
                          <w:marBottom w:val="0"/>
                          <w:divBdr>
                            <w:top w:val="none" w:sz="0" w:space="0" w:color="auto"/>
                            <w:left w:val="none" w:sz="0" w:space="0" w:color="auto"/>
                            <w:bottom w:val="none" w:sz="0" w:space="0" w:color="auto"/>
                            <w:right w:val="none" w:sz="0" w:space="0" w:color="auto"/>
                          </w:divBdr>
                          <w:divsChild>
                            <w:div w:id="2131776772">
                              <w:marLeft w:val="0"/>
                              <w:marRight w:val="0"/>
                              <w:marTop w:val="0"/>
                              <w:marBottom w:val="0"/>
                              <w:divBdr>
                                <w:top w:val="none" w:sz="0" w:space="0" w:color="auto"/>
                                <w:left w:val="none" w:sz="0" w:space="0" w:color="auto"/>
                                <w:bottom w:val="none" w:sz="0" w:space="0" w:color="auto"/>
                                <w:right w:val="none" w:sz="0" w:space="0" w:color="auto"/>
                              </w:divBdr>
                              <w:divsChild>
                                <w:div w:id="1396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945965">
      <w:bodyDiv w:val="1"/>
      <w:marLeft w:val="0"/>
      <w:marRight w:val="0"/>
      <w:marTop w:val="0"/>
      <w:marBottom w:val="0"/>
      <w:divBdr>
        <w:top w:val="none" w:sz="0" w:space="0" w:color="auto"/>
        <w:left w:val="none" w:sz="0" w:space="0" w:color="auto"/>
        <w:bottom w:val="none" w:sz="0" w:space="0" w:color="auto"/>
        <w:right w:val="none" w:sz="0" w:space="0" w:color="auto"/>
      </w:divBdr>
      <w:divsChild>
        <w:div w:id="925384806">
          <w:marLeft w:val="0"/>
          <w:marRight w:val="0"/>
          <w:marTop w:val="0"/>
          <w:marBottom w:val="150"/>
          <w:divBdr>
            <w:top w:val="none" w:sz="0" w:space="0" w:color="auto"/>
            <w:left w:val="none" w:sz="0" w:space="0" w:color="auto"/>
            <w:bottom w:val="none" w:sz="0" w:space="0" w:color="auto"/>
            <w:right w:val="none" w:sz="0" w:space="0" w:color="auto"/>
          </w:divBdr>
        </w:div>
        <w:div w:id="12195821">
          <w:marLeft w:val="0"/>
          <w:marRight w:val="0"/>
          <w:marTop w:val="0"/>
          <w:marBottom w:val="75"/>
          <w:divBdr>
            <w:top w:val="none" w:sz="0" w:space="0" w:color="auto"/>
            <w:left w:val="none" w:sz="0" w:space="0" w:color="auto"/>
            <w:bottom w:val="none" w:sz="0" w:space="0" w:color="auto"/>
            <w:right w:val="none" w:sz="0" w:space="0" w:color="auto"/>
          </w:divBdr>
        </w:div>
        <w:div w:id="50886506">
          <w:marLeft w:val="0"/>
          <w:marRight w:val="0"/>
          <w:marTop w:val="0"/>
          <w:marBottom w:val="0"/>
          <w:divBdr>
            <w:top w:val="none" w:sz="0" w:space="0" w:color="auto"/>
            <w:left w:val="none" w:sz="0" w:space="0" w:color="auto"/>
            <w:bottom w:val="none" w:sz="0" w:space="0" w:color="auto"/>
            <w:right w:val="none" w:sz="0" w:space="0" w:color="auto"/>
          </w:divBdr>
        </w:div>
        <w:div w:id="426999797">
          <w:marLeft w:val="0"/>
          <w:marRight w:val="0"/>
          <w:marTop w:val="0"/>
          <w:marBottom w:val="75"/>
          <w:divBdr>
            <w:top w:val="none" w:sz="0" w:space="0" w:color="auto"/>
            <w:left w:val="none" w:sz="0" w:space="0" w:color="auto"/>
            <w:bottom w:val="none" w:sz="0" w:space="0" w:color="auto"/>
            <w:right w:val="none" w:sz="0" w:space="0" w:color="auto"/>
          </w:divBdr>
        </w:div>
        <w:div w:id="1153252368">
          <w:marLeft w:val="0"/>
          <w:marRight w:val="0"/>
          <w:marTop w:val="0"/>
          <w:marBottom w:val="75"/>
          <w:divBdr>
            <w:top w:val="none" w:sz="0" w:space="0" w:color="auto"/>
            <w:left w:val="none" w:sz="0" w:space="0" w:color="auto"/>
            <w:bottom w:val="none" w:sz="0" w:space="0" w:color="auto"/>
            <w:right w:val="none" w:sz="0" w:space="0" w:color="auto"/>
          </w:divBdr>
        </w:div>
        <w:div w:id="834615848">
          <w:marLeft w:val="0"/>
          <w:marRight w:val="0"/>
          <w:marTop w:val="0"/>
          <w:marBottom w:val="75"/>
          <w:divBdr>
            <w:top w:val="none" w:sz="0" w:space="0" w:color="auto"/>
            <w:left w:val="none" w:sz="0" w:space="0" w:color="auto"/>
            <w:bottom w:val="none" w:sz="0" w:space="0" w:color="auto"/>
            <w:right w:val="none" w:sz="0" w:space="0" w:color="auto"/>
          </w:divBdr>
        </w:div>
        <w:div w:id="1479491532">
          <w:marLeft w:val="0"/>
          <w:marRight w:val="0"/>
          <w:marTop w:val="0"/>
          <w:marBottom w:val="0"/>
          <w:divBdr>
            <w:top w:val="none" w:sz="0" w:space="0" w:color="auto"/>
            <w:left w:val="none" w:sz="0" w:space="0" w:color="auto"/>
            <w:bottom w:val="none" w:sz="0" w:space="0" w:color="auto"/>
            <w:right w:val="none" w:sz="0" w:space="0" w:color="auto"/>
          </w:divBdr>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21935458">
      <w:bodyDiv w:val="1"/>
      <w:marLeft w:val="0"/>
      <w:marRight w:val="0"/>
      <w:marTop w:val="0"/>
      <w:marBottom w:val="0"/>
      <w:divBdr>
        <w:top w:val="none" w:sz="0" w:space="0" w:color="auto"/>
        <w:left w:val="none" w:sz="0" w:space="0" w:color="auto"/>
        <w:bottom w:val="none" w:sz="0" w:space="0" w:color="auto"/>
        <w:right w:val="none" w:sz="0" w:space="0" w:color="auto"/>
      </w:divBdr>
    </w:div>
    <w:div w:id="549804092">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582691332">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20905628">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0535692">
      <w:bodyDiv w:val="1"/>
      <w:marLeft w:val="0"/>
      <w:marRight w:val="0"/>
      <w:marTop w:val="0"/>
      <w:marBottom w:val="0"/>
      <w:divBdr>
        <w:top w:val="none" w:sz="0" w:space="0" w:color="auto"/>
        <w:left w:val="none" w:sz="0" w:space="0" w:color="auto"/>
        <w:bottom w:val="none" w:sz="0" w:space="0" w:color="auto"/>
        <w:right w:val="none" w:sz="0" w:space="0" w:color="auto"/>
      </w:divBdr>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03622703">
      <w:bodyDiv w:val="1"/>
      <w:marLeft w:val="0"/>
      <w:marRight w:val="0"/>
      <w:marTop w:val="0"/>
      <w:marBottom w:val="0"/>
      <w:divBdr>
        <w:top w:val="none" w:sz="0" w:space="0" w:color="auto"/>
        <w:left w:val="none" w:sz="0" w:space="0" w:color="auto"/>
        <w:bottom w:val="none" w:sz="0" w:space="0" w:color="auto"/>
        <w:right w:val="none" w:sz="0" w:space="0" w:color="auto"/>
      </w:divBdr>
    </w:div>
    <w:div w:id="815219629">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0195">
      <w:bodyDiv w:val="1"/>
      <w:marLeft w:val="0"/>
      <w:marRight w:val="0"/>
      <w:marTop w:val="0"/>
      <w:marBottom w:val="0"/>
      <w:divBdr>
        <w:top w:val="none" w:sz="0" w:space="0" w:color="auto"/>
        <w:left w:val="none" w:sz="0" w:space="0" w:color="auto"/>
        <w:bottom w:val="none" w:sz="0" w:space="0" w:color="auto"/>
        <w:right w:val="none" w:sz="0" w:space="0" w:color="auto"/>
      </w:divBdr>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240">
      <w:bodyDiv w:val="1"/>
      <w:marLeft w:val="0"/>
      <w:marRight w:val="0"/>
      <w:marTop w:val="0"/>
      <w:marBottom w:val="0"/>
      <w:divBdr>
        <w:top w:val="none" w:sz="0" w:space="0" w:color="auto"/>
        <w:left w:val="none" w:sz="0" w:space="0" w:color="auto"/>
        <w:bottom w:val="none" w:sz="0" w:space="0" w:color="auto"/>
        <w:right w:val="none" w:sz="0" w:space="0" w:color="auto"/>
      </w:divBdr>
      <w:divsChild>
        <w:div w:id="2015523826">
          <w:marLeft w:val="0"/>
          <w:marRight w:val="0"/>
          <w:marTop w:val="120"/>
          <w:marBottom w:val="0"/>
          <w:divBdr>
            <w:top w:val="dotted" w:sz="6" w:space="6" w:color="BFC3C6"/>
            <w:left w:val="dotted" w:sz="6" w:space="6" w:color="BFC3C6"/>
            <w:bottom w:val="dotted" w:sz="6" w:space="6" w:color="BFC3C6"/>
            <w:right w:val="dotted" w:sz="6" w:space="6" w:color="BFC3C6"/>
          </w:divBdr>
        </w:div>
        <w:div w:id="2081440680">
          <w:marLeft w:val="0"/>
          <w:marRight w:val="0"/>
          <w:marTop w:val="120"/>
          <w:marBottom w:val="0"/>
          <w:divBdr>
            <w:top w:val="dotted" w:sz="6" w:space="6" w:color="BFC3C6"/>
            <w:left w:val="dotted" w:sz="6" w:space="6" w:color="BFC3C6"/>
            <w:bottom w:val="dotted" w:sz="6" w:space="6" w:color="BFC3C6"/>
            <w:right w:val="dotted" w:sz="6" w:space="6" w:color="BFC3C6"/>
          </w:divBdr>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260">
      <w:bodyDiv w:val="1"/>
      <w:marLeft w:val="0"/>
      <w:marRight w:val="0"/>
      <w:marTop w:val="0"/>
      <w:marBottom w:val="0"/>
      <w:divBdr>
        <w:top w:val="none" w:sz="0" w:space="0" w:color="auto"/>
        <w:left w:val="none" w:sz="0" w:space="0" w:color="auto"/>
        <w:bottom w:val="none" w:sz="0" w:space="0" w:color="auto"/>
        <w:right w:val="none" w:sz="0" w:space="0" w:color="auto"/>
      </w:divBdr>
      <w:divsChild>
        <w:div w:id="1702828088">
          <w:marLeft w:val="0"/>
          <w:marRight w:val="0"/>
          <w:marTop w:val="0"/>
          <w:marBottom w:val="0"/>
          <w:divBdr>
            <w:top w:val="none" w:sz="0" w:space="0" w:color="auto"/>
            <w:left w:val="none" w:sz="0" w:space="0" w:color="auto"/>
            <w:bottom w:val="none" w:sz="0" w:space="0" w:color="auto"/>
            <w:right w:val="none" w:sz="0" w:space="0" w:color="auto"/>
          </w:divBdr>
          <w:divsChild>
            <w:div w:id="951788065">
              <w:marLeft w:val="0"/>
              <w:marRight w:val="0"/>
              <w:marTop w:val="0"/>
              <w:marBottom w:val="0"/>
              <w:divBdr>
                <w:top w:val="none" w:sz="0" w:space="0" w:color="auto"/>
                <w:left w:val="none" w:sz="0" w:space="0" w:color="auto"/>
                <w:bottom w:val="none" w:sz="0" w:space="0" w:color="auto"/>
                <w:right w:val="none" w:sz="0" w:space="0" w:color="auto"/>
              </w:divBdr>
              <w:divsChild>
                <w:div w:id="1806267061">
                  <w:marLeft w:val="0"/>
                  <w:marRight w:val="0"/>
                  <w:marTop w:val="0"/>
                  <w:marBottom w:val="0"/>
                  <w:divBdr>
                    <w:top w:val="none" w:sz="0" w:space="0" w:color="auto"/>
                    <w:left w:val="none" w:sz="0" w:space="0" w:color="auto"/>
                    <w:bottom w:val="none" w:sz="0" w:space="0" w:color="auto"/>
                    <w:right w:val="none" w:sz="0" w:space="0" w:color="auto"/>
                  </w:divBdr>
                  <w:divsChild>
                    <w:div w:id="1983726974">
                      <w:marLeft w:val="0"/>
                      <w:marRight w:val="0"/>
                      <w:marTop w:val="0"/>
                      <w:marBottom w:val="135"/>
                      <w:divBdr>
                        <w:top w:val="none" w:sz="0" w:space="0" w:color="auto"/>
                        <w:left w:val="none" w:sz="0" w:space="0" w:color="auto"/>
                        <w:bottom w:val="none" w:sz="0" w:space="0" w:color="auto"/>
                        <w:right w:val="none" w:sz="0" w:space="0" w:color="auto"/>
                      </w:divBdr>
                    </w:div>
                    <w:div w:id="433869779">
                      <w:marLeft w:val="0"/>
                      <w:marRight w:val="0"/>
                      <w:marTop w:val="0"/>
                      <w:marBottom w:val="0"/>
                      <w:divBdr>
                        <w:top w:val="none" w:sz="0" w:space="0" w:color="auto"/>
                        <w:left w:val="none" w:sz="0" w:space="0" w:color="auto"/>
                        <w:bottom w:val="none" w:sz="0" w:space="0" w:color="auto"/>
                        <w:right w:val="none" w:sz="0" w:space="0" w:color="auto"/>
                      </w:divBdr>
                      <w:divsChild>
                        <w:div w:id="303707113">
                          <w:marLeft w:val="0"/>
                          <w:marRight w:val="0"/>
                          <w:marTop w:val="0"/>
                          <w:marBottom w:val="0"/>
                          <w:divBdr>
                            <w:top w:val="none" w:sz="0" w:space="0" w:color="auto"/>
                            <w:left w:val="none" w:sz="0" w:space="0" w:color="auto"/>
                            <w:bottom w:val="none" w:sz="0" w:space="0" w:color="auto"/>
                            <w:right w:val="none" w:sz="0" w:space="0" w:color="auto"/>
                          </w:divBdr>
                          <w:divsChild>
                            <w:div w:id="2053845793">
                              <w:marLeft w:val="0"/>
                              <w:marRight w:val="0"/>
                              <w:marTop w:val="0"/>
                              <w:marBottom w:val="0"/>
                              <w:divBdr>
                                <w:top w:val="none" w:sz="0" w:space="0" w:color="auto"/>
                                <w:left w:val="none" w:sz="0" w:space="0" w:color="auto"/>
                                <w:bottom w:val="none" w:sz="0" w:space="0" w:color="auto"/>
                                <w:right w:val="none" w:sz="0" w:space="0" w:color="auto"/>
                              </w:divBdr>
                              <w:divsChild>
                                <w:div w:id="2123723026">
                                  <w:marLeft w:val="0"/>
                                  <w:marRight w:val="0"/>
                                  <w:marTop w:val="0"/>
                                  <w:marBottom w:val="0"/>
                                  <w:divBdr>
                                    <w:top w:val="none" w:sz="0" w:space="0" w:color="auto"/>
                                    <w:left w:val="none" w:sz="0" w:space="0" w:color="auto"/>
                                    <w:bottom w:val="none" w:sz="0" w:space="0" w:color="auto"/>
                                    <w:right w:val="none" w:sz="0" w:space="0" w:color="auto"/>
                                  </w:divBdr>
                                  <w:divsChild>
                                    <w:div w:id="154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29">
      <w:bodyDiv w:val="1"/>
      <w:marLeft w:val="0"/>
      <w:marRight w:val="0"/>
      <w:marTop w:val="0"/>
      <w:marBottom w:val="0"/>
      <w:divBdr>
        <w:top w:val="none" w:sz="0" w:space="0" w:color="auto"/>
        <w:left w:val="none" w:sz="0" w:space="0" w:color="auto"/>
        <w:bottom w:val="none" w:sz="0" w:space="0" w:color="auto"/>
        <w:right w:val="none" w:sz="0" w:space="0" w:color="auto"/>
      </w:divBdr>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8334154">
      <w:bodyDiv w:val="1"/>
      <w:marLeft w:val="0"/>
      <w:marRight w:val="0"/>
      <w:marTop w:val="0"/>
      <w:marBottom w:val="0"/>
      <w:divBdr>
        <w:top w:val="none" w:sz="0" w:space="0" w:color="auto"/>
        <w:left w:val="none" w:sz="0" w:space="0" w:color="auto"/>
        <w:bottom w:val="none" w:sz="0" w:space="0" w:color="auto"/>
        <w:right w:val="none" w:sz="0" w:space="0" w:color="auto"/>
      </w:divBdr>
      <w:divsChild>
        <w:div w:id="1277908964">
          <w:marLeft w:val="0"/>
          <w:marRight w:val="0"/>
          <w:marTop w:val="0"/>
          <w:marBottom w:val="0"/>
          <w:divBdr>
            <w:top w:val="none" w:sz="0" w:space="0" w:color="auto"/>
            <w:left w:val="none" w:sz="0" w:space="0" w:color="auto"/>
            <w:bottom w:val="none" w:sz="0" w:space="0" w:color="auto"/>
            <w:right w:val="none" w:sz="0" w:space="0" w:color="auto"/>
          </w:divBdr>
        </w:div>
      </w:divsChild>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6043">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118752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6934351">
      <w:bodyDiv w:val="1"/>
      <w:marLeft w:val="0"/>
      <w:marRight w:val="0"/>
      <w:marTop w:val="0"/>
      <w:marBottom w:val="0"/>
      <w:divBdr>
        <w:top w:val="none" w:sz="0" w:space="0" w:color="auto"/>
        <w:left w:val="none" w:sz="0" w:space="0" w:color="auto"/>
        <w:bottom w:val="none" w:sz="0" w:space="0" w:color="auto"/>
        <w:right w:val="none" w:sz="0" w:space="0" w:color="auto"/>
      </w:divBdr>
      <w:divsChild>
        <w:div w:id="1593731">
          <w:marLeft w:val="0"/>
          <w:marRight w:val="0"/>
          <w:marTop w:val="0"/>
          <w:marBottom w:val="0"/>
          <w:divBdr>
            <w:top w:val="none" w:sz="0" w:space="0" w:color="auto"/>
            <w:left w:val="none" w:sz="0" w:space="0" w:color="auto"/>
            <w:bottom w:val="none" w:sz="0" w:space="0" w:color="auto"/>
            <w:right w:val="none" w:sz="0" w:space="0" w:color="auto"/>
          </w:divBdr>
        </w:div>
        <w:div w:id="641234234">
          <w:marLeft w:val="0"/>
          <w:marRight w:val="0"/>
          <w:marTop w:val="0"/>
          <w:marBottom w:val="0"/>
          <w:divBdr>
            <w:top w:val="none" w:sz="0" w:space="0" w:color="auto"/>
            <w:left w:val="none" w:sz="0" w:space="0" w:color="auto"/>
            <w:bottom w:val="none" w:sz="0" w:space="0" w:color="auto"/>
            <w:right w:val="none" w:sz="0" w:space="0" w:color="auto"/>
          </w:divBdr>
        </w:div>
      </w:divsChild>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1783832">
      <w:bodyDiv w:val="1"/>
      <w:marLeft w:val="0"/>
      <w:marRight w:val="0"/>
      <w:marTop w:val="0"/>
      <w:marBottom w:val="0"/>
      <w:divBdr>
        <w:top w:val="none" w:sz="0" w:space="0" w:color="auto"/>
        <w:left w:val="none" w:sz="0" w:space="0" w:color="auto"/>
        <w:bottom w:val="none" w:sz="0" w:space="0" w:color="auto"/>
        <w:right w:val="none" w:sz="0" w:space="0" w:color="auto"/>
      </w:divBdr>
      <w:divsChild>
        <w:div w:id="1657028017">
          <w:marLeft w:val="0"/>
          <w:marRight w:val="0"/>
          <w:marTop w:val="0"/>
          <w:marBottom w:val="0"/>
          <w:divBdr>
            <w:top w:val="none" w:sz="0" w:space="0" w:color="auto"/>
            <w:left w:val="none" w:sz="0" w:space="0" w:color="auto"/>
            <w:bottom w:val="none" w:sz="0" w:space="0" w:color="auto"/>
            <w:right w:val="none" w:sz="0" w:space="0" w:color="auto"/>
          </w:divBdr>
        </w:div>
        <w:div w:id="1353997512">
          <w:marLeft w:val="0"/>
          <w:marRight w:val="0"/>
          <w:marTop w:val="0"/>
          <w:marBottom w:val="0"/>
          <w:divBdr>
            <w:top w:val="none" w:sz="0" w:space="0" w:color="auto"/>
            <w:left w:val="none" w:sz="0" w:space="0" w:color="auto"/>
            <w:bottom w:val="none" w:sz="0" w:space="0" w:color="auto"/>
            <w:right w:val="none" w:sz="0" w:space="0" w:color="auto"/>
          </w:divBdr>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1945845">
      <w:bodyDiv w:val="1"/>
      <w:marLeft w:val="0"/>
      <w:marRight w:val="0"/>
      <w:marTop w:val="0"/>
      <w:marBottom w:val="0"/>
      <w:divBdr>
        <w:top w:val="none" w:sz="0" w:space="0" w:color="auto"/>
        <w:left w:val="none" w:sz="0" w:space="0" w:color="auto"/>
        <w:bottom w:val="none" w:sz="0" w:space="0" w:color="auto"/>
        <w:right w:val="none" w:sz="0" w:space="0" w:color="auto"/>
      </w:divBdr>
      <w:divsChild>
        <w:div w:id="205609848">
          <w:marLeft w:val="0"/>
          <w:marRight w:val="0"/>
          <w:marTop w:val="0"/>
          <w:marBottom w:val="0"/>
          <w:divBdr>
            <w:top w:val="none" w:sz="0" w:space="0" w:color="auto"/>
            <w:left w:val="none" w:sz="0" w:space="0" w:color="auto"/>
            <w:bottom w:val="none" w:sz="0" w:space="0" w:color="auto"/>
            <w:right w:val="none" w:sz="0" w:space="0" w:color="auto"/>
          </w:divBdr>
          <w:divsChild>
            <w:div w:id="930360417">
              <w:marLeft w:val="0"/>
              <w:marRight w:val="0"/>
              <w:marTop w:val="0"/>
              <w:marBottom w:val="0"/>
              <w:divBdr>
                <w:top w:val="none" w:sz="0" w:space="0" w:color="auto"/>
                <w:left w:val="none" w:sz="0" w:space="0" w:color="auto"/>
                <w:bottom w:val="none" w:sz="0" w:space="0" w:color="auto"/>
                <w:right w:val="none" w:sz="0" w:space="0" w:color="auto"/>
              </w:divBdr>
              <w:divsChild>
                <w:div w:id="851340918">
                  <w:marLeft w:val="0"/>
                  <w:marRight w:val="0"/>
                  <w:marTop w:val="0"/>
                  <w:marBottom w:val="0"/>
                  <w:divBdr>
                    <w:top w:val="none" w:sz="0" w:space="0" w:color="auto"/>
                    <w:left w:val="none" w:sz="0" w:space="0" w:color="auto"/>
                    <w:bottom w:val="none" w:sz="0" w:space="0" w:color="auto"/>
                    <w:right w:val="none" w:sz="0" w:space="0" w:color="auto"/>
                  </w:divBdr>
                  <w:divsChild>
                    <w:div w:id="448624309">
                      <w:marLeft w:val="0"/>
                      <w:marRight w:val="0"/>
                      <w:marTop w:val="0"/>
                      <w:marBottom w:val="0"/>
                      <w:divBdr>
                        <w:top w:val="none" w:sz="0" w:space="0" w:color="auto"/>
                        <w:left w:val="none" w:sz="0" w:space="0" w:color="auto"/>
                        <w:bottom w:val="none" w:sz="0" w:space="0" w:color="auto"/>
                        <w:right w:val="none" w:sz="0" w:space="0" w:color="auto"/>
                      </w:divBdr>
                      <w:divsChild>
                        <w:div w:id="13285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626">
          <w:marLeft w:val="0"/>
          <w:marRight w:val="0"/>
          <w:marTop w:val="0"/>
          <w:marBottom w:val="0"/>
          <w:divBdr>
            <w:top w:val="none" w:sz="0" w:space="0" w:color="auto"/>
            <w:left w:val="none" w:sz="0" w:space="0" w:color="auto"/>
            <w:bottom w:val="none" w:sz="0" w:space="0" w:color="auto"/>
            <w:right w:val="none" w:sz="0" w:space="0" w:color="auto"/>
          </w:divBdr>
          <w:divsChild>
            <w:div w:id="1772781095">
              <w:marLeft w:val="0"/>
              <w:marRight w:val="0"/>
              <w:marTop w:val="0"/>
              <w:marBottom w:val="0"/>
              <w:divBdr>
                <w:top w:val="none" w:sz="0" w:space="0" w:color="auto"/>
                <w:left w:val="none" w:sz="0" w:space="0" w:color="auto"/>
                <w:bottom w:val="none" w:sz="0" w:space="0" w:color="auto"/>
                <w:right w:val="none" w:sz="0" w:space="0" w:color="auto"/>
              </w:divBdr>
              <w:divsChild>
                <w:div w:id="4687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wkesburyhistory.org/Joachim-Schulze"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260A-F784-4C40-9CEC-CD157BB4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2019-10-15T13:24:00Z</dcterms:created>
  <dcterms:modified xsi:type="dcterms:W3CDTF">2023-10-16T13:09:00Z</dcterms:modified>
</cp:coreProperties>
</file>