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C44E" w14:textId="384257D5" w:rsidR="00AE43D4" w:rsidRPr="00D24E4D" w:rsidRDefault="00166891" w:rsidP="00D24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D24E4D">
        <w:rPr>
          <w:rFonts w:ascii="Arial" w:hAnsi="Arial" w:cs="Arial"/>
          <w:b/>
          <w:bCs/>
          <w:color w:val="222222"/>
          <w:sz w:val="28"/>
          <w:szCs w:val="28"/>
        </w:rPr>
        <w:t xml:space="preserve">Camp 98 </w:t>
      </w:r>
      <w:bookmarkStart w:id="0" w:name="c98little"/>
      <w:bookmarkEnd w:id="0"/>
      <w:r w:rsidR="00D24E4D" w:rsidRPr="00D24E4D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24E4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Little Addington Camp, Hill Farm Estate, </w:t>
      </w:r>
      <w:proofErr w:type="spellStart"/>
      <w:r w:rsidRPr="00D24E4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Irthlingborough</w:t>
      </w:r>
      <w:proofErr w:type="spellEnd"/>
      <w:r w:rsidRPr="00D24E4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Road, Little Addington, Northamptonshire</w:t>
      </w:r>
    </w:p>
    <w:p w14:paraId="75B40661" w14:textId="1BF6CFBC" w:rsidR="00AE43D4" w:rsidRPr="003B0D2A" w:rsidRDefault="00AE43D4" w:rsidP="00AE43D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47C5247" w14:textId="55053EAD" w:rsidR="007F5244" w:rsidRPr="003B0D2A" w:rsidRDefault="00D24E4D" w:rsidP="007F524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7F5244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7F5244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98. Little Addington Camp, Kettering, Northants.</w:t>
      </w:r>
    </w:p>
    <w:p w14:paraId="668C1CD0" w14:textId="77777777" w:rsidR="007F5244" w:rsidRPr="003B0D2A" w:rsidRDefault="007F5244" w:rsidP="00AE43D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5540"/>
        <w:gridCol w:w="1985"/>
        <w:gridCol w:w="850"/>
        <w:gridCol w:w="2126"/>
        <w:gridCol w:w="1803"/>
      </w:tblGrid>
      <w:tr w:rsidR="009A4A40" w:rsidRPr="003B0D2A" w14:paraId="1CD40056" w14:textId="77777777" w:rsidTr="00D24E4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D36B9B" w14:textId="77777777" w:rsidR="009A4A40" w:rsidRPr="00D24E4D" w:rsidRDefault="009A4A40" w:rsidP="00D24E4D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3566"/>
            <w:r w:rsidRPr="00D24E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24E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24E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24E4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24E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E4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24E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E4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24E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9A4A40" w:rsidRPr="003B0D2A" w14:paraId="7B22EB7B" w14:textId="77777777" w:rsidTr="00CE4E22">
        <w:trPr>
          <w:trHeight w:val="14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1DB3CB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873056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5638EB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D27BDF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E6CE16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7D050C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377C4B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A82868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9A4A40" w:rsidRPr="003B0D2A" w14:paraId="2235404C" w14:textId="77777777" w:rsidTr="00D24E4D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0B563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SP 960 731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2B596D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1288DD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926BB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 xml:space="preserve">Hill Farm Estate, </w:t>
            </w: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Irthlingborough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Road, Little Addington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EFA05C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Northhamptonshire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E7CDC1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CD20E9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743C2C" w14:textId="77777777" w:rsidR="009A4A40" w:rsidRPr="003B0D2A" w:rsidRDefault="009A4A40" w:rsidP="007F0D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STANDARD type.</w:t>
            </w:r>
          </w:p>
        </w:tc>
      </w:tr>
    </w:tbl>
    <w:p w14:paraId="404D2FF4" w14:textId="305E8B88" w:rsidR="009A4A40" w:rsidRDefault="009A4A40" w:rsidP="00AE43D4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781"/>
      </w:tblGrid>
      <w:tr w:rsidR="003F1772" w14:paraId="143B7821" w14:textId="77777777" w:rsidTr="00D03CC8">
        <w:tc>
          <w:tcPr>
            <w:tcW w:w="9607" w:type="dxa"/>
            <w:vMerge w:val="restart"/>
          </w:tcPr>
          <w:p w14:paraId="042616D6" w14:textId="5DC87489" w:rsidR="003F1772" w:rsidRPr="00F36E27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F36E27">
              <w:rPr>
                <w:rFonts w:ascii="Arial" w:hAnsi="Arial" w:cs="Arial"/>
                <w:bCs/>
                <w:sz w:val="20"/>
                <w:szCs w:val="20"/>
              </w:rPr>
              <w:t>Just S of Little Addington; 10 km SE of Kettering.</w:t>
            </w:r>
          </w:p>
          <w:p w14:paraId="4446B522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9FA554" w14:textId="0002CB1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033B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72966865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156E6D" w14:textId="0B6C01B6" w:rsidR="00CE4E22" w:rsidRPr="00CE4E22" w:rsidRDefault="003F1772" w:rsidP="00CE4E2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D24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4E4D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Listed as Italian working camp / labour battalion to at least 1945</w:t>
            </w:r>
            <w:r w:rsidR="00D24E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then a German Working Camp</w:t>
            </w:r>
            <w:r w:rsidR="00D24E4D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3C3A498D" w14:textId="166DFC4D" w:rsidR="00CE4E22" w:rsidRDefault="00707158" w:rsidP="00CE4E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084AD57" wp14:editId="10DCFFA0">
                  <wp:simplePos x="0" y="0"/>
                  <wp:positionH relativeFrom="column">
                    <wp:posOffset>451</wp:posOffset>
                  </wp:positionH>
                  <wp:positionV relativeFrom="paragraph">
                    <wp:posOffset>46990</wp:posOffset>
                  </wp:positionV>
                  <wp:extent cx="4302612" cy="2592000"/>
                  <wp:effectExtent l="0" t="0" r="3175" b="0"/>
                  <wp:wrapTight wrapText="bothSides">
                    <wp:wrapPolygon edited="0">
                      <wp:start x="0" y="0"/>
                      <wp:lineTo x="0" y="21436"/>
                      <wp:lineTo x="21520" y="21436"/>
                      <wp:lineTo x="215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addingt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612" cy="25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48D07" w14:textId="41AA9689" w:rsidR="00CE4E22" w:rsidRDefault="00CE4E22" w:rsidP="00CE4E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site had a standard layout with a main pow compound, with guards’ huts and offices at the front</w:t>
            </w:r>
            <w:r w:rsidR="00707158">
              <w:rPr>
                <w:rFonts w:ascii="Arial" w:hAnsi="Arial" w:cs="Arial"/>
                <w:bCs/>
                <w:sz w:val="20"/>
                <w:szCs w:val="20"/>
              </w:rPr>
              <w:t xml:space="preserve"> towards the road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0288C">
              <w:rPr>
                <w:rFonts w:ascii="Arial" w:hAnsi="Arial" w:cs="Arial"/>
                <w:sz w:val="20"/>
                <w:szCs w:val="20"/>
              </w:rPr>
              <w:t>Common buildings and facilities at standard type camps included water towers, offices, officer's mess, a canteen, guard rooms, barrack huts, ablution blocks, cell blocks, a camp reception station (medical facility/hospital), a cookhouse, dining rooms, recreation rooms and living huts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37FAE0" w14:textId="29A0B387" w:rsidR="003F1772" w:rsidRPr="00707158" w:rsidRDefault="00707158" w:rsidP="007071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Picture</w:t>
            </w:r>
            <w:r w:rsidR="00550CC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thanks from Robert Moore.</w:t>
            </w:r>
          </w:p>
          <w:p w14:paraId="5AA0289C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D42BC37" w14:textId="38FAE161" w:rsidR="003F1772" w:rsidRDefault="00881FFA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BA50E66" wp14:editId="31C5498A">
                  <wp:extent cx="3532453" cy="3600000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tleaddingt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45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3D3125A7" w14:textId="77777777" w:rsidTr="00D03CC8">
        <w:tc>
          <w:tcPr>
            <w:tcW w:w="9607" w:type="dxa"/>
            <w:vMerge/>
          </w:tcPr>
          <w:p w14:paraId="487C3DEA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1600F20" w14:textId="5D92A5CD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9D033B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1873B37F" w14:textId="36538AAE" w:rsidR="00707158" w:rsidRDefault="00707158" w:rsidP="007071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photograph</w:t>
      </w:r>
      <w:r w:rsidR="00745D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buildings appear to be mainly wooden construction, with some brick</w:t>
      </w:r>
      <w:r w:rsidR="004D0F2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built buildings requiring a more stable foundation such as the cookhouse.</w:t>
      </w:r>
    </w:p>
    <w:p w14:paraId="5554FF40" w14:textId="675C2368" w:rsidR="00707158" w:rsidRPr="00745D65" w:rsidRDefault="00745D65" w:rsidP="007071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Italian pows were listed as co-operators.</w:t>
      </w:r>
      <w:r>
        <w:rPr>
          <w:rFonts w:ascii="Arial" w:hAnsi="Arial" w:cs="Arial"/>
          <w:sz w:val="20"/>
          <w:szCs w:val="20"/>
        </w:rPr>
        <w:t xml:space="preserve"> They</w:t>
      </w:r>
      <w:r w:rsidR="00707158" w:rsidRPr="00D03CC8">
        <w:rPr>
          <w:rFonts w:ascii="Arial" w:hAnsi="Arial" w:cs="Arial"/>
          <w:spacing w:val="1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were</w:t>
      </w:r>
      <w:r w:rsidR="00707158">
        <w:rPr>
          <w:rFonts w:ascii="Arial" w:hAnsi="Arial" w:cs="Arial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responsible</w:t>
      </w:r>
      <w:r w:rsidR="00707158" w:rsidRPr="00D03CC8">
        <w:rPr>
          <w:rFonts w:ascii="Arial" w:hAnsi="Arial" w:cs="Arial"/>
          <w:spacing w:val="-3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for</w:t>
      </w:r>
      <w:r w:rsidR="00707158" w:rsidRPr="00D03CC8">
        <w:rPr>
          <w:rFonts w:ascii="Arial" w:hAnsi="Arial" w:cs="Arial"/>
          <w:spacing w:val="-3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building a</w:t>
      </w:r>
      <w:r w:rsidR="00707158" w:rsidRPr="00D03CC8">
        <w:rPr>
          <w:rFonts w:ascii="Arial" w:hAnsi="Arial" w:cs="Arial"/>
          <w:spacing w:val="-2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sewer</w:t>
      </w:r>
      <w:r w:rsidR="00707158" w:rsidRPr="00D03CC8">
        <w:rPr>
          <w:rFonts w:ascii="Arial" w:hAnsi="Arial" w:cs="Arial"/>
          <w:spacing w:val="-3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through</w:t>
      </w:r>
      <w:r w:rsidR="00707158" w:rsidRPr="00D03CC8">
        <w:rPr>
          <w:rFonts w:ascii="Arial" w:hAnsi="Arial" w:cs="Arial"/>
          <w:spacing w:val="-3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the</w:t>
      </w:r>
      <w:r w:rsidR="00707158" w:rsidRPr="00D03CC8">
        <w:rPr>
          <w:rFonts w:ascii="Arial" w:hAnsi="Arial" w:cs="Arial"/>
          <w:spacing w:val="-2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village</w:t>
      </w:r>
      <w:r w:rsidR="00707158" w:rsidRPr="00D03CC8">
        <w:rPr>
          <w:rFonts w:ascii="Arial" w:hAnsi="Arial" w:cs="Arial"/>
          <w:spacing w:val="-2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and</w:t>
      </w:r>
      <w:r w:rsidR="00707158" w:rsidRPr="00D03CC8">
        <w:rPr>
          <w:rFonts w:ascii="Arial" w:hAnsi="Arial" w:cs="Arial"/>
          <w:spacing w:val="-3"/>
          <w:sz w:val="20"/>
          <w:szCs w:val="20"/>
        </w:rPr>
        <w:t xml:space="preserve"> </w:t>
      </w:r>
      <w:r w:rsidR="00707158" w:rsidRPr="00D03CC8">
        <w:rPr>
          <w:rFonts w:ascii="Arial" w:hAnsi="Arial" w:cs="Arial"/>
          <w:sz w:val="20"/>
          <w:szCs w:val="20"/>
        </w:rPr>
        <w:t>also helped</w:t>
      </w:r>
      <w:r w:rsidR="00707158" w:rsidRPr="00D03CC8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local farms</w:t>
      </w:r>
      <w:r w:rsidR="004D0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There was an Italian Chapel built inside one of the huts.</w:t>
      </w:r>
    </w:p>
    <w:p w14:paraId="4A554CFF" w14:textId="37436638" w:rsidR="00707158" w:rsidRDefault="00707158" w:rsidP="0070715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was an 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International Red Cross visit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</w:t>
      </w:r>
      <w:r w:rsidRPr="003B0D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6 January 1944 - Italian prisoners, capacity 560.</w:t>
      </w:r>
    </w:p>
    <w:p w14:paraId="2FB53A6D" w14:textId="4B392481" w:rsidR="00450906" w:rsidRDefault="00450906" w:rsidP="0045090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camp was listed as an Italian Labour Battalion under the Eastern Command area in May 1944 and November 1944, (WO 32/10737). </w:t>
      </w:r>
    </w:p>
    <w:p w14:paraId="6A3A3A15" w14:textId="366AA36E" w:rsidR="007F7B84" w:rsidRDefault="007F7B84" w:rsidP="0045090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1 August 1945 an urgent memorandum was sent to this camp, and others, about maintaining records of Italians who were classed as ‘co-operators’. At this point many, sometimes all, of the Italian pows were in hostels / billets.</w:t>
      </w:r>
    </w:p>
    <w:p w14:paraId="41C644AD" w14:textId="77777777" w:rsidR="00FA2E5A" w:rsidRDefault="00FA2E5A" w:rsidP="00FA2E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Hostels listed for pows from this camp on 15 September 1945, (WO 32/10737):</w:t>
      </w:r>
    </w:p>
    <w:p w14:paraId="340C7ECA" w14:textId="548EC9B6" w:rsidR="00FA2E5A" w:rsidRDefault="00FA2E5A" w:rsidP="00FA2E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Farndish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Wollaston, Bedfordshire</w:t>
      </w:r>
      <w:r w:rsidR="00745D65">
        <w:rPr>
          <w:rFonts w:ascii="Arial" w:hAnsi="Arial" w:cs="Arial"/>
          <w:color w:val="000000"/>
          <w:sz w:val="20"/>
          <w:szCs w:val="20"/>
        </w:rPr>
        <w:t xml:space="preserve"> – later taken over as a hostel for Ducks Cross Camp 72.</w:t>
      </w:r>
    </w:p>
    <w:p w14:paraId="6D29F16C" w14:textId="6D22BCBB" w:rsidR="00FA2E5A" w:rsidRDefault="00FA2E5A" w:rsidP="00FA2E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Upper Dean,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Bedfordshire</w:t>
      </w:r>
      <w:r w:rsidR="00745D65">
        <w:rPr>
          <w:rFonts w:ascii="Arial" w:hAnsi="Arial" w:cs="Arial"/>
          <w:color w:val="000000"/>
          <w:sz w:val="20"/>
          <w:szCs w:val="20"/>
        </w:rPr>
        <w:t xml:space="preserve"> </w:t>
      </w:r>
      <w:r w:rsidR="00745D65">
        <w:rPr>
          <w:rFonts w:ascii="Arial" w:hAnsi="Arial" w:cs="Arial"/>
          <w:color w:val="000000"/>
          <w:sz w:val="20"/>
          <w:szCs w:val="20"/>
        </w:rPr>
        <w:t>– later taken over as a hostel for Ducks Cross Camp 72.</w:t>
      </w:r>
    </w:p>
    <w:p w14:paraId="7B1A4403" w14:textId="39B0312F" w:rsidR="000B7FCD" w:rsidRDefault="000B7FCD" w:rsidP="00FA2E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5BA8EC" w14:textId="6FC647F5" w:rsidR="000B7FCD" w:rsidRDefault="000B7FCD" w:rsidP="00FA2E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7FCD">
        <w:rPr>
          <w:rFonts w:ascii="Arial" w:hAnsi="Arial" w:cs="Arial"/>
          <w:b/>
          <w:bCs/>
          <w:color w:val="000000"/>
          <w:sz w:val="20"/>
          <w:szCs w:val="20"/>
        </w:rPr>
        <w:t>July 194</w:t>
      </w:r>
      <w:r w:rsidR="007204AE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– Listed as a Satellite camp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Weekley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Camp 259 (separate details)</w:t>
      </w:r>
    </w:p>
    <w:p w14:paraId="420219DF" w14:textId="77777777" w:rsidR="00FA2E5A" w:rsidRPr="00450906" w:rsidRDefault="00FA2E5A" w:rsidP="00FA2E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103A52" w14:textId="778DE9CE" w:rsidR="00AE3262" w:rsidRDefault="00AE3262" w:rsidP="007071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Postal items</w:t>
      </w:r>
      <w:r w:rsidR="007204AE">
        <w:rPr>
          <w:rFonts w:ascii="Arial" w:hAnsi="Arial" w:cs="Arial"/>
          <w:b/>
          <w:bCs/>
          <w:color w:val="000000"/>
          <w:sz w:val="20"/>
          <w:szCs w:val="20"/>
        </w:rPr>
        <w:t xml:space="preserve"> seen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E3262">
        <w:rPr>
          <w:rFonts w:ascii="Arial" w:hAnsi="Arial" w:cs="Arial"/>
          <w:color w:val="000000"/>
          <w:sz w:val="20"/>
          <w:szCs w:val="20"/>
        </w:rPr>
        <w:t>Mail to Italy dated May 1943 and April 1945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E37126E" w14:textId="7D659798" w:rsidR="00707158" w:rsidRDefault="00707158" w:rsidP="007071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color w:val="000000"/>
          <w:sz w:val="20"/>
          <w:szCs w:val="20"/>
        </w:rPr>
        <w:t xml:space="preserve"> Camp for European Volunteer Workers. 2019 industrial estate.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6"/>
        <w:gridCol w:w="6422"/>
      </w:tblGrid>
      <w:tr w:rsidR="00707158" w14:paraId="21937777" w14:textId="77777777" w:rsidTr="00707158">
        <w:tc>
          <w:tcPr>
            <w:tcW w:w="7694" w:type="dxa"/>
          </w:tcPr>
          <w:p w14:paraId="5D2B73D4" w14:textId="05F27BD0" w:rsidR="00707158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2848B44" wp14:editId="41F23A4B">
                  <wp:extent cx="5562600" cy="3215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ttleadd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32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686720B9" w14:textId="77777777" w:rsidR="00707158" w:rsidRPr="00637FCB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C60EC11" w14:textId="77777777" w:rsidR="00707158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EB28FA" w14:textId="77777777" w:rsidR="00751431" w:rsidRPr="00917467" w:rsidRDefault="00751431" w:rsidP="00751431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0035688"/>
            <w:r w:rsidRPr="00B9648B">
              <w:rPr>
                <w:rFonts w:ascii="Arial" w:hAnsi="Arial" w:cs="Arial"/>
                <w:sz w:val="20"/>
                <w:szCs w:val="20"/>
              </w:rPr>
              <w:t>National Archives - FO 1120/2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9648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9648B">
              <w:rPr>
                <w:rFonts w:ascii="Arial" w:hAnsi="Arial" w:cs="Arial"/>
                <w:sz w:val="20"/>
                <w:szCs w:val="20"/>
              </w:rPr>
              <w:t>‘Re</w:t>
            </w:r>
            <w:proofErr w:type="spellEnd"/>
            <w:r w:rsidRPr="00B9648B">
              <w:rPr>
                <w:rFonts w:ascii="Arial" w:hAnsi="Arial" w:cs="Arial"/>
                <w:sz w:val="20"/>
                <w:szCs w:val="20"/>
              </w:rPr>
              <w:t xml:space="preserve">-educational survey visit reports for camps 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B964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B9648B">
              <w:rPr>
                <w:rFonts w:ascii="Arial" w:hAnsi="Arial" w:cs="Arial"/>
                <w:sz w:val="20"/>
                <w:szCs w:val="20"/>
              </w:rPr>
              <w:t>’. Between 1946 to 1948 inspections were carried out at various camps for German pows regarding the provision of re-education programmes. The quality and detail of the reports vary greatly.</w:t>
            </w:r>
            <w:bookmarkEnd w:id="2"/>
          </w:p>
          <w:p w14:paraId="0A57121F" w14:textId="77777777" w:rsidR="00707158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9C84BD6" w14:textId="77777777" w:rsidR="00707158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931E49" w14:textId="77777777" w:rsidR="00707158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4EE98C" w14:textId="77777777" w:rsidR="00707158" w:rsidRDefault="00707158" w:rsidP="0070715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0763FB" w14:textId="31CEFF75" w:rsidR="00707158" w:rsidRPr="00707158" w:rsidRDefault="00707158" w:rsidP="007071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The Italian Chapel built inside a hut.</w:t>
            </w:r>
          </w:p>
        </w:tc>
      </w:tr>
    </w:tbl>
    <w:p w14:paraId="2D9B97DA" w14:textId="04118A9B" w:rsidR="00AE43D4" w:rsidRPr="003B0D2A" w:rsidRDefault="00AE43D4">
      <w:pPr>
        <w:rPr>
          <w:rFonts w:ascii="Arial" w:hAnsi="Arial" w:cs="Arial"/>
          <w:color w:val="222222"/>
          <w:sz w:val="20"/>
          <w:szCs w:val="20"/>
        </w:rPr>
      </w:pPr>
    </w:p>
    <w:sectPr w:rsidR="00AE43D4" w:rsidRPr="003B0D2A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3D2E" w14:textId="77777777" w:rsidR="009226A1" w:rsidRDefault="009226A1" w:rsidP="00152508">
      <w:pPr>
        <w:spacing w:after="0" w:line="240" w:lineRule="auto"/>
      </w:pPr>
      <w:r>
        <w:separator/>
      </w:r>
    </w:p>
  </w:endnote>
  <w:endnote w:type="continuationSeparator" w:id="0">
    <w:p w14:paraId="52A9592E" w14:textId="77777777" w:rsidR="009226A1" w:rsidRDefault="009226A1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E4E22" w:rsidRDefault="00CE4E2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E4E22" w:rsidRDefault="00CE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656C" w14:textId="77777777" w:rsidR="009226A1" w:rsidRDefault="009226A1" w:rsidP="00152508">
      <w:pPr>
        <w:spacing w:after="0" w:line="240" w:lineRule="auto"/>
      </w:pPr>
      <w:r>
        <w:separator/>
      </w:r>
    </w:p>
  </w:footnote>
  <w:footnote w:type="continuationSeparator" w:id="0">
    <w:p w14:paraId="0A104B01" w14:textId="77777777" w:rsidR="009226A1" w:rsidRDefault="009226A1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58C7"/>
    <w:rsid w:val="00006CA7"/>
    <w:rsid w:val="000240DA"/>
    <w:rsid w:val="00033FD0"/>
    <w:rsid w:val="00037A63"/>
    <w:rsid w:val="000431C8"/>
    <w:rsid w:val="00047BF6"/>
    <w:rsid w:val="00054246"/>
    <w:rsid w:val="0005770F"/>
    <w:rsid w:val="000723DE"/>
    <w:rsid w:val="00080F2D"/>
    <w:rsid w:val="00084D50"/>
    <w:rsid w:val="0009067E"/>
    <w:rsid w:val="00091FBF"/>
    <w:rsid w:val="00097345"/>
    <w:rsid w:val="000A2548"/>
    <w:rsid w:val="000B7FCD"/>
    <w:rsid w:val="000C512F"/>
    <w:rsid w:val="000C64EA"/>
    <w:rsid w:val="000C6549"/>
    <w:rsid w:val="000D0B83"/>
    <w:rsid w:val="000D23FD"/>
    <w:rsid w:val="000F1F92"/>
    <w:rsid w:val="000F6D10"/>
    <w:rsid w:val="00100349"/>
    <w:rsid w:val="0010568A"/>
    <w:rsid w:val="00112B8D"/>
    <w:rsid w:val="00115283"/>
    <w:rsid w:val="001238B7"/>
    <w:rsid w:val="00131A18"/>
    <w:rsid w:val="00136A22"/>
    <w:rsid w:val="00142666"/>
    <w:rsid w:val="00152508"/>
    <w:rsid w:val="001564D5"/>
    <w:rsid w:val="00157A54"/>
    <w:rsid w:val="00163EA0"/>
    <w:rsid w:val="00166891"/>
    <w:rsid w:val="00173469"/>
    <w:rsid w:val="001A3535"/>
    <w:rsid w:val="001A402E"/>
    <w:rsid w:val="001A4F8B"/>
    <w:rsid w:val="001C4421"/>
    <w:rsid w:val="001D7BCB"/>
    <w:rsid w:val="001E19D8"/>
    <w:rsid w:val="001E5ECF"/>
    <w:rsid w:val="001F6496"/>
    <w:rsid w:val="0020309A"/>
    <w:rsid w:val="002056C3"/>
    <w:rsid w:val="00214426"/>
    <w:rsid w:val="00215889"/>
    <w:rsid w:val="00216046"/>
    <w:rsid w:val="002343BA"/>
    <w:rsid w:val="00244D8B"/>
    <w:rsid w:val="00252827"/>
    <w:rsid w:val="0026579B"/>
    <w:rsid w:val="00284A21"/>
    <w:rsid w:val="002A7851"/>
    <w:rsid w:val="002B62C7"/>
    <w:rsid w:val="002B7057"/>
    <w:rsid w:val="002C5876"/>
    <w:rsid w:val="002E220B"/>
    <w:rsid w:val="002F7CE1"/>
    <w:rsid w:val="003165C1"/>
    <w:rsid w:val="00327940"/>
    <w:rsid w:val="00331168"/>
    <w:rsid w:val="00332D08"/>
    <w:rsid w:val="0035787D"/>
    <w:rsid w:val="00365AE4"/>
    <w:rsid w:val="0036647A"/>
    <w:rsid w:val="0038467A"/>
    <w:rsid w:val="003B0D2A"/>
    <w:rsid w:val="003B60CB"/>
    <w:rsid w:val="003D30B7"/>
    <w:rsid w:val="003F1772"/>
    <w:rsid w:val="00403B1E"/>
    <w:rsid w:val="00433D56"/>
    <w:rsid w:val="00450906"/>
    <w:rsid w:val="004631A5"/>
    <w:rsid w:val="00466111"/>
    <w:rsid w:val="004816AA"/>
    <w:rsid w:val="004A6CAD"/>
    <w:rsid w:val="004A79D0"/>
    <w:rsid w:val="004D0F28"/>
    <w:rsid w:val="004E634F"/>
    <w:rsid w:val="005120FA"/>
    <w:rsid w:val="00512742"/>
    <w:rsid w:val="00515551"/>
    <w:rsid w:val="00525CEA"/>
    <w:rsid w:val="005267E9"/>
    <w:rsid w:val="00550CCC"/>
    <w:rsid w:val="0055433C"/>
    <w:rsid w:val="005558A8"/>
    <w:rsid w:val="00571C3D"/>
    <w:rsid w:val="005936B7"/>
    <w:rsid w:val="005959E1"/>
    <w:rsid w:val="005A20B8"/>
    <w:rsid w:val="005B3C4F"/>
    <w:rsid w:val="005D1066"/>
    <w:rsid w:val="005D18CD"/>
    <w:rsid w:val="005D6AFF"/>
    <w:rsid w:val="005F6962"/>
    <w:rsid w:val="00631A72"/>
    <w:rsid w:val="00631E35"/>
    <w:rsid w:val="0063458F"/>
    <w:rsid w:val="00635996"/>
    <w:rsid w:val="0064396C"/>
    <w:rsid w:val="00646433"/>
    <w:rsid w:val="00662349"/>
    <w:rsid w:val="00663B79"/>
    <w:rsid w:val="00664007"/>
    <w:rsid w:val="00674397"/>
    <w:rsid w:val="00680663"/>
    <w:rsid w:val="00681A1F"/>
    <w:rsid w:val="00685578"/>
    <w:rsid w:val="00692EBB"/>
    <w:rsid w:val="006961AF"/>
    <w:rsid w:val="00696B65"/>
    <w:rsid w:val="006C33A6"/>
    <w:rsid w:val="006C39E6"/>
    <w:rsid w:val="006E3DB2"/>
    <w:rsid w:val="00707158"/>
    <w:rsid w:val="00712108"/>
    <w:rsid w:val="007204AE"/>
    <w:rsid w:val="00734F9B"/>
    <w:rsid w:val="0074593C"/>
    <w:rsid w:val="00745D65"/>
    <w:rsid w:val="00751431"/>
    <w:rsid w:val="00753FE1"/>
    <w:rsid w:val="00762E96"/>
    <w:rsid w:val="00762EAB"/>
    <w:rsid w:val="00774E8B"/>
    <w:rsid w:val="0077693E"/>
    <w:rsid w:val="0078097A"/>
    <w:rsid w:val="007837C4"/>
    <w:rsid w:val="007877E3"/>
    <w:rsid w:val="00787FA3"/>
    <w:rsid w:val="007A5885"/>
    <w:rsid w:val="007B77E9"/>
    <w:rsid w:val="007D524B"/>
    <w:rsid w:val="007D6B9C"/>
    <w:rsid w:val="007F0DDD"/>
    <w:rsid w:val="007F5244"/>
    <w:rsid w:val="007F7B84"/>
    <w:rsid w:val="00806ADF"/>
    <w:rsid w:val="00810385"/>
    <w:rsid w:val="00820BA5"/>
    <w:rsid w:val="008238B3"/>
    <w:rsid w:val="00832561"/>
    <w:rsid w:val="00851C0C"/>
    <w:rsid w:val="0085297C"/>
    <w:rsid w:val="008530B2"/>
    <w:rsid w:val="008535D5"/>
    <w:rsid w:val="008659CB"/>
    <w:rsid w:val="00867AD9"/>
    <w:rsid w:val="00881FFA"/>
    <w:rsid w:val="00883220"/>
    <w:rsid w:val="008A0534"/>
    <w:rsid w:val="008A5FF6"/>
    <w:rsid w:val="008A6810"/>
    <w:rsid w:val="008B395D"/>
    <w:rsid w:val="0091451F"/>
    <w:rsid w:val="009226A1"/>
    <w:rsid w:val="009320C1"/>
    <w:rsid w:val="0093671A"/>
    <w:rsid w:val="00940264"/>
    <w:rsid w:val="009414B4"/>
    <w:rsid w:val="009559D0"/>
    <w:rsid w:val="00962539"/>
    <w:rsid w:val="00994594"/>
    <w:rsid w:val="009A324B"/>
    <w:rsid w:val="009A4A40"/>
    <w:rsid w:val="009A54C9"/>
    <w:rsid w:val="009C752D"/>
    <w:rsid w:val="009D033B"/>
    <w:rsid w:val="009D6AB7"/>
    <w:rsid w:val="00A0136D"/>
    <w:rsid w:val="00A05CD9"/>
    <w:rsid w:val="00A129F8"/>
    <w:rsid w:val="00A1448D"/>
    <w:rsid w:val="00A57AC8"/>
    <w:rsid w:val="00A657E7"/>
    <w:rsid w:val="00A67FF8"/>
    <w:rsid w:val="00A72ED6"/>
    <w:rsid w:val="00A83FF9"/>
    <w:rsid w:val="00A84513"/>
    <w:rsid w:val="00A912CB"/>
    <w:rsid w:val="00A915C1"/>
    <w:rsid w:val="00A94BE0"/>
    <w:rsid w:val="00A963F7"/>
    <w:rsid w:val="00AA6E49"/>
    <w:rsid w:val="00AB20DA"/>
    <w:rsid w:val="00AC37B2"/>
    <w:rsid w:val="00AD287B"/>
    <w:rsid w:val="00AE3262"/>
    <w:rsid w:val="00AE43D4"/>
    <w:rsid w:val="00B216A7"/>
    <w:rsid w:val="00B216F3"/>
    <w:rsid w:val="00B23536"/>
    <w:rsid w:val="00B24B42"/>
    <w:rsid w:val="00B367CF"/>
    <w:rsid w:val="00B430B7"/>
    <w:rsid w:val="00B54318"/>
    <w:rsid w:val="00B73E0B"/>
    <w:rsid w:val="00B811EB"/>
    <w:rsid w:val="00BA6378"/>
    <w:rsid w:val="00BB5085"/>
    <w:rsid w:val="00BF18F1"/>
    <w:rsid w:val="00BF6088"/>
    <w:rsid w:val="00BF7CC3"/>
    <w:rsid w:val="00C0705D"/>
    <w:rsid w:val="00C1221C"/>
    <w:rsid w:val="00C147E3"/>
    <w:rsid w:val="00C1579C"/>
    <w:rsid w:val="00C22D3D"/>
    <w:rsid w:val="00C257EB"/>
    <w:rsid w:val="00C3234E"/>
    <w:rsid w:val="00C415FD"/>
    <w:rsid w:val="00C42E04"/>
    <w:rsid w:val="00C617DB"/>
    <w:rsid w:val="00C77C97"/>
    <w:rsid w:val="00C90FC2"/>
    <w:rsid w:val="00CB0C96"/>
    <w:rsid w:val="00CB1DE0"/>
    <w:rsid w:val="00CB2B58"/>
    <w:rsid w:val="00CB3FA0"/>
    <w:rsid w:val="00CC4C36"/>
    <w:rsid w:val="00CD3285"/>
    <w:rsid w:val="00CE0225"/>
    <w:rsid w:val="00CE4E22"/>
    <w:rsid w:val="00CE7123"/>
    <w:rsid w:val="00CF16B7"/>
    <w:rsid w:val="00CF53B5"/>
    <w:rsid w:val="00CF5A77"/>
    <w:rsid w:val="00D03CC8"/>
    <w:rsid w:val="00D04E77"/>
    <w:rsid w:val="00D05F8F"/>
    <w:rsid w:val="00D122DA"/>
    <w:rsid w:val="00D16A3F"/>
    <w:rsid w:val="00D24E4D"/>
    <w:rsid w:val="00D43651"/>
    <w:rsid w:val="00D51062"/>
    <w:rsid w:val="00D5637E"/>
    <w:rsid w:val="00D56824"/>
    <w:rsid w:val="00D56EE1"/>
    <w:rsid w:val="00D61244"/>
    <w:rsid w:val="00D87791"/>
    <w:rsid w:val="00DA34C8"/>
    <w:rsid w:val="00DA4290"/>
    <w:rsid w:val="00DA5D7A"/>
    <w:rsid w:val="00DC292B"/>
    <w:rsid w:val="00DC7338"/>
    <w:rsid w:val="00DD2B2C"/>
    <w:rsid w:val="00DE7201"/>
    <w:rsid w:val="00E05F57"/>
    <w:rsid w:val="00E12886"/>
    <w:rsid w:val="00E14EF9"/>
    <w:rsid w:val="00E167B0"/>
    <w:rsid w:val="00E36342"/>
    <w:rsid w:val="00E45E8E"/>
    <w:rsid w:val="00E574C4"/>
    <w:rsid w:val="00E72098"/>
    <w:rsid w:val="00E76C40"/>
    <w:rsid w:val="00E83C8D"/>
    <w:rsid w:val="00E910DD"/>
    <w:rsid w:val="00E97C8F"/>
    <w:rsid w:val="00EA6BCA"/>
    <w:rsid w:val="00EB2B75"/>
    <w:rsid w:val="00ED61D7"/>
    <w:rsid w:val="00F11A76"/>
    <w:rsid w:val="00F20325"/>
    <w:rsid w:val="00F24F97"/>
    <w:rsid w:val="00F33B50"/>
    <w:rsid w:val="00F35FD0"/>
    <w:rsid w:val="00F36E27"/>
    <w:rsid w:val="00F413D3"/>
    <w:rsid w:val="00F535EB"/>
    <w:rsid w:val="00F83948"/>
    <w:rsid w:val="00F918EA"/>
    <w:rsid w:val="00F91DE8"/>
    <w:rsid w:val="00F92819"/>
    <w:rsid w:val="00F932F0"/>
    <w:rsid w:val="00F94887"/>
    <w:rsid w:val="00FA2BD0"/>
    <w:rsid w:val="00FA2E5A"/>
    <w:rsid w:val="00FA3330"/>
    <w:rsid w:val="00FA5C77"/>
    <w:rsid w:val="00FB1131"/>
    <w:rsid w:val="00FB5FFA"/>
    <w:rsid w:val="00FC6247"/>
    <w:rsid w:val="00FD0775"/>
    <w:rsid w:val="00FD21DC"/>
    <w:rsid w:val="00FD517B"/>
    <w:rsid w:val="00FD5D30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0C13-1C2F-43EC-AA1F-12B0114C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17</cp:revision>
  <dcterms:created xsi:type="dcterms:W3CDTF">2019-11-21T11:59:00Z</dcterms:created>
  <dcterms:modified xsi:type="dcterms:W3CDTF">2021-08-16T13:40:00Z</dcterms:modified>
</cp:coreProperties>
</file>