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23CCF" w14:textId="7DECC197" w:rsidR="00E8315A" w:rsidRPr="00593EF1" w:rsidRDefault="005817C7" w:rsidP="00E8315A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93EF1">
        <w:rPr>
          <w:rFonts w:ascii="Arial" w:hAnsi="Arial" w:cs="Arial"/>
          <w:b/>
          <w:bCs/>
          <w:sz w:val="28"/>
          <w:szCs w:val="28"/>
        </w:rPr>
        <w:t>Note</w:t>
      </w:r>
      <w:r w:rsidR="00E8315A" w:rsidRPr="00593EF1">
        <w:rPr>
          <w:rFonts w:ascii="Arial" w:hAnsi="Arial" w:cs="Arial"/>
          <w:b/>
          <w:bCs/>
          <w:sz w:val="28"/>
          <w:szCs w:val="28"/>
        </w:rPr>
        <w:t>s about the list of camps.</w:t>
      </w:r>
    </w:p>
    <w:p w14:paraId="1D426138" w14:textId="16985379" w:rsidR="00E8315A" w:rsidRPr="00C12A7B" w:rsidRDefault="00E8315A" w:rsidP="00E8315A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1E47913" w14:textId="600BB3C8" w:rsidR="00C12A7B" w:rsidRPr="00593EF1" w:rsidRDefault="00FF7162" w:rsidP="00234058">
      <w:pPr>
        <w:spacing w:line="276" w:lineRule="auto"/>
        <w:jc w:val="both"/>
        <w:rPr>
          <w:rFonts w:ascii="Arial" w:hAnsi="Arial" w:cs="Arial"/>
        </w:rPr>
      </w:pPr>
      <w:r w:rsidRPr="00593EF1">
        <w:rPr>
          <w:rFonts w:ascii="Arial" w:hAnsi="Arial" w:cs="Arial"/>
        </w:rPr>
        <w:t>Page</w:t>
      </w:r>
      <w:r w:rsidR="00234058">
        <w:rPr>
          <w:rFonts w:ascii="Arial" w:hAnsi="Arial" w:cs="Arial"/>
        </w:rPr>
        <w:t>s</w:t>
      </w:r>
      <w:r w:rsidRPr="00593EF1">
        <w:rPr>
          <w:rFonts w:ascii="Arial" w:hAnsi="Arial" w:cs="Arial"/>
        </w:rPr>
        <w:tab/>
      </w:r>
      <w:r w:rsidR="00701536" w:rsidRPr="00593EF1">
        <w:rPr>
          <w:rFonts w:ascii="Arial" w:hAnsi="Arial" w:cs="Arial"/>
        </w:rPr>
        <w:t>1</w:t>
      </w:r>
      <w:r w:rsidR="00234058">
        <w:rPr>
          <w:rFonts w:ascii="Arial" w:hAnsi="Arial" w:cs="Arial"/>
        </w:rPr>
        <w:t>.</w:t>
      </w:r>
      <w:r w:rsidR="00701536" w:rsidRPr="00593EF1">
        <w:rPr>
          <w:rFonts w:ascii="Arial" w:hAnsi="Arial" w:cs="Arial"/>
        </w:rPr>
        <w:t xml:space="preserve"> </w:t>
      </w:r>
      <w:r w:rsidR="005817C7" w:rsidRPr="00593EF1">
        <w:rPr>
          <w:rFonts w:ascii="Arial" w:hAnsi="Arial" w:cs="Arial"/>
        </w:rPr>
        <w:t>How the list developed</w:t>
      </w:r>
      <w:r w:rsidR="00C12A7B" w:rsidRPr="00593EF1">
        <w:rPr>
          <w:rFonts w:ascii="Arial" w:hAnsi="Arial" w:cs="Arial"/>
        </w:rPr>
        <w:t xml:space="preserve"> </w:t>
      </w:r>
      <w:r w:rsidR="00234058">
        <w:rPr>
          <w:rFonts w:ascii="Arial" w:hAnsi="Arial" w:cs="Arial"/>
        </w:rPr>
        <w:t xml:space="preserve">         </w:t>
      </w:r>
      <w:r w:rsidR="00701536" w:rsidRPr="00593EF1">
        <w:rPr>
          <w:rFonts w:ascii="Arial" w:hAnsi="Arial" w:cs="Arial"/>
        </w:rPr>
        <w:t>2</w:t>
      </w:r>
      <w:r w:rsidR="00234058">
        <w:rPr>
          <w:rFonts w:ascii="Arial" w:hAnsi="Arial" w:cs="Arial"/>
        </w:rPr>
        <w:t>.</w:t>
      </w:r>
      <w:r w:rsidR="00701536" w:rsidRPr="00593EF1">
        <w:rPr>
          <w:rFonts w:ascii="Arial" w:hAnsi="Arial" w:cs="Arial"/>
        </w:rPr>
        <w:t xml:space="preserve"> </w:t>
      </w:r>
      <w:r w:rsidR="00062E29" w:rsidRPr="00593EF1">
        <w:rPr>
          <w:rFonts w:ascii="Arial" w:hAnsi="Arial" w:cs="Arial"/>
        </w:rPr>
        <w:t xml:space="preserve">1945 International Red Cross </w:t>
      </w:r>
      <w:r w:rsidR="00234058">
        <w:rPr>
          <w:rFonts w:ascii="Arial" w:hAnsi="Arial" w:cs="Arial"/>
        </w:rPr>
        <w:t xml:space="preserve">         </w:t>
      </w:r>
      <w:r w:rsidR="00701536" w:rsidRPr="00593EF1">
        <w:rPr>
          <w:rFonts w:ascii="Arial" w:hAnsi="Arial" w:cs="Arial"/>
        </w:rPr>
        <w:t>3</w:t>
      </w:r>
      <w:r w:rsidR="00234058">
        <w:rPr>
          <w:rFonts w:ascii="Arial" w:hAnsi="Arial" w:cs="Arial"/>
        </w:rPr>
        <w:t>.</w:t>
      </w:r>
      <w:r w:rsidR="00701536" w:rsidRPr="00593EF1">
        <w:rPr>
          <w:rFonts w:ascii="Arial" w:hAnsi="Arial" w:cs="Arial"/>
        </w:rPr>
        <w:t xml:space="preserve"> </w:t>
      </w:r>
      <w:r w:rsidR="00C12A7B" w:rsidRPr="00593EF1">
        <w:rPr>
          <w:rFonts w:ascii="Arial" w:hAnsi="Arial" w:cs="Arial"/>
        </w:rPr>
        <w:t xml:space="preserve">2003 English Heritage </w:t>
      </w:r>
      <w:r w:rsidR="00234058">
        <w:rPr>
          <w:rFonts w:ascii="Arial" w:hAnsi="Arial" w:cs="Arial"/>
        </w:rPr>
        <w:t xml:space="preserve">        </w:t>
      </w:r>
      <w:r w:rsidR="00701536" w:rsidRPr="00593EF1">
        <w:rPr>
          <w:rFonts w:ascii="Arial" w:hAnsi="Arial" w:cs="Arial"/>
        </w:rPr>
        <w:t>4</w:t>
      </w:r>
      <w:r w:rsidR="00234058">
        <w:rPr>
          <w:rFonts w:ascii="Arial" w:hAnsi="Arial" w:cs="Arial"/>
        </w:rPr>
        <w:t>.</w:t>
      </w:r>
      <w:r w:rsidR="00701536" w:rsidRPr="00593EF1">
        <w:rPr>
          <w:rFonts w:ascii="Arial" w:hAnsi="Arial" w:cs="Arial"/>
        </w:rPr>
        <w:t xml:space="preserve"> </w:t>
      </w:r>
      <w:r w:rsidR="00AF236E" w:rsidRPr="00593EF1">
        <w:rPr>
          <w:rFonts w:ascii="Arial" w:hAnsi="Arial" w:cs="Arial"/>
        </w:rPr>
        <w:t xml:space="preserve">1947 Wilton Park </w:t>
      </w:r>
    </w:p>
    <w:p w14:paraId="606C2A75" w14:textId="77777777" w:rsidR="00C12A7B" w:rsidRPr="00C12A7B" w:rsidRDefault="00C12A7B" w:rsidP="00E8315A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46C9A04" w14:textId="4E9E5EE9" w:rsidR="00E8315A" w:rsidRPr="003D1B2A" w:rsidRDefault="00E8315A" w:rsidP="00E8315A">
      <w:pPr>
        <w:spacing w:line="276" w:lineRule="auto"/>
        <w:jc w:val="both"/>
        <w:rPr>
          <w:rFonts w:ascii="Arial" w:hAnsi="Arial" w:cs="Arial"/>
        </w:rPr>
      </w:pPr>
      <w:r w:rsidRPr="003D1B2A">
        <w:rPr>
          <w:rFonts w:ascii="Arial" w:hAnsi="Arial" w:cs="Arial"/>
        </w:rPr>
        <w:t xml:space="preserve">My interest in </w:t>
      </w:r>
      <w:r w:rsidR="00C12A7B" w:rsidRPr="003D1B2A">
        <w:rPr>
          <w:rFonts w:ascii="Arial" w:hAnsi="Arial" w:cs="Arial"/>
        </w:rPr>
        <w:t>the</w:t>
      </w:r>
      <w:r w:rsidRPr="003D1B2A">
        <w:rPr>
          <w:rFonts w:ascii="Arial" w:hAnsi="Arial" w:cs="Arial"/>
        </w:rPr>
        <w:t xml:space="preserve"> camps arose </w:t>
      </w:r>
      <w:r w:rsidR="00C12A7B" w:rsidRPr="003D1B2A">
        <w:rPr>
          <w:rFonts w:ascii="Arial" w:hAnsi="Arial" w:cs="Arial"/>
        </w:rPr>
        <w:t>when I</w:t>
      </w:r>
      <w:r w:rsidRPr="003D1B2A">
        <w:rPr>
          <w:rFonts w:ascii="Arial" w:hAnsi="Arial" w:cs="Arial"/>
        </w:rPr>
        <w:t xml:space="preserve"> f</w:t>
      </w:r>
      <w:r w:rsidR="00C12A7B" w:rsidRPr="003D1B2A">
        <w:rPr>
          <w:rFonts w:ascii="Arial" w:hAnsi="Arial" w:cs="Arial"/>
        </w:rPr>
        <w:t>ound</w:t>
      </w:r>
      <w:r w:rsidRPr="003D1B2A">
        <w:rPr>
          <w:rFonts w:ascii="Arial" w:hAnsi="Arial" w:cs="Arial"/>
        </w:rPr>
        <w:t xml:space="preserve"> some p</w:t>
      </w:r>
      <w:r w:rsidR="00C12A7B" w:rsidRPr="003D1B2A">
        <w:rPr>
          <w:rFonts w:ascii="Arial" w:hAnsi="Arial" w:cs="Arial"/>
        </w:rPr>
        <w:t>ow</w:t>
      </w:r>
      <w:r w:rsidR="00BD49FE" w:rsidRPr="003D1B2A">
        <w:rPr>
          <w:rFonts w:ascii="Arial" w:hAnsi="Arial" w:cs="Arial"/>
        </w:rPr>
        <w:t xml:space="preserve"> letter-sheets</w:t>
      </w:r>
      <w:r w:rsidRPr="003D1B2A">
        <w:rPr>
          <w:rFonts w:ascii="Arial" w:hAnsi="Arial" w:cs="Arial"/>
        </w:rPr>
        <w:t xml:space="preserve">. This was </w:t>
      </w:r>
      <w:r w:rsidR="00BD49FE" w:rsidRPr="003D1B2A">
        <w:rPr>
          <w:rFonts w:ascii="Arial" w:hAnsi="Arial" w:cs="Arial"/>
        </w:rPr>
        <w:t>pre-</w:t>
      </w:r>
      <w:r w:rsidRPr="003D1B2A">
        <w:rPr>
          <w:rFonts w:ascii="Arial" w:hAnsi="Arial" w:cs="Arial"/>
        </w:rPr>
        <w:t>Internet</w:t>
      </w:r>
      <w:r w:rsidR="00C12A7B" w:rsidRPr="003D1B2A">
        <w:rPr>
          <w:rFonts w:ascii="Arial" w:hAnsi="Arial" w:cs="Arial"/>
        </w:rPr>
        <w:t>,</w:t>
      </w:r>
      <w:r w:rsidRPr="003D1B2A">
        <w:rPr>
          <w:rFonts w:ascii="Arial" w:hAnsi="Arial" w:cs="Arial"/>
        </w:rPr>
        <w:t xml:space="preserve"> and finding further information was very difficult.</w:t>
      </w:r>
      <w:r w:rsidR="00BD49FE" w:rsidRPr="003D1B2A">
        <w:rPr>
          <w:rFonts w:ascii="Arial" w:hAnsi="Arial" w:cs="Arial"/>
        </w:rPr>
        <w:t xml:space="preserve"> </w:t>
      </w:r>
      <w:r w:rsidRPr="003D1B2A">
        <w:rPr>
          <w:rFonts w:ascii="Arial" w:hAnsi="Arial" w:cs="Arial"/>
        </w:rPr>
        <w:t>The best source I had was the book ‘</w:t>
      </w:r>
      <w:r w:rsidRPr="003D1B2A">
        <w:rPr>
          <w:rFonts w:ascii="Arial" w:hAnsi="Arial" w:cs="Arial"/>
          <w:i/>
          <w:iCs/>
        </w:rPr>
        <w:t>Thresholds of Peace’</w:t>
      </w:r>
      <w:r w:rsidRPr="003D1B2A">
        <w:rPr>
          <w:rFonts w:ascii="Arial" w:hAnsi="Arial" w:cs="Arial"/>
        </w:rPr>
        <w:t xml:space="preserve"> by M B Sullivan, 1979 </w:t>
      </w:r>
      <w:r w:rsidR="00C12A7B" w:rsidRPr="003D1B2A">
        <w:rPr>
          <w:rFonts w:ascii="Arial" w:hAnsi="Arial" w:cs="Arial"/>
        </w:rPr>
        <w:t xml:space="preserve">- </w:t>
      </w:r>
      <w:r w:rsidRPr="003D1B2A">
        <w:rPr>
          <w:rFonts w:ascii="Arial" w:hAnsi="Arial" w:cs="Arial"/>
        </w:rPr>
        <w:t xml:space="preserve">an excellent </w:t>
      </w:r>
      <w:r w:rsidR="00C12A7B" w:rsidRPr="003D1B2A">
        <w:rPr>
          <w:rFonts w:ascii="Arial" w:hAnsi="Arial" w:cs="Arial"/>
        </w:rPr>
        <w:t>account of life in the camps</w:t>
      </w:r>
      <w:r w:rsidR="005817C7">
        <w:rPr>
          <w:rFonts w:ascii="Arial" w:hAnsi="Arial" w:cs="Arial"/>
        </w:rPr>
        <w:t>.</w:t>
      </w:r>
    </w:p>
    <w:p w14:paraId="293291FA" w14:textId="77777777" w:rsidR="007F72C6" w:rsidRPr="00593EF1" w:rsidRDefault="007F72C6" w:rsidP="00E8315A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247000F6" w14:textId="47FAA310" w:rsidR="00062E29" w:rsidRDefault="00593EF1" w:rsidP="00E8315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Using a card index search </w:t>
      </w:r>
      <w:r w:rsidR="00533817">
        <w:rPr>
          <w:rFonts w:ascii="Arial" w:hAnsi="Arial" w:cs="Arial"/>
        </w:rPr>
        <w:t xml:space="preserve">I found very little </w:t>
      </w:r>
      <w:r w:rsidR="00C12A7B" w:rsidRPr="003D1B2A">
        <w:rPr>
          <w:rFonts w:ascii="Arial" w:hAnsi="Arial" w:cs="Arial"/>
        </w:rPr>
        <w:t xml:space="preserve">at the Public Records Office, (now </w:t>
      </w:r>
      <w:r w:rsidR="001C5B15">
        <w:rPr>
          <w:rFonts w:ascii="Arial" w:hAnsi="Arial" w:cs="Arial"/>
        </w:rPr>
        <w:t>T</w:t>
      </w:r>
      <w:r w:rsidR="00C12A7B" w:rsidRPr="003D1B2A">
        <w:rPr>
          <w:rFonts w:ascii="Arial" w:hAnsi="Arial" w:cs="Arial"/>
        </w:rPr>
        <w:t>he National Archive</w:t>
      </w:r>
      <w:r w:rsidR="001C5B15">
        <w:rPr>
          <w:rFonts w:ascii="Arial" w:hAnsi="Arial" w:cs="Arial"/>
        </w:rPr>
        <w:t>s</w:t>
      </w:r>
      <w:r w:rsidR="00C12A7B" w:rsidRPr="003D1B2A">
        <w:rPr>
          <w:rFonts w:ascii="Arial" w:hAnsi="Arial" w:cs="Arial"/>
        </w:rPr>
        <w:t>).</w:t>
      </w:r>
      <w:r w:rsidR="00533817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did </w:t>
      </w:r>
      <w:r w:rsidR="00533817">
        <w:rPr>
          <w:rFonts w:ascii="Arial" w:hAnsi="Arial" w:cs="Arial"/>
        </w:rPr>
        <w:t>f</w:t>
      </w:r>
      <w:r>
        <w:rPr>
          <w:rFonts w:ascii="Arial" w:hAnsi="Arial" w:cs="Arial"/>
        </w:rPr>
        <w:t>i</w:t>
      </w:r>
      <w:r w:rsidR="00533817">
        <w:rPr>
          <w:rFonts w:ascii="Arial" w:hAnsi="Arial" w:cs="Arial"/>
        </w:rPr>
        <w:t>nd</w:t>
      </w:r>
      <w:r w:rsidR="00BD49FE" w:rsidRPr="003D1B2A">
        <w:rPr>
          <w:rFonts w:ascii="Arial" w:hAnsi="Arial" w:cs="Arial"/>
        </w:rPr>
        <w:t xml:space="preserve"> </w:t>
      </w:r>
      <w:r w:rsidR="00C12A7B" w:rsidRPr="003D1B2A">
        <w:rPr>
          <w:rFonts w:ascii="Arial" w:hAnsi="Arial" w:cs="Arial"/>
        </w:rPr>
        <w:t xml:space="preserve">some </w:t>
      </w:r>
      <w:r w:rsidR="00BD49FE" w:rsidRPr="003D1B2A">
        <w:rPr>
          <w:rFonts w:ascii="Arial" w:hAnsi="Arial" w:cs="Arial"/>
        </w:rPr>
        <w:t>International Red Cross reports</w:t>
      </w:r>
      <w:r w:rsidR="00C12A7B" w:rsidRPr="003D1B2A">
        <w:rPr>
          <w:rFonts w:ascii="Arial" w:hAnsi="Arial" w:cs="Arial"/>
        </w:rPr>
        <w:t xml:space="preserve"> written in French</w:t>
      </w:r>
      <w:r w:rsidR="00BD49FE" w:rsidRPr="003D1B2A">
        <w:rPr>
          <w:rFonts w:ascii="Arial" w:hAnsi="Arial" w:cs="Arial"/>
        </w:rPr>
        <w:t>. I copied as many as I could</w:t>
      </w:r>
      <w:r>
        <w:rPr>
          <w:rFonts w:ascii="Arial" w:hAnsi="Arial" w:cs="Arial"/>
        </w:rPr>
        <w:t xml:space="preserve"> - t</w:t>
      </w:r>
      <w:r w:rsidR="00BD49FE" w:rsidRPr="003D1B2A">
        <w:rPr>
          <w:rFonts w:ascii="Arial" w:hAnsi="Arial" w:cs="Arial"/>
        </w:rPr>
        <w:t>here were more</w:t>
      </w:r>
      <w:r>
        <w:rPr>
          <w:rFonts w:ascii="Arial" w:hAnsi="Arial" w:cs="Arial"/>
        </w:rPr>
        <w:t>, but</w:t>
      </w:r>
      <w:r w:rsidR="00BD49FE" w:rsidRPr="003D1B2A">
        <w:rPr>
          <w:rFonts w:ascii="Arial" w:hAnsi="Arial" w:cs="Arial"/>
        </w:rPr>
        <w:t xml:space="preserve"> I have not seen these in the digital index.</w:t>
      </w:r>
      <w:r w:rsidR="007F72C6" w:rsidRPr="003D1B2A">
        <w:rPr>
          <w:rFonts w:ascii="Arial" w:hAnsi="Arial" w:cs="Arial"/>
        </w:rPr>
        <w:t xml:space="preserve"> </w:t>
      </w:r>
    </w:p>
    <w:p w14:paraId="28EAED2E" w14:textId="5799C3EB" w:rsidR="00062E29" w:rsidRPr="00593EF1" w:rsidRDefault="00062E29" w:rsidP="00E8315A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EA1A5D8" w14:textId="04B653ED" w:rsidR="00E8315A" w:rsidRPr="003D1B2A" w:rsidRDefault="00062E29" w:rsidP="00E8315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1996, the Forces Postal History Society published a </w:t>
      </w:r>
      <w:r w:rsidR="000F5EF4" w:rsidRPr="000F5EF4">
        <w:rPr>
          <w:rFonts w:ascii="Arial" w:hAnsi="Arial" w:cs="Arial"/>
          <w:b/>
          <w:bCs/>
        </w:rPr>
        <w:t>1945 International Red Cross</w:t>
      </w:r>
      <w:r w:rsidR="000F5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 of camps</w:t>
      </w:r>
      <w:r w:rsidR="000F5E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I was sent a</w:t>
      </w:r>
      <w:r w:rsidR="000F5EF4">
        <w:rPr>
          <w:rFonts w:ascii="Arial" w:hAnsi="Arial" w:cs="Arial"/>
        </w:rPr>
        <w:t xml:space="preserve"> second</w:t>
      </w:r>
      <w:r>
        <w:rPr>
          <w:rFonts w:ascii="Arial" w:hAnsi="Arial" w:cs="Arial"/>
        </w:rPr>
        <w:t xml:space="preserve"> list from a colleague in Germany. </w:t>
      </w:r>
      <w:r w:rsidR="00E8315A" w:rsidRPr="003D1B2A">
        <w:rPr>
          <w:rFonts w:ascii="Arial" w:hAnsi="Arial" w:cs="Arial"/>
        </w:rPr>
        <w:t>I publish</w:t>
      </w:r>
      <w:r w:rsidR="00BD49FE" w:rsidRPr="003D1B2A">
        <w:rPr>
          <w:rFonts w:ascii="Arial" w:hAnsi="Arial" w:cs="Arial"/>
        </w:rPr>
        <w:t>ed</w:t>
      </w:r>
      <w:r w:rsidR="00E8315A" w:rsidRPr="003D1B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collated list of </w:t>
      </w:r>
      <w:r w:rsidR="00E8315A" w:rsidRPr="003D1B2A">
        <w:rPr>
          <w:rFonts w:ascii="Arial" w:hAnsi="Arial" w:cs="Arial"/>
        </w:rPr>
        <w:t>camp</w:t>
      </w:r>
      <w:r w:rsidR="00234058">
        <w:rPr>
          <w:rFonts w:ascii="Arial" w:hAnsi="Arial" w:cs="Arial"/>
        </w:rPr>
        <w:t>s with further</w:t>
      </w:r>
      <w:r w:rsidR="00BD49FE" w:rsidRPr="003D1B2A">
        <w:rPr>
          <w:rFonts w:ascii="Arial" w:hAnsi="Arial" w:cs="Arial"/>
        </w:rPr>
        <w:t xml:space="preserve"> detail</w:t>
      </w:r>
      <w:r w:rsidR="00E8315A" w:rsidRPr="003D1B2A">
        <w:rPr>
          <w:rFonts w:ascii="Arial" w:hAnsi="Arial" w:cs="Arial"/>
        </w:rPr>
        <w:t xml:space="preserve">s on my </w:t>
      </w:r>
      <w:r w:rsidR="007F72C6" w:rsidRPr="003D1B2A">
        <w:rPr>
          <w:rFonts w:ascii="Arial" w:hAnsi="Arial" w:cs="Arial"/>
        </w:rPr>
        <w:t xml:space="preserve">old </w:t>
      </w:r>
      <w:r w:rsidR="00E8315A" w:rsidRPr="003D1B2A">
        <w:rPr>
          <w:rFonts w:ascii="Arial" w:hAnsi="Arial" w:cs="Arial"/>
        </w:rPr>
        <w:t>philatelic website</w:t>
      </w:r>
      <w:r w:rsidR="007F72C6" w:rsidRPr="003D1B2A">
        <w:rPr>
          <w:rFonts w:ascii="Arial" w:hAnsi="Arial" w:cs="Arial"/>
        </w:rPr>
        <w:t>,</w:t>
      </w:r>
      <w:r w:rsidR="00E8315A" w:rsidRPr="003D1B2A">
        <w:rPr>
          <w:rFonts w:ascii="Arial" w:hAnsi="Arial" w:cs="Arial"/>
        </w:rPr>
        <w:t xml:space="preserve"> (kg6gb</w:t>
      </w:r>
      <w:r w:rsidR="00785E47" w:rsidRPr="003D1B2A">
        <w:rPr>
          <w:rFonts w:ascii="Arial" w:hAnsi="Arial" w:cs="Arial"/>
        </w:rPr>
        <w:t>.org).</w:t>
      </w:r>
    </w:p>
    <w:p w14:paraId="4CAFE060" w14:textId="77777777" w:rsidR="007F72C6" w:rsidRPr="00593EF1" w:rsidRDefault="007F72C6" w:rsidP="00E8315A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70B7BFB6" w14:textId="5B427D6A" w:rsidR="007F72C6" w:rsidRDefault="009D549F" w:rsidP="00E8315A">
      <w:pPr>
        <w:spacing w:line="276" w:lineRule="auto"/>
        <w:jc w:val="both"/>
        <w:rPr>
          <w:rFonts w:ascii="Arial" w:hAnsi="Arial" w:cs="Arial"/>
        </w:rPr>
      </w:pPr>
      <w:r w:rsidRPr="003D1B2A">
        <w:rPr>
          <w:rFonts w:ascii="Arial" w:hAnsi="Arial" w:cs="Arial"/>
        </w:rPr>
        <w:t xml:space="preserve">In 2003, English Heritage published a list of </w:t>
      </w:r>
      <w:r w:rsidRPr="000F5EF4">
        <w:rPr>
          <w:rFonts w:ascii="Arial" w:hAnsi="Arial" w:cs="Arial"/>
          <w:b/>
          <w:bCs/>
        </w:rPr>
        <w:t>‘Prisoner of War Camps (1939 – 1948</w:t>
      </w:r>
      <w:r w:rsidRPr="000F5EF4">
        <w:rPr>
          <w:rFonts w:ascii="Arial" w:hAnsi="Arial" w:cs="Arial"/>
        </w:rPr>
        <w:t>)’</w:t>
      </w:r>
      <w:r w:rsidRPr="003D1B2A">
        <w:rPr>
          <w:rFonts w:ascii="Arial" w:hAnsi="Arial" w:cs="Arial"/>
        </w:rPr>
        <w:t xml:space="preserve"> – a project report by Roger J C Thomas.</w:t>
      </w:r>
      <w:r w:rsidR="007F72C6" w:rsidRPr="003D1B2A">
        <w:rPr>
          <w:rFonts w:ascii="Arial" w:hAnsi="Arial" w:cs="Arial"/>
        </w:rPr>
        <w:t xml:space="preserve"> This was a tremendous aid to listing, sorting and locating the camps.</w:t>
      </w:r>
    </w:p>
    <w:p w14:paraId="49102FC2" w14:textId="77777777" w:rsidR="000F5EF4" w:rsidRPr="00593EF1" w:rsidRDefault="000F5EF4" w:rsidP="00E8315A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20D22905" w14:textId="440043CA" w:rsidR="000F5EF4" w:rsidRDefault="000F5EF4" w:rsidP="00E8315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National Archive indexes were digitised, another contemporary camp list from </w:t>
      </w:r>
      <w:r w:rsidRPr="000F5EF4">
        <w:rPr>
          <w:rFonts w:ascii="Arial" w:hAnsi="Arial" w:cs="Arial"/>
          <w:b/>
          <w:bCs/>
        </w:rPr>
        <w:t>1947 Wilton Park</w:t>
      </w:r>
      <w:r>
        <w:rPr>
          <w:rFonts w:ascii="Arial" w:hAnsi="Arial" w:cs="Arial"/>
        </w:rPr>
        <w:t xml:space="preserve"> became available offering a good deal of data which was extremely useful for locating camps, as well as providing additional detail.</w:t>
      </w:r>
    </w:p>
    <w:p w14:paraId="593563F0" w14:textId="7047D9EF" w:rsidR="000F5EF4" w:rsidRPr="00234058" w:rsidRDefault="000F5EF4" w:rsidP="00E8315A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F80874F" w14:textId="7DCF0FCD" w:rsidR="000F5EF4" w:rsidRDefault="00375D3B" w:rsidP="00E8315A">
      <w:pPr>
        <w:spacing w:line="276" w:lineRule="auto"/>
        <w:jc w:val="both"/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</w:rPr>
        <w:t xml:space="preserve">Individual camp reports </w:t>
      </w:r>
      <w:r w:rsidRPr="00375D3B">
        <w:rPr>
          <w:rFonts w:ascii="Arial" w:hAnsi="Arial" w:cs="Arial"/>
        </w:rPr>
        <w:t xml:space="preserve">issued by COGA </w:t>
      </w:r>
      <w:r w:rsidR="00AF236E">
        <w:rPr>
          <w:rFonts w:ascii="Arial" w:hAnsi="Arial" w:cs="Arial"/>
          <w:color w:val="4D5156"/>
          <w:shd w:val="clear" w:color="auto" w:fill="FFFFFF"/>
        </w:rPr>
        <w:t xml:space="preserve">have </w:t>
      </w:r>
      <w:r>
        <w:rPr>
          <w:rFonts w:ascii="Arial" w:hAnsi="Arial" w:cs="Arial"/>
          <w:color w:val="4D5156"/>
          <w:shd w:val="clear" w:color="auto" w:fill="FFFFFF"/>
        </w:rPr>
        <w:t>provide</w:t>
      </w:r>
      <w:r w:rsidR="00AF236E">
        <w:rPr>
          <w:rFonts w:ascii="Arial" w:hAnsi="Arial" w:cs="Arial"/>
          <w:color w:val="4D5156"/>
          <w:shd w:val="clear" w:color="auto" w:fill="FFFFFF"/>
        </w:rPr>
        <w:t>d</w:t>
      </w:r>
      <w:r>
        <w:rPr>
          <w:rFonts w:ascii="Arial" w:hAnsi="Arial" w:cs="Arial"/>
          <w:color w:val="4D5156"/>
          <w:shd w:val="clear" w:color="auto" w:fill="FFFFFF"/>
        </w:rPr>
        <w:t xml:space="preserve"> essential information about the camps. </w:t>
      </w:r>
      <w:r w:rsidR="00AF236E">
        <w:rPr>
          <w:rFonts w:ascii="Arial" w:hAnsi="Arial" w:cs="Arial"/>
          <w:color w:val="4D5156"/>
          <w:shd w:val="clear" w:color="auto" w:fill="FFFFFF"/>
        </w:rPr>
        <w:t xml:space="preserve">Sadly, a lot of reports have gone missing over the years. </w:t>
      </w:r>
      <w:r>
        <w:rPr>
          <w:rFonts w:ascii="Arial" w:hAnsi="Arial" w:cs="Arial"/>
          <w:color w:val="4D5156"/>
          <w:shd w:val="clear" w:color="auto" w:fill="FFFFFF"/>
        </w:rPr>
        <w:t>Of particular note is the work of Martin J Richards</w:t>
      </w:r>
      <w:r w:rsidR="00AF236E">
        <w:rPr>
          <w:rFonts w:ascii="Arial" w:hAnsi="Arial" w:cs="Arial"/>
          <w:color w:val="4D5156"/>
          <w:shd w:val="clear" w:color="auto" w:fill="FFFFFF"/>
        </w:rPr>
        <w:t xml:space="preserve"> (</w:t>
      </w:r>
      <w:hyperlink r:id="rId7" w:history="1">
        <w:r w:rsidR="00AF236E" w:rsidRPr="00B72ABC">
          <w:rPr>
            <w:rStyle w:val="Hyperlink"/>
            <w:rFonts w:ascii="Arial" w:hAnsi="Arial" w:cs="Arial"/>
            <w:shd w:val="clear" w:color="auto" w:fill="FFFFFF"/>
          </w:rPr>
          <w:t>www.systonimages.co.uk</w:t>
        </w:r>
      </w:hyperlink>
      <w:r w:rsidR="00AF236E">
        <w:rPr>
          <w:rFonts w:ascii="Arial" w:hAnsi="Arial" w:cs="Arial"/>
          <w:color w:val="4D5156"/>
          <w:shd w:val="clear" w:color="auto" w:fill="FFFFFF"/>
        </w:rPr>
        <w:t xml:space="preserve">) who has photographed and published many of these reports and saved people a great deal of time and money in going to </w:t>
      </w:r>
      <w:r w:rsidR="001C5B15">
        <w:rPr>
          <w:rFonts w:ascii="Arial" w:hAnsi="Arial" w:cs="Arial"/>
          <w:color w:val="4D5156"/>
          <w:shd w:val="clear" w:color="auto" w:fill="FFFFFF"/>
        </w:rPr>
        <w:t>T</w:t>
      </w:r>
      <w:r w:rsidR="00AF236E">
        <w:rPr>
          <w:rFonts w:ascii="Arial" w:hAnsi="Arial" w:cs="Arial"/>
          <w:color w:val="4D5156"/>
          <w:shd w:val="clear" w:color="auto" w:fill="FFFFFF"/>
        </w:rPr>
        <w:t>he National Archive</w:t>
      </w:r>
      <w:r w:rsidR="001C5B15">
        <w:rPr>
          <w:rFonts w:ascii="Arial" w:hAnsi="Arial" w:cs="Arial"/>
          <w:color w:val="4D5156"/>
          <w:shd w:val="clear" w:color="auto" w:fill="FFFFFF"/>
        </w:rPr>
        <w:t>s</w:t>
      </w:r>
      <w:r w:rsidR="00AF236E">
        <w:rPr>
          <w:rFonts w:ascii="Arial" w:hAnsi="Arial" w:cs="Arial"/>
          <w:color w:val="4D5156"/>
          <w:shd w:val="clear" w:color="auto" w:fill="FFFFFF"/>
        </w:rPr>
        <w:t>.</w:t>
      </w:r>
    </w:p>
    <w:p w14:paraId="57B12304" w14:textId="41992C2A" w:rsidR="00AF236E" w:rsidRPr="00234058" w:rsidRDefault="00AF236E" w:rsidP="00E8315A">
      <w:pPr>
        <w:spacing w:line="276" w:lineRule="auto"/>
        <w:jc w:val="both"/>
        <w:rPr>
          <w:rFonts w:ascii="Arial" w:hAnsi="Arial" w:cs="Arial"/>
          <w:color w:val="4D5156"/>
          <w:sz w:val="12"/>
          <w:szCs w:val="12"/>
          <w:shd w:val="clear" w:color="auto" w:fill="FFFFFF"/>
        </w:rPr>
      </w:pPr>
    </w:p>
    <w:p w14:paraId="011D1B58" w14:textId="07E26FEC" w:rsidR="00AF236E" w:rsidRDefault="00AF236E" w:rsidP="00E8315A">
      <w:pPr>
        <w:spacing w:line="276" w:lineRule="auto"/>
        <w:jc w:val="both"/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</w:rPr>
        <w:t xml:space="preserve">Further information is included from a great many sources - </w:t>
      </w:r>
      <w:r w:rsidR="00533817">
        <w:rPr>
          <w:rFonts w:ascii="Arial" w:hAnsi="Arial" w:cs="Arial"/>
          <w:color w:val="4D5156"/>
          <w:shd w:val="clear" w:color="auto" w:fill="FFFFFF"/>
        </w:rPr>
        <w:t>l</w:t>
      </w:r>
      <w:r>
        <w:rPr>
          <w:rFonts w:ascii="Arial" w:hAnsi="Arial" w:cs="Arial"/>
          <w:color w:val="4D5156"/>
          <w:shd w:val="clear" w:color="auto" w:fill="FFFFFF"/>
        </w:rPr>
        <w:t xml:space="preserve">ocal history societies and webpages; museums; old newspapers; </w:t>
      </w:r>
      <w:r w:rsidR="00BB145E">
        <w:rPr>
          <w:rFonts w:ascii="Arial" w:hAnsi="Arial" w:cs="Arial"/>
          <w:color w:val="4D5156"/>
          <w:shd w:val="clear" w:color="auto" w:fill="FFFFFF"/>
        </w:rPr>
        <w:t xml:space="preserve">old maps; </w:t>
      </w:r>
      <w:r>
        <w:rPr>
          <w:rFonts w:ascii="Arial" w:hAnsi="Arial" w:cs="Arial"/>
          <w:color w:val="4D5156"/>
          <w:shd w:val="clear" w:color="auto" w:fill="FFFFFF"/>
        </w:rPr>
        <w:t xml:space="preserve">individual memories… anywhere I can get it from. </w:t>
      </w:r>
    </w:p>
    <w:p w14:paraId="4D11D050" w14:textId="77777777" w:rsidR="00AF236E" w:rsidRPr="00234058" w:rsidRDefault="00AF236E" w:rsidP="00E8315A">
      <w:pPr>
        <w:spacing w:line="276" w:lineRule="auto"/>
        <w:jc w:val="both"/>
        <w:rPr>
          <w:rFonts w:ascii="Arial" w:hAnsi="Arial" w:cs="Arial"/>
          <w:color w:val="4D5156"/>
          <w:sz w:val="16"/>
          <w:szCs w:val="16"/>
          <w:shd w:val="clear" w:color="auto" w:fill="FFFFFF"/>
        </w:rPr>
      </w:pPr>
    </w:p>
    <w:p w14:paraId="086121D0" w14:textId="0B8B9932" w:rsidR="00593EF1" w:rsidRDefault="00AF236E" w:rsidP="00593EF1">
      <w:pPr>
        <w:spacing w:line="276" w:lineRule="auto"/>
        <w:jc w:val="both"/>
        <w:rPr>
          <w:rFonts w:ascii="Arial" w:hAnsi="Arial" w:cs="Arial"/>
          <w:b/>
          <w:bCs/>
        </w:rPr>
      </w:pPr>
      <w:r w:rsidRPr="00AF236E">
        <w:rPr>
          <w:rFonts w:ascii="Arial" w:hAnsi="Arial" w:cs="Arial"/>
          <w:b/>
          <w:bCs/>
          <w:color w:val="4D5156"/>
          <w:shd w:val="clear" w:color="auto" w:fill="FFFFFF"/>
        </w:rPr>
        <w:t>Many thanks to all those who have taken the time to send me these details.</w:t>
      </w:r>
    </w:p>
    <w:p w14:paraId="0580BE8D" w14:textId="77777777" w:rsidR="00234058" w:rsidRPr="00593EF1" w:rsidRDefault="00234058" w:rsidP="00593EF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E12F010" w14:textId="19AC720F" w:rsidR="00234058" w:rsidRDefault="00593EF1" w:rsidP="00234058">
      <w:p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Please note</w:t>
      </w:r>
      <w:r w:rsidRPr="00593EF1">
        <w:rPr>
          <w:rFonts w:ascii="Arial" w:hAnsi="Arial" w:cs="Arial"/>
        </w:rPr>
        <w:t xml:space="preserve"> – I have grouped information </w:t>
      </w:r>
      <w:r>
        <w:rPr>
          <w:rFonts w:ascii="Arial" w:hAnsi="Arial" w:cs="Arial"/>
        </w:rPr>
        <w:t xml:space="preserve">about the camps </w:t>
      </w:r>
      <w:r w:rsidRPr="00593EF1">
        <w:rPr>
          <w:rFonts w:ascii="Arial" w:hAnsi="Arial" w:cs="Arial"/>
        </w:rPr>
        <w:t>using the lowest known number when camps were located at the same place. For example, Camp 20 and Camp 300 – both numbers were allocated to Woolton Hall – so, I have put all details under Camp 20.</w:t>
      </w:r>
    </w:p>
    <w:p w14:paraId="07A069E4" w14:textId="77777777" w:rsidR="00234058" w:rsidRPr="00234058" w:rsidRDefault="00234058" w:rsidP="00234058">
      <w:pPr>
        <w:spacing w:line="259" w:lineRule="auto"/>
        <w:jc w:val="both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  <w:gridCol w:w="2068"/>
      </w:tblGrid>
      <w:tr w:rsidR="00593EF1" w14:paraId="61C18D18" w14:textId="77777777" w:rsidTr="00593EF1">
        <w:trPr>
          <w:trHeight w:val="1519"/>
        </w:trPr>
        <w:tc>
          <w:tcPr>
            <w:tcW w:w="13320" w:type="dxa"/>
            <w:tcBorders>
              <w:right w:val="nil"/>
            </w:tcBorders>
            <w:shd w:val="clear" w:color="auto" w:fill="FFFFCC"/>
          </w:tcPr>
          <w:p w14:paraId="0015E3EC" w14:textId="77777777" w:rsidR="00593EF1" w:rsidRPr="00C22477" w:rsidRDefault="00593EF1" w:rsidP="006E54EC">
            <w:pPr>
              <w:spacing w:line="276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2D57A59" w14:textId="7DF9FA28" w:rsidR="00593EF1" w:rsidRPr="00C22477" w:rsidRDefault="00593EF1" w:rsidP="006E54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C22477">
              <w:rPr>
                <w:rFonts w:ascii="Arial" w:hAnsi="Arial" w:cs="Arial"/>
                <w:sz w:val="22"/>
                <w:szCs w:val="22"/>
              </w:rPr>
              <w:t xml:space="preserve">or information about a relative </w:t>
            </w:r>
            <w:r w:rsidR="00234058">
              <w:rPr>
                <w:rFonts w:ascii="Arial" w:hAnsi="Arial" w:cs="Arial"/>
                <w:sz w:val="22"/>
                <w:szCs w:val="22"/>
              </w:rPr>
              <w:t xml:space="preserve">or individual </w:t>
            </w:r>
            <w:r w:rsidRPr="00C22477">
              <w:rPr>
                <w:rFonts w:ascii="Arial" w:hAnsi="Arial" w:cs="Arial"/>
                <w:sz w:val="22"/>
                <w:szCs w:val="22"/>
              </w:rPr>
              <w:t>who was a pow during World War 2, you need to contact the International Red Cross:</w:t>
            </w:r>
          </w:p>
          <w:p w14:paraId="32C38938" w14:textId="77777777" w:rsidR="00593EF1" w:rsidRPr="00C22477" w:rsidRDefault="00593EF1" w:rsidP="006E54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73E524" w14:textId="77777777" w:rsidR="00593EF1" w:rsidRDefault="00593EF1" w:rsidP="006E54EC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8" w:history="1">
              <w:r w:rsidRPr="00C41678">
                <w:rPr>
                  <w:rStyle w:val="Hyperlink"/>
                  <w:rFonts w:ascii="Arial" w:hAnsi="Arial" w:cs="Arial"/>
                </w:rPr>
                <w:t>https://www.icrc.org/</w:t>
              </w:r>
            </w:hyperlink>
          </w:p>
          <w:p w14:paraId="032A479C" w14:textId="77777777" w:rsidR="00593EF1" w:rsidRPr="00C22477" w:rsidRDefault="00593EF1" w:rsidP="006E54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09E1A0" w14:textId="77777777" w:rsidR="00593EF1" w:rsidRPr="00C22477" w:rsidRDefault="00593EF1" w:rsidP="006E54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477">
              <w:rPr>
                <w:rFonts w:ascii="Arial" w:hAnsi="Arial" w:cs="Arial"/>
                <w:sz w:val="22"/>
                <w:szCs w:val="22"/>
              </w:rPr>
              <w:t>However, they are often overwhelmed with requests and have to limit the number and type of archive searches they carry out.</w:t>
            </w:r>
          </w:p>
        </w:tc>
        <w:tc>
          <w:tcPr>
            <w:tcW w:w="2068" w:type="dxa"/>
            <w:tcBorders>
              <w:left w:val="nil"/>
            </w:tcBorders>
            <w:shd w:val="clear" w:color="auto" w:fill="FFFFCC"/>
          </w:tcPr>
          <w:p w14:paraId="7E216235" w14:textId="77777777" w:rsidR="00593EF1" w:rsidRPr="00DD3AC4" w:rsidRDefault="00593EF1" w:rsidP="006E54EC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"/>
                <w:szCs w:val="2"/>
              </w:rPr>
            </w:pPr>
            <w:r w:rsidRPr="00DD3AC4">
              <w:rPr>
                <w:rFonts w:ascii="Arial" w:hAnsi="Arial" w:cs="Arial"/>
                <w:noProof/>
                <w:color w:val="333333"/>
                <w:sz w:val="2"/>
                <w:szCs w:val="2"/>
              </w:rPr>
              <w:drawing>
                <wp:anchor distT="0" distB="0" distL="114300" distR="114300" simplePos="0" relativeHeight="251659264" behindDoc="1" locked="0" layoutInCell="1" allowOverlap="1" wp14:anchorId="3C518504" wp14:editId="189136D5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13335</wp:posOffset>
                  </wp:positionV>
                  <wp:extent cx="796925" cy="944880"/>
                  <wp:effectExtent l="0" t="0" r="3175" b="7620"/>
                  <wp:wrapTight wrapText="bothSides">
                    <wp:wrapPolygon edited="0">
                      <wp:start x="0" y="0"/>
                      <wp:lineTo x="0" y="21339"/>
                      <wp:lineTo x="21170" y="21339"/>
                      <wp:lineTo x="2117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crc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F0A26BD" w14:textId="6A7BD922" w:rsidR="00062E29" w:rsidRPr="00B42DFA" w:rsidRDefault="00062E29" w:rsidP="00E8315A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42DFA">
        <w:rPr>
          <w:rFonts w:ascii="Arial" w:hAnsi="Arial" w:cs="Arial"/>
          <w:b/>
          <w:bCs/>
          <w:sz w:val="28"/>
          <w:szCs w:val="28"/>
        </w:rPr>
        <w:lastRenderedPageBreak/>
        <w:t>1945 International Red Cross List</w:t>
      </w:r>
    </w:p>
    <w:p w14:paraId="6F22D672" w14:textId="77777777" w:rsidR="002B16C6" w:rsidRPr="00015FC0" w:rsidRDefault="002B16C6" w:rsidP="002B16C6">
      <w:pPr>
        <w:pStyle w:val="BodyText"/>
        <w:ind w:left="0"/>
        <w:rPr>
          <w:sz w:val="20"/>
          <w:szCs w:val="20"/>
        </w:rPr>
      </w:pPr>
    </w:p>
    <w:p w14:paraId="01AE64A6" w14:textId="272C970A" w:rsidR="00B42DFA" w:rsidRPr="005C7DA4" w:rsidRDefault="00533817" w:rsidP="002B16C6">
      <w:pPr>
        <w:pStyle w:val="BodyText"/>
        <w:ind w:left="0"/>
        <w:jc w:val="both"/>
      </w:pPr>
      <w:r>
        <w:t>I</w:t>
      </w:r>
      <w:r w:rsidR="00701536" w:rsidRPr="00B42DFA">
        <w:t>ssued in the FPHS Newsletter no.229, Autumn 1996</w:t>
      </w:r>
      <w:r w:rsidR="00234058">
        <w:t>, (back numbers available to members)</w:t>
      </w:r>
      <w:r w:rsidR="00701536" w:rsidRPr="00B42DFA">
        <w:t>.</w:t>
      </w:r>
      <w:r w:rsidR="005C7DA4">
        <w:t xml:space="preserve"> </w:t>
      </w:r>
      <w:r w:rsidR="00701536" w:rsidRPr="00B42DFA">
        <w:t xml:space="preserve">It was: </w:t>
      </w:r>
      <w:r w:rsidR="00701536" w:rsidRPr="00B42DFA">
        <w:rPr>
          <w:i/>
          <w:iCs/>
        </w:rPr>
        <w:t xml:space="preserve">“From the late Alan Brown - In response to John </w:t>
      </w:r>
      <w:proofErr w:type="spellStart"/>
      <w:r w:rsidR="00701536" w:rsidRPr="00B42DFA">
        <w:rPr>
          <w:i/>
          <w:iCs/>
        </w:rPr>
        <w:t>D</w:t>
      </w:r>
      <w:r w:rsidR="005C7DA4">
        <w:rPr>
          <w:i/>
          <w:iCs/>
        </w:rPr>
        <w:t>a</w:t>
      </w:r>
      <w:r w:rsidR="00701536" w:rsidRPr="00B42DFA">
        <w:rPr>
          <w:i/>
          <w:iCs/>
        </w:rPr>
        <w:t>ynes</w:t>
      </w:r>
      <w:proofErr w:type="spellEnd"/>
      <w:r w:rsidR="00701536" w:rsidRPr="00B42DFA">
        <w:rPr>
          <w:i/>
          <w:iCs/>
        </w:rPr>
        <w:t xml:space="preserve">’ hope for a list of camps in the UK for Italian POWs below is a list received from the </w:t>
      </w:r>
      <w:proofErr w:type="spellStart"/>
      <w:r w:rsidR="00701536" w:rsidRPr="00B42DFA">
        <w:rPr>
          <w:i/>
          <w:iCs/>
        </w:rPr>
        <w:t>Comité</w:t>
      </w:r>
      <w:proofErr w:type="spellEnd"/>
      <w:r w:rsidR="00B42DFA" w:rsidRPr="00B42DFA">
        <w:rPr>
          <w:i/>
          <w:iCs/>
        </w:rPr>
        <w:t xml:space="preserve"> International de la Croix Rouge in Geneva, sent to an enquirer in 1984. No date for the original list is given.”</w:t>
      </w:r>
    </w:p>
    <w:p w14:paraId="26F0FFD0" w14:textId="06928437" w:rsidR="00B42DFA" w:rsidRPr="005C7DA4" w:rsidRDefault="00B42DFA" w:rsidP="002B16C6">
      <w:pPr>
        <w:pStyle w:val="BodyText"/>
        <w:ind w:left="0"/>
        <w:jc w:val="both"/>
        <w:rPr>
          <w:i/>
          <w:iCs/>
          <w:sz w:val="16"/>
          <w:szCs w:val="16"/>
        </w:rPr>
      </w:pPr>
    </w:p>
    <w:p w14:paraId="3DE6E78E" w14:textId="2C480887" w:rsidR="00B42DFA" w:rsidRDefault="00B42DFA" w:rsidP="002B16C6">
      <w:pPr>
        <w:pStyle w:val="BodyText"/>
        <w:ind w:left="0"/>
        <w:jc w:val="both"/>
      </w:pPr>
      <w:r>
        <w:t xml:space="preserve">The list does not just contain Italian camps. Looking at the closing dates for some camps gives an approximate date </w:t>
      </w:r>
      <w:r w:rsidR="00533817">
        <w:t xml:space="preserve">for the list </w:t>
      </w:r>
      <w:r>
        <w:t>of 1945.</w:t>
      </w:r>
    </w:p>
    <w:p w14:paraId="57A0F37D" w14:textId="54A9EC0F" w:rsidR="00B42DFA" w:rsidRPr="005C7DA4" w:rsidRDefault="00B42DFA" w:rsidP="002B16C6">
      <w:pPr>
        <w:pStyle w:val="BodyText"/>
        <w:ind w:left="0"/>
        <w:jc w:val="both"/>
        <w:rPr>
          <w:sz w:val="16"/>
          <w:szCs w:val="16"/>
        </w:rPr>
      </w:pPr>
    </w:p>
    <w:p w14:paraId="0305535B" w14:textId="49496B42" w:rsidR="005C7DA4" w:rsidRDefault="00B42DFA" w:rsidP="005C7DA4">
      <w:pPr>
        <w:pStyle w:val="BodyText"/>
        <w:ind w:left="0"/>
        <w:jc w:val="both"/>
      </w:pPr>
      <w:r>
        <w:t xml:space="preserve">The International Red Cross </w:t>
      </w:r>
      <w:r w:rsidR="005C7DA4">
        <w:t>di</w:t>
      </w:r>
      <w:r>
        <w:t xml:space="preserve">d not create this list themselves, but most likely received it from the Prisoner of War Information Bureau </w:t>
      </w:r>
      <w:r w:rsidR="00C37955">
        <w:t xml:space="preserve">(PWIB) </w:t>
      </w:r>
      <w:r>
        <w:t>in London</w:t>
      </w:r>
      <w:r w:rsidR="00533817">
        <w:t xml:space="preserve">, or </w:t>
      </w:r>
      <w:r w:rsidR="005C7DA4">
        <w:t>via the Foreign Office.</w:t>
      </w:r>
    </w:p>
    <w:p w14:paraId="6B955F14" w14:textId="5C6D6159" w:rsidR="005C7DA4" w:rsidRPr="00E21B3A" w:rsidRDefault="005C7DA4" w:rsidP="005C7DA4">
      <w:pPr>
        <w:pStyle w:val="BodyText"/>
        <w:ind w:left="0"/>
        <w:jc w:val="both"/>
        <w:rPr>
          <w:sz w:val="16"/>
          <w:szCs w:val="16"/>
        </w:rPr>
      </w:pPr>
    </w:p>
    <w:p w14:paraId="69C6C80A" w14:textId="77777777" w:rsidR="009247A6" w:rsidRDefault="009247A6" w:rsidP="005C7DA4">
      <w:pPr>
        <w:pStyle w:val="BodyText"/>
        <w:ind w:left="0"/>
        <w:jc w:val="both"/>
      </w:pPr>
    </w:p>
    <w:p w14:paraId="6B3C8080" w14:textId="627BDD1C" w:rsidR="005C7DA4" w:rsidRDefault="005C7DA4" w:rsidP="005C7DA4">
      <w:pPr>
        <w:pStyle w:val="BodyText"/>
        <w:ind w:left="0"/>
        <w:jc w:val="both"/>
      </w:pPr>
      <w:r>
        <w:t>The list is headed: “</w:t>
      </w:r>
      <w:r w:rsidRPr="00E21B3A">
        <w:rPr>
          <w:i/>
          <w:iCs/>
        </w:rPr>
        <w:t>2e GUERRE MONDIALE – CAMPS DE PRISONIERS DE GUERRE ITALIENS EN GRANDE-BRETAGNE</w:t>
      </w:r>
      <w:r w:rsidR="00234058">
        <w:rPr>
          <w:i/>
          <w:iCs/>
        </w:rPr>
        <w:t>.</w:t>
      </w:r>
      <w:r w:rsidR="00E21B3A">
        <w:t>”</w:t>
      </w:r>
    </w:p>
    <w:p w14:paraId="25FE53A5" w14:textId="28DBB922" w:rsidR="00E21B3A" w:rsidRPr="00E21B3A" w:rsidRDefault="00E21B3A" w:rsidP="005C7DA4">
      <w:pPr>
        <w:pStyle w:val="BodyText"/>
        <w:ind w:left="0"/>
        <w:jc w:val="both"/>
        <w:rPr>
          <w:sz w:val="16"/>
          <w:szCs w:val="16"/>
        </w:rPr>
      </w:pPr>
    </w:p>
    <w:p w14:paraId="105A1F2D" w14:textId="16A18602" w:rsidR="00E21B3A" w:rsidRDefault="00E21B3A" w:rsidP="005C7DA4">
      <w:pPr>
        <w:pStyle w:val="BodyText"/>
        <w:ind w:left="0"/>
        <w:jc w:val="both"/>
      </w:pPr>
      <w:r>
        <w:t>Each camp is classified as being a Base Camp, Labour Camp, Reception Unit or Hospital. The number of the camp and address is given, e.g.</w:t>
      </w:r>
    </w:p>
    <w:p w14:paraId="4D9EAC7A" w14:textId="20A49FBD" w:rsidR="00E21B3A" w:rsidRDefault="00E21B3A" w:rsidP="005C7DA4">
      <w:pPr>
        <w:pStyle w:val="BodyText"/>
        <w:ind w:left="0"/>
        <w:jc w:val="both"/>
        <w:rPr>
          <w:sz w:val="8"/>
          <w:szCs w:val="8"/>
        </w:rPr>
      </w:pPr>
    </w:p>
    <w:p w14:paraId="6690EA8D" w14:textId="77777777" w:rsidR="00533817" w:rsidRPr="00E21B3A" w:rsidRDefault="00533817" w:rsidP="005C7DA4">
      <w:pPr>
        <w:pStyle w:val="BodyText"/>
        <w:ind w:left="0"/>
        <w:jc w:val="both"/>
        <w:rPr>
          <w:sz w:val="8"/>
          <w:szCs w:val="8"/>
        </w:rPr>
      </w:pPr>
    </w:p>
    <w:p w14:paraId="02803439" w14:textId="7083B1A2" w:rsidR="00E21B3A" w:rsidRDefault="00E21B3A" w:rsidP="00E21B3A">
      <w:pPr>
        <w:pStyle w:val="BodyText"/>
        <w:ind w:left="0"/>
        <w:jc w:val="center"/>
      </w:pPr>
      <w:r>
        <w:t xml:space="preserve">B.C.1. </w:t>
      </w:r>
      <w:proofErr w:type="spellStart"/>
      <w:r>
        <w:t>Grizedale</w:t>
      </w:r>
      <w:proofErr w:type="spellEnd"/>
      <w:r>
        <w:t xml:space="preserve"> Hall Camp, Hawkshead, Ambleside, </w:t>
      </w:r>
      <w:proofErr w:type="spellStart"/>
      <w:r>
        <w:t>Westm’ld</w:t>
      </w:r>
      <w:proofErr w:type="spellEnd"/>
    </w:p>
    <w:p w14:paraId="17AA7837" w14:textId="07429029" w:rsidR="005C7DA4" w:rsidRPr="00010289" w:rsidRDefault="005C7DA4" w:rsidP="005C7DA4">
      <w:pPr>
        <w:pStyle w:val="BodyText"/>
        <w:ind w:left="0"/>
        <w:jc w:val="both"/>
        <w:rPr>
          <w:sz w:val="16"/>
          <w:szCs w:val="16"/>
        </w:rPr>
      </w:pPr>
    </w:p>
    <w:p w14:paraId="1FA1358F" w14:textId="1EF13BB8" w:rsidR="00E21B3A" w:rsidRDefault="00E21B3A" w:rsidP="005C7DA4">
      <w:pPr>
        <w:pStyle w:val="BodyText"/>
        <w:ind w:left="0"/>
        <w:jc w:val="both"/>
      </w:pPr>
      <w:r>
        <w:t>Some of the camps are listed with</w:t>
      </w:r>
      <w:r w:rsidR="00010289">
        <w:t xml:space="preserve"> an address</w:t>
      </w:r>
      <w:r>
        <w:t xml:space="preserve"> ‘non communiqu</w:t>
      </w:r>
      <w:r>
        <w:rPr>
          <w:rFonts w:cs="Arial"/>
        </w:rPr>
        <w:t>é</w:t>
      </w:r>
      <w:r>
        <w:t>’.</w:t>
      </w:r>
    </w:p>
    <w:p w14:paraId="278CCFD9" w14:textId="600E6EAE" w:rsidR="00533817" w:rsidRDefault="00533817" w:rsidP="005C7DA4">
      <w:pPr>
        <w:pStyle w:val="BodyText"/>
        <w:ind w:left="0"/>
        <w:jc w:val="both"/>
      </w:pPr>
    </w:p>
    <w:p w14:paraId="24B8E18E" w14:textId="63B1BDFB" w:rsidR="00533817" w:rsidRDefault="00533817" w:rsidP="005C7DA4">
      <w:pPr>
        <w:pStyle w:val="BodyText"/>
        <w:ind w:left="0"/>
        <w:jc w:val="both"/>
      </w:pPr>
    </w:p>
    <w:p w14:paraId="34D22545" w14:textId="777D0DF9" w:rsidR="00533817" w:rsidRDefault="00533817" w:rsidP="005C7DA4">
      <w:pPr>
        <w:pStyle w:val="BodyText"/>
        <w:ind w:left="0"/>
        <w:jc w:val="both"/>
      </w:pPr>
      <w:r>
        <w:t xml:space="preserve">The FPHS can be contacted at - </w:t>
      </w:r>
      <w:hyperlink r:id="rId10" w:history="1">
        <w:r w:rsidR="009247A6">
          <w:rPr>
            <w:rStyle w:val="Hyperlink"/>
          </w:rPr>
          <w:t>http://www.forcespostalhistorysociety.org.uk/</w:t>
        </w:r>
      </w:hyperlink>
    </w:p>
    <w:p w14:paraId="76F22393" w14:textId="563DE5A9" w:rsidR="005C7DA4" w:rsidRDefault="005C7DA4" w:rsidP="005C7DA4"/>
    <w:p w14:paraId="1FA05758" w14:textId="77777777" w:rsidR="009247A6" w:rsidRPr="002B16C6" w:rsidRDefault="009247A6" w:rsidP="005C7DA4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0468"/>
        <w:gridCol w:w="2693"/>
        <w:gridCol w:w="2285"/>
      </w:tblGrid>
      <w:tr w:rsidR="00010289" w:rsidRPr="00D4313B" w14:paraId="42698E61" w14:textId="77777777" w:rsidTr="00010289">
        <w:tc>
          <w:tcPr>
            <w:tcW w:w="10468" w:type="dxa"/>
          </w:tcPr>
          <w:p w14:paraId="71687A85" w14:textId="1C1F97E6" w:rsidR="00010289" w:rsidRPr="00533817" w:rsidRDefault="00010289" w:rsidP="00B60FD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33817">
              <w:rPr>
                <w:rFonts w:ascii="Arial" w:hAnsi="Arial" w:cs="Arial"/>
                <w:b/>
                <w:bCs/>
                <w:color w:val="000000"/>
              </w:rPr>
              <w:t>Other Contemporary Camp Lists Issued by the FPHS</w:t>
            </w:r>
          </w:p>
        </w:tc>
        <w:tc>
          <w:tcPr>
            <w:tcW w:w="2693" w:type="dxa"/>
          </w:tcPr>
          <w:p w14:paraId="50312D30" w14:textId="77777777" w:rsidR="00010289" w:rsidRPr="00533817" w:rsidRDefault="00010289" w:rsidP="00B60F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33817">
              <w:rPr>
                <w:rFonts w:ascii="Arial" w:hAnsi="Arial" w:cs="Arial"/>
                <w:color w:val="000000"/>
              </w:rPr>
              <w:t>Date</w:t>
            </w:r>
          </w:p>
        </w:tc>
        <w:tc>
          <w:tcPr>
            <w:tcW w:w="2285" w:type="dxa"/>
          </w:tcPr>
          <w:p w14:paraId="099F616F" w14:textId="77777777" w:rsidR="00010289" w:rsidRPr="00533817" w:rsidRDefault="00010289" w:rsidP="00B60F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33817">
              <w:rPr>
                <w:rFonts w:ascii="Arial" w:hAnsi="Arial" w:cs="Arial"/>
                <w:color w:val="000000"/>
              </w:rPr>
              <w:t>Ref.</w:t>
            </w:r>
          </w:p>
        </w:tc>
      </w:tr>
      <w:tr w:rsidR="00010289" w:rsidRPr="00D4313B" w14:paraId="7C2B948E" w14:textId="77777777" w:rsidTr="00010289">
        <w:tc>
          <w:tcPr>
            <w:tcW w:w="10468" w:type="dxa"/>
          </w:tcPr>
          <w:p w14:paraId="4FC9A0C2" w14:textId="77777777" w:rsidR="00010289" w:rsidRPr="00533817" w:rsidRDefault="00010289" w:rsidP="00B60FD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33817">
              <w:rPr>
                <w:rFonts w:ascii="Arial" w:hAnsi="Arial" w:cs="Arial"/>
                <w:color w:val="000000"/>
              </w:rPr>
              <w:t>List of camps to be formed as Italian Labour Battalions under their area commands</w:t>
            </w:r>
          </w:p>
        </w:tc>
        <w:tc>
          <w:tcPr>
            <w:tcW w:w="2693" w:type="dxa"/>
            <w:vAlign w:val="center"/>
          </w:tcPr>
          <w:p w14:paraId="05291948" w14:textId="77777777" w:rsidR="00010289" w:rsidRPr="00533817" w:rsidRDefault="00010289" w:rsidP="00B60F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33817">
              <w:rPr>
                <w:rFonts w:ascii="Arial" w:hAnsi="Arial" w:cs="Arial"/>
                <w:color w:val="000000"/>
              </w:rPr>
              <w:t>5 / 5 / 1944</w:t>
            </w:r>
          </w:p>
        </w:tc>
        <w:tc>
          <w:tcPr>
            <w:tcW w:w="2285" w:type="dxa"/>
            <w:vAlign w:val="center"/>
          </w:tcPr>
          <w:p w14:paraId="14BB9ABA" w14:textId="77777777" w:rsidR="00010289" w:rsidRPr="00533817" w:rsidRDefault="00010289" w:rsidP="00B60F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33817">
              <w:rPr>
                <w:rFonts w:ascii="Arial" w:hAnsi="Arial" w:cs="Arial"/>
                <w:color w:val="000000"/>
              </w:rPr>
              <w:t>FPHS 313.</w:t>
            </w:r>
          </w:p>
        </w:tc>
      </w:tr>
      <w:tr w:rsidR="00010289" w:rsidRPr="00D4313B" w14:paraId="4F7F5AF3" w14:textId="77777777" w:rsidTr="00010289">
        <w:tc>
          <w:tcPr>
            <w:tcW w:w="10468" w:type="dxa"/>
          </w:tcPr>
          <w:p w14:paraId="201D7EBD" w14:textId="77777777" w:rsidR="00010289" w:rsidRPr="00533817" w:rsidRDefault="00010289" w:rsidP="00B60FD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33817">
              <w:rPr>
                <w:rFonts w:ascii="Arial" w:hAnsi="Arial" w:cs="Arial"/>
                <w:color w:val="000000"/>
              </w:rPr>
              <w:t>List of hostels for co-operator Italian POW with their main camps</w:t>
            </w:r>
          </w:p>
        </w:tc>
        <w:tc>
          <w:tcPr>
            <w:tcW w:w="2693" w:type="dxa"/>
            <w:vAlign w:val="center"/>
          </w:tcPr>
          <w:p w14:paraId="2693EEAE" w14:textId="77777777" w:rsidR="00010289" w:rsidRPr="00533817" w:rsidRDefault="00010289" w:rsidP="00B60F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33817">
              <w:rPr>
                <w:rFonts w:ascii="Arial" w:hAnsi="Arial" w:cs="Arial"/>
                <w:color w:val="000000"/>
              </w:rPr>
              <w:t>5 / 5 / 1944</w:t>
            </w:r>
          </w:p>
        </w:tc>
        <w:tc>
          <w:tcPr>
            <w:tcW w:w="2285" w:type="dxa"/>
            <w:vAlign w:val="center"/>
          </w:tcPr>
          <w:p w14:paraId="143850C5" w14:textId="77777777" w:rsidR="00010289" w:rsidRPr="00533817" w:rsidRDefault="00010289" w:rsidP="00B60F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33817">
              <w:rPr>
                <w:rFonts w:ascii="Arial" w:hAnsi="Arial" w:cs="Arial"/>
                <w:color w:val="000000"/>
              </w:rPr>
              <w:t>FPHS 315.</w:t>
            </w:r>
          </w:p>
        </w:tc>
      </w:tr>
      <w:tr w:rsidR="00010289" w:rsidRPr="00D4313B" w14:paraId="77C91ED3" w14:textId="77777777" w:rsidTr="00010289">
        <w:tc>
          <w:tcPr>
            <w:tcW w:w="10468" w:type="dxa"/>
          </w:tcPr>
          <w:p w14:paraId="63A3E161" w14:textId="77777777" w:rsidR="00010289" w:rsidRPr="00533817" w:rsidRDefault="00010289" w:rsidP="00B60FD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33817">
              <w:rPr>
                <w:rFonts w:ascii="Arial" w:hAnsi="Arial" w:cs="Arial"/>
                <w:color w:val="000000"/>
              </w:rPr>
              <w:t xml:space="preserve">Listing of an urgent memorandum </w:t>
            </w:r>
          </w:p>
        </w:tc>
        <w:tc>
          <w:tcPr>
            <w:tcW w:w="2693" w:type="dxa"/>
            <w:vAlign w:val="center"/>
          </w:tcPr>
          <w:p w14:paraId="210A2147" w14:textId="77777777" w:rsidR="00010289" w:rsidRPr="00533817" w:rsidRDefault="00010289" w:rsidP="00B60F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33817">
              <w:rPr>
                <w:rFonts w:ascii="Arial" w:hAnsi="Arial" w:cs="Arial"/>
                <w:color w:val="000000"/>
              </w:rPr>
              <w:t>16 / 11 / 1944</w:t>
            </w:r>
          </w:p>
        </w:tc>
        <w:tc>
          <w:tcPr>
            <w:tcW w:w="2285" w:type="dxa"/>
            <w:vAlign w:val="center"/>
          </w:tcPr>
          <w:p w14:paraId="1CAB6EDF" w14:textId="77777777" w:rsidR="00010289" w:rsidRPr="00533817" w:rsidRDefault="00010289" w:rsidP="00B60F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33817">
              <w:rPr>
                <w:rFonts w:ascii="Arial" w:hAnsi="Arial" w:cs="Arial"/>
                <w:color w:val="000000"/>
              </w:rPr>
              <w:t>FPHS 313.</w:t>
            </w:r>
          </w:p>
        </w:tc>
      </w:tr>
      <w:tr w:rsidR="00010289" w:rsidRPr="00D4313B" w14:paraId="0CEC4AB7" w14:textId="77777777" w:rsidTr="00010289">
        <w:tc>
          <w:tcPr>
            <w:tcW w:w="10468" w:type="dxa"/>
          </w:tcPr>
          <w:p w14:paraId="030E00EF" w14:textId="77777777" w:rsidR="00010289" w:rsidRPr="00533817" w:rsidRDefault="00010289" w:rsidP="00B60FD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33817">
              <w:rPr>
                <w:rFonts w:ascii="Arial" w:hAnsi="Arial" w:cs="Arial"/>
                <w:color w:val="000000"/>
              </w:rPr>
              <w:t>List of Camps and Hostels within Regulated Area / within 30 miles radius of regulated area</w:t>
            </w:r>
          </w:p>
        </w:tc>
        <w:tc>
          <w:tcPr>
            <w:tcW w:w="2693" w:type="dxa"/>
          </w:tcPr>
          <w:p w14:paraId="4B468619" w14:textId="77777777" w:rsidR="00010289" w:rsidRPr="00533817" w:rsidRDefault="00010289" w:rsidP="00B60F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33817">
              <w:rPr>
                <w:rFonts w:ascii="Arial" w:hAnsi="Arial" w:cs="Arial"/>
                <w:color w:val="000000"/>
              </w:rPr>
              <w:t xml:space="preserve">Undated </w:t>
            </w:r>
            <w:proofErr w:type="gramStart"/>
            <w:r w:rsidRPr="00533817">
              <w:rPr>
                <w:rFonts w:ascii="Arial" w:hAnsi="Arial" w:cs="Arial"/>
                <w:color w:val="000000"/>
              </w:rPr>
              <w:t>c.early</w:t>
            </w:r>
            <w:proofErr w:type="gramEnd"/>
            <w:r w:rsidRPr="00533817">
              <w:rPr>
                <w:rFonts w:ascii="Arial" w:hAnsi="Arial" w:cs="Arial"/>
                <w:color w:val="000000"/>
              </w:rPr>
              <w:t>1944</w:t>
            </w:r>
          </w:p>
        </w:tc>
        <w:tc>
          <w:tcPr>
            <w:tcW w:w="2285" w:type="dxa"/>
            <w:vAlign w:val="center"/>
          </w:tcPr>
          <w:p w14:paraId="6B934C8A" w14:textId="77777777" w:rsidR="00010289" w:rsidRPr="00533817" w:rsidRDefault="00010289" w:rsidP="00B60F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33817">
              <w:rPr>
                <w:rFonts w:ascii="Arial" w:hAnsi="Arial" w:cs="Arial"/>
                <w:color w:val="000000"/>
              </w:rPr>
              <w:t>FPHS 315.</w:t>
            </w:r>
          </w:p>
        </w:tc>
      </w:tr>
      <w:tr w:rsidR="00010289" w:rsidRPr="00D4313B" w14:paraId="21273D28" w14:textId="77777777" w:rsidTr="00010289">
        <w:tc>
          <w:tcPr>
            <w:tcW w:w="10468" w:type="dxa"/>
          </w:tcPr>
          <w:p w14:paraId="39C679DA" w14:textId="77777777" w:rsidR="00010289" w:rsidRPr="00533817" w:rsidRDefault="00010289" w:rsidP="00B60FD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33817">
              <w:rPr>
                <w:rFonts w:ascii="Arial" w:hAnsi="Arial" w:cs="Arial"/>
                <w:color w:val="000000"/>
              </w:rPr>
              <w:t>Listing on urgent memorandum</w:t>
            </w:r>
          </w:p>
        </w:tc>
        <w:tc>
          <w:tcPr>
            <w:tcW w:w="2693" w:type="dxa"/>
          </w:tcPr>
          <w:p w14:paraId="0E3D704C" w14:textId="77777777" w:rsidR="00010289" w:rsidRPr="00533817" w:rsidRDefault="00010289" w:rsidP="00B60F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33817">
              <w:rPr>
                <w:rFonts w:ascii="Arial" w:hAnsi="Arial" w:cs="Arial"/>
                <w:color w:val="000000"/>
              </w:rPr>
              <w:t>1 / 8 / 1945</w:t>
            </w:r>
          </w:p>
        </w:tc>
        <w:tc>
          <w:tcPr>
            <w:tcW w:w="2285" w:type="dxa"/>
            <w:vAlign w:val="center"/>
          </w:tcPr>
          <w:p w14:paraId="6609CDC0" w14:textId="77777777" w:rsidR="00010289" w:rsidRPr="00533817" w:rsidRDefault="00010289" w:rsidP="00B60F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33817">
              <w:rPr>
                <w:rFonts w:ascii="Arial" w:hAnsi="Arial" w:cs="Arial"/>
                <w:color w:val="000000"/>
              </w:rPr>
              <w:t>FPHS 313.</w:t>
            </w:r>
          </w:p>
        </w:tc>
      </w:tr>
      <w:tr w:rsidR="00010289" w:rsidRPr="00D4313B" w14:paraId="43749108" w14:textId="77777777" w:rsidTr="00010289">
        <w:tc>
          <w:tcPr>
            <w:tcW w:w="10468" w:type="dxa"/>
          </w:tcPr>
          <w:p w14:paraId="3C913114" w14:textId="77777777" w:rsidR="00010289" w:rsidRPr="00533817" w:rsidRDefault="00010289" w:rsidP="00B60FD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33817">
              <w:rPr>
                <w:rFonts w:ascii="Arial" w:hAnsi="Arial" w:cs="Arial"/>
                <w:color w:val="000000"/>
              </w:rPr>
              <w:t>Appendix B</w:t>
            </w:r>
          </w:p>
        </w:tc>
        <w:tc>
          <w:tcPr>
            <w:tcW w:w="2693" w:type="dxa"/>
          </w:tcPr>
          <w:p w14:paraId="29149193" w14:textId="77777777" w:rsidR="00010289" w:rsidRPr="00533817" w:rsidRDefault="00010289" w:rsidP="00B60F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33817">
              <w:rPr>
                <w:rFonts w:ascii="Arial" w:hAnsi="Arial" w:cs="Arial"/>
                <w:color w:val="000000"/>
              </w:rPr>
              <w:t>15 / 9 / 1945</w:t>
            </w:r>
          </w:p>
        </w:tc>
        <w:tc>
          <w:tcPr>
            <w:tcW w:w="2285" w:type="dxa"/>
            <w:vAlign w:val="center"/>
          </w:tcPr>
          <w:p w14:paraId="15218EEB" w14:textId="77777777" w:rsidR="00010289" w:rsidRPr="00533817" w:rsidRDefault="00010289" w:rsidP="00B60FD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33817">
              <w:rPr>
                <w:rFonts w:ascii="Arial" w:hAnsi="Arial" w:cs="Arial"/>
                <w:color w:val="000000"/>
              </w:rPr>
              <w:t>FPHS 315.</w:t>
            </w:r>
          </w:p>
        </w:tc>
      </w:tr>
    </w:tbl>
    <w:p w14:paraId="237E672C" w14:textId="77777777" w:rsidR="00015FC0" w:rsidRPr="00015FC0" w:rsidRDefault="00015FC0" w:rsidP="00015FC0">
      <w:pPr>
        <w:jc w:val="both"/>
        <w:rPr>
          <w:rFonts w:ascii="Arial" w:hAnsi="Arial" w:cs="Arial"/>
          <w:spacing w:val="1"/>
          <w:sz w:val="8"/>
          <w:szCs w:val="8"/>
        </w:rPr>
      </w:pPr>
    </w:p>
    <w:p w14:paraId="57BA9C78" w14:textId="77777777" w:rsidR="00015FC0" w:rsidRPr="00015FC0" w:rsidRDefault="00015FC0" w:rsidP="00015FC0">
      <w:pPr>
        <w:spacing w:after="160"/>
        <w:rPr>
          <w:rFonts w:ascii="Arial" w:hAnsi="Arial" w:cs="Arial"/>
          <w:b/>
          <w:bCs/>
          <w:spacing w:val="1"/>
          <w:sz w:val="8"/>
          <w:szCs w:val="8"/>
        </w:rPr>
      </w:pPr>
      <w:r w:rsidRPr="00015FC0">
        <w:rPr>
          <w:rFonts w:ascii="Arial" w:hAnsi="Arial" w:cs="Arial"/>
          <w:b/>
          <w:bCs/>
          <w:spacing w:val="1"/>
          <w:sz w:val="8"/>
          <w:szCs w:val="8"/>
        </w:rPr>
        <w:br w:type="page"/>
      </w:r>
    </w:p>
    <w:p w14:paraId="6C2B6965" w14:textId="17132E68" w:rsidR="0016215A" w:rsidRDefault="0016215A" w:rsidP="00E8315A">
      <w:pPr>
        <w:spacing w:line="276" w:lineRule="auto"/>
        <w:jc w:val="both"/>
        <w:rPr>
          <w:rFonts w:ascii="Arial" w:eastAsia="Arial" w:hAnsi="Arial" w:cs="Arial"/>
          <w:b/>
          <w:bCs/>
          <w:spacing w:val="2"/>
          <w:w w:val="115"/>
          <w:sz w:val="28"/>
          <w:szCs w:val="28"/>
        </w:rPr>
      </w:pPr>
      <w:r w:rsidRPr="003D1B2A">
        <w:rPr>
          <w:rFonts w:ascii="Arial" w:eastAsia="Arial" w:hAnsi="Arial" w:cs="Arial"/>
          <w:b/>
          <w:bCs/>
          <w:spacing w:val="1"/>
          <w:sz w:val="28"/>
          <w:szCs w:val="28"/>
        </w:rPr>
        <w:lastRenderedPageBreak/>
        <w:t>Prisoner</w:t>
      </w:r>
      <w:r w:rsidRPr="003D1B2A">
        <w:rPr>
          <w:rFonts w:ascii="Arial" w:eastAsia="Arial" w:hAnsi="Arial" w:cs="Arial"/>
          <w:b/>
          <w:bCs/>
          <w:spacing w:val="19"/>
          <w:sz w:val="28"/>
          <w:szCs w:val="28"/>
        </w:rPr>
        <w:t xml:space="preserve"> </w:t>
      </w:r>
      <w:r w:rsidRPr="003D1B2A">
        <w:rPr>
          <w:rFonts w:ascii="Arial" w:eastAsia="Arial" w:hAnsi="Arial" w:cs="Arial"/>
          <w:b/>
          <w:bCs/>
          <w:spacing w:val="1"/>
          <w:sz w:val="28"/>
          <w:szCs w:val="28"/>
        </w:rPr>
        <w:t>of</w:t>
      </w:r>
      <w:r w:rsidRPr="003D1B2A">
        <w:rPr>
          <w:rFonts w:ascii="Arial" w:eastAsia="Arial" w:hAnsi="Arial" w:cs="Arial"/>
          <w:b/>
          <w:bCs/>
          <w:spacing w:val="19"/>
          <w:sz w:val="28"/>
          <w:szCs w:val="28"/>
        </w:rPr>
        <w:t xml:space="preserve"> </w:t>
      </w:r>
      <w:r w:rsidRPr="003D1B2A">
        <w:rPr>
          <w:rFonts w:ascii="Arial" w:eastAsia="Arial" w:hAnsi="Arial" w:cs="Arial"/>
          <w:b/>
          <w:bCs/>
          <w:spacing w:val="1"/>
          <w:sz w:val="28"/>
          <w:szCs w:val="28"/>
        </w:rPr>
        <w:t>War</w:t>
      </w:r>
      <w:r w:rsidRPr="003D1B2A">
        <w:rPr>
          <w:rFonts w:ascii="Arial" w:eastAsia="Arial" w:hAnsi="Arial" w:cs="Arial"/>
          <w:b/>
          <w:bCs/>
          <w:spacing w:val="19"/>
          <w:sz w:val="28"/>
          <w:szCs w:val="28"/>
        </w:rPr>
        <w:t xml:space="preserve"> </w:t>
      </w:r>
      <w:r w:rsidRPr="003D1B2A">
        <w:rPr>
          <w:rFonts w:ascii="Arial" w:eastAsia="Arial" w:hAnsi="Arial" w:cs="Arial"/>
          <w:b/>
          <w:bCs/>
          <w:spacing w:val="1"/>
          <w:sz w:val="28"/>
          <w:szCs w:val="28"/>
        </w:rPr>
        <w:t>Camps</w:t>
      </w:r>
      <w:r w:rsidRPr="003D1B2A">
        <w:rPr>
          <w:rFonts w:ascii="Arial" w:eastAsia="Arial" w:hAnsi="Arial" w:cs="Arial"/>
          <w:b/>
          <w:bCs/>
          <w:spacing w:val="20"/>
          <w:sz w:val="28"/>
          <w:szCs w:val="28"/>
        </w:rPr>
        <w:t xml:space="preserve"> </w:t>
      </w:r>
      <w:r w:rsidRPr="003D1B2A">
        <w:rPr>
          <w:rFonts w:ascii="Arial" w:eastAsia="Arial" w:hAnsi="Arial" w:cs="Arial"/>
          <w:b/>
          <w:bCs/>
          <w:spacing w:val="1"/>
          <w:sz w:val="28"/>
          <w:szCs w:val="28"/>
        </w:rPr>
        <w:t>(1939</w:t>
      </w:r>
      <w:r w:rsidRPr="003D1B2A">
        <w:rPr>
          <w:rFonts w:ascii="Arial" w:eastAsia="Arial" w:hAnsi="Arial" w:cs="Arial"/>
          <w:b/>
          <w:bCs/>
          <w:spacing w:val="19"/>
          <w:sz w:val="28"/>
          <w:szCs w:val="28"/>
        </w:rPr>
        <w:t xml:space="preserve"> </w:t>
      </w:r>
      <w:r w:rsidRPr="003D1B2A">
        <w:rPr>
          <w:rFonts w:ascii="Arial" w:eastAsia="Arial" w:hAnsi="Arial" w:cs="Arial"/>
          <w:b/>
          <w:bCs/>
          <w:sz w:val="28"/>
          <w:szCs w:val="28"/>
        </w:rPr>
        <w:t>–</w:t>
      </w:r>
      <w:r w:rsidRPr="003D1B2A">
        <w:rPr>
          <w:rFonts w:ascii="Arial" w:eastAsia="Arial" w:hAnsi="Arial" w:cs="Arial"/>
          <w:b/>
          <w:bCs/>
          <w:spacing w:val="19"/>
          <w:sz w:val="28"/>
          <w:szCs w:val="28"/>
        </w:rPr>
        <w:t xml:space="preserve"> </w:t>
      </w:r>
      <w:r w:rsidRPr="003D1B2A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1948) - </w:t>
      </w:r>
      <w:r w:rsidRPr="003D1B2A">
        <w:rPr>
          <w:rFonts w:ascii="Arial" w:hAnsi="Arial" w:cs="Arial"/>
          <w:b/>
          <w:bCs/>
          <w:spacing w:val="1"/>
          <w:sz w:val="28"/>
          <w:szCs w:val="28"/>
        </w:rPr>
        <w:t>Project</w:t>
      </w:r>
      <w:r w:rsidRPr="003D1B2A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3D1B2A">
        <w:rPr>
          <w:rFonts w:ascii="Arial" w:hAnsi="Arial" w:cs="Arial"/>
          <w:b/>
          <w:bCs/>
          <w:spacing w:val="2"/>
          <w:sz w:val="28"/>
          <w:szCs w:val="28"/>
        </w:rPr>
        <w:t>report</w:t>
      </w:r>
      <w:r w:rsidRPr="003D1B2A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3D1B2A">
        <w:rPr>
          <w:rFonts w:ascii="Arial" w:hAnsi="Arial" w:cs="Arial"/>
          <w:b/>
          <w:bCs/>
          <w:spacing w:val="2"/>
          <w:sz w:val="28"/>
          <w:szCs w:val="28"/>
        </w:rPr>
        <w:t>by</w:t>
      </w:r>
      <w:r w:rsidRPr="003D1B2A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3D1B2A">
        <w:rPr>
          <w:rFonts w:ascii="Arial" w:hAnsi="Arial" w:cs="Arial"/>
          <w:b/>
          <w:bCs/>
          <w:spacing w:val="-1"/>
          <w:sz w:val="28"/>
          <w:szCs w:val="28"/>
        </w:rPr>
        <w:t>Roger</w:t>
      </w:r>
      <w:r w:rsidRPr="003D1B2A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3D1B2A">
        <w:rPr>
          <w:rFonts w:ascii="Arial" w:hAnsi="Arial" w:cs="Arial"/>
          <w:b/>
          <w:bCs/>
          <w:spacing w:val="-1"/>
          <w:sz w:val="28"/>
          <w:szCs w:val="28"/>
        </w:rPr>
        <w:t>J.C.</w:t>
      </w:r>
      <w:r w:rsidRPr="003D1B2A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3D1B2A">
        <w:rPr>
          <w:rFonts w:ascii="Arial" w:hAnsi="Arial" w:cs="Arial"/>
          <w:b/>
          <w:bCs/>
          <w:spacing w:val="-1"/>
          <w:sz w:val="28"/>
          <w:szCs w:val="28"/>
        </w:rPr>
        <w:t>Thomas</w:t>
      </w:r>
      <w:r w:rsidRPr="003D1B2A">
        <w:rPr>
          <w:rFonts w:ascii="Arial" w:eastAsia="Arial" w:hAnsi="Arial" w:cs="Arial"/>
          <w:b/>
          <w:bCs/>
          <w:sz w:val="28"/>
          <w:szCs w:val="28"/>
        </w:rPr>
        <w:t xml:space="preserve"> - </w:t>
      </w:r>
      <w:r w:rsidRPr="003D1B2A">
        <w:rPr>
          <w:rFonts w:ascii="Arial" w:eastAsia="Arial" w:hAnsi="Arial" w:cs="Arial"/>
          <w:b/>
          <w:bCs/>
          <w:spacing w:val="1"/>
          <w:w w:val="115"/>
          <w:sz w:val="28"/>
          <w:szCs w:val="28"/>
        </w:rPr>
        <w:t>English</w:t>
      </w:r>
      <w:r w:rsidRPr="003D1B2A">
        <w:rPr>
          <w:rFonts w:ascii="Arial" w:eastAsia="Arial" w:hAnsi="Arial" w:cs="Arial"/>
          <w:b/>
          <w:bCs/>
          <w:spacing w:val="-39"/>
          <w:w w:val="115"/>
          <w:sz w:val="28"/>
          <w:szCs w:val="28"/>
        </w:rPr>
        <w:t xml:space="preserve"> </w:t>
      </w:r>
      <w:r w:rsidRPr="003D1B2A">
        <w:rPr>
          <w:rFonts w:ascii="Arial" w:eastAsia="Arial" w:hAnsi="Arial" w:cs="Arial"/>
          <w:b/>
          <w:bCs/>
          <w:spacing w:val="1"/>
          <w:w w:val="115"/>
          <w:sz w:val="28"/>
          <w:szCs w:val="28"/>
        </w:rPr>
        <w:t>Heritage</w:t>
      </w:r>
      <w:r w:rsidR="00FC661F" w:rsidRPr="003D1B2A">
        <w:rPr>
          <w:rFonts w:ascii="Arial" w:eastAsia="Arial" w:hAnsi="Arial" w:cs="Arial"/>
          <w:b/>
          <w:bCs/>
          <w:spacing w:val="1"/>
          <w:w w:val="115"/>
          <w:sz w:val="28"/>
          <w:szCs w:val="28"/>
        </w:rPr>
        <w:t>,</w:t>
      </w:r>
      <w:r w:rsidRPr="003D1B2A">
        <w:rPr>
          <w:rFonts w:ascii="Arial" w:eastAsia="Arial" w:hAnsi="Arial" w:cs="Arial"/>
          <w:b/>
          <w:bCs/>
          <w:spacing w:val="-39"/>
          <w:w w:val="115"/>
          <w:sz w:val="28"/>
          <w:szCs w:val="28"/>
        </w:rPr>
        <w:t xml:space="preserve"> </w:t>
      </w:r>
      <w:r w:rsidRPr="003D1B2A">
        <w:rPr>
          <w:rFonts w:ascii="Arial" w:eastAsia="Arial" w:hAnsi="Arial" w:cs="Arial"/>
          <w:b/>
          <w:bCs/>
          <w:spacing w:val="2"/>
          <w:w w:val="115"/>
          <w:sz w:val="28"/>
          <w:szCs w:val="28"/>
        </w:rPr>
        <w:t>2003</w:t>
      </w:r>
    </w:p>
    <w:p w14:paraId="5BB4886B" w14:textId="77777777" w:rsidR="00015FC0" w:rsidRPr="00015FC0" w:rsidRDefault="00015FC0" w:rsidP="00E8315A">
      <w:pPr>
        <w:spacing w:line="276" w:lineRule="auto"/>
        <w:jc w:val="both"/>
        <w:rPr>
          <w:rFonts w:ascii="Arial" w:eastAsia="Arial" w:hAnsi="Arial" w:cs="Arial"/>
          <w:spacing w:val="2"/>
          <w:w w:val="115"/>
          <w:sz w:val="16"/>
          <w:szCs w:val="16"/>
        </w:rPr>
      </w:pPr>
    </w:p>
    <w:p w14:paraId="7E032ED9" w14:textId="16F2FA95" w:rsidR="00015FC0" w:rsidRPr="00015FC0" w:rsidRDefault="00015FC0" w:rsidP="00E8315A">
      <w:pPr>
        <w:spacing w:line="276" w:lineRule="auto"/>
        <w:jc w:val="both"/>
        <w:rPr>
          <w:rFonts w:ascii="Arial" w:eastAsia="Arial" w:hAnsi="Arial" w:cs="Arial"/>
          <w:spacing w:val="2"/>
          <w:w w:val="115"/>
        </w:rPr>
      </w:pPr>
      <w:r w:rsidRPr="00015FC0">
        <w:rPr>
          <w:rFonts w:ascii="Arial" w:eastAsia="Arial" w:hAnsi="Arial" w:cs="Arial"/>
          <w:spacing w:val="2"/>
          <w:w w:val="115"/>
        </w:rPr>
        <w:t xml:space="preserve">Entries </w:t>
      </w:r>
      <w:r w:rsidR="009247A6">
        <w:rPr>
          <w:rFonts w:ascii="Arial" w:eastAsia="Arial" w:hAnsi="Arial" w:cs="Arial"/>
          <w:spacing w:val="2"/>
          <w:w w:val="115"/>
        </w:rPr>
        <w:t>liste</w:t>
      </w:r>
      <w:r w:rsidRPr="00015FC0">
        <w:rPr>
          <w:rFonts w:ascii="Arial" w:eastAsia="Arial" w:hAnsi="Arial" w:cs="Arial"/>
          <w:spacing w:val="2"/>
          <w:w w:val="115"/>
        </w:rPr>
        <w:t>d as:</w:t>
      </w:r>
    </w:p>
    <w:p w14:paraId="5F59E443" w14:textId="77777777" w:rsidR="0016215A" w:rsidRPr="0016215A" w:rsidRDefault="0016215A" w:rsidP="00E8315A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726"/>
        <w:gridCol w:w="1276"/>
        <w:gridCol w:w="3969"/>
        <w:gridCol w:w="1134"/>
        <w:gridCol w:w="1134"/>
        <w:gridCol w:w="1417"/>
        <w:gridCol w:w="3486"/>
      </w:tblGrid>
      <w:tr w:rsidR="0016215A" w:rsidRPr="003D1B2A" w14:paraId="2BFA61B9" w14:textId="77777777" w:rsidTr="003D1B2A">
        <w:trPr>
          <w:trHeight w:hRule="exact" w:val="316"/>
        </w:trPr>
        <w:tc>
          <w:tcPr>
            <w:tcW w:w="1246" w:type="dxa"/>
            <w:shd w:val="clear" w:color="auto" w:fill="FFFFCC"/>
          </w:tcPr>
          <w:p w14:paraId="0B23767D" w14:textId="7CBEAB03" w:rsidR="007F72C6" w:rsidRPr="003D1B2A" w:rsidRDefault="007F72C6" w:rsidP="0016215A">
            <w:pPr>
              <w:pStyle w:val="TableParagrap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D1B2A">
              <w:rPr>
                <w:rFonts w:ascii="Arial" w:hAnsi="Arial" w:cs="Arial"/>
                <w:b/>
                <w:sz w:val="24"/>
                <w:szCs w:val="24"/>
              </w:rPr>
              <w:t>NGR</w:t>
            </w:r>
          </w:p>
        </w:tc>
        <w:tc>
          <w:tcPr>
            <w:tcW w:w="1726" w:type="dxa"/>
            <w:shd w:val="clear" w:color="auto" w:fill="FFFFCC"/>
          </w:tcPr>
          <w:p w14:paraId="6A855414" w14:textId="36BD5459" w:rsidR="0016215A" w:rsidRPr="003D1B2A" w:rsidRDefault="0016215A" w:rsidP="003D1B2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B2A"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="003D1B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72C6" w:rsidRPr="003D1B2A">
              <w:rPr>
                <w:rFonts w:ascii="Arial" w:hAnsi="Arial" w:cs="Arial"/>
                <w:b/>
                <w:sz w:val="24"/>
                <w:szCs w:val="24"/>
              </w:rPr>
              <w:t>Sheet</w:t>
            </w:r>
            <w:r w:rsidR="003D1B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1B2A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276" w:type="dxa"/>
            <w:shd w:val="clear" w:color="auto" w:fill="FFFFCC"/>
          </w:tcPr>
          <w:p w14:paraId="17F765B9" w14:textId="4DED658D" w:rsidR="007F72C6" w:rsidRPr="003D1B2A" w:rsidRDefault="0016215A" w:rsidP="0016215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B2A">
              <w:rPr>
                <w:rFonts w:ascii="Arial" w:hAnsi="Arial" w:cs="Arial"/>
                <w:b/>
                <w:sz w:val="24"/>
                <w:szCs w:val="24"/>
              </w:rPr>
              <w:t xml:space="preserve">Camp </w:t>
            </w:r>
            <w:r w:rsidR="007F72C6" w:rsidRPr="003D1B2A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3969" w:type="dxa"/>
            <w:shd w:val="clear" w:color="auto" w:fill="FFFFCC"/>
          </w:tcPr>
          <w:p w14:paraId="0906379D" w14:textId="77777777" w:rsidR="007F72C6" w:rsidRPr="003D1B2A" w:rsidRDefault="007F72C6" w:rsidP="0016215A">
            <w:pPr>
              <w:pStyle w:val="TableParagrap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D1B2A">
              <w:rPr>
                <w:rFonts w:ascii="Arial" w:hAnsi="Arial" w:cs="Arial"/>
                <w:b/>
                <w:sz w:val="24"/>
                <w:szCs w:val="24"/>
              </w:rPr>
              <w:t>Name &amp; Location</w:t>
            </w:r>
          </w:p>
        </w:tc>
        <w:tc>
          <w:tcPr>
            <w:tcW w:w="1134" w:type="dxa"/>
            <w:shd w:val="clear" w:color="auto" w:fill="FFFFCC"/>
          </w:tcPr>
          <w:p w14:paraId="4E902780" w14:textId="77777777" w:rsidR="007F72C6" w:rsidRPr="003D1B2A" w:rsidRDefault="007F72C6" w:rsidP="0016215A">
            <w:pPr>
              <w:pStyle w:val="TableParagrap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D1B2A">
              <w:rPr>
                <w:rFonts w:ascii="Arial" w:hAnsi="Arial" w:cs="Arial"/>
                <w:b/>
                <w:sz w:val="24"/>
                <w:szCs w:val="24"/>
              </w:rPr>
              <w:t>County</w:t>
            </w:r>
          </w:p>
        </w:tc>
        <w:tc>
          <w:tcPr>
            <w:tcW w:w="1134" w:type="dxa"/>
            <w:shd w:val="clear" w:color="auto" w:fill="FFFFCC"/>
          </w:tcPr>
          <w:p w14:paraId="0B482C73" w14:textId="77777777" w:rsidR="007F72C6" w:rsidRPr="003D1B2A" w:rsidRDefault="007F72C6" w:rsidP="0016215A">
            <w:pPr>
              <w:pStyle w:val="TableParagrap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3D1B2A">
              <w:rPr>
                <w:rFonts w:ascii="Arial" w:eastAsia="Arial" w:hAnsi="Arial" w:cs="Arial"/>
                <w:b/>
                <w:sz w:val="24"/>
                <w:szCs w:val="24"/>
              </w:rPr>
              <w:t>Cond’n</w:t>
            </w:r>
            <w:proofErr w:type="spellEnd"/>
          </w:p>
        </w:tc>
        <w:tc>
          <w:tcPr>
            <w:tcW w:w="1417" w:type="dxa"/>
            <w:shd w:val="clear" w:color="auto" w:fill="FFFFCC"/>
          </w:tcPr>
          <w:p w14:paraId="6ADDEE2C" w14:textId="77777777" w:rsidR="007F72C6" w:rsidRPr="003D1B2A" w:rsidRDefault="007F72C6" w:rsidP="0016215A">
            <w:pPr>
              <w:pStyle w:val="TableParagrap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D1B2A">
              <w:rPr>
                <w:rFonts w:ascii="Arial" w:hAnsi="Arial" w:cs="Arial"/>
                <w:b/>
                <w:sz w:val="24"/>
                <w:szCs w:val="24"/>
              </w:rPr>
              <w:t>Type 1945</w:t>
            </w:r>
          </w:p>
        </w:tc>
        <w:tc>
          <w:tcPr>
            <w:tcW w:w="3486" w:type="dxa"/>
            <w:shd w:val="clear" w:color="auto" w:fill="FFFFCC"/>
          </w:tcPr>
          <w:p w14:paraId="5F07093D" w14:textId="77777777" w:rsidR="007F72C6" w:rsidRPr="003D1B2A" w:rsidRDefault="007F72C6" w:rsidP="0016215A">
            <w:pPr>
              <w:pStyle w:val="TableParagrap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D1B2A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</w:tbl>
    <w:p w14:paraId="7161D54E" w14:textId="798D7D07" w:rsidR="007F72C6" w:rsidRPr="003D1B2A" w:rsidRDefault="007F72C6" w:rsidP="0016215A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D1B2A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3FDBE56" w14:textId="20F6CF90" w:rsidR="007F72C6" w:rsidRPr="003D1B2A" w:rsidRDefault="0016215A" w:rsidP="00E8315A">
      <w:pPr>
        <w:spacing w:line="276" w:lineRule="auto"/>
        <w:jc w:val="both"/>
        <w:rPr>
          <w:rFonts w:ascii="Arial" w:hAnsi="Arial" w:cs="Arial"/>
        </w:rPr>
      </w:pPr>
      <w:r w:rsidRPr="003D1B2A">
        <w:rPr>
          <w:rFonts w:ascii="Arial" w:hAnsi="Arial" w:cs="Arial"/>
          <w:b/>
          <w:bCs/>
        </w:rPr>
        <w:t xml:space="preserve">NGR – National Grid Reference / OS Sheet No. </w:t>
      </w:r>
      <w:r w:rsidR="00FC661F" w:rsidRPr="003D1B2A">
        <w:rPr>
          <w:rFonts w:ascii="Arial" w:hAnsi="Arial" w:cs="Arial"/>
        </w:rPr>
        <w:t>M</w:t>
      </w:r>
      <w:r w:rsidRPr="003D1B2A">
        <w:rPr>
          <w:rFonts w:ascii="Arial" w:hAnsi="Arial" w:cs="Arial"/>
        </w:rPr>
        <w:t xml:space="preserve">any </w:t>
      </w:r>
      <w:r w:rsidR="00FC661F" w:rsidRPr="003D1B2A">
        <w:rPr>
          <w:rFonts w:ascii="Arial" w:hAnsi="Arial" w:cs="Arial"/>
        </w:rPr>
        <w:t xml:space="preserve">camps </w:t>
      </w:r>
      <w:r w:rsidRPr="003D1B2A">
        <w:rPr>
          <w:rFonts w:ascii="Arial" w:hAnsi="Arial" w:cs="Arial"/>
        </w:rPr>
        <w:t>had the comment ‘precise location not known’</w:t>
      </w:r>
      <w:r w:rsidR="00FC661F" w:rsidRPr="003D1B2A">
        <w:rPr>
          <w:rFonts w:ascii="Arial" w:hAnsi="Arial" w:cs="Arial"/>
        </w:rPr>
        <w:t>. A lot of these have now been found and the NGRs added or amended.</w:t>
      </w:r>
      <w:r w:rsidR="00F36623" w:rsidRPr="003D1B2A">
        <w:rPr>
          <w:rFonts w:ascii="Arial" w:hAnsi="Arial" w:cs="Arial"/>
        </w:rPr>
        <w:t xml:space="preserve"> NGRs </w:t>
      </w:r>
      <w:r w:rsidR="003D1B2A" w:rsidRPr="003D1B2A">
        <w:rPr>
          <w:rFonts w:ascii="Arial" w:hAnsi="Arial" w:cs="Arial"/>
        </w:rPr>
        <w:t xml:space="preserve">were </w:t>
      </w:r>
      <w:r w:rsidR="00F36623" w:rsidRPr="003D1B2A">
        <w:rPr>
          <w:rFonts w:ascii="Arial" w:hAnsi="Arial" w:cs="Arial"/>
        </w:rPr>
        <w:t>not given for Northern Ireland, Scotland or Wales.</w:t>
      </w:r>
    </w:p>
    <w:p w14:paraId="5AFD612A" w14:textId="4585738E" w:rsidR="00FC661F" w:rsidRPr="003D1B2A" w:rsidRDefault="00FC661F" w:rsidP="00E8315A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4E1DB688" w14:textId="2F574174" w:rsidR="00FC661F" w:rsidRPr="003D1B2A" w:rsidRDefault="00FC661F" w:rsidP="00E8315A">
      <w:pPr>
        <w:spacing w:line="276" w:lineRule="auto"/>
        <w:jc w:val="both"/>
        <w:rPr>
          <w:rFonts w:ascii="Arial" w:hAnsi="Arial" w:cs="Arial"/>
        </w:rPr>
      </w:pPr>
      <w:r w:rsidRPr="003D1B2A">
        <w:rPr>
          <w:rFonts w:ascii="Arial" w:hAnsi="Arial" w:cs="Arial"/>
          <w:b/>
          <w:bCs/>
        </w:rPr>
        <w:t>Camp No.</w:t>
      </w:r>
      <w:r w:rsidRPr="003D1B2A">
        <w:rPr>
          <w:rFonts w:ascii="Arial" w:hAnsi="Arial" w:cs="Arial"/>
        </w:rPr>
        <w:t xml:space="preserve"> </w:t>
      </w:r>
      <w:r w:rsidR="003D1B2A" w:rsidRPr="003D1B2A">
        <w:rPr>
          <w:rFonts w:ascii="Arial" w:hAnsi="Arial" w:cs="Arial"/>
          <w:b/>
          <w:bCs/>
        </w:rPr>
        <w:t>/ Name / Location / County</w:t>
      </w:r>
      <w:r w:rsidR="003D1B2A" w:rsidRPr="003D1B2A">
        <w:rPr>
          <w:rFonts w:ascii="Arial" w:hAnsi="Arial" w:cs="Arial"/>
        </w:rPr>
        <w:t xml:space="preserve"> </w:t>
      </w:r>
      <w:r w:rsidRPr="003D1B2A">
        <w:rPr>
          <w:rFonts w:ascii="Arial" w:hAnsi="Arial" w:cs="Arial"/>
        </w:rPr>
        <w:t xml:space="preserve">– there was a lot of confusion over camp numbers as there </w:t>
      </w:r>
      <w:r w:rsidR="003D1B2A" w:rsidRPr="003D1B2A">
        <w:rPr>
          <w:rFonts w:ascii="Arial" w:hAnsi="Arial" w:cs="Arial"/>
        </w:rPr>
        <w:t>were</w:t>
      </w:r>
      <w:r w:rsidRPr="003D1B2A">
        <w:rPr>
          <w:rFonts w:ascii="Arial" w:hAnsi="Arial" w:cs="Arial"/>
        </w:rPr>
        <w:t xml:space="preserve"> duplicated names and numbers</w:t>
      </w:r>
      <w:r w:rsidR="00F162ED">
        <w:rPr>
          <w:rFonts w:ascii="Arial" w:hAnsi="Arial" w:cs="Arial"/>
        </w:rPr>
        <w:t>, and different locations with the same number</w:t>
      </w:r>
      <w:r w:rsidRPr="003D1B2A">
        <w:rPr>
          <w:rFonts w:ascii="Arial" w:hAnsi="Arial" w:cs="Arial"/>
        </w:rPr>
        <w:t>. This issue has now largely been resolved.</w:t>
      </w:r>
      <w:r w:rsidR="003D1B2A" w:rsidRPr="003D1B2A">
        <w:rPr>
          <w:rFonts w:ascii="Arial" w:hAnsi="Arial" w:cs="Arial"/>
        </w:rPr>
        <w:t xml:space="preserve"> The old county names of the time were used.</w:t>
      </w:r>
    </w:p>
    <w:p w14:paraId="027AB1D5" w14:textId="041CC304" w:rsidR="00117748" w:rsidRPr="003D1B2A" w:rsidRDefault="00117748" w:rsidP="00E8315A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5E721624" w14:textId="36AF09D6" w:rsidR="00117748" w:rsidRPr="003D1B2A" w:rsidRDefault="00117748" w:rsidP="00E8315A">
      <w:pPr>
        <w:spacing w:line="276" w:lineRule="auto"/>
        <w:jc w:val="both"/>
        <w:rPr>
          <w:rFonts w:ascii="Arial" w:hAnsi="Arial" w:cs="Arial"/>
        </w:rPr>
      </w:pPr>
      <w:r w:rsidRPr="003D1B2A">
        <w:rPr>
          <w:rFonts w:ascii="Arial" w:hAnsi="Arial" w:cs="Arial"/>
          <w:b/>
          <w:bCs/>
        </w:rPr>
        <w:t>Condition –</w:t>
      </w:r>
      <w:r w:rsidRPr="003D1B2A">
        <w:rPr>
          <w:rFonts w:ascii="Arial" w:hAnsi="Arial" w:cs="Arial"/>
        </w:rPr>
        <w:t xml:space="preserve"> A 5-point scale was used:</w:t>
      </w:r>
    </w:p>
    <w:p w14:paraId="6CACBD59" w14:textId="77777777" w:rsidR="00117748" w:rsidRPr="003D1B2A" w:rsidRDefault="00117748" w:rsidP="00E8315A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1"/>
        <w:gridCol w:w="2123"/>
        <w:gridCol w:w="12704"/>
      </w:tblGrid>
      <w:tr w:rsidR="00117748" w:rsidRPr="003D1B2A" w14:paraId="0320B723" w14:textId="77777777" w:rsidTr="00DB76EE">
        <w:tc>
          <w:tcPr>
            <w:tcW w:w="562" w:type="dxa"/>
            <w:vAlign w:val="center"/>
          </w:tcPr>
          <w:p w14:paraId="40408A76" w14:textId="20CE93A6" w:rsidR="00117748" w:rsidRPr="003D1B2A" w:rsidRDefault="00117748" w:rsidP="001C5B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D1B2A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vAlign w:val="center"/>
          </w:tcPr>
          <w:p w14:paraId="070CB0C7" w14:textId="0D485A9C" w:rsidR="00117748" w:rsidRPr="003D1B2A" w:rsidRDefault="00117748" w:rsidP="00E831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D1B2A">
              <w:rPr>
                <w:rFonts w:ascii="Arial" w:hAnsi="Arial" w:cs="Arial"/>
              </w:rPr>
              <w:t>Complete</w:t>
            </w:r>
          </w:p>
        </w:tc>
        <w:tc>
          <w:tcPr>
            <w:tcW w:w="12757" w:type="dxa"/>
          </w:tcPr>
          <w:p w14:paraId="0CE688F4" w14:textId="0E246850" w:rsidR="00117748" w:rsidRPr="003D1B2A" w:rsidRDefault="00117748" w:rsidP="00DB420C">
            <w:pPr>
              <w:jc w:val="both"/>
              <w:rPr>
                <w:rFonts w:ascii="Arial" w:hAnsi="Arial" w:cs="Arial"/>
              </w:rPr>
            </w:pPr>
            <w:r w:rsidRPr="003D1B2A">
              <w:rPr>
                <w:rFonts w:ascii="Arial" w:hAnsi="Arial" w:cs="Arial"/>
              </w:rPr>
              <w:t>Majority</w:t>
            </w:r>
            <w:r w:rsidRPr="003D1B2A">
              <w:rPr>
                <w:rFonts w:ascii="Arial" w:hAnsi="Arial" w:cs="Arial"/>
                <w:spacing w:val="1"/>
              </w:rPr>
              <w:t xml:space="preserve"> </w:t>
            </w:r>
            <w:r w:rsidRPr="003D1B2A">
              <w:rPr>
                <w:rFonts w:ascii="Arial" w:hAnsi="Arial" w:cs="Arial"/>
              </w:rPr>
              <w:t>of</w:t>
            </w:r>
            <w:r w:rsidRPr="003D1B2A">
              <w:rPr>
                <w:rFonts w:ascii="Arial" w:hAnsi="Arial" w:cs="Arial"/>
                <w:spacing w:val="1"/>
              </w:rPr>
              <w:t xml:space="preserve"> </w:t>
            </w:r>
            <w:r w:rsidRPr="003D1B2A">
              <w:rPr>
                <w:rFonts w:ascii="Arial" w:hAnsi="Arial" w:cs="Arial"/>
              </w:rPr>
              <w:t>original</w:t>
            </w:r>
            <w:r w:rsidRPr="003D1B2A">
              <w:rPr>
                <w:rFonts w:ascii="Arial" w:hAnsi="Arial" w:cs="Arial"/>
                <w:spacing w:val="1"/>
              </w:rPr>
              <w:t xml:space="preserve"> </w:t>
            </w:r>
            <w:r w:rsidRPr="003D1B2A">
              <w:rPr>
                <w:rFonts w:ascii="Arial" w:hAnsi="Arial" w:cs="Arial"/>
              </w:rPr>
              <w:t>structures</w:t>
            </w:r>
            <w:r w:rsidRPr="003D1B2A">
              <w:rPr>
                <w:rFonts w:ascii="Arial" w:hAnsi="Arial" w:cs="Arial"/>
                <w:spacing w:val="1"/>
              </w:rPr>
              <w:t xml:space="preserve"> </w:t>
            </w:r>
            <w:r w:rsidRPr="003D1B2A">
              <w:rPr>
                <w:rFonts w:ascii="Arial" w:hAnsi="Arial" w:cs="Arial"/>
              </w:rPr>
              <w:t>(i.e.</w:t>
            </w:r>
            <w:r w:rsidRPr="003D1B2A">
              <w:rPr>
                <w:rFonts w:ascii="Arial" w:hAnsi="Arial" w:cs="Arial"/>
                <w:spacing w:val="1"/>
              </w:rPr>
              <w:t xml:space="preserve"> </w:t>
            </w:r>
            <w:r w:rsidRPr="003D1B2A">
              <w:rPr>
                <w:rFonts w:ascii="Arial" w:hAnsi="Arial" w:cs="Arial"/>
              </w:rPr>
              <w:t>water</w:t>
            </w:r>
            <w:r w:rsidRPr="003D1B2A">
              <w:rPr>
                <w:rFonts w:ascii="Arial" w:hAnsi="Arial" w:cs="Arial"/>
                <w:spacing w:val="1"/>
              </w:rPr>
              <w:t xml:space="preserve"> </w:t>
            </w:r>
            <w:r w:rsidRPr="003D1B2A">
              <w:rPr>
                <w:rFonts w:ascii="Arial" w:hAnsi="Arial" w:cs="Arial"/>
              </w:rPr>
              <w:t>tower,</w:t>
            </w:r>
            <w:r w:rsidRPr="003D1B2A">
              <w:rPr>
                <w:rFonts w:ascii="Arial" w:hAnsi="Arial" w:cs="Arial"/>
                <w:spacing w:val="1"/>
              </w:rPr>
              <w:t xml:space="preserve"> </w:t>
            </w:r>
            <w:r w:rsidRPr="003D1B2A">
              <w:rPr>
                <w:rFonts w:ascii="Arial" w:hAnsi="Arial" w:cs="Arial"/>
              </w:rPr>
              <w:t>offices,</w:t>
            </w:r>
            <w:r w:rsidRPr="003D1B2A">
              <w:rPr>
                <w:rFonts w:ascii="Arial" w:hAnsi="Arial" w:cs="Arial"/>
                <w:spacing w:val="1"/>
              </w:rPr>
              <w:t xml:space="preserve"> </w:t>
            </w:r>
            <w:r w:rsidRPr="003D1B2A">
              <w:rPr>
                <w:rFonts w:ascii="Arial" w:hAnsi="Arial" w:cs="Arial"/>
              </w:rPr>
              <w:t>officers</w:t>
            </w:r>
            <w:r w:rsidRPr="003D1B2A">
              <w:rPr>
                <w:rFonts w:ascii="Arial" w:hAnsi="Arial" w:cs="Arial"/>
                <w:spacing w:val="1"/>
              </w:rPr>
              <w:t xml:space="preserve"> </w:t>
            </w:r>
            <w:r w:rsidRPr="003D1B2A">
              <w:rPr>
                <w:rFonts w:ascii="Arial" w:hAnsi="Arial" w:cs="Arial"/>
              </w:rPr>
              <w:t>mess,</w:t>
            </w:r>
            <w:r w:rsidRPr="003D1B2A">
              <w:rPr>
                <w:rFonts w:ascii="Arial" w:hAnsi="Arial" w:cs="Arial"/>
                <w:spacing w:val="1"/>
              </w:rPr>
              <w:t xml:space="preserve"> </w:t>
            </w:r>
            <w:r w:rsidRPr="003D1B2A">
              <w:rPr>
                <w:rFonts w:ascii="Arial" w:hAnsi="Arial" w:cs="Arial"/>
              </w:rPr>
              <w:t>canteen,</w:t>
            </w:r>
            <w:r w:rsidRPr="003D1B2A">
              <w:rPr>
                <w:rFonts w:ascii="Arial" w:hAnsi="Arial" w:cs="Arial"/>
                <w:spacing w:val="1"/>
              </w:rPr>
              <w:t xml:space="preserve"> </w:t>
            </w:r>
            <w:r w:rsidRPr="003D1B2A">
              <w:rPr>
                <w:rFonts w:ascii="Arial" w:hAnsi="Arial" w:cs="Arial"/>
              </w:rPr>
              <w:t>guard room, barrack huts, ablutions/showers/drying</w:t>
            </w:r>
            <w:r w:rsidRPr="003D1B2A">
              <w:rPr>
                <w:rFonts w:ascii="Arial" w:hAnsi="Arial" w:cs="Arial"/>
                <w:spacing w:val="1"/>
              </w:rPr>
              <w:t xml:space="preserve"> </w:t>
            </w:r>
            <w:r w:rsidRPr="003D1B2A">
              <w:rPr>
                <w:rFonts w:ascii="Arial" w:hAnsi="Arial" w:cs="Arial"/>
              </w:rPr>
              <w:t>room,</w:t>
            </w:r>
            <w:r w:rsidRPr="003D1B2A">
              <w:rPr>
                <w:rFonts w:ascii="Arial" w:hAnsi="Arial" w:cs="Arial"/>
                <w:spacing w:val="1"/>
              </w:rPr>
              <w:t xml:space="preserve"> </w:t>
            </w:r>
            <w:r w:rsidRPr="003D1B2A">
              <w:rPr>
                <w:rFonts w:ascii="Arial" w:hAnsi="Arial" w:cs="Arial"/>
              </w:rPr>
              <w:t>cell</w:t>
            </w:r>
            <w:r w:rsidRPr="003D1B2A">
              <w:rPr>
                <w:rFonts w:ascii="Arial" w:hAnsi="Arial" w:cs="Arial"/>
                <w:spacing w:val="1"/>
              </w:rPr>
              <w:t xml:space="preserve"> </w:t>
            </w:r>
            <w:r w:rsidRPr="003D1B2A">
              <w:rPr>
                <w:rFonts w:ascii="Arial" w:hAnsi="Arial" w:cs="Arial"/>
              </w:rPr>
              <w:t>block,</w:t>
            </w:r>
            <w:r w:rsidRPr="003D1B2A">
              <w:rPr>
                <w:rFonts w:ascii="Arial" w:hAnsi="Arial" w:cs="Arial"/>
                <w:spacing w:val="1"/>
              </w:rPr>
              <w:t xml:space="preserve"> </w:t>
            </w:r>
            <w:r w:rsidRPr="003D1B2A">
              <w:rPr>
                <w:rFonts w:ascii="Arial" w:hAnsi="Arial" w:cs="Arial"/>
              </w:rPr>
              <w:t>camp</w:t>
            </w:r>
            <w:r w:rsidRPr="003D1B2A">
              <w:rPr>
                <w:rFonts w:ascii="Arial" w:hAnsi="Arial" w:cs="Arial"/>
                <w:spacing w:val="1"/>
              </w:rPr>
              <w:t xml:space="preserve"> </w:t>
            </w:r>
            <w:r w:rsidRPr="003D1B2A">
              <w:rPr>
                <w:rFonts w:ascii="Arial" w:hAnsi="Arial" w:cs="Arial"/>
              </w:rPr>
              <w:t>reception</w:t>
            </w:r>
            <w:r w:rsidRPr="003D1B2A">
              <w:rPr>
                <w:rFonts w:ascii="Arial" w:hAnsi="Arial" w:cs="Arial"/>
                <w:spacing w:val="1"/>
              </w:rPr>
              <w:t xml:space="preserve"> </w:t>
            </w:r>
            <w:r w:rsidRPr="003D1B2A">
              <w:rPr>
                <w:rFonts w:ascii="Arial" w:hAnsi="Arial" w:cs="Arial"/>
              </w:rPr>
              <w:t>station,</w:t>
            </w:r>
            <w:r w:rsidRPr="003D1B2A">
              <w:rPr>
                <w:rFonts w:ascii="Arial" w:hAnsi="Arial" w:cs="Arial"/>
                <w:spacing w:val="1"/>
              </w:rPr>
              <w:t xml:space="preserve"> </w:t>
            </w:r>
            <w:r w:rsidRPr="003D1B2A">
              <w:rPr>
                <w:rFonts w:ascii="Arial" w:hAnsi="Arial" w:cs="Arial"/>
              </w:rPr>
              <w:t>cookhouse,</w:t>
            </w:r>
            <w:r w:rsidRPr="003D1B2A">
              <w:rPr>
                <w:rFonts w:ascii="Arial" w:hAnsi="Arial" w:cs="Arial"/>
                <w:spacing w:val="1"/>
              </w:rPr>
              <w:t xml:space="preserve"> </w:t>
            </w:r>
            <w:r w:rsidRPr="003D1B2A">
              <w:rPr>
                <w:rFonts w:ascii="Arial" w:hAnsi="Arial" w:cs="Arial"/>
              </w:rPr>
              <w:t>dining</w:t>
            </w:r>
            <w:r w:rsidRPr="003D1B2A">
              <w:rPr>
                <w:rFonts w:ascii="Arial" w:hAnsi="Arial" w:cs="Arial"/>
                <w:spacing w:val="1"/>
              </w:rPr>
              <w:t xml:space="preserve"> </w:t>
            </w:r>
            <w:r w:rsidRPr="003D1B2A">
              <w:rPr>
                <w:rFonts w:ascii="Arial" w:hAnsi="Arial" w:cs="Arial"/>
              </w:rPr>
              <w:t>rooms,</w:t>
            </w:r>
            <w:r w:rsidRPr="003D1B2A">
              <w:rPr>
                <w:rFonts w:ascii="Arial" w:hAnsi="Arial" w:cs="Arial"/>
                <w:spacing w:val="1"/>
              </w:rPr>
              <w:t xml:space="preserve"> </w:t>
            </w:r>
            <w:r w:rsidRPr="003D1B2A">
              <w:rPr>
                <w:rFonts w:ascii="Arial" w:hAnsi="Arial" w:cs="Arial"/>
              </w:rPr>
              <w:t>recreation rooms, and living huts) and layout remain intact. Internal fittings may or may not be present.</w:t>
            </w:r>
          </w:p>
        </w:tc>
      </w:tr>
      <w:tr w:rsidR="00117748" w:rsidRPr="003D1B2A" w14:paraId="07CF08BC" w14:textId="77777777" w:rsidTr="00DB76EE">
        <w:tc>
          <w:tcPr>
            <w:tcW w:w="562" w:type="dxa"/>
            <w:vAlign w:val="center"/>
          </w:tcPr>
          <w:p w14:paraId="191E5990" w14:textId="30030473" w:rsidR="00117748" w:rsidRPr="003D1B2A" w:rsidRDefault="00117748" w:rsidP="001C5B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D1B2A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vAlign w:val="center"/>
          </w:tcPr>
          <w:p w14:paraId="3C5EA45C" w14:textId="3B5A2E7D" w:rsidR="00117748" w:rsidRPr="003D1B2A" w:rsidRDefault="00DB420C" w:rsidP="00E831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D1B2A">
              <w:rPr>
                <w:rFonts w:ascii="Arial" w:hAnsi="Arial" w:cs="Arial"/>
              </w:rPr>
              <w:t>Near Complete</w:t>
            </w:r>
          </w:p>
        </w:tc>
        <w:tc>
          <w:tcPr>
            <w:tcW w:w="12757" w:type="dxa"/>
          </w:tcPr>
          <w:p w14:paraId="15D42D00" w14:textId="4005CDAA" w:rsidR="00117748" w:rsidRPr="003D1B2A" w:rsidRDefault="00DB420C" w:rsidP="00E831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D1B2A">
              <w:rPr>
                <w:rFonts w:ascii="Arial" w:hAnsi="Arial" w:cs="Arial"/>
              </w:rPr>
              <w:t>Majority of features remain extant, i.e. 50-80% survival</w:t>
            </w:r>
          </w:p>
        </w:tc>
      </w:tr>
      <w:tr w:rsidR="00117748" w:rsidRPr="003D1B2A" w14:paraId="3F388400" w14:textId="77777777" w:rsidTr="00DB76EE">
        <w:tc>
          <w:tcPr>
            <w:tcW w:w="562" w:type="dxa"/>
            <w:vAlign w:val="center"/>
          </w:tcPr>
          <w:p w14:paraId="2C8EBC76" w14:textId="7ECE6BA4" w:rsidR="00117748" w:rsidRPr="003D1B2A" w:rsidRDefault="00117748" w:rsidP="001C5B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D1B2A"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  <w:vAlign w:val="center"/>
          </w:tcPr>
          <w:p w14:paraId="7AE0BC20" w14:textId="150B2E75" w:rsidR="00117748" w:rsidRPr="003D1B2A" w:rsidRDefault="00DB420C" w:rsidP="00E831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D1B2A">
              <w:rPr>
                <w:rFonts w:ascii="Arial" w:hAnsi="Arial" w:cs="Arial"/>
              </w:rPr>
              <w:t>Partial Remains</w:t>
            </w:r>
          </w:p>
        </w:tc>
        <w:tc>
          <w:tcPr>
            <w:tcW w:w="12757" w:type="dxa"/>
          </w:tcPr>
          <w:p w14:paraId="1A9E1FD9" w14:textId="77B77B32" w:rsidR="00117748" w:rsidRPr="003D1B2A" w:rsidRDefault="00DB420C" w:rsidP="00E831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D1B2A">
              <w:rPr>
                <w:rFonts w:ascii="Arial" w:hAnsi="Arial" w:cs="Arial"/>
              </w:rPr>
              <w:t>Less than 50% of components remain (ranging from structures to paths / roads).</w:t>
            </w:r>
          </w:p>
        </w:tc>
      </w:tr>
      <w:tr w:rsidR="00117748" w:rsidRPr="003D1B2A" w14:paraId="715239DE" w14:textId="77777777" w:rsidTr="00DB76EE">
        <w:tc>
          <w:tcPr>
            <w:tcW w:w="562" w:type="dxa"/>
            <w:vAlign w:val="center"/>
          </w:tcPr>
          <w:p w14:paraId="762CC85E" w14:textId="500477CD" w:rsidR="00117748" w:rsidRPr="003D1B2A" w:rsidRDefault="00117748" w:rsidP="001C5B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D1B2A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  <w:vAlign w:val="center"/>
          </w:tcPr>
          <w:p w14:paraId="2F0FAC38" w14:textId="71B0CAD3" w:rsidR="00117748" w:rsidRPr="003D1B2A" w:rsidRDefault="00DB420C" w:rsidP="00E831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D1B2A">
              <w:rPr>
                <w:rFonts w:ascii="Arial" w:hAnsi="Arial" w:cs="Arial"/>
              </w:rPr>
              <w:t>Removed</w:t>
            </w:r>
          </w:p>
        </w:tc>
        <w:tc>
          <w:tcPr>
            <w:tcW w:w="12757" w:type="dxa"/>
          </w:tcPr>
          <w:p w14:paraId="074EB3BE" w14:textId="79D26E66" w:rsidR="00117748" w:rsidRPr="003D1B2A" w:rsidRDefault="00DB420C" w:rsidP="00E831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D1B2A">
              <w:rPr>
                <w:rFonts w:ascii="Arial" w:hAnsi="Arial" w:cs="Arial"/>
              </w:rPr>
              <w:t xml:space="preserve">All structures removed from </w:t>
            </w:r>
            <w:proofErr w:type="gramStart"/>
            <w:r w:rsidRPr="003D1B2A">
              <w:rPr>
                <w:rFonts w:ascii="Arial" w:hAnsi="Arial" w:cs="Arial"/>
              </w:rPr>
              <w:t>site,</w:t>
            </w:r>
            <w:proofErr w:type="gramEnd"/>
            <w:r w:rsidRPr="003D1B2A">
              <w:rPr>
                <w:rFonts w:ascii="Arial" w:hAnsi="Arial" w:cs="Arial"/>
              </w:rPr>
              <w:t xml:space="preserve"> footprint may survive.</w:t>
            </w:r>
          </w:p>
        </w:tc>
      </w:tr>
      <w:tr w:rsidR="00117748" w:rsidRPr="003D1B2A" w14:paraId="08D9A654" w14:textId="77777777" w:rsidTr="00DB76EE">
        <w:tc>
          <w:tcPr>
            <w:tcW w:w="562" w:type="dxa"/>
            <w:vAlign w:val="center"/>
          </w:tcPr>
          <w:p w14:paraId="7A82DC2D" w14:textId="5674CBD0" w:rsidR="00117748" w:rsidRPr="003D1B2A" w:rsidRDefault="00117748" w:rsidP="001C5B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D1B2A"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  <w:vAlign w:val="center"/>
          </w:tcPr>
          <w:p w14:paraId="0945A529" w14:textId="232E7032" w:rsidR="00117748" w:rsidRPr="003D1B2A" w:rsidRDefault="00DB420C" w:rsidP="00E831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D1B2A">
              <w:rPr>
                <w:rFonts w:ascii="Arial" w:hAnsi="Arial" w:cs="Arial"/>
              </w:rPr>
              <w:t>Unresolved</w:t>
            </w:r>
          </w:p>
        </w:tc>
        <w:tc>
          <w:tcPr>
            <w:tcW w:w="12757" w:type="dxa"/>
          </w:tcPr>
          <w:p w14:paraId="4FDDBE48" w14:textId="784230BB" w:rsidR="00117748" w:rsidRPr="003D1B2A" w:rsidRDefault="00DB420C" w:rsidP="00E831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D1B2A">
              <w:rPr>
                <w:rFonts w:ascii="Arial" w:hAnsi="Arial" w:cs="Arial"/>
              </w:rPr>
              <w:t>Evidence is either not visible, or inconclusive, when based on the resources consulted (i.e. maps and / or aerial photographs).</w:t>
            </w:r>
          </w:p>
        </w:tc>
      </w:tr>
    </w:tbl>
    <w:p w14:paraId="2C1A5364" w14:textId="4E2A38B9" w:rsidR="00117748" w:rsidRDefault="00117748" w:rsidP="00117748">
      <w:pPr>
        <w:spacing w:before="10"/>
        <w:rPr>
          <w:rFonts w:ascii="Arial" w:eastAsia="Arial" w:hAnsi="Arial" w:cs="Arial"/>
        </w:rPr>
      </w:pPr>
    </w:p>
    <w:p w14:paraId="010321DD" w14:textId="1452C621" w:rsidR="00F36623" w:rsidRPr="003D1B2A" w:rsidRDefault="00DB420C" w:rsidP="00F36623">
      <w:pPr>
        <w:spacing w:before="10"/>
        <w:rPr>
          <w:rFonts w:ascii="Arial" w:eastAsia="Arial" w:hAnsi="Arial" w:cs="Arial"/>
        </w:rPr>
      </w:pPr>
      <w:r w:rsidRPr="003D1B2A">
        <w:rPr>
          <w:rFonts w:ascii="Arial" w:eastAsia="Arial" w:hAnsi="Arial" w:cs="Arial"/>
          <w:b/>
          <w:bCs/>
        </w:rPr>
        <w:t>Type 1945</w:t>
      </w:r>
      <w:r w:rsidRPr="003D1B2A">
        <w:rPr>
          <w:rFonts w:ascii="Arial" w:eastAsia="Arial" w:hAnsi="Arial" w:cs="Arial"/>
        </w:rPr>
        <w:t xml:space="preserve"> – Note this is </w:t>
      </w:r>
      <w:r w:rsidRPr="003D1B2A">
        <w:rPr>
          <w:rFonts w:ascii="Arial" w:eastAsia="Arial" w:hAnsi="Arial" w:cs="Arial"/>
          <w:b/>
          <w:bCs/>
        </w:rPr>
        <w:t>only</w:t>
      </w:r>
      <w:r w:rsidRPr="003D1B2A">
        <w:rPr>
          <w:rFonts w:ascii="Arial" w:eastAsia="Arial" w:hAnsi="Arial" w:cs="Arial"/>
        </w:rPr>
        <w:t xml:space="preserve"> in 1945, </w:t>
      </w:r>
      <w:r w:rsidR="00F36623" w:rsidRPr="003D1B2A">
        <w:rPr>
          <w:rFonts w:ascii="Arial" w:eastAsia="Arial" w:hAnsi="Arial" w:cs="Arial"/>
        </w:rPr>
        <w:t xml:space="preserve">some </w:t>
      </w:r>
      <w:r w:rsidRPr="003D1B2A">
        <w:rPr>
          <w:rFonts w:ascii="Arial" w:eastAsia="Arial" w:hAnsi="Arial" w:cs="Arial"/>
        </w:rPr>
        <w:t>camps changed their ‘type’ over the years of use.</w:t>
      </w:r>
      <w:r w:rsidR="00F36623" w:rsidRPr="003D1B2A">
        <w:rPr>
          <w:rFonts w:ascii="Arial" w:eastAsia="Arial" w:hAnsi="Arial" w:cs="Arial"/>
        </w:rPr>
        <w:t xml:space="preserve"> Many camps do not have an entry, those that do were listed as: </w:t>
      </w:r>
      <w:r w:rsidR="00F36623" w:rsidRPr="003D1B2A">
        <w:rPr>
          <w:rFonts w:ascii="Arial" w:hAnsi="Arial" w:cs="Arial"/>
          <w:spacing w:val="4"/>
        </w:rPr>
        <w:t>Bas</w:t>
      </w:r>
      <w:r w:rsidR="00F36623" w:rsidRPr="003D1B2A">
        <w:rPr>
          <w:rFonts w:ascii="Arial" w:hAnsi="Arial" w:cs="Arial"/>
        </w:rPr>
        <w:t>e</w:t>
      </w:r>
      <w:r w:rsidR="00F36623" w:rsidRPr="003D1B2A">
        <w:rPr>
          <w:rFonts w:ascii="Arial" w:hAnsi="Arial" w:cs="Arial"/>
          <w:spacing w:val="9"/>
        </w:rPr>
        <w:t xml:space="preserve"> </w:t>
      </w:r>
      <w:r w:rsidR="00F36623" w:rsidRPr="003D1B2A">
        <w:rPr>
          <w:rFonts w:ascii="Arial" w:hAnsi="Arial" w:cs="Arial"/>
          <w:spacing w:val="4"/>
        </w:rPr>
        <w:t xml:space="preserve">Camp / German Working Camp / Reception Camp / Special Camp – these </w:t>
      </w:r>
      <w:r w:rsidR="003D1B2A">
        <w:rPr>
          <w:rFonts w:ascii="Arial" w:hAnsi="Arial" w:cs="Arial"/>
          <w:spacing w:val="4"/>
        </w:rPr>
        <w:t>we</w:t>
      </w:r>
      <w:r w:rsidR="00F36623" w:rsidRPr="003D1B2A">
        <w:rPr>
          <w:rFonts w:ascii="Arial" w:hAnsi="Arial" w:cs="Arial"/>
          <w:spacing w:val="4"/>
        </w:rPr>
        <w:t>re not defined in the report</w:t>
      </w:r>
    </w:p>
    <w:p w14:paraId="1FF1B3F7" w14:textId="77777777" w:rsidR="00DB420C" w:rsidRPr="003D1B2A" w:rsidRDefault="00DB420C" w:rsidP="00117748">
      <w:pPr>
        <w:spacing w:before="10"/>
        <w:rPr>
          <w:rFonts w:ascii="Arial" w:eastAsia="Arial" w:hAnsi="Arial" w:cs="Arial"/>
          <w:sz w:val="16"/>
          <w:szCs w:val="16"/>
        </w:rPr>
      </w:pPr>
    </w:p>
    <w:p w14:paraId="433DC4E2" w14:textId="53A301B8" w:rsidR="00117748" w:rsidRPr="003D1B2A" w:rsidRDefault="00F36623" w:rsidP="00117748">
      <w:pPr>
        <w:spacing w:before="11"/>
        <w:rPr>
          <w:rFonts w:ascii="Arial" w:eastAsia="Arial" w:hAnsi="Arial" w:cs="Arial"/>
        </w:rPr>
      </w:pPr>
      <w:r w:rsidRPr="003D1B2A">
        <w:rPr>
          <w:rFonts w:ascii="Arial" w:eastAsia="Arial" w:hAnsi="Arial" w:cs="Arial"/>
          <w:b/>
          <w:bCs/>
        </w:rPr>
        <w:t>Comments</w:t>
      </w:r>
      <w:r w:rsidRPr="003D1B2A">
        <w:rPr>
          <w:rFonts w:ascii="Arial" w:eastAsia="Arial" w:hAnsi="Arial" w:cs="Arial"/>
        </w:rPr>
        <w:t xml:space="preserve"> – Camps in Northern Ireland, Scotland and Wales have no comments.</w:t>
      </w:r>
    </w:p>
    <w:p w14:paraId="284C992E" w14:textId="32BC98AF" w:rsidR="007F72C6" w:rsidRPr="00F162ED" w:rsidRDefault="007F72C6" w:rsidP="00E8315A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37D1B770" w14:textId="3342CE9D" w:rsidR="007F72C6" w:rsidRPr="003D1B2A" w:rsidRDefault="00F162ED" w:rsidP="00E8315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f</w:t>
      </w:r>
      <w:r w:rsidR="00884B94" w:rsidRPr="003D1B2A">
        <w:rPr>
          <w:rFonts w:ascii="Arial" w:hAnsi="Arial" w:cs="Arial"/>
        </w:rPr>
        <w:t xml:space="preserve">ull report </w:t>
      </w:r>
      <w:r>
        <w:rPr>
          <w:rFonts w:ascii="Arial" w:hAnsi="Arial" w:cs="Arial"/>
        </w:rPr>
        <w:t xml:space="preserve">is </w:t>
      </w:r>
      <w:r w:rsidR="00884B94" w:rsidRPr="003D1B2A">
        <w:rPr>
          <w:rFonts w:ascii="Arial" w:hAnsi="Arial" w:cs="Arial"/>
        </w:rPr>
        <w:t>a</w:t>
      </w:r>
      <w:r w:rsidR="007F72C6" w:rsidRPr="003D1B2A">
        <w:rPr>
          <w:rFonts w:ascii="Arial" w:hAnsi="Arial" w:cs="Arial"/>
        </w:rPr>
        <w:t xml:space="preserve">vailable free - </w:t>
      </w:r>
      <w:hyperlink r:id="rId11" w:history="1">
        <w:r w:rsidR="007F72C6" w:rsidRPr="003D1B2A">
          <w:rPr>
            <w:rStyle w:val="Hyperlink"/>
            <w:rFonts w:ascii="Arial" w:hAnsi="Arial" w:cs="Arial"/>
          </w:rPr>
          <w:t>https://historicengland.org.uk/images-books/publications/prisoner-of-war-camps/prisoner-of-war-camps/</w:t>
        </w:r>
      </w:hyperlink>
    </w:p>
    <w:p w14:paraId="5C80E576" w14:textId="57EFD8F3" w:rsidR="007F72C6" w:rsidRPr="003D1B2A" w:rsidRDefault="007F72C6" w:rsidP="00E8315A">
      <w:pPr>
        <w:spacing w:line="276" w:lineRule="auto"/>
        <w:jc w:val="both"/>
        <w:rPr>
          <w:rFonts w:ascii="Arial" w:hAnsi="Arial" w:cs="Arial"/>
        </w:rPr>
      </w:pPr>
    </w:p>
    <w:p w14:paraId="2762D080" w14:textId="77777777" w:rsidR="007F72C6" w:rsidRPr="003D1B2A" w:rsidRDefault="007F72C6" w:rsidP="00E8315A">
      <w:pPr>
        <w:spacing w:line="276" w:lineRule="auto"/>
        <w:jc w:val="both"/>
        <w:rPr>
          <w:rFonts w:ascii="Arial" w:hAnsi="Arial" w:cs="Arial"/>
        </w:rPr>
      </w:pPr>
    </w:p>
    <w:p w14:paraId="0B66F936" w14:textId="08733BD3" w:rsidR="007F72C6" w:rsidRPr="003D1B2A" w:rsidRDefault="007F72C6" w:rsidP="00E8315A">
      <w:pPr>
        <w:spacing w:line="276" w:lineRule="auto"/>
        <w:jc w:val="both"/>
        <w:rPr>
          <w:rFonts w:ascii="Arial" w:hAnsi="Arial" w:cs="Arial"/>
        </w:rPr>
      </w:pPr>
    </w:p>
    <w:p w14:paraId="47CAD1C3" w14:textId="77777777" w:rsidR="007F72C6" w:rsidRPr="003D1B2A" w:rsidRDefault="007F72C6" w:rsidP="00E8315A">
      <w:pPr>
        <w:spacing w:line="276" w:lineRule="auto"/>
        <w:jc w:val="both"/>
        <w:rPr>
          <w:rFonts w:ascii="Arial" w:hAnsi="Arial" w:cs="Arial"/>
        </w:rPr>
      </w:pPr>
    </w:p>
    <w:p w14:paraId="1FFCC140" w14:textId="29FD3DF0" w:rsidR="00785E47" w:rsidRPr="003D1B2A" w:rsidRDefault="00785E47" w:rsidP="00E8315A">
      <w:pPr>
        <w:spacing w:line="276" w:lineRule="auto"/>
        <w:jc w:val="both"/>
        <w:rPr>
          <w:rFonts w:ascii="Arial" w:hAnsi="Arial" w:cs="Arial"/>
        </w:rPr>
      </w:pPr>
    </w:p>
    <w:p w14:paraId="57820468" w14:textId="77777777" w:rsidR="00712863" w:rsidRDefault="00712863">
      <w:pPr>
        <w:spacing w:after="16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2396E3F4" w14:textId="54382B7A" w:rsidR="00705BAB" w:rsidRPr="00712863" w:rsidRDefault="00705BAB" w:rsidP="00712863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12863">
        <w:rPr>
          <w:rFonts w:ascii="Arial" w:hAnsi="Arial" w:cs="Arial"/>
          <w:b/>
          <w:bCs/>
          <w:sz w:val="28"/>
          <w:szCs w:val="28"/>
        </w:rPr>
        <w:lastRenderedPageBreak/>
        <w:t xml:space="preserve">1947 </w:t>
      </w:r>
      <w:r w:rsidR="00712863">
        <w:rPr>
          <w:rFonts w:ascii="Arial" w:hAnsi="Arial" w:cs="Arial"/>
          <w:b/>
          <w:bCs/>
          <w:sz w:val="28"/>
          <w:szCs w:val="28"/>
        </w:rPr>
        <w:t>‘Wilton Park’</w:t>
      </w:r>
      <w:r w:rsidRPr="00712863">
        <w:rPr>
          <w:rFonts w:ascii="Arial" w:hAnsi="Arial" w:cs="Arial"/>
          <w:b/>
          <w:bCs/>
          <w:sz w:val="28"/>
          <w:szCs w:val="28"/>
        </w:rPr>
        <w:t xml:space="preserve"> Camp Listing</w:t>
      </w:r>
    </w:p>
    <w:p w14:paraId="6B9ADEBD" w14:textId="77777777" w:rsidR="008B1E33" w:rsidRPr="00BD282F" w:rsidRDefault="008B1E33" w:rsidP="0071286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4DE28DF" w14:textId="1DE9A7E4" w:rsidR="00705BAB" w:rsidRPr="00712863" w:rsidRDefault="001C5B15" w:rsidP="00852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05BAB" w:rsidRPr="00712863">
        <w:rPr>
          <w:rFonts w:ascii="Arial" w:hAnsi="Arial" w:cs="Arial"/>
        </w:rPr>
        <w:t>National Archive</w:t>
      </w:r>
      <w:r>
        <w:rPr>
          <w:rFonts w:ascii="Arial" w:hAnsi="Arial" w:cs="Arial"/>
        </w:rPr>
        <w:t>s</w:t>
      </w:r>
      <w:r w:rsidR="00705BAB" w:rsidRPr="007128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705BAB" w:rsidRPr="00712863">
        <w:rPr>
          <w:rFonts w:ascii="Arial" w:hAnsi="Arial" w:cs="Arial"/>
        </w:rPr>
        <w:t>eference FO 1120/182</w:t>
      </w:r>
    </w:p>
    <w:p w14:paraId="677C7067" w14:textId="77777777" w:rsidR="00705BAB" w:rsidRPr="00BD282F" w:rsidRDefault="00705BAB" w:rsidP="0085254F">
      <w:pPr>
        <w:jc w:val="both"/>
        <w:rPr>
          <w:rFonts w:ascii="Arial" w:hAnsi="Arial" w:cs="Arial"/>
          <w:sz w:val="16"/>
          <w:szCs w:val="16"/>
        </w:rPr>
      </w:pPr>
    </w:p>
    <w:p w14:paraId="6ACE914E" w14:textId="792BE97D" w:rsidR="005D15A1" w:rsidRPr="00712863" w:rsidRDefault="00BD282F" w:rsidP="00852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12863">
        <w:rPr>
          <w:rFonts w:ascii="Arial" w:hAnsi="Arial" w:cs="Arial"/>
        </w:rPr>
        <w:t xml:space="preserve"> list</w:t>
      </w:r>
      <w:r w:rsidR="00705BAB" w:rsidRPr="00712863">
        <w:rPr>
          <w:rFonts w:ascii="Arial" w:hAnsi="Arial" w:cs="Arial"/>
        </w:rPr>
        <w:t xml:space="preserve"> </w:t>
      </w:r>
      <w:r w:rsidR="00712863">
        <w:rPr>
          <w:rFonts w:ascii="Arial" w:hAnsi="Arial" w:cs="Arial"/>
        </w:rPr>
        <w:t>supplied to</w:t>
      </w:r>
      <w:r w:rsidR="00705BAB" w:rsidRPr="00712863">
        <w:rPr>
          <w:rFonts w:ascii="Arial" w:hAnsi="Arial" w:cs="Arial"/>
        </w:rPr>
        <w:t xml:space="preserve"> Wilton Park special re-education centre</w:t>
      </w:r>
      <w:r w:rsidR="00705BAB" w:rsidRPr="00712863">
        <w:rPr>
          <w:rFonts w:ascii="Arial" w:hAnsi="Arial" w:cs="Arial"/>
          <w:spacing w:val="30"/>
        </w:rPr>
        <w:t xml:space="preserve"> </w:t>
      </w:r>
      <w:r w:rsidR="00705BAB" w:rsidRPr="00DB76EE">
        <w:rPr>
          <w:rFonts w:ascii="Arial" w:hAnsi="Arial" w:cs="Arial"/>
        </w:rPr>
        <w:t xml:space="preserve">(Camp </w:t>
      </w:r>
      <w:r w:rsidR="00DB76EE" w:rsidRPr="00DB76EE">
        <w:rPr>
          <w:rFonts w:ascii="Arial" w:hAnsi="Arial" w:cs="Arial"/>
        </w:rPr>
        <w:t xml:space="preserve">20 / </w:t>
      </w:r>
      <w:r w:rsidR="00705BAB" w:rsidRPr="00DB76EE">
        <w:rPr>
          <w:rFonts w:ascii="Arial" w:hAnsi="Arial" w:cs="Arial"/>
        </w:rPr>
        <w:t>300)</w:t>
      </w:r>
      <w:r w:rsidR="00705BAB" w:rsidRPr="00712863">
        <w:rPr>
          <w:rFonts w:ascii="Arial" w:hAnsi="Arial" w:cs="Arial"/>
          <w:spacing w:val="30"/>
        </w:rPr>
        <w:t xml:space="preserve"> </w:t>
      </w:r>
      <w:r w:rsidR="00705BAB" w:rsidRPr="00712863">
        <w:rPr>
          <w:rFonts w:ascii="Arial" w:hAnsi="Arial" w:cs="Arial"/>
          <w:spacing w:val="1"/>
        </w:rPr>
        <w:t>that</w:t>
      </w:r>
      <w:r w:rsidR="00705BAB" w:rsidRPr="00712863">
        <w:rPr>
          <w:rFonts w:ascii="Arial" w:hAnsi="Arial" w:cs="Arial"/>
          <w:spacing w:val="30"/>
        </w:rPr>
        <w:t xml:space="preserve"> </w:t>
      </w:r>
      <w:r w:rsidR="00705BAB" w:rsidRPr="00712863">
        <w:rPr>
          <w:rFonts w:ascii="Arial" w:hAnsi="Arial" w:cs="Arial"/>
        </w:rPr>
        <w:t>offered</w:t>
      </w:r>
      <w:r w:rsidR="00705BAB" w:rsidRPr="00712863">
        <w:rPr>
          <w:rFonts w:ascii="Arial" w:hAnsi="Arial" w:cs="Arial"/>
          <w:spacing w:val="30"/>
        </w:rPr>
        <w:t xml:space="preserve"> </w:t>
      </w:r>
      <w:r w:rsidR="00705BAB" w:rsidRPr="00712863">
        <w:rPr>
          <w:rFonts w:ascii="Arial" w:hAnsi="Arial" w:cs="Arial"/>
        </w:rPr>
        <w:t>courses</w:t>
      </w:r>
      <w:r w:rsidR="00705BAB" w:rsidRPr="00712863">
        <w:rPr>
          <w:rFonts w:ascii="Arial" w:hAnsi="Arial" w:cs="Arial"/>
          <w:spacing w:val="44"/>
        </w:rPr>
        <w:t xml:space="preserve"> </w:t>
      </w:r>
      <w:r w:rsidR="00705BAB" w:rsidRPr="00712863">
        <w:rPr>
          <w:rFonts w:ascii="Arial" w:hAnsi="Arial" w:cs="Arial"/>
        </w:rPr>
        <w:t>of</w:t>
      </w:r>
      <w:r w:rsidR="00705BAB" w:rsidRPr="00712863">
        <w:rPr>
          <w:rFonts w:ascii="Arial" w:hAnsi="Arial" w:cs="Arial"/>
          <w:spacing w:val="44"/>
        </w:rPr>
        <w:t xml:space="preserve"> </w:t>
      </w:r>
      <w:r w:rsidR="00705BAB" w:rsidRPr="00712863">
        <w:rPr>
          <w:rFonts w:ascii="Arial" w:hAnsi="Arial" w:cs="Arial"/>
        </w:rPr>
        <w:t>academic</w:t>
      </w:r>
      <w:r w:rsidR="00705BAB" w:rsidRPr="00712863">
        <w:rPr>
          <w:rFonts w:ascii="Arial" w:hAnsi="Arial" w:cs="Arial"/>
          <w:spacing w:val="44"/>
        </w:rPr>
        <w:t xml:space="preserve"> </w:t>
      </w:r>
      <w:r w:rsidR="00705BAB" w:rsidRPr="00712863">
        <w:rPr>
          <w:rFonts w:ascii="Arial" w:hAnsi="Arial" w:cs="Arial"/>
        </w:rPr>
        <w:t>discussion</w:t>
      </w:r>
      <w:r w:rsidR="00705BAB" w:rsidRPr="00712863">
        <w:rPr>
          <w:rFonts w:ascii="Arial" w:hAnsi="Arial" w:cs="Arial"/>
          <w:spacing w:val="44"/>
        </w:rPr>
        <w:t xml:space="preserve"> </w:t>
      </w:r>
      <w:r w:rsidR="00705BAB" w:rsidRPr="00712863">
        <w:rPr>
          <w:rFonts w:ascii="Arial" w:hAnsi="Arial" w:cs="Arial"/>
        </w:rPr>
        <w:t>to</w:t>
      </w:r>
      <w:r w:rsidR="00705BAB" w:rsidRPr="00712863">
        <w:rPr>
          <w:rFonts w:ascii="Arial" w:hAnsi="Arial" w:cs="Arial"/>
          <w:spacing w:val="44"/>
        </w:rPr>
        <w:t xml:space="preserve"> </w:t>
      </w:r>
      <w:r w:rsidR="00705BAB" w:rsidRPr="00712863">
        <w:rPr>
          <w:rFonts w:ascii="Arial" w:hAnsi="Arial" w:cs="Arial"/>
        </w:rPr>
        <w:t>selected</w:t>
      </w:r>
      <w:r w:rsidR="00705BAB" w:rsidRPr="00712863">
        <w:rPr>
          <w:rFonts w:ascii="Arial" w:hAnsi="Arial" w:cs="Arial"/>
          <w:spacing w:val="25"/>
        </w:rPr>
        <w:t xml:space="preserve"> </w:t>
      </w:r>
      <w:r w:rsidR="00705BAB" w:rsidRPr="00712863">
        <w:rPr>
          <w:rFonts w:ascii="Arial" w:hAnsi="Arial" w:cs="Arial"/>
        </w:rPr>
        <w:t>prisoners of war</w:t>
      </w:r>
      <w:r w:rsidR="00705BAB" w:rsidRPr="00712863">
        <w:rPr>
          <w:rFonts w:ascii="Arial" w:hAnsi="Arial" w:cs="Arial"/>
          <w:spacing w:val="-2"/>
        </w:rPr>
        <w:t>.</w:t>
      </w:r>
      <w:r w:rsidR="005D15A1" w:rsidRPr="00712863">
        <w:rPr>
          <w:rFonts w:ascii="Arial" w:hAnsi="Arial" w:cs="Arial"/>
          <w:spacing w:val="-2"/>
        </w:rPr>
        <w:t xml:space="preserve"> </w:t>
      </w:r>
      <w:r w:rsidR="005D15A1" w:rsidRPr="00712863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was</w:t>
      </w:r>
      <w:r w:rsidR="005D15A1" w:rsidRPr="00712863">
        <w:rPr>
          <w:rFonts w:ascii="Arial" w:hAnsi="Arial" w:cs="Arial"/>
        </w:rPr>
        <w:t xml:space="preserve"> used as a ‘working document’ with some </w:t>
      </w:r>
      <w:r>
        <w:rPr>
          <w:rFonts w:ascii="Arial" w:hAnsi="Arial" w:cs="Arial"/>
        </w:rPr>
        <w:t>entries</w:t>
      </w:r>
      <w:r w:rsidR="005D15A1" w:rsidRPr="00712863">
        <w:rPr>
          <w:rFonts w:ascii="Arial" w:hAnsi="Arial" w:cs="Arial"/>
        </w:rPr>
        <w:t xml:space="preserve"> crossed out, </w:t>
      </w:r>
      <w:r w:rsidR="001C5B15">
        <w:rPr>
          <w:rFonts w:ascii="Arial" w:hAnsi="Arial" w:cs="Arial"/>
        </w:rPr>
        <w:t>probably</w:t>
      </w:r>
      <w:r w:rsidR="005D15A1" w:rsidRPr="00712863">
        <w:rPr>
          <w:rFonts w:ascii="Arial" w:hAnsi="Arial" w:cs="Arial"/>
        </w:rPr>
        <w:t xml:space="preserve"> as camps were closed during 1947.</w:t>
      </w:r>
    </w:p>
    <w:p w14:paraId="7B8C1294" w14:textId="7EB4B8D3" w:rsidR="00705BAB" w:rsidRPr="00BD282F" w:rsidRDefault="00705BAB" w:rsidP="0085254F">
      <w:pPr>
        <w:jc w:val="both"/>
        <w:rPr>
          <w:rFonts w:ascii="Arial" w:hAnsi="Arial" w:cs="Arial"/>
          <w:sz w:val="20"/>
          <w:szCs w:val="20"/>
        </w:rPr>
      </w:pPr>
    </w:p>
    <w:p w14:paraId="6F0D3518" w14:textId="4FDD9F4F" w:rsidR="008B1E33" w:rsidRPr="00712863" w:rsidRDefault="0085254F" w:rsidP="008525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is dated</w:t>
      </w:r>
      <w:r w:rsidR="00705BAB" w:rsidRPr="00712863">
        <w:rPr>
          <w:rFonts w:ascii="Arial" w:hAnsi="Arial" w:cs="Arial"/>
        </w:rPr>
        <w:t xml:space="preserve"> </w:t>
      </w:r>
      <w:r w:rsidR="008B1E33" w:rsidRPr="00712863">
        <w:rPr>
          <w:rFonts w:ascii="Arial" w:hAnsi="Arial" w:cs="Arial"/>
        </w:rPr>
        <w:t>20</w:t>
      </w:r>
      <w:r w:rsidR="008B1E33" w:rsidRPr="00712863">
        <w:rPr>
          <w:rFonts w:ascii="Arial" w:hAnsi="Arial" w:cs="Arial"/>
          <w:vertAlign w:val="superscript"/>
        </w:rPr>
        <w:t>th</w:t>
      </w:r>
      <w:r w:rsidR="008B1E33" w:rsidRPr="00712863">
        <w:rPr>
          <w:rFonts w:ascii="Arial" w:hAnsi="Arial" w:cs="Arial"/>
        </w:rPr>
        <w:t xml:space="preserve"> Feb 47. </w:t>
      </w:r>
      <w:r w:rsidR="00705BAB" w:rsidRPr="00712863">
        <w:rPr>
          <w:rFonts w:ascii="Arial" w:hAnsi="Arial" w:cs="Arial"/>
        </w:rPr>
        <w:t xml:space="preserve">A rubber stamp </w:t>
      </w:r>
      <w:r w:rsidR="008B1E33" w:rsidRPr="00712863">
        <w:rPr>
          <w:rFonts w:ascii="Arial" w:hAnsi="Arial" w:cs="Arial"/>
        </w:rPr>
        <w:t>records that it was received on</w:t>
      </w:r>
      <w:r w:rsidR="00705BAB" w:rsidRPr="00712863">
        <w:rPr>
          <w:rFonts w:ascii="Arial" w:hAnsi="Arial" w:cs="Arial"/>
        </w:rPr>
        <w:t xml:space="preserve"> 8 Mar 1947</w:t>
      </w:r>
      <w:r w:rsidR="008B1E33" w:rsidRPr="00712863">
        <w:rPr>
          <w:rFonts w:ascii="Arial" w:hAnsi="Arial" w:cs="Arial"/>
        </w:rPr>
        <w:t>, presumably by Wilton Park on that date.</w:t>
      </w:r>
    </w:p>
    <w:p w14:paraId="6A171EF0" w14:textId="05FE81BC" w:rsidR="008B1E33" w:rsidRPr="00BD282F" w:rsidRDefault="008B1E33" w:rsidP="0085254F">
      <w:pPr>
        <w:jc w:val="both"/>
        <w:rPr>
          <w:rFonts w:ascii="Arial" w:hAnsi="Arial" w:cs="Arial"/>
          <w:sz w:val="20"/>
          <w:szCs w:val="20"/>
        </w:rPr>
      </w:pPr>
    </w:p>
    <w:p w14:paraId="0E643C97" w14:textId="76DA70E3" w:rsidR="00675BB9" w:rsidRPr="00712863" w:rsidRDefault="00675BB9" w:rsidP="0085254F">
      <w:pPr>
        <w:jc w:val="both"/>
        <w:rPr>
          <w:rFonts w:ascii="Arial" w:hAnsi="Arial" w:cs="Arial"/>
        </w:rPr>
      </w:pPr>
      <w:r w:rsidRPr="00712863">
        <w:rPr>
          <w:rFonts w:ascii="Arial" w:hAnsi="Arial" w:cs="Arial"/>
        </w:rPr>
        <w:t>The list</w:t>
      </w:r>
      <w:r w:rsidR="001C5B15">
        <w:rPr>
          <w:rFonts w:ascii="Arial" w:hAnsi="Arial" w:cs="Arial"/>
        </w:rPr>
        <w:t xml:space="preserve"> is</w:t>
      </w:r>
      <w:r w:rsidRPr="00712863">
        <w:rPr>
          <w:rFonts w:ascii="Arial" w:hAnsi="Arial" w:cs="Arial"/>
        </w:rPr>
        <w:t xml:space="preserve"> in 3-and-a-bit sections:</w:t>
      </w:r>
    </w:p>
    <w:p w14:paraId="77C4CD81" w14:textId="77777777" w:rsidR="00516ED1" w:rsidRPr="00BD282F" w:rsidRDefault="00516ED1" w:rsidP="0085254F">
      <w:pPr>
        <w:jc w:val="both"/>
        <w:rPr>
          <w:rFonts w:ascii="Arial" w:hAnsi="Arial" w:cs="Arial"/>
          <w:sz w:val="16"/>
          <w:szCs w:val="16"/>
        </w:rPr>
      </w:pPr>
    </w:p>
    <w:p w14:paraId="49716A61" w14:textId="59BA9489" w:rsidR="005D15A1" w:rsidRDefault="00675BB9" w:rsidP="008525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863">
        <w:rPr>
          <w:rFonts w:ascii="Arial" w:hAnsi="Arial" w:cs="Arial"/>
          <w:b/>
          <w:bCs/>
          <w:sz w:val="24"/>
          <w:szCs w:val="24"/>
        </w:rPr>
        <w:t>Pages 1 to 27</w:t>
      </w:r>
      <w:r w:rsidRPr="00712863">
        <w:rPr>
          <w:rFonts w:ascii="Arial" w:hAnsi="Arial" w:cs="Arial"/>
          <w:sz w:val="24"/>
          <w:szCs w:val="24"/>
        </w:rPr>
        <w:t xml:space="preserve"> ‘Location list of prisoners of war camps in the United Kingdom as at 20</w:t>
      </w:r>
      <w:r w:rsidRPr="00712863">
        <w:rPr>
          <w:rFonts w:ascii="Arial" w:hAnsi="Arial" w:cs="Arial"/>
          <w:sz w:val="24"/>
          <w:szCs w:val="24"/>
          <w:vertAlign w:val="superscript"/>
        </w:rPr>
        <w:t>th</w:t>
      </w:r>
      <w:r w:rsidRPr="00712863">
        <w:rPr>
          <w:rFonts w:ascii="Arial" w:hAnsi="Arial" w:cs="Arial"/>
          <w:sz w:val="24"/>
          <w:szCs w:val="24"/>
        </w:rPr>
        <w:t xml:space="preserve"> Feb, 47</w:t>
      </w:r>
      <w:r w:rsidR="005D15A1" w:rsidRPr="00712863">
        <w:rPr>
          <w:rFonts w:ascii="Arial" w:hAnsi="Arial" w:cs="Arial"/>
          <w:sz w:val="24"/>
          <w:szCs w:val="24"/>
        </w:rPr>
        <w:t xml:space="preserve">. </w:t>
      </w:r>
      <w:r w:rsidR="00BD282F">
        <w:rPr>
          <w:rFonts w:ascii="Arial" w:hAnsi="Arial" w:cs="Arial"/>
          <w:sz w:val="24"/>
          <w:szCs w:val="24"/>
        </w:rPr>
        <w:t xml:space="preserve">184 camps listed. </w:t>
      </w:r>
      <w:r w:rsidR="0085254F">
        <w:rPr>
          <w:rFonts w:ascii="Arial" w:hAnsi="Arial" w:cs="Arial"/>
          <w:sz w:val="24"/>
          <w:szCs w:val="24"/>
        </w:rPr>
        <w:t>Example:</w:t>
      </w:r>
    </w:p>
    <w:p w14:paraId="2E433ACA" w14:textId="5C523A6F" w:rsidR="0085254F" w:rsidRPr="00BD282F" w:rsidRDefault="0085254F" w:rsidP="0085254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2420"/>
        <w:gridCol w:w="922"/>
        <w:gridCol w:w="2777"/>
        <w:gridCol w:w="2365"/>
        <w:gridCol w:w="2141"/>
        <w:gridCol w:w="2568"/>
        <w:gridCol w:w="1218"/>
      </w:tblGrid>
      <w:tr w:rsidR="0085254F" w14:paraId="779AC8E9" w14:textId="77777777" w:rsidTr="00325349">
        <w:tc>
          <w:tcPr>
            <w:tcW w:w="977" w:type="dxa"/>
          </w:tcPr>
          <w:p w14:paraId="2B8230EB" w14:textId="4EDDD091" w:rsidR="0085254F" w:rsidRDefault="0085254F" w:rsidP="008525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2420" w:type="dxa"/>
          </w:tcPr>
          <w:p w14:paraId="3C9B60C4" w14:textId="6FA524D6" w:rsidR="0085254F" w:rsidRDefault="0085254F" w:rsidP="008525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922" w:type="dxa"/>
          </w:tcPr>
          <w:p w14:paraId="2FDC1E4A" w14:textId="2DEAE426" w:rsidR="0085254F" w:rsidRDefault="0085254F" w:rsidP="0085254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Cmd</w:t>
            </w:r>
            <w:proofErr w:type="spellEnd"/>
          </w:p>
        </w:tc>
        <w:tc>
          <w:tcPr>
            <w:tcW w:w="2777" w:type="dxa"/>
          </w:tcPr>
          <w:p w14:paraId="2A82C39E" w14:textId="68B1C389" w:rsidR="0085254F" w:rsidRDefault="0085254F" w:rsidP="008525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Telegraphic Address</w:t>
            </w:r>
          </w:p>
        </w:tc>
        <w:tc>
          <w:tcPr>
            <w:tcW w:w="2365" w:type="dxa"/>
          </w:tcPr>
          <w:p w14:paraId="759749DB" w14:textId="5E25B699" w:rsidR="0085254F" w:rsidRDefault="0085254F" w:rsidP="008525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2141" w:type="dxa"/>
          </w:tcPr>
          <w:p w14:paraId="47F93F02" w14:textId="4E302E1D" w:rsidR="0085254F" w:rsidRDefault="0085254F" w:rsidP="008525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Railway Station</w:t>
            </w:r>
          </w:p>
        </w:tc>
        <w:tc>
          <w:tcPr>
            <w:tcW w:w="2568" w:type="dxa"/>
          </w:tcPr>
          <w:p w14:paraId="3FF311A8" w14:textId="1999B1C6" w:rsidR="0085254F" w:rsidRDefault="0085254F" w:rsidP="008525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Commandant</w:t>
            </w:r>
          </w:p>
        </w:tc>
        <w:tc>
          <w:tcPr>
            <w:tcW w:w="1218" w:type="dxa"/>
          </w:tcPr>
          <w:p w14:paraId="6AF94361" w14:textId="6CD1F1FF" w:rsidR="0085254F" w:rsidRDefault="0085254F" w:rsidP="008525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W.E.</w:t>
            </w:r>
          </w:p>
        </w:tc>
      </w:tr>
      <w:tr w:rsidR="0085254F" w14:paraId="1DCB9E55" w14:textId="77777777" w:rsidTr="00325349">
        <w:tc>
          <w:tcPr>
            <w:tcW w:w="977" w:type="dxa"/>
          </w:tcPr>
          <w:p w14:paraId="651136F3" w14:textId="6D621124" w:rsidR="0085254F" w:rsidRDefault="0085254F" w:rsidP="008525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2(B.C.)</w:t>
            </w:r>
          </w:p>
        </w:tc>
        <w:tc>
          <w:tcPr>
            <w:tcW w:w="2420" w:type="dxa"/>
          </w:tcPr>
          <w:p w14:paraId="782F2747" w14:textId="77777777" w:rsidR="0085254F" w:rsidRDefault="0085254F" w:rsidP="008525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Toft Hall Camp,</w:t>
            </w:r>
          </w:p>
          <w:p w14:paraId="6075E782" w14:textId="23DF19E2" w:rsidR="0085254F" w:rsidRDefault="0085254F" w:rsidP="008525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Knutsford, Cheshire</w:t>
            </w:r>
          </w:p>
        </w:tc>
        <w:tc>
          <w:tcPr>
            <w:tcW w:w="922" w:type="dxa"/>
          </w:tcPr>
          <w:p w14:paraId="263F6143" w14:textId="21DD99C6" w:rsidR="0085254F" w:rsidRDefault="00325349" w:rsidP="008525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</w:t>
            </w:r>
          </w:p>
        </w:tc>
        <w:tc>
          <w:tcPr>
            <w:tcW w:w="2777" w:type="dxa"/>
          </w:tcPr>
          <w:p w14:paraId="4F187DDE" w14:textId="77777777" w:rsidR="00325349" w:rsidRDefault="00325349" w:rsidP="0085254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Priscamp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14:paraId="6883048E" w14:textId="71F13F5B" w:rsidR="0085254F" w:rsidRDefault="00325349" w:rsidP="008525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Knutsford</w:t>
            </w:r>
          </w:p>
        </w:tc>
        <w:tc>
          <w:tcPr>
            <w:tcW w:w="2365" w:type="dxa"/>
          </w:tcPr>
          <w:p w14:paraId="6CBF4F31" w14:textId="77777777" w:rsidR="0085254F" w:rsidRDefault="00325349" w:rsidP="008525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Knutsford</w:t>
            </w:r>
          </w:p>
          <w:p w14:paraId="0552A4CA" w14:textId="50A6F5CD" w:rsidR="00325349" w:rsidRDefault="00325349" w:rsidP="008525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</w:t>
            </w:r>
          </w:p>
        </w:tc>
        <w:tc>
          <w:tcPr>
            <w:tcW w:w="2141" w:type="dxa"/>
          </w:tcPr>
          <w:p w14:paraId="4E888DC2" w14:textId="63C5496C" w:rsidR="0085254F" w:rsidRDefault="00325349" w:rsidP="008525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  <w:r w:rsidR="001C5B15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tsford.</w:t>
            </w:r>
          </w:p>
        </w:tc>
        <w:tc>
          <w:tcPr>
            <w:tcW w:w="2568" w:type="dxa"/>
          </w:tcPr>
          <w:p w14:paraId="67B3240A" w14:textId="4929FEDA" w:rsidR="0085254F" w:rsidRDefault="00325349" w:rsidP="0085254F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Lt.Col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C.H.Windsor</w:t>
            </w:r>
            <w:proofErr w:type="spellEnd"/>
            <w:r>
              <w:rPr>
                <w:rFonts w:ascii="Arial" w:hAnsi="Arial" w:cs="Arial"/>
              </w:rPr>
              <w:t xml:space="preserve"> M.C.</w:t>
            </w:r>
          </w:p>
        </w:tc>
        <w:tc>
          <w:tcPr>
            <w:tcW w:w="1218" w:type="dxa"/>
          </w:tcPr>
          <w:p w14:paraId="5E7A884B" w14:textId="2BBB931B" w:rsidR="0085254F" w:rsidRDefault="00325349" w:rsidP="008525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v/202/4</w:t>
            </w:r>
          </w:p>
        </w:tc>
      </w:tr>
    </w:tbl>
    <w:p w14:paraId="59989043" w14:textId="77777777" w:rsidR="0085254F" w:rsidRPr="00BD282F" w:rsidRDefault="0085254F" w:rsidP="0085254F">
      <w:pPr>
        <w:jc w:val="both"/>
        <w:rPr>
          <w:rFonts w:ascii="Arial" w:hAnsi="Arial" w:cs="Arial"/>
          <w:sz w:val="20"/>
          <w:szCs w:val="20"/>
        </w:rPr>
      </w:pPr>
    </w:p>
    <w:p w14:paraId="5F791DFE" w14:textId="33B2DFD9" w:rsidR="00325349" w:rsidRPr="00712863" w:rsidRDefault="0085254F" w:rsidP="00325349">
      <w:pPr>
        <w:jc w:val="both"/>
        <w:rPr>
          <w:rFonts w:ascii="Arial" w:hAnsi="Arial" w:cs="Arial"/>
        </w:rPr>
      </w:pPr>
      <w:r w:rsidRPr="0085254F">
        <w:rPr>
          <w:rFonts w:ascii="Arial" w:hAnsi="Arial" w:cs="Arial"/>
          <w:b/>
          <w:bCs/>
        </w:rPr>
        <w:t>Number -</w:t>
      </w:r>
      <w:r>
        <w:rPr>
          <w:rFonts w:ascii="Arial" w:hAnsi="Arial" w:cs="Arial"/>
        </w:rPr>
        <w:t xml:space="preserve"> </w:t>
      </w:r>
      <w:r w:rsidR="00516ED1" w:rsidRPr="00712863">
        <w:rPr>
          <w:rFonts w:ascii="Arial" w:hAnsi="Arial" w:cs="Arial"/>
        </w:rPr>
        <w:t>Camp numbers</w:t>
      </w:r>
      <w:r w:rsidR="00675BB9" w:rsidRPr="00712863">
        <w:rPr>
          <w:rFonts w:ascii="Arial" w:hAnsi="Arial" w:cs="Arial"/>
        </w:rPr>
        <w:t xml:space="preserve"> from 2</w:t>
      </w:r>
      <w:r w:rsidR="005D15A1" w:rsidRPr="00712863">
        <w:rPr>
          <w:rFonts w:ascii="Arial" w:hAnsi="Arial" w:cs="Arial"/>
        </w:rPr>
        <w:t>,</w:t>
      </w:r>
      <w:r w:rsidR="00675BB9" w:rsidRPr="00712863">
        <w:rPr>
          <w:rFonts w:ascii="Arial" w:hAnsi="Arial" w:cs="Arial"/>
        </w:rPr>
        <w:t xml:space="preserve"> (Camp 1 </w:t>
      </w:r>
      <w:proofErr w:type="spellStart"/>
      <w:r w:rsidR="00675BB9" w:rsidRPr="00712863">
        <w:rPr>
          <w:rFonts w:ascii="Arial" w:hAnsi="Arial" w:cs="Arial"/>
        </w:rPr>
        <w:t>Grizedale</w:t>
      </w:r>
      <w:proofErr w:type="spellEnd"/>
      <w:r w:rsidR="005D15A1" w:rsidRPr="00712863">
        <w:rPr>
          <w:rFonts w:ascii="Arial" w:hAnsi="Arial" w:cs="Arial"/>
        </w:rPr>
        <w:t>,</w:t>
      </w:r>
      <w:r w:rsidR="00675BB9" w:rsidRPr="00712863">
        <w:rPr>
          <w:rFonts w:ascii="Arial" w:hAnsi="Arial" w:cs="Arial"/>
        </w:rPr>
        <w:t xml:space="preserve"> had closed) to 412</w:t>
      </w:r>
      <w:r>
        <w:rPr>
          <w:rFonts w:ascii="Arial" w:hAnsi="Arial" w:cs="Arial"/>
        </w:rPr>
        <w:t>.</w:t>
      </w:r>
      <w:r w:rsidR="00332F11">
        <w:rPr>
          <w:rFonts w:ascii="Arial" w:hAnsi="Arial" w:cs="Arial"/>
        </w:rPr>
        <w:t xml:space="preserve"> </w:t>
      </w:r>
      <w:r w:rsidR="00325349" w:rsidRPr="00712863">
        <w:rPr>
          <w:rFonts w:ascii="Arial" w:hAnsi="Arial" w:cs="Arial"/>
        </w:rPr>
        <w:t xml:space="preserve">The different types of camp </w:t>
      </w:r>
      <w:r w:rsidR="00325349">
        <w:rPr>
          <w:rFonts w:ascii="Arial" w:hAnsi="Arial" w:cs="Arial"/>
        </w:rPr>
        <w:t xml:space="preserve">listed </w:t>
      </w:r>
      <w:r w:rsidR="00325349" w:rsidRPr="00712863">
        <w:rPr>
          <w:rFonts w:ascii="Arial" w:hAnsi="Arial" w:cs="Arial"/>
        </w:rPr>
        <w:t>were:</w:t>
      </w:r>
    </w:p>
    <w:p w14:paraId="44807091" w14:textId="77777777" w:rsidR="00325349" w:rsidRPr="00325349" w:rsidRDefault="00325349" w:rsidP="00325349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4000"/>
        <w:gridCol w:w="1134"/>
        <w:gridCol w:w="4111"/>
        <w:gridCol w:w="4819"/>
      </w:tblGrid>
      <w:tr w:rsidR="00325349" w:rsidRPr="00712863" w14:paraId="4B3550D3" w14:textId="77777777" w:rsidTr="00325349">
        <w:tc>
          <w:tcPr>
            <w:tcW w:w="1240" w:type="dxa"/>
            <w:vAlign w:val="center"/>
          </w:tcPr>
          <w:p w14:paraId="0E6B359C" w14:textId="02614F39" w:rsidR="00325349" w:rsidRPr="00712863" w:rsidRDefault="00325349" w:rsidP="00B60F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00" w:type="dxa"/>
            <w:vAlign w:val="center"/>
          </w:tcPr>
          <w:p w14:paraId="41F4475C" w14:textId="6A28EE42" w:rsidR="00325349" w:rsidRPr="00325349" w:rsidRDefault="00325349" w:rsidP="00B60FD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25349">
              <w:rPr>
                <w:rFonts w:ascii="Arial" w:hAnsi="Arial" w:cs="Arial"/>
                <w:b/>
                <w:bCs/>
              </w:rPr>
              <w:t>Types</w:t>
            </w:r>
          </w:p>
        </w:tc>
        <w:tc>
          <w:tcPr>
            <w:tcW w:w="1134" w:type="dxa"/>
            <w:vAlign w:val="center"/>
          </w:tcPr>
          <w:p w14:paraId="53627C46" w14:textId="77777777" w:rsidR="00325349" w:rsidRPr="00325349" w:rsidRDefault="00325349" w:rsidP="00B60FD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25349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111" w:type="dxa"/>
            <w:vAlign w:val="center"/>
          </w:tcPr>
          <w:p w14:paraId="044659D5" w14:textId="77777777" w:rsidR="00325349" w:rsidRPr="00325349" w:rsidRDefault="00325349" w:rsidP="00B60FD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25349">
              <w:rPr>
                <w:rFonts w:ascii="Arial" w:hAnsi="Arial" w:cs="Arial"/>
                <w:b/>
                <w:bCs/>
              </w:rPr>
              <w:t>W.E.</w:t>
            </w:r>
          </w:p>
        </w:tc>
        <w:tc>
          <w:tcPr>
            <w:tcW w:w="4819" w:type="dxa"/>
            <w:vAlign w:val="center"/>
          </w:tcPr>
          <w:p w14:paraId="19F0F009" w14:textId="77777777" w:rsidR="00325349" w:rsidRPr="00325349" w:rsidRDefault="00325349" w:rsidP="00B60FD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25349">
              <w:rPr>
                <w:rFonts w:ascii="Arial" w:hAnsi="Arial" w:cs="Arial"/>
                <w:b/>
                <w:bCs/>
              </w:rPr>
              <w:t>Commandant Rank</w:t>
            </w:r>
          </w:p>
        </w:tc>
      </w:tr>
      <w:tr w:rsidR="00325349" w:rsidRPr="00712863" w14:paraId="6255504A" w14:textId="77777777" w:rsidTr="00325349">
        <w:tc>
          <w:tcPr>
            <w:tcW w:w="1240" w:type="dxa"/>
            <w:vAlign w:val="center"/>
          </w:tcPr>
          <w:p w14:paraId="576A9A66" w14:textId="7777777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B.C.</w:t>
            </w:r>
          </w:p>
        </w:tc>
        <w:tc>
          <w:tcPr>
            <w:tcW w:w="4000" w:type="dxa"/>
            <w:vAlign w:val="center"/>
          </w:tcPr>
          <w:p w14:paraId="2FB21C8A" w14:textId="7777777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Base Camp</w:t>
            </w:r>
          </w:p>
        </w:tc>
        <w:tc>
          <w:tcPr>
            <w:tcW w:w="1134" w:type="dxa"/>
            <w:vAlign w:val="center"/>
          </w:tcPr>
          <w:p w14:paraId="5EFD99AC" w14:textId="7777777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4111" w:type="dxa"/>
            <w:vAlign w:val="center"/>
          </w:tcPr>
          <w:p w14:paraId="41FD3686" w14:textId="7777777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V/202/4</w:t>
            </w:r>
          </w:p>
        </w:tc>
        <w:tc>
          <w:tcPr>
            <w:tcW w:w="4819" w:type="dxa"/>
            <w:vAlign w:val="center"/>
          </w:tcPr>
          <w:p w14:paraId="2A2180C2" w14:textId="7777777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Lieutenant Colonel</w:t>
            </w:r>
          </w:p>
        </w:tc>
      </w:tr>
      <w:tr w:rsidR="00325349" w:rsidRPr="00712863" w14:paraId="00FFC5E3" w14:textId="77777777" w:rsidTr="00325349">
        <w:tc>
          <w:tcPr>
            <w:tcW w:w="1240" w:type="dxa"/>
            <w:vAlign w:val="center"/>
          </w:tcPr>
          <w:p w14:paraId="7DF62176" w14:textId="7777777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G.W.C.</w:t>
            </w:r>
          </w:p>
        </w:tc>
        <w:tc>
          <w:tcPr>
            <w:tcW w:w="4000" w:type="dxa"/>
            <w:vAlign w:val="center"/>
          </w:tcPr>
          <w:p w14:paraId="666EB25D" w14:textId="7777777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German Working Camp</w:t>
            </w:r>
          </w:p>
        </w:tc>
        <w:tc>
          <w:tcPr>
            <w:tcW w:w="1134" w:type="dxa"/>
            <w:vAlign w:val="center"/>
          </w:tcPr>
          <w:p w14:paraId="3FBD756C" w14:textId="7777777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160</w:t>
            </w:r>
          </w:p>
        </w:tc>
        <w:tc>
          <w:tcPr>
            <w:tcW w:w="4111" w:type="dxa"/>
            <w:vAlign w:val="center"/>
          </w:tcPr>
          <w:p w14:paraId="624E8FB1" w14:textId="7777777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V/1452/2</w:t>
            </w:r>
          </w:p>
          <w:p w14:paraId="7AEB62DF" w14:textId="7777777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V/1453/2</w:t>
            </w:r>
          </w:p>
        </w:tc>
        <w:tc>
          <w:tcPr>
            <w:tcW w:w="4819" w:type="dxa"/>
            <w:vAlign w:val="center"/>
          </w:tcPr>
          <w:p w14:paraId="333D0298" w14:textId="2ED189B2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Lieutenant Colonel or Major</w:t>
            </w:r>
          </w:p>
          <w:p w14:paraId="4699452E" w14:textId="7777777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Lieutenant Colonel</w:t>
            </w:r>
          </w:p>
        </w:tc>
      </w:tr>
      <w:tr w:rsidR="00325349" w:rsidRPr="00712863" w14:paraId="44254864" w14:textId="77777777" w:rsidTr="00325349">
        <w:tc>
          <w:tcPr>
            <w:tcW w:w="1240" w:type="dxa"/>
            <w:vAlign w:val="center"/>
          </w:tcPr>
          <w:p w14:paraId="6F575693" w14:textId="7777777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Hospital</w:t>
            </w:r>
          </w:p>
        </w:tc>
        <w:tc>
          <w:tcPr>
            <w:tcW w:w="4000" w:type="dxa"/>
            <w:vAlign w:val="center"/>
          </w:tcPr>
          <w:p w14:paraId="04A13FB1" w14:textId="7777777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Prisoner of War Hospital</w:t>
            </w:r>
          </w:p>
        </w:tc>
        <w:tc>
          <w:tcPr>
            <w:tcW w:w="1134" w:type="dxa"/>
            <w:vAlign w:val="center"/>
          </w:tcPr>
          <w:p w14:paraId="391512BD" w14:textId="7777777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4111" w:type="dxa"/>
            <w:vAlign w:val="center"/>
          </w:tcPr>
          <w:p w14:paraId="787CA14B" w14:textId="7777777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V111/356/3 or V/1395/2 or V/1416/1</w:t>
            </w:r>
          </w:p>
        </w:tc>
        <w:tc>
          <w:tcPr>
            <w:tcW w:w="4819" w:type="dxa"/>
            <w:vAlign w:val="center"/>
          </w:tcPr>
          <w:p w14:paraId="6044A2C5" w14:textId="7777777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Major</w:t>
            </w:r>
          </w:p>
        </w:tc>
      </w:tr>
      <w:tr w:rsidR="00325349" w:rsidRPr="00712863" w14:paraId="6D58424A" w14:textId="77777777" w:rsidTr="00325349">
        <w:tc>
          <w:tcPr>
            <w:tcW w:w="1240" w:type="dxa"/>
            <w:vAlign w:val="center"/>
          </w:tcPr>
          <w:p w14:paraId="65570296" w14:textId="7777777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P.C.</w:t>
            </w:r>
          </w:p>
        </w:tc>
        <w:tc>
          <w:tcPr>
            <w:tcW w:w="4000" w:type="dxa"/>
            <w:vAlign w:val="center"/>
          </w:tcPr>
          <w:p w14:paraId="560B21A9" w14:textId="7777777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Prison Camp (? -  not sure)</w:t>
            </w:r>
          </w:p>
        </w:tc>
        <w:tc>
          <w:tcPr>
            <w:tcW w:w="1134" w:type="dxa"/>
            <w:vAlign w:val="center"/>
          </w:tcPr>
          <w:p w14:paraId="04174330" w14:textId="7777777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4111" w:type="dxa"/>
            <w:vAlign w:val="center"/>
          </w:tcPr>
          <w:p w14:paraId="0B794668" w14:textId="7777777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V/202/4</w:t>
            </w:r>
          </w:p>
        </w:tc>
        <w:tc>
          <w:tcPr>
            <w:tcW w:w="4819" w:type="dxa"/>
            <w:vAlign w:val="center"/>
          </w:tcPr>
          <w:p w14:paraId="468EBF93" w14:textId="66718610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Blank</w:t>
            </w:r>
            <w:r w:rsidR="00BD282F" w:rsidRPr="00495AE0">
              <w:rPr>
                <w:rFonts w:ascii="Arial" w:hAnsi="Arial" w:cs="Arial"/>
                <w:sz w:val="23"/>
                <w:szCs w:val="23"/>
              </w:rPr>
              <w:t xml:space="preserve"> (Camp 403)</w:t>
            </w:r>
          </w:p>
        </w:tc>
      </w:tr>
      <w:tr w:rsidR="00325349" w:rsidRPr="00712863" w14:paraId="704ADE7C" w14:textId="77777777" w:rsidTr="00325349"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6DF4138E" w14:textId="7777777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S.C.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479F2665" w14:textId="7777777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Special Camp</w:t>
            </w:r>
          </w:p>
        </w:tc>
        <w:tc>
          <w:tcPr>
            <w:tcW w:w="1134" w:type="dxa"/>
            <w:vAlign w:val="center"/>
          </w:tcPr>
          <w:p w14:paraId="3F90DB9D" w14:textId="7777777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345F798" w14:textId="7777777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>V/202/4 or V/1507/2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1E3848BB" w14:textId="20CABC17" w:rsidR="00325349" w:rsidRPr="00495AE0" w:rsidRDefault="00325349" w:rsidP="00B60FD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95AE0">
              <w:rPr>
                <w:rFonts w:ascii="Arial" w:hAnsi="Arial" w:cs="Arial"/>
                <w:sz w:val="23"/>
                <w:szCs w:val="23"/>
              </w:rPr>
              <w:t xml:space="preserve">1 </w:t>
            </w:r>
            <w:proofErr w:type="spellStart"/>
            <w:r w:rsidRPr="00495AE0">
              <w:rPr>
                <w:rFonts w:ascii="Arial" w:hAnsi="Arial" w:cs="Arial"/>
                <w:sz w:val="23"/>
                <w:szCs w:val="23"/>
              </w:rPr>
              <w:t>L</w:t>
            </w:r>
            <w:r w:rsidR="001C5B15" w:rsidRPr="00495AE0">
              <w:rPr>
                <w:rFonts w:ascii="Arial" w:hAnsi="Arial" w:cs="Arial"/>
                <w:sz w:val="23"/>
                <w:szCs w:val="23"/>
              </w:rPr>
              <w:t>ieutenant</w:t>
            </w:r>
            <w:r w:rsidRPr="00495AE0">
              <w:rPr>
                <w:rFonts w:ascii="Arial" w:hAnsi="Arial" w:cs="Arial"/>
                <w:sz w:val="23"/>
                <w:szCs w:val="23"/>
              </w:rPr>
              <w:t>.Col</w:t>
            </w:r>
            <w:r w:rsidR="001C5B15" w:rsidRPr="00495AE0">
              <w:rPr>
                <w:rFonts w:ascii="Arial" w:hAnsi="Arial" w:cs="Arial"/>
                <w:sz w:val="23"/>
                <w:szCs w:val="23"/>
              </w:rPr>
              <w:t>onel</w:t>
            </w:r>
            <w:proofErr w:type="spellEnd"/>
            <w:r w:rsidR="00C559EA" w:rsidRPr="00495AE0">
              <w:rPr>
                <w:rFonts w:ascii="Arial" w:hAnsi="Arial" w:cs="Arial"/>
                <w:sz w:val="23"/>
                <w:szCs w:val="23"/>
              </w:rPr>
              <w:t>,</w:t>
            </w:r>
            <w:r w:rsidRPr="00495AE0">
              <w:rPr>
                <w:rFonts w:ascii="Arial" w:hAnsi="Arial" w:cs="Arial"/>
                <w:sz w:val="23"/>
                <w:szCs w:val="23"/>
              </w:rPr>
              <w:t xml:space="preserve"> 1 Major</w:t>
            </w:r>
          </w:p>
        </w:tc>
      </w:tr>
    </w:tbl>
    <w:p w14:paraId="49BAFEA2" w14:textId="77777777" w:rsidR="0085254F" w:rsidRPr="00BD282F" w:rsidRDefault="0085254F" w:rsidP="0085254F">
      <w:pPr>
        <w:jc w:val="both"/>
        <w:rPr>
          <w:rFonts w:ascii="Arial" w:hAnsi="Arial" w:cs="Arial"/>
          <w:sz w:val="16"/>
          <w:szCs w:val="16"/>
        </w:rPr>
      </w:pPr>
    </w:p>
    <w:p w14:paraId="4FFD36FB" w14:textId="395AEA63" w:rsidR="00CD2C76" w:rsidRDefault="0085254F" w:rsidP="0085254F">
      <w:pPr>
        <w:jc w:val="both"/>
        <w:rPr>
          <w:rFonts w:ascii="Arial" w:hAnsi="Arial" w:cs="Arial"/>
        </w:rPr>
      </w:pPr>
      <w:r w:rsidRPr="00325349">
        <w:rPr>
          <w:rFonts w:ascii="Arial" w:hAnsi="Arial" w:cs="Arial"/>
          <w:b/>
          <w:bCs/>
        </w:rPr>
        <w:t>Address</w:t>
      </w:r>
      <w:r>
        <w:rPr>
          <w:rFonts w:ascii="Arial" w:hAnsi="Arial" w:cs="Arial"/>
        </w:rPr>
        <w:t xml:space="preserve"> –</w:t>
      </w:r>
      <w:r w:rsidR="00C559EA">
        <w:rPr>
          <w:rFonts w:ascii="Arial" w:hAnsi="Arial" w:cs="Arial"/>
        </w:rPr>
        <w:t xml:space="preserve"> some camp administrative offices were located away from the pow compounds, some have a Post Office address.</w:t>
      </w:r>
    </w:p>
    <w:p w14:paraId="34BC33D2" w14:textId="62556145" w:rsidR="0085254F" w:rsidRPr="00BD282F" w:rsidRDefault="0085254F" w:rsidP="0085254F">
      <w:pPr>
        <w:jc w:val="both"/>
        <w:rPr>
          <w:rFonts w:ascii="Arial" w:hAnsi="Arial" w:cs="Arial"/>
          <w:sz w:val="20"/>
          <w:szCs w:val="20"/>
        </w:rPr>
      </w:pPr>
    </w:p>
    <w:p w14:paraId="008182E4" w14:textId="3ECA9291" w:rsidR="0085254F" w:rsidRDefault="0085254F" w:rsidP="0085254F">
      <w:pPr>
        <w:jc w:val="both"/>
        <w:rPr>
          <w:rFonts w:ascii="Arial" w:hAnsi="Arial" w:cs="Arial"/>
        </w:rPr>
      </w:pPr>
      <w:r w:rsidRPr="00325349">
        <w:rPr>
          <w:rFonts w:ascii="Arial" w:hAnsi="Arial" w:cs="Arial"/>
          <w:b/>
          <w:bCs/>
        </w:rPr>
        <w:t>(</w:t>
      </w:r>
      <w:proofErr w:type="spellStart"/>
      <w:r w:rsidRPr="00325349">
        <w:rPr>
          <w:rFonts w:ascii="Arial" w:hAnsi="Arial" w:cs="Arial"/>
          <w:b/>
          <w:bCs/>
        </w:rPr>
        <w:t>Cmd</w:t>
      </w:r>
      <w:proofErr w:type="spellEnd"/>
      <w:r w:rsidRPr="00325349">
        <w:rPr>
          <w:rFonts w:ascii="Arial" w:hAnsi="Arial" w:cs="Arial"/>
          <w:b/>
          <w:bCs/>
        </w:rPr>
        <w:t>) Command Area</w:t>
      </w:r>
      <w:r>
        <w:rPr>
          <w:rFonts w:ascii="Arial" w:hAnsi="Arial" w:cs="Arial"/>
        </w:rPr>
        <w:t xml:space="preserve"> –</w:t>
      </w:r>
      <w:r w:rsidR="00332F11">
        <w:rPr>
          <w:rFonts w:ascii="Arial" w:hAnsi="Arial" w:cs="Arial"/>
        </w:rPr>
        <w:t xml:space="preserve"> UK Military Command Areas – N - North, E - East, S - South, West, Sc - Scotland, LD - London District.</w:t>
      </w:r>
    </w:p>
    <w:p w14:paraId="77C09FA7" w14:textId="7AF231C2" w:rsidR="0085254F" w:rsidRPr="00BD282F" w:rsidRDefault="0085254F" w:rsidP="0085254F">
      <w:pPr>
        <w:jc w:val="both"/>
        <w:rPr>
          <w:rFonts w:ascii="Arial" w:hAnsi="Arial" w:cs="Arial"/>
          <w:sz w:val="20"/>
          <w:szCs w:val="20"/>
        </w:rPr>
      </w:pPr>
    </w:p>
    <w:p w14:paraId="386BDA0F" w14:textId="7EE6CAC6" w:rsidR="0085254F" w:rsidRDefault="0085254F" w:rsidP="0085254F">
      <w:pPr>
        <w:jc w:val="both"/>
        <w:rPr>
          <w:rFonts w:ascii="Arial" w:hAnsi="Arial" w:cs="Arial"/>
        </w:rPr>
      </w:pPr>
      <w:r w:rsidRPr="00332F11">
        <w:rPr>
          <w:rFonts w:ascii="Arial" w:hAnsi="Arial" w:cs="Arial"/>
          <w:b/>
          <w:bCs/>
        </w:rPr>
        <w:t>Telegraphic address / Telephone number</w:t>
      </w:r>
      <w:r>
        <w:rPr>
          <w:rFonts w:ascii="Arial" w:hAnsi="Arial" w:cs="Arial"/>
        </w:rPr>
        <w:t xml:space="preserve"> –</w:t>
      </w:r>
    </w:p>
    <w:p w14:paraId="76FE1792" w14:textId="0CDB2FCF" w:rsidR="0085254F" w:rsidRPr="00BD282F" w:rsidRDefault="0085254F" w:rsidP="0085254F">
      <w:pPr>
        <w:jc w:val="both"/>
        <w:rPr>
          <w:rFonts w:ascii="Arial" w:hAnsi="Arial" w:cs="Arial"/>
          <w:sz w:val="20"/>
          <w:szCs w:val="20"/>
        </w:rPr>
      </w:pPr>
    </w:p>
    <w:p w14:paraId="4FC5BDBD" w14:textId="7C65AA80" w:rsidR="0085254F" w:rsidRDefault="0085254F" w:rsidP="0085254F">
      <w:pPr>
        <w:jc w:val="both"/>
        <w:rPr>
          <w:rFonts w:ascii="Arial" w:hAnsi="Arial" w:cs="Arial"/>
        </w:rPr>
      </w:pPr>
      <w:r w:rsidRPr="00332F11">
        <w:rPr>
          <w:rFonts w:ascii="Arial" w:hAnsi="Arial" w:cs="Arial"/>
          <w:b/>
          <w:bCs/>
        </w:rPr>
        <w:t>Railway Station</w:t>
      </w:r>
      <w:r>
        <w:rPr>
          <w:rFonts w:ascii="Arial" w:hAnsi="Arial" w:cs="Arial"/>
        </w:rPr>
        <w:t xml:space="preserve"> –</w:t>
      </w:r>
      <w:r w:rsidR="00332F11">
        <w:rPr>
          <w:rFonts w:ascii="Arial" w:hAnsi="Arial" w:cs="Arial"/>
        </w:rPr>
        <w:t xml:space="preserve"> </w:t>
      </w:r>
    </w:p>
    <w:p w14:paraId="003826DB" w14:textId="794142A2" w:rsidR="0085254F" w:rsidRPr="00BD282F" w:rsidRDefault="0085254F" w:rsidP="0085254F">
      <w:pPr>
        <w:jc w:val="both"/>
        <w:rPr>
          <w:rFonts w:ascii="Arial" w:hAnsi="Arial" w:cs="Arial"/>
          <w:sz w:val="20"/>
          <w:szCs w:val="20"/>
        </w:rPr>
      </w:pPr>
    </w:p>
    <w:p w14:paraId="57A63567" w14:textId="3FA74888" w:rsidR="0085254F" w:rsidRDefault="0085254F" w:rsidP="00332F11">
      <w:pPr>
        <w:spacing w:line="276" w:lineRule="auto"/>
        <w:jc w:val="both"/>
        <w:rPr>
          <w:rFonts w:ascii="Arial" w:hAnsi="Arial" w:cs="Arial"/>
        </w:rPr>
      </w:pPr>
      <w:r w:rsidRPr="00332F11">
        <w:rPr>
          <w:rFonts w:ascii="Arial" w:hAnsi="Arial" w:cs="Arial"/>
          <w:b/>
          <w:bCs/>
        </w:rPr>
        <w:t>Commandant</w:t>
      </w:r>
      <w:r>
        <w:rPr>
          <w:rFonts w:ascii="Arial" w:hAnsi="Arial" w:cs="Arial"/>
        </w:rPr>
        <w:t xml:space="preserve"> –</w:t>
      </w:r>
      <w:r w:rsidR="00332F11">
        <w:rPr>
          <w:rFonts w:ascii="Arial" w:hAnsi="Arial" w:cs="Arial"/>
        </w:rPr>
        <w:t xml:space="preserve"> </w:t>
      </w:r>
      <w:r w:rsidR="00332F11" w:rsidRPr="00712863">
        <w:rPr>
          <w:rFonts w:ascii="Arial" w:hAnsi="Arial" w:cs="Arial"/>
        </w:rPr>
        <w:t xml:space="preserve">Many commandants </w:t>
      </w:r>
      <w:r w:rsidR="00495AE0">
        <w:rPr>
          <w:rFonts w:ascii="Arial" w:hAnsi="Arial" w:cs="Arial"/>
        </w:rPr>
        <w:t>were</w:t>
      </w:r>
      <w:r w:rsidR="00332F11" w:rsidRPr="00712863">
        <w:rPr>
          <w:rFonts w:ascii="Arial" w:hAnsi="Arial" w:cs="Arial"/>
        </w:rPr>
        <w:t xml:space="preserve"> promoted as they were brought back into service. Many had awards; D.S.C., D.S.O., M.B.E., M.C., M.M., O.B.E., T.D., and there was 1 V.C. (L</w:t>
      </w:r>
      <w:r w:rsidR="00C559EA">
        <w:rPr>
          <w:rFonts w:ascii="Arial" w:hAnsi="Arial" w:cs="Arial"/>
        </w:rPr>
        <w:t xml:space="preserve">ieutenant </w:t>
      </w:r>
      <w:r w:rsidR="00332F11" w:rsidRPr="00712863">
        <w:rPr>
          <w:rFonts w:ascii="Arial" w:hAnsi="Arial" w:cs="Arial"/>
        </w:rPr>
        <w:t>Col</w:t>
      </w:r>
      <w:r w:rsidR="00C559EA">
        <w:rPr>
          <w:rFonts w:ascii="Arial" w:hAnsi="Arial" w:cs="Arial"/>
        </w:rPr>
        <w:t xml:space="preserve">onel </w:t>
      </w:r>
      <w:proofErr w:type="spellStart"/>
      <w:r w:rsidR="00332F11" w:rsidRPr="00712863">
        <w:rPr>
          <w:rFonts w:ascii="Arial" w:hAnsi="Arial" w:cs="Arial"/>
        </w:rPr>
        <w:t>R.F.</w:t>
      </w:r>
      <w:proofErr w:type="gramStart"/>
      <w:r w:rsidR="00332F11" w:rsidRPr="00712863">
        <w:rPr>
          <w:rFonts w:ascii="Arial" w:hAnsi="Arial" w:cs="Arial"/>
        </w:rPr>
        <w:t>J.Hayward</w:t>
      </w:r>
      <w:proofErr w:type="spellEnd"/>
      <w:proofErr w:type="gramEnd"/>
      <w:r w:rsidR="00332F11" w:rsidRPr="00712863">
        <w:rPr>
          <w:rFonts w:ascii="Arial" w:hAnsi="Arial" w:cs="Arial"/>
        </w:rPr>
        <w:t xml:space="preserve">,) </w:t>
      </w:r>
      <w:r w:rsidR="00C559EA">
        <w:rPr>
          <w:rFonts w:ascii="Arial" w:hAnsi="Arial" w:cs="Arial"/>
        </w:rPr>
        <w:t xml:space="preserve">at </w:t>
      </w:r>
      <w:r w:rsidR="00332F11" w:rsidRPr="00712863">
        <w:rPr>
          <w:rFonts w:ascii="Arial" w:hAnsi="Arial" w:cs="Arial"/>
        </w:rPr>
        <w:t>Camp 194</w:t>
      </w:r>
      <w:r w:rsidR="00C559EA">
        <w:rPr>
          <w:rFonts w:ascii="Arial" w:hAnsi="Arial" w:cs="Arial"/>
        </w:rPr>
        <w:t>. Large camps had the rank of Lieutenant Colonel, smaller camps and hospitals were commanded by Majors.</w:t>
      </w:r>
    </w:p>
    <w:p w14:paraId="7F09A8B8" w14:textId="12133EB4" w:rsidR="0085254F" w:rsidRPr="00495AE0" w:rsidRDefault="0085254F" w:rsidP="0085254F">
      <w:pPr>
        <w:jc w:val="both"/>
        <w:rPr>
          <w:rFonts w:ascii="Arial" w:hAnsi="Arial" w:cs="Arial"/>
          <w:sz w:val="16"/>
          <w:szCs w:val="16"/>
        </w:rPr>
      </w:pPr>
    </w:p>
    <w:p w14:paraId="4B704F3C" w14:textId="38D2B216" w:rsidR="00916150" w:rsidRDefault="0085254F" w:rsidP="00332F11">
      <w:pPr>
        <w:jc w:val="both"/>
        <w:rPr>
          <w:rFonts w:ascii="Arial" w:hAnsi="Arial" w:cs="Arial"/>
        </w:rPr>
      </w:pPr>
      <w:r w:rsidRPr="00332F11">
        <w:rPr>
          <w:rFonts w:ascii="Arial" w:hAnsi="Arial" w:cs="Arial"/>
          <w:b/>
          <w:bCs/>
        </w:rPr>
        <w:t>W.E. War Establishment number</w:t>
      </w:r>
      <w:r>
        <w:rPr>
          <w:rFonts w:ascii="Arial" w:hAnsi="Arial" w:cs="Arial"/>
        </w:rPr>
        <w:t xml:space="preserve"> -</w:t>
      </w:r>
      <w:r w:rsidR="00332F11">
        <w:rPr>
          <w:rFonts w:ascii="Arial" w:hAnsi="Arial" w:cs="Arial"/>
        </w:rPr>
        <w:t xml:space="preserve"> </w:t>
      </w:r>
      <w:r w:rsidR="00916150" w:rsidRPr="00712863">
        <w:rPr>
          <w:rFonts w:ascii="Arial" w:hAnsi="Arial" w:cs="Arial"/>
        </w:rPr>
        <w:t xml:space="preserve">The ‘V’ at the start </w:t>
      </w:r>
      <w:r w:rsidR="00516ED1" w:rsidRPr="00712863">
        <w:rPr>
          <w:rFonts w:ascii="Arial" w:hAnsi="Arial" w:cs="Arial"/>
        </w:rPr>
        <w:t xml:space="preserve">is for </w:t>
      </w:r>
      <w:r w:rsidR="00916150" w:rsidRPr="00712863">
        <w:rPr>
          <w:rFonts w:ascii="Arial" w:hAnsi="Arial" w:cs="Arial"/>
        </w:rPr>
        <w:t xml:space="preserve">Roman number V, the volume for Home </w:t>
      </w:r>
      <w:r w:rsidR="00C559EA">
        <w:rPr>
          <w:rFonts w:ascii="Arial" w:hAnsi="Arial" w:cs="Arial"/>
        </w:rPr>
        <w:t>E</w:t>
      </w:r>
      <w:r w:rsidR="00916150" w:rsidRPr="00712863">
        <w:rPr>
          <w:rFonts w:ascii="Arial" w:hAnsi="Arial" w:cs="Arial"/>
        </w:rPr>
        <w:t xml:space="preserve">stablishments. The following numbers show the </w:t>
      </w:r>
      <w:r w:rsidR="00B01C96" w:rsidRPr="00712863">
        <w:rPr>
          <w:rFonts w:ascii="Arial" w:hAnsi="Arial" w:cs="Arial"/>
        </w:rPr>
        <w:t>table number and version.</w:t>
      </w:r>
      <w:r w:rsidR="00332F11">
        <w:rPr>
          <w:rFonts w:ascii="Arial" w:hAnsi="Arial" w:cs="Arial"/>
        </w:rPr>
        <w:t xml:space="preserve"> Th</w:t>
      </w:r>
      <w:r w:rsidR="00C559EA">
        <w:rPr>
          <w:rFonts w:ascii="Arial" w:hAnsi="Arial" w:cs="Arial"/>
        </w:rPr>
        <w:t>e</w:t>
      </w:r>
      <w:r w:rsidR="00332F11">
        <w:rPr>
          <w:rFonts w:ascii="Arial" w:hAnsi="Arial" w:cs="Arial"/>
        </w:rPr>
        <w:t xml:space="preserve"> listings state the number of personnel that each camp require</w:t>
      </w:r>
      <w:r w:rsidR="00495AE0">
        <w:rPr>
          <w:rFonts w:ascii="Arial" w:hAnsi="Arial" w:cs="Arial"/>
        </w:rPr>
        <w:t>d</w:t>
      </w:r>
      <w:r w:rsidR="00332F11">
        <w:rPr>
          <w:rFonts w:ascii="Arial" w:hAnsi="Arial" w:cs="Arial"/>
        </w:rPr>
        <w:t>.</w:t>
      </w:r>
      <w:r w:rsidR="00C559EA">
        <w:rPr>
          <w:rFonts w:ascii="Arial" w:hAnsi="Arial" w:cs="Arial"/>
        </w:rPr>
        <w:t xml:space="preserve"> The listings change</w:t>
      </w:r>
      <w:r w:rsidR="00495AE0">
        <w:rPr>
          <w:rFonts w:ascii="Arial" w:hAnsi="Arial" w:cs="Arial"/>
        </w:rPr>
        <w:t>d</w:t>
      </w:r>
      <w:r w:rsidR="00C559EA">
        <w:rPr>
          <w:rFonts w:ascii="Arial" w:hAnsi="Arial" w:cs="Arial"/>
        </w:rPr>
        <w:t xml:space="preserve"> fairly frequently.</w:t>
      </w:r>
    </w:p>
    <w:p w14:paraId="6329ADAD" w14:textId="50F89EA3" w:rsidR="00332F11" w:rsidRDefault="00332F11" w:rsidP="00332F11">
      <w:pPr>
        <w:jc w:val="both"/>
        <w:rPr>
          <w:rFonts w:ascii="Arial" w:hAnsi="Arial" w:cs="Arial"/>
        </w:rPr>
      </w:pPr>
    </w:p>
    <w:p w14:paraId="3337522E" w14:textId="34725399" w:rsidR="00675BB9" w:rsidRPr="00712863" w:rsidRDefault="00675BB9" w:rsidP="0071286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12863">
        <w:rPr>
          <w:rFonts w:ascii="Arial" w:hAnsi="Arial" w:cs="Arial"/>
          <w:b/>
          <w:bCs/>
          <w:sz w:val="24"/>
          <w:szCs w:val="24"/>
        </w:rPr>
        <w:t>Pages 28 – 30</w:t>
      </w:r>
      <w:r w:rsidRPr="00712863">
        <w:rPr>
          <w:rFonts w:ascii="Arial" w:hAnsi="Arial" w:cs="Arial"/>
          <w:sz w:val="24"/>
          <w:szCs w:val="24"/>
        </w:rPr>
        <w:t xml:space="preserve"> ‘Group Pioneer Corps’</w:t>
      </w:r>
    </w:p>
    <w:p w14:paraId="67DE41C0" w14:textId="77777777" w:rsidR="00332F11" w:rsidRPr="00332F11" w:rsidRDefault="00332F11" w:rsidP="00712863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0D8A4ABE" w14:textId="6FB42EC2" w:rsidR="00E054A3" w:rsidRDefault="005C4D75" w:rsidP="00712863">
      <w:pPr>
        <w:spacing w:line="276" w:lineRule="auto"/>
        <w:jc w:val="both"/>
        <w:rPr>
          <w:rFonts w:ascii="Arial" w:hAnsi="Arial" w:cs="Arial"/>
        </w:rPr>
      </w:pPr>
      <w:r w:rsidRPr="00712863">
        <w:rPr>
          <w:rFonts w:ascii="Arial" w:hAnsi="Arial" w:cs="Arial"/>
        </w:rPr>
        <w:t>This section lists the Pioneer Corps working in pow camps, with their address, telephone number and which German Working Companies they were responsible for.</w:t>
      </w:r>
      <w:r w:rsidR="00C559EA">
        <w:rPr>
          <w:rFonts w:ascii="Arial" w:hAnsi="Arial" w:cs="Arial"/>
        </w:rPr>
        <w:t xml:space="preserve"> The headings for this section were:</w:t>
      </w:r>
    </w:p>
    <w:p w14:paraId="6E72ACF4" w14:textId="4061FCCF" w:rsidR="00C559EA" w:rsidRPr="00BD282F" w:rsidRDefault="00C559EA" w:rsidP="0071286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3685"/>
        <w:gridCol w:w="2268"/>
        <w:gridCol w:w="5045"/>
      </w:tblGrid>
      <w:tr w:rsidR="00C559EA" w14:paraId="316D65D9" w14:textId="77777777" w:rsidTr="00C559EA">
        <w:tc>
          <w:tcPr>
            <w:tcW w:w="1838" w:type="dxa"/>
          </w:tcPr>
          <w:p w14:paraId="402B994B" w14:textId="16029F1B" w:rsidR="00C559EA" w:rsidRDefault="00C559EA" w:rsidP="0071286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2552" w:type="dxa"/>
          </w:tcPr>
          <w:p w14:paraId="63A4AFFB" w14:textId="17B1190E" w:rsidR="00C559EA" w:rsidRDefault="00C559EA" w:rsidP="0071286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Cmd.</w:t>
            </w:r>
          </w:p>
        </w:tc>
        <w:tc>
          <w:tcPr>
            <w:tcW w:w="3685" w:type="dxa"/>
          </w:tcPr>
          <w:p w14:paraId="400012F0" w14:textId="3523034E" w:rsidR="00C559EA" w:rsidRDefault="00C559EA" w:rsidP="0071286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2268" w:type="dxa"/>
          </w:tcPr>
          <w:p w14:paraId="5DE36A76" w14:textId="147882AC" w:rsidR="00C559EA" w:rsidRDefault="00C559EA" w:rsidP="0071286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5045" w:type="dxa"/>
          </w:tcPr>
          <w:p w14:paraId="78781292" w14:textId="02526279" w:rsidR="00C559EA" w:rsidRDefault="00C559EA" w:rsidP="0071286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Companies Administered</w:t>
            </w:r>
          </w:p>
        </w:tc>
      </w:tr>
    </w:tbl>
    <w:p w14:paraId="45DE50EE" w14:textId="24C545DE" w:rsidR="00C559EA" w:rsidRPr="00712863" w:rsidRDefault="00C559EA" w:rsidP="00712863">
      <w:pPr>
        <w:spacing w:line="276" w:lineRule="auto"/>
        <w:jc w:val="both"/>
        <w:rPr>
          <w:rFonts w:ascii="Arial" w:hAnsi="Arial" w:cs="Arial"/>
        </w:rPr>
      </w:pPr>
    </w:p>
    <w:p w14:paraId="077BB122" w14:textId="532500DA" w:rsidR="00675BB9" w:rsidRPr="00712863" w:rsidRDefault="00675BB9" w:rsidP="0071286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12863">
        <w:rPr>
          <w:rFonts w:ascii="Arial" w:hAnsi="Arial" w:cs="Arial"/>
          <w:b/>
          <w:bCs/>
          <w:sz w:val="24"/>
          <w:szCs w:val="24"/>
        </w:rPr>
        <w:t>Pages 31 – 42</w:t>
      </w:r>
      <w:r w:rsidRPr="00712863">
        <w:rPr>
          <w:rFonts w:ascii="Arial" w:hAnsi="Arial" w:cs="Arial"/>
          <w:sz w:val="24"/>
          <w:szCs w:val="24"/>
        </w:rPr>
        <w:t xml:space="preserve"> ‘P.W. Working Companies’</w:t>
      </w:r>
    </w:p>
    <w:p w14:paraId="504515DC" w14:textId="0C84254B" w:rsidR="00E054A3" w:rsidRDefault="005C4D75" w:rsidP="00712863">
      <w:pPr>
        <w:spacing w:line="276" w:lineRule="auto"/>
        <w:jc w:val="both"/>
        <w:rPr>
          <w:rFonts w:ascii="Arial" w:hAnsi="Arial" w:cs="Arial"/>
        </w:rPr>
      </w:pPr>
      <w:r w:rsidRPr="00712863">
        <w:rPr>
          <w:rFonts w:ascii="Arial" w:hAnsi="Arial" w:cs="Arial"/>
        </w:rPr>
        <w:t>Although this is a continuation of the camp list, they were described as ‘Working Companies’. Different War Establishment codes are used: V/1270/3, V1270/4 and V/1456/2</w:t>
      </w:r>
      <w:r w:rsidR="00524BEB" w:rsidRPr="00712863">
        <w:rPr>
          <w:rFonts w:ascii="Arial" w:hAnsi="Arial" w:cs="Arial"/>
        </w:rPr>
        <w:t>.</w:t>
      </w:r>
    </w:p>
    <w:p w14:paraId="449776B4" w14:textId="01B1A3AC" w:rsidR="00BD282F" w:rsidRPr="00BD282F" w:rsidRDefault="00BD282F" w:rsidP="0071286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2977"/>
        <w:gridCol w:w="2268"/>
        <w:gridCol w:w="3002"/>
        <w:gridCol w:w="2043"/>
      </w:tblGrid>
      <w:tr w:rsidR="00BD282F" w14:paraId="627A9CF5" w14:textId="780D5C99" w:rsidTr="00495AE0">
        <w:tc>
          <w:tcPr>
            <w:tcW w:w="1838" w:type="dxa"/>
          </w:tcPr>
          <w:p w14:paraId="0C26EE4C" w14:textId="5EE99298" w:rsidR="00BD282F" w:rsidRDefault="00BD282F" w:rsidP="0071286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1559" w:type="dxa"/>
          </w:tcPr>
          <w:p w14:paraId="4C90963A" w14:textId="019A8477" w:rsidR="00BD282F" w:rsidRDefault="00BD282F" w:rsidP="0071286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Coy.</w:t>
            </w:r>
          </w:p>
        </w:tc>
        <w:tc>
          <w:tcPr>
            <w:tcW w:w="1701" w:type="dxa"/>
          </w:tcPr>
          <w:p w14:paraId="61E006E2" w14:textId="246B8BFC" w:rsidR="00BD282F" w:rsidRDefault="00BD282F" w:rsidP="0071286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Cmd.</w:t>
            </w:r>
          </w:p>
        </w:tc>
        <w:tc>
          <w:tcPr>
            <w:tcW w:w="2977" w:type="dxa"/>
          </w:tcPr>
          <w:p w14:paraId="6A7507CE" w14:textId="03642C01" w:rsidR="00BD282F" w:rsidRDefault="00BD282F" w:rsidP="0071286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2268" w:type="dxa"/>
          </w:tcPr>
          <w:p w14:paraId="26B965C5" w14:textId="695B7EED" w:rsidR="00BD282F" w:rsidRDefault="00BD282F" w:rsidP="0071286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No.</w:t>
            </w:r>
          </w:p>
        </w:tc>
        <w:tc>
          <w:tcPr>
            <w:tcW w:w="3002" w:type="dxa"/>
          </w:tcPr>
          <w:p w14:paraId="3181FAAD" w14:textId="703D6DBC" w:rsidR="00BD282F" w:rsidRDefault="00BD282F" w:rsidP="0071286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Administering</w:t>
            </w:r>
          </w:p>
        </w:tc>
        <w:tc>
          <w:tcPr>
            <w:tcW w:w="2043" w:type="dxa"/>
          </w:tcPr>
          <w:p w14:paraId="33A65717" w14:textId="439181B7" w:rsidR="00BD282F" w:rsidRDefault="00BD282F" w:rsidP="0071286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W.E.</w:t>
            </w:r>
          </w:p>
        </w:tc>
      </w:tr>
    </w:tbl>
    <w:p w14:paraId="663569F1" w14:textId="77777777" w:rsidR="00332F11" w:rsidRPr="00332F11" w:rsidRDefault="00332F11" w:rsidP="00712863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70CD1599" w14:textId="46689579" w:rsidR="00524BEB" w:rsidRPr="00712863" w:rsidRDefault="00524BEB" w:rsidP="00712863">
      <w:pPr>
        <w:spacing w:line="276" w:lineRule="auto"/>
        <w:jc w:val="both"/>
        <w:rPr>
          <w:rFonts w:ascii="Arial" w:hAnsi="Arial" w:cs="Arial"/>
        </w:rPr>
      </w:pPr>
      <w:r w:rsidRPr="00712863">
        <w:rPr>
          <w:rFonts w:ascii="Arial" w:hAnsi="Arial" w:cs="Arial"/>
        </w:rPr>
        <w:t>There are some duplicated names here, though all number</w:t>
      </w:r>
      <w:r w:rsidR="00332F11">
        <w:rPr>
          <w:rFonts w:ascii="Arial" w:hAnsi="Arial" w:cs="Arial"/>
        </w:rPr>
        <w:t>s</w:t>
      </w:r>
      <w:r w:rsidRPr="00712863">
        <w:rPr>
          <w:rFonts w:ascii="Arial" w:hAnsi="Arial" w:cs="Arial"/>
        </w:rPr>
        <w:t xml:space="preserve"> remained unique:</w:t>
      </w:r>
    </w:p>
    <w:p w14:paraId="2E0D60FE" w14:textId="2A2E1F04" w:rsidR="00524BEB" w:rsidRPr="00712863" w:rsidRDefault="00524BEB" w:rsidP="00712863">
      <w:pPr>
        <w:spacing w:line="276" w:lineRule="auto"/>
        <w:jc w:val="both"/>
        <w:rPr>
          <w:rFonts w:ascii="Arial" w:hAnsi="Arial" w:cs="Arial"/>
        </w:rPr>
      </w:pPr>
      <w:r w:rsidRPr="00712863">
        <w:rPr>
          <w:rFonts w:ascii="Arial" w:hAnsi="Arial" w:cs="Arial"/>
        </w:rPr>
        <w:t>612 and</w:t>
      </w:r>
      <w:r w:rsidR="00332F11">
        <w:rPr>
          <w:rFonts w:ascii="Arial" w:hAnsi="Arial" w:cs="Arial"/>
        </w:rPr>
        <w:t xml:space="preserve"> </w:t>
      </w:r>
      <w:r w:rsidRPr="00712863">
        <w:rPr>
          <w:rFonts w:ascii="Arial" w:hAnsi="Arial" w:cs="Arial"/>
        </w:rPr>
        <w:t>653 – Old Windmills Camp – exactly the same details including telephone number.</w:t>
      </w:r>
    </w:p>
    <w:p w14:paraId="28D26B70" w14:textId="4E7AE4E3" w:rsidR="00524BEB" w:rsidRPr="00712863" w:rsidRDefault="00524BEB" w:rsidP="00712863">
      <w:pPr>
        <w:spacing w:line="276" w:lineRule="auto"/>
        <w:jc w:val="both"/>
        <w:rPr>
          <w:rFonts w:ascii="Arial" w:hAnsi="Arial" w:cs="Arial"/>
        </w:rPr>
      </w:pPr>
      <w:r w:rsidRPr="00712863">
        <w:rPr>
          <w:rFonts w:ascii="Arial" w:hAnsi="Arial" w:cs="Arial"/>
        </w:rPr>
        <w:t>662 and 664 – Stadium Camp – as above.</w:t>
      </w:r>
    </w:p>
    <w:p w14:paraId="7D6A8847" w14:textId="41CF92ED" w:rsidR="00E054A3" w:rsidRPr="00712863" w:rsidRDefault="00524BEB" w:rsidP="00712863">
      <w:pPr>
        <w:spacing w:line="276" w:lineRule="auto"/>
        <w:jc w:val="both"/>
        <w:rPr>
          <w:rFonts w:ascii="Arial" w:hAnsi="Arial" w:cs="Arial"/>
        </w:rPr>
      </w:pPr>
      <w:r w:rsidRPr="00712863">
        <w:rPr>
          <w:rFonts w:ascii="Arial" w:hAnsi="Arial" w:cs="Arial"/>
        </w:rPr>
        <w:t xml:space="preserve">Were these separate camps – or camps in the process of changing status – or, in the second case with entries next to each other, </w:t>
      </w:r>
      <w:r w:rsidR="007A66BE">
        <w:rPr>
          <w:rFonts w:ascii="Arial" w:hAnsi="Arial" w:cs="Arial"/>
        </w:rPr>
        <w:t xml:space="preserve">a </w:t>
      </w:r>
      <w:r w:rsidRPr="00712863">
        <w:rPr>
          <w:rFonts w:ascii="Arial" w:hAnsi="Arial" w:cs="Arial"/>
        </w:rPr>
        <w:t>typing error?</w:t>
      </w:r>
    </w:p>
    <w:p w14:paraId="726D252A" w14:textId="75492A42" w:rsidR="00BD282F" w:rsidRPr="00712863" w:rsidRDefault="00BD282F" w:rsidP="00712863">
      <w:pPr>
        <w:spacing w:line="276" w:lineRule="auto"/>
        <w:jc w:val="both"/>
        <w:rPr>
          <w:rFonts w:ascii="Arial" w:hAnsi="Arial" w:cs="Arial"/>
        </w:rPr>
      </w:pPr>
    </w:p>
    <w:p w14:paraId="0FC3D01B" w14:textId="5C7CF293" w:rsidR="00675BB9" w:rsidRPr="00712863" w:rsidRDefault="00675BB9" w:rsidP="0071286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12863">
        <w:rPr>
          <w:rFonts w:ascii="Arial" w:hAnsi="Arial" w:cs="Arial"/>
          <w:b/>
          <w:bCs/>
          <w:sz w:val="24"/>
          <w:szCs w:val="24"/>
        </w:rPr>
        <w:t>Page 43</w:t>
      </w:r>
      <w:r w:rsidRPr="00712863">
        <w:rPr>
          <w:rFonts w:ascii="Arial" w:hAnsi="Arial" w:cs="Arial"/>
          <w:sz w:val="24"/>
          <w:szCs w:val="24"/>
        </w:rPr>
        <w:t xml:space="preserve"> no title.  </w:t>
      </w:r>
    </w:p>
    <w:p w14:paraId="3C1915B1" w14:textId="58E1969A" w:rsidR="009106CF" w:rsidRPr="00712863" w:rsidRDefault="00524BEB" w:rsidP="00712863">
      <w:pPr>
        <w:spacing w:line="276" w:lineRule="auto"/>
        <w:jc w:val="both"/>
        <w:rPr>
          <w:rFonts w:ascii="Arial" w:hAnsi="Arial" w:cs="Arial"/>
        </w:rPr>
      </w:pPr>
      <w:r w:rsidRPr="00712863">
        <w:rPr>
          <w:rFonts w:ascii="Arial" w:hAnsi="Arial" w:cs="Arial"/>
        </w:rPr>
        <w:t xml:space="preserve">This page has </w:t>
      </w:r>
      <w:r w:rsidR="009106CF" w:rsidRPr="00712863">
        <w:rPr>
          <w:rFonts w:ascii="Arial" w:hAnsi="Arial" w:cs="Arial"/>
        </w:rPr>
        <w:t xml:space="preserve">just </w:t>
      </w:r>
      <w:r w:rsidRPr="00712863">
        <w:rPr>
          <w:rFonts w:ascii="Arial" w:hAnsi="Arial" w:cs="Arial"/>
        </w:rPr>
        <w:t>5 entries in similar format to the first section.</w:t>
      </w:r>
    </w:p>
    <w:p w14:paraId="14817693" w14:textId="24EE185A" w:rsidR="009106CF" w:rsidRPr="00712863" w:rsidRDefault="0060620E" w:rsidP="0071286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712863">
        <w:rPr>
          <w:rFonts w:ascii="Arial" w:hAnsi="Arial" w:cs="Arial"/>
        </w:rPr>
        <w:t xml:space="preserve">- </w:t>
      </w:r>
      <w:r w:rsidR="009106CF" w:rsidRPr="00712863">
        <w:rPr>
          <w:rFonts w:ascii="Arial" w:hAnsi="Arial" w:cs="Arial"/>
        </w:rPr>
        <w:t xml:space="preserve">Hospital at Halston Hall – </w:t>
      </w:r>
      <w:r w:rsidR="007A66BE">
        <w:rPr>
          <w:rFonts w:ascii="Arial" w:hAnsi="Arial" w:cs="Arial"/>
        </w:rPr>
        <w:t>Ad</w:t>
      </w:r>
      <w:r w:rsidR="00495AE0">
        <w:rPr>
          <w:rFonts w:ascii="Arial" w:hAnsi="Arial" w:cs="Arial"/>
        </w:rPr>
        <w:t>m</w:t>
      </w:r>
      <w:r w:rsidR="007A66BE">
        <w:rPr>
          <w:rFonts w:ascii="Arial" w:hAnsi="Arial" w:cs="Arial"/>
        </w:rPr>
        <w:t>inistered by Camp 100.</w:t>
      </w:r>
    </w:p>
    <w:p w14:paraId="41F2CA33" w14:textId="165DAA95" w:rsidR="00B451BE" w:rsidRPr="00712863" w:rsidRDefault="0060620E" w:rsidP="0071286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712863">
        <w:rPr>
          <w:rFonts w:ascii="Arial" w:hAnsi="Arial" w:cs="Arial"/>
          <w:shd w:val="clear" w:color="auto" w:fill="FFFFFF"/>
        </w:rPr>
        <w:t xml:space="preserve">- </w:t>
      </w:r>
      <w:proofErr w:type="spellStart"/>
      <w:r w:rsidR="00B451BE" w:rsidRPr="00712863">
        <w:rPr>
          <w:rFonts w:ascii="Arial" w:hAnsi="Arial" w:cs="Arial"/>
          <w:shd w:val="clear" w:color="auto" w:fill="FFFFFF"/>
        </w:rPr>
        <w:t>Talgarth</w:t>
      </w:r>
      <w:proofErr w:type="spellEnd"/>
      <w:r w:rsidR="00B451BE" w:rsidRPr="00712863">
        <w:rPr>
          <w:rFonts w:ascii="Arial" w:hAnsi="Arial" w:cs="Arial"/>
          <w:shd w:val="clear" w:color="auto" w:fill="FFFFFF"/>
        </w:rPr>
        <w:t xml:space="preserve"> Military Hospital – this was listed as Camp 234 in other lists.</w:t>
      </w:r>
    </w:p>
    <w:p w14:paraId="7CBE1A3A" w14:textId="1208CC0F" w:rsidR="00B451BE" w:rsidRPr="00712863" w:rsidRDefault="0060620E" w:rsidP="0071286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712863">
        <w:rPr>
          <w:rFonts w:ascii="Arial" w:hAnsi="Arial" w:cs="Arial"/>
          <w:shd w:val="clear" w:color="auto" w:fill="FFFFFF"/>
        </w:rPr>
        <w:t xml:space="preserve">- </w:t>
      </w:r>
      <w:r w:rsidR="00B451BE" w:rsidRPr="00712863">
        <w:rPr>
          <w:rFonts w:ascii="Arial" w:hAnsi="Arial" w:cs="Arial"/>
          <w:shd w:val="clear" w:color="auto" w:fill="FFFFFF"/>
        </w:rPr>
        <w:t>Labou</w:t>
      </w:r>
      <w:r w:rsidR="00DB76EE">
        <w:rPr>
          <w:rFonts w:ascii="Arial" w:hAnsi="Arial" w:cs="Arial"/>
          <w:shd w:val="clear" w:color="auto" w:fill="FFFFFF"/>
        </w:rPr>
        <w:t>r</w:t>
      </w:r>
      <w:r w:rsidR="00B451BE" w:rsidRPr="00712863">
        <w:rPr>
          <w:rFonts w:ascii="Arial" w:hAnsi="Arial" w:cs="Arial"/>
          <w:shd w:val="clear" w:color="auto" w:fill="FFFFFF"/>
        </w:rPr>
        <w:t xml:space="preserve"> Holding Unit – at Kings Cliffe Camp 702.</w:t>
      </w:r>
    </w:p>
    <w:p w14:paraId="6039BC08" w14:textId="3510D2A6" w:rsidR="00B451BE" w:rsidRPr="00712863" w:rsidRDefault="0060620E" w:rsidP="0071286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712863">
        <w:rPr>
          <w:rFonts w:ascii="Arial" w:hAnsi="Arial" w:cs="Arial"/>
          <w:shd w:val="clear" w:color="auto" w:fill="FFFFFF"/>
        </w:rPr>
        <w:t xml:space="preserve">- </w:t>
      </w:r>
      <w:r w:rsidR="00B451BE" w:rsidRPr="00712863">
        <w:rPr>
          <w:rFonts w:ascii="Arial" w:hAnsi="Arial" w:cs="Arial"/>
          <w:shd w:val="clear" w:color="auto" w:fill="FFFFFF"/>
        </w:rPr>
        <w:t>Internment Camp at Beltane School</w:t>
      </w:r>
      <w:r w:rsidRPr="00712863">
        <w:rPr>
          <w:rFonts w:ascii="Arial" w:hAnsi="Arial" w:cs="Arial"/>
          <w:shd w:val="clear" w:color="auto" w:fill="FFFFFF"/>
        </w:rPr>
        <w:t>. At the end of the war a number of Nazi civilians were held here, including Otto Dietrich, Hitler’s former press chief. From August to October 1945 German medical experts were interrogated here.</w:t>
      </w:r>
    </w:p>
    <w:p w14:paraId="6395AFFE" w14:textId="5D28EFE3" w:rsidR="007A66BE" w:rsidRDefault="0060620E" w:rsidP="0071286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712863">
        <w:rPr>
          <w:rFonts w:ascii="Arial" w:hAnsi="Arial" w:cs="Arial"/>
          <w:shd w:val="clear" w:color="auto" w:fill="FFFFFF"/>
        </w:rPr>
        <w:t>- The London District Cage, contact details.</w:t>
      </w:r>
    </w:p>
    <w:p w14:paraId="0687C457" w14:textId="2183EE29" w:rsidR="00495AE0" w:rsidRDefault="00495AE0" w:rsidP="0071286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5D546958" w14:textId="0A5A35A1" w:rsidR="00495AE0" w:rsidRDefault="00495AE0" w:rsidP="0071286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41C8211A" w14:textId="35AAC474" w:rsidR="00495AE0" w:rsidRDefault="00495AE0" w:rsidP="0071286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733F6018" w14:textId="61565D45" w:rsidR="00495AE0" w:rsidRDefault="00495AE0" w:rsidP="0071286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sectPr w:rsidR="00495AE0" w:rsidSect="00FC661F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21E79" w14:textId="77777777" w:rsidR="00861662" w:rsidRDefault="00861662" w:rsidP="00701536">
      <w:r>
        <w:separator/>
      </w:r>
    </w:p>
  </w:endnote>
  <w:endnote w:type="continuationSeparator" w:id="0">
    <w:p w14:paraId="62D63375" w14:textId="77777777" w:rsidR="00861662" w:rsidRDefault="00861662" w:rsidP="0070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0523598"/>
      <w:docPartObj>
        <w:docPartGallery w:val="Page Numbers (Bottom of Page)"/>
        <w:docPartUnique/>
      </w:docPartObj>
    </w:sdtPr>
    <w:sdtEndPr/>
    <w:sdtContent>
      <w:p w14:paraId="1BEABDC9" w14:textId="379A1824" w:rsidR="00701536" w:rsidRDefault="009247A6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C42967F" wp14:editId="3E3F998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6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944F1D" w14:textId="77777777" w:rsidR="009247A6" w:rsidRDefault="009247A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C42967F" id="Group 6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61944F1D" w14:textId="77777777" w:rsidR="009247A6" w:rsidRDefault="009247A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C57A2" w14:textId="77777777" w:rsidR="00861662" w:rsidRDefault="00861662" w:rsidP="00701536">
      <w:r>
        <w:separator/>
      </w:r>
    </w:p>
  </w:footnote>
  <w:footnote w:type="continuationSeparator" w:id="0">
    <w:p w14:paraId="26D16E7A" w14:textId="77777777" w:rsidR="00861662" w:rsidRDefault="00861662" w:rsidP="0070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17D0"/>
    <w:multiLevelType w:val="multilevel"/>
    <w:tmpl w:val="996E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C28F9"/>
    <w:multiLevelType w:val="hybridMultilevel"/>
    <w:tmpl w:val="D14A8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5056E"/>
    <w:multiLevelType w:val="hybridMultilevel"/>
    <w:tmpl w:val="1506E27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613A"/>
    <w:multiLevelType w:val="hybridMultilevel"/>
    <w:tmpl w:val="89F6029E"/>
    <w:lvl w:ilvl="0" w:tplc="B1A20692">
      <w:start w:val="1"/>
      <w:numFmt w:val="decimal"/>
      <w:lvlText w:val="%1"/>
      <w:lvlJc w:val="left"/>
      <w:pPr>
        <w:ind w:left="1555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870EBE14">
      <w:start w:val="1"/>
      <w:numFmt w:val="bullet"/>
      <w:lvlText w:val="•"/>
      <w:lvlJc w:val="left"/>
      <w:pPr>
        <w:ind w:left="2475" w:hanging="720"/>
      </w:pPr>
      <w:rPr>
        <w:rFonts w:hint="default"/>
      </w:rPr>
    </w:lvl>
    <w:lvl w:ilvl="2" w:tplc="9CA86A44">
      <w:start w:val="1"/>
      <w:numFmt w:val="bullet"/>
      <w:lvlText w:val="•"/>
      <w:lvlJc w:val="left"/>
      <w:pPr>
        <w:ind w:left="3396" w:hanging="720"/>
      </w:pPr>
      <w:rPr>
        <w:rFonts w:hint="default"/>
      </w:rPr>
    </w:lvl>
    <w:lvl w:ilvl="3" w:tplc="482AEB1E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4" w:tplc="A4946D76">
      <w:start w:val="1"/>
      <w:numFmt w:val="bullet"/>
      <w:lvlText w:val="•"/>
      <w:lvlJc w:val="left"/>
      <w:pPr>
        <w:ind w:left="5237" w:hanging="720"/>
      </w:pPr>
      <w:rPr>
        <w:rFonts w:hint="default"/>
      </w:rPr>
    </w:lvl>
    <w:lvl w:ilvl="5" w:tplc="B38C9604">
      <w:start w:val="1"/>
      <w:numFmt w:val="bullet"/>
      <w:lvlText w:val="•"/>
      <w:lvlJc w:val="left"/>
      <w:pPr>
        <w:ind w:left="6157" w:hanging="720"/>
      </w:pPr>
      <w:rPr>
        <w:rFonts w:hint="default"/>
      </w:rPr>
    </w:lvl>
    <w:lvl w:ilvl="6" w:tplc="86CA8E92">
      <w:start w:val="1"/>
      <w:numFmt w:val="bullet"/>
      <w:lvlText w:val="•"/>
      <w:lvlJc w:val="left"/>
      <w:pPr>
        <w:ind w:left="7078" w:hanging="720"/>
      </w:pPr>
      <w:rPr>
        <w:rFonts w:hint="default"/>
      </w:rPr>
    </w:lvl>
    <w:lvl w:ilvl="7" w:tplc="D9088894">
      <w:start w:val="1"/>
      <w:numFmt w:val="bullet"/>
      <w:lvlText w:val="•"/>
      <w:lvlJc w:val="left"/>
      <w:pPr>
        <w:ind w:left="7998" w:hanging="720"/>
      </w:pPr>
      <w:rPr>
        <w:rFonts w:hint="default"/>
      </w:rPr>
    </w:lvl>
    <w:lvl w:ilvl="8" w:tplc="1258FBC2">
      <w:start w:val="1"/>
      <w:numFmt w:val="bullet"/>
      <w:lvlText w:val="•"/>
      <w:lvlJc w:val="left"/>
      <w:pPr>
        <w:ind w:left="8919" w:hanging="720"/>
      </w:pPr>
      <w:rPr>
        <w:rFonts w:hint="default"/>
      </w:rPr>
    </w:lvl>
  </w:abstractNum>
  <w:abstractNum w:abstractNumId="4" w15:restartNumberingAfterBreak="0">
    <w:nsid w:val="45DD67F5"/>
    <w:multiLevelType w:val="multilevel"/>
    <w:tmpl w:val="DBCA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C537F8"/>
    <w:multiLevelType w:val="hybridMultilevel"/>
    <w:tmpl w:val="E126EE7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5A4054"/>
    <w:multiLevelType w:val="multilevel"/>
    <w:tmpl w:val="AB00BF38"/>
    <w:lvl w:ilvl="0">
      <w:start w:val="1"/>
      <w:numFmt w:val="decimal"/>
      <w:lvlText w:val="%1"/>
      <w:lvlJc w:val="left"/>
      <w:pPr>
        <w:ind w:left="835" w:hanging="72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12" w:hanging="398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1944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2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1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1" w:hanging="398"/>
      </w:pPr>
      <w:rPr>
        <w:rFonts w:hint="default"/>
      </w:rPr>
    </w:lvl>
  </w:abstractNum>
  <w:abstractNum w:abstractNumId="7" w15:restartNumberingAfterBreak="0">
    <w:nsid w:val="71BF7AB2"/>
    <w:multiLevelType w:val="hybridMultilevel"/>
    <w:tmpl w:val="9D64AC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AB"/>
    <w:rsid w:val="00010289"/>
    <w:rsid w:val="00015FC0"/>
    <w:rsid w:val="00062E29"/>
    <w:rsid w:val="000F5EF4"/>
    <w:rsid w:val="00117748"/>
    <w:rsid w:val="001369CE"/>
    <w:rsid w:val="0016215A"/>
    <w:rsid w:val="001A1177"/>
    <w:rsid w:val="001C5B15"/>
    <w:rsid w:val="00234058"/>
    <w:rsid w:val="002B16C6"/>
    <w:rsid w:val="00325349"/>
    <w:rsid w:val="00332F11"/>
    <w:rsid w:val="00375D3B"/>
    <w:rsid w:val="00387E1A"/>
    <w:rsid w:val="003A5710"/>
    <w:rsid w:val="003D1B2A"/>
    <w:rsid w:val="003E179C"/>
    <w:rsid w:val="00436707"/>
    <w:rsid w:val="00495AE0"/>
    <w:rsid w:val="00516ED1"/>
    <w:rsid w:val="00524BEB"/>
    <w:rsid w:val="00533817"/>
    <w:rsid w:val="005817C7"/>
    <w:rsid w:val="00593EF1"/>
    <w:rsid w:val="005C4D75"/>
    <w:rsid w:val="005C7DA4"/>
    <w:rsid w:val="005D15A1"/>
    <w:rsid w:val="0060620E"/>
    <w:rsid w:val="00670818"/>
    <w:rsid w:val="00675BB9"/>
    <w:rsid w:val="00701536"/>
    <w:rsid w:val="00701E14"/>
    <w:rsid w:val="00705BAB"/>
    <w:rsid w:val="00712863"/>
    <w:rsid w:val="00785E47"/>
    <w:rsid w:val="007A66BE"/>
    <w:rsid w:val="007F72C6"/>
    <w:rsid w:val="0085254F"/>
    <w:rsid w:val="00861662"/>
    <w:rsid w:val="00884B94"/>
    <w:rsid w:val="008B1E33"/>
    <w:rsid w:val="008C0493"/>
    <w:rsid w:val="009106CF"/>
    <w:rsid w:val="00916150"/>
    <w:rsid w:val="009247A6"/>
    <w:rsid w:val="0095776D"/>
    <w:rsid w:val="009A5CF7"/>
    <w:rsid w:val="009D549F"/>
    <w:rsid w:val="00AF236E"/>
    <w:rsid w:val="00B01C96"/>
    <w:rsid w:val="00B42DFA"/>
    <w:rsid w:val="00B451BE"/>
    <w:rsid w:val="00BB0071"/>
    <w:rsid w:val="00BB145E"/>
    <w:rsid w:val="00BD282F"/>
    <w:rsid w:val="00BD49FE"/>
    <w:rsid w:val="00C12A7B"/>
    <w:rsid w:val="00C37955"/>
    <w:rsid w:val="00C559EA"/>
    <w:rsid w:val="00CA74ED"/>
    <w:rsid w:val="00CD2C76"/>
    <w:rsid w:val="00DB420C"/>
    <w:rsid w:val="00DB76EE"/>
    <w:rsid w:val="00DF53B5"/>
    <w:rsid w:val="00E03805"/>
    <w:rsid w:val="00E054A3"/>
    <w:rsid w:val="00E21B3A"/>
    <w:rsid w:val="00E71A64"/>
    <w:rsid w:val="00E8315A"/>
    <w:rsid w:val="00F162ED"/>
    <w:rsid w:val="00F36623"/>
    <w:rsid w:val="00FC661F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C5EE3"/>
  <w15:chartTrackingRefBased/>
  <w15:docId w15:val="{C789458F-D59F-4E30-AB64-1343D1EB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9D549F"/>
    <w:pPr>
      <w:widowControl w:val="0"/>
      <w:ind w:left="835" w:hanging="720"/>
      <w:outlineLvl w:val="0"/>
    </w:pPr>
    <w:rPr>
      <w:rFonts w:ascii="Arial" w:eastAsia="Arial" w:hAnsi="Arial" w:cstheme="minorBidi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E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75B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D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549F"/>
    <w:rPr>
      <w:rFonts w:ascii="Arial" w:eastAsia="Arial" w:hAnsi="Arial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F72C6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7F72C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162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17748"/>
    <w:pPr>
      <w:widowControl w:val="0"/>
      <w:ind w:left="115"/>
    </w:pPr>
    <w:rPr>
      <w:rFonts w:ascii="Arial" w:eastAsia="Arial" w:hAnsi="Arial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17748"/>
    <w:rPr>
      <w:rFonts w:ascii="Arial" w:eastAsia="Arial" w:hAnsi="Arial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23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1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53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15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53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E1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7E1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87E1A"/>
    <w:rPr>
      <w:b/>
      <w:bCs/>
    </w:rPr>
  </w:style>
  <w:style w:type="paragraph" w:customStyle="1" w:styleId="scopecontent">
    <w:name w:val="scopecontent"/>
    <w:basedOn w:val="Normal"/>
    <w:rsid w:val="00387E1A"/>
    <w:pPr>
      <w:spacing w:before="100" w:beforeAutospacing="1" w:after="100" w:afterAutospacing="1"/>
    </w:pPr>
  </w:style>
  <w:style w:type="character" w:customStyle="1" w:styleId="item-reference">
    <w:name w:val="item-reference"/>
    <w:basedOn w:val="DefaultParagraphFont"/>
    <w:rsid w:val="008C0493"/>
  </w:style>
  <w:style w:type="character" w:customStyle="1" w:styleId="covering-dates">
    <w:name w:val="covering-dates"/>
    <w:basedOn w:val="DefaultParagraphFont"/>
    <w:rsid w:val="008C0493"/>
  </w:style>
  <w:style w:type="character" w:customStyle="1" w:styleId="itemtitle">
    <w:name w:val="itemtitle"/>
    <w:basedOn w:val="DefaultParagraphFont"/>
    <w:rsid w:val="008C0493"/>
  </w:style>
  <w:style w:type="character" w:customStyle="1" w:styleId="itemdescription">
    <w:name w:val="itemdescription"/>
    <w:basedOn w:val="DefaultParagraphFont"/>
    <w:rsid w:val="008C0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2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6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09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rc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ystonimages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storicengland.org.uk/images-books/publications/prisoner-of-war-camps/prisoner-of-war-camp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orcespostalhistorysociety.org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17</cp:revision>
  <dcterms:created xsi:type="dcterms:W3CDTF">2019-08-17T13:00:00Z</dcterms:created>
  <dcterms:modified xsi:type="dcterms:W3CDTF">2020-08-17T13:09:00Z</dcterms:modified>
</cp:coreProperties>
</file>