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1634" w14:textId="6AD9350F" w:rsidR="005A2FA1" w:rsidRPr="00124E1B" w:rsidRDefault="007615F3" w:rsidP="001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124E1B">
        <w:rPr>
          <w:rFonts w:ascii="Arial" w:hAnsi="Arial" w:cs="Arial"/>
          <w:b/>
          <w:bCs/>
          <w:color w:val="222222"/>
          <w:sz w:val="26"/>
          <w:szCs w:val="26"/>
        </w:rPr>
        <w:t>Camp 689</w:t>
      </w:r>
      <w:bookmarkStart w:id="0" w:name="c689black"/>
      <w:bookmarkEnd w:id="0"/>
      <w:r w:rsidRPr="00124E1B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124E1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Blackmore Camp, Great Malvern, Worcester, Worcestershire</w:t>
      </w:r>
    </w:p>
    <w:p w14:paraId="29D5684D" w14:textId="7B0F2284" w:rsidR="00A11F64" w:rsidRPr="00F5457E" w:rsidRDefault="00A11F64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124E1B" w:rsidRPr="00F5457E" w14:paraId="2E622D44" w14:textId="77777777" w:rsidTr="00124E1B">
        <w:tc>
          <w:tcPr>
            <w:tcW w:w="15446" w:type="dxa"/>
            <w:gridSpan w:val="6"/>
          </w:tcPr>
          <w:p w14:paraId="331E59A7" w14:textId="1D36E65F" w:rsidR="00124E1B" w:rsidRPr="00124E1B" w:rsidRDefault="00124E1B" w:rsidP="00124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11F64" w:rsidRPr="00F5457E" w14:paraId="414B9239" w14:textId="77777777" w:rsidTr="00A11F64">
        <w:tc>
          <w:tcPr>
            <w:tcW w:w="1696" w:type="dxa"/>
          </w:tcPr>
          <w:p w14:paraId="7E2B38E4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689(G.W.Coy)  </w:t>
            </w:r>
          </w:p>
        </w:tc>
        <w:tc>
          <w:tcPr>
            <w:tcW w:w="851" w:type="dxa"/>
          </w:tcPr>
          <w:p w14:paraId="5B327D42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662" w:type="dxa"/>
          </w:tcPr>
          <w:p w14:paraId="3AFC45B0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Blackmore, Malvern, Worcester. (Postal Address) 689 P.W.W. Coy.Blackmore II Camp, Nr.Gt.Malvern, Worcestershire</w:t>
            </w:r>
          </w:p>
        </w:tc>
        <w:tc>
          <w:tcPr>
            <w:tcW w:w="3145" w:type="dxa"/>
          </w:tcPr>
          <w:p w14:paraId="7B0A3C50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Malvern 1122</w:t>
            </w:r>
          </w:p>
        </w:tc>
        <w:tc>
          <w:tcPr>
            <w:tcW w:w="1573" w:type="dxa"/>
          </w:tcPr>
          <w:p w14:paraId="52B8BEED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25(W.O.)</w:t>
            </w:r>
          </w:p>
        </w:tc>
        <w:tc>
          <w:tcPr>
            <w:tcW w:w="1519" w:type="dxa"/>
          </w:tcPr>
          <w:p w14:paraId="1481594D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CC8604C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4831"/>
        <w:gridCol w:w="1560"/>
        <w:gridCol w:w="992"/>
        <w:gridCol w:w="2693"/>
        <w:gridCol w:w="2228"/>
      </w:tblGrid>
      <w:tr w:rsidR="00DD1475" w:rsidRPr="00F5457E" w14:paraId="40BC987D" w14:textId="77777777" w:rsidTr="00DF5C7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788615" w14:textId="77777777" w:rsidR="00DD1475" w:rsidRPr="00DF5C7F" w:rsidRDefault="00DD1475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D1475" w:rsidRPr="00F5457E" w14:paraId="65A25A64" w14:textId="77777777" w:rsidTr="00DF5C7F">
        <w:trPr>
          <w:trHeight w:val="10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32CA7B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8E86B6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D2A62A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3DA659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237F60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DA2D96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13B7AC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7A15C8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DD1475" w:rsidRPr="00F5457E" w14:paraId="38FF6061" w14:textId="77777777" w:rsidTr="00DF5C7F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52DDC4" w14:textId="6D7014B7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SO 7983 4353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3ED907" w14:textId="165C9A00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F77ADA" w14:textId="09ED94BD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53EA7A" w14:textId="35CD23BD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Blackmore Camp, Blackmore Park, Great Malvern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2C384F" w14:textId="131C2136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Worcestershire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91DB04" w14:textId="489D8FEC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8BF21C" w14:textId="37BFFF94" w:rsidR="00DD1475" w:rsidRPr="00F5457E" w:rsidRDefault="005E4EB9" w:rsidP="00DF5C7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DF5C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D3E4DB" w14:textId="417C37D2" w:rsidR="00DD1475" w:rsidRPr="00F5457E" w:rsidRDefault="00DD1475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36D84E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  <w:gridCol w:w="9366"/>
      </w:tblGrid>
      <w:tr w:rsidR="00E40A30" w:rsidRPr="00E271E3" w14:paraId="5A8A7061" w14:textId="77777777" w:rsidTr="00F808D6">
        <w:tc>
          <w:tcPr>
            <w:tcW w:w="9918" w:type="dxa"/>
            <w:vMerge w:val="restart"/>
          </w:tcPr>
          <w:p w14:paraId="54150F70" w14:textId="1AD77710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40A30">
              <w:rPr>
                <w:rFonts w:ascii="Arial" w:hAnsi="Arial" w:cs="Arial"/>
                <w:bCs/>
                <w:sz w:val="20"/>
                <w:szCs w:val="20"/>
              </w:rPr>
              <w:t xml:space="preserve">The NGR is for the </w:t>
            </w:r>
            <w:r w:rsidR="00726591">
              <w:rPr>
                <w:rFonts w:ascii="Arial" w:hAnsi="Arial" w:cs="Arial"/>
                <w:bCs/>
                <w:sz w:val="20"/>
                <w:szCs w:val="20"/>
              </w:rPr>
              <w:t>camp area just above Lower Arles Wood</w:t>
            </w:r>
            <w:r w:rsidR="00573E0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FE1321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30B1DB" w14:textId="1FF8303F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3E02">
              <w:rPr>
                <w:rFonts w:ascii="Arial" w:hAnsi="Arial" w:cs="Arial"/>
                <w:bCs/>
                <w:sz w:val="20"/>
                <w:szCs w:val="20"/>
              </w:rPr>
              <w:t>Military camp.</w:t>
            </w:r>
            <w:r w:rsidR="00F808D6">
              <w:rPr>
                <w:rFonts w:ascii="Arial" w:hAnsi="Arial" w:cs="Arial"/>
                <w:bCs/>
                <w:sz w:val="20"/>
                <w:szCs w:val="20"/>
              </w:rPr>
              <w:t xml:space="preserve"> Two US hospital units were based at Blackmore Park until September 1945.</w:t>
            </w:r>
          </w:p>
          <w:p w14:paraId="1323E25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CA013" w14:textId="494413EF" w:rsidR="00573E02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3E02">
              <w:rPr>
                <w:rFonts w:ascii="Arial" w:hAnsi="Arial" w:cs="Arial"/>
                <w:bCs/>
                <w:sz w:val="20"/>
                <w:szCs w:val="20"/>
              </w:rPr>
              <w:t>German Working Camp.</w:t>
            </w:r>
          </w:p>
          <w:p w14:paraId="0923874D" w14:textId="3DD459AA" w:rsidR="00573E02" w:rsidRPr="00573E02" w:rsidRDefault="00573E02" w:rsidP="00573E0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A5EA9FC" w14:textId="1BD87A97" w:rsidR="00124E1B" w:rsidRPr="00573E02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573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3E02" w:rsidRPr="00573E02">
              <w:rPr>
                <w:rFonts w:ascii="Arial" w:hAnsi="Arial" w:cs="Arial"/>
                <w:color w:val="000000"/>
                <w:sz w:val="20"/>
                <w:szCs w:val="20"/>
              </w:rPr>
              <w:t>The ‘Traces of War’ website records that – “</w:t>
            </w:r>
            <w:r w:rsidR="00573E02" w:rsidRPr="00573E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After the war, the water towers and a number of huts remained until the present day.</w:t>
            </w:r>
            <w:r w:rsidR="00573E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”</w:t>
            </w:r>
            <w:r w:rsidRPr="00573E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6591" w:rsidRPr="00573E02">
              <w:rPr>
                <w:rFonts w:ascii="Arial" w:hAnsi="Arial" w:cs="Arial"/>
                <w:color w:val="000000"/>
                <w:sz w:val="20"/>
                <w:szCs w:val="20"/>
              </w:rPr>
              <w:t>2020 Industrial estate.</w:t>
            </w:r>
          </w:p>
          <w:p w14:paraId="6CABCD7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0592DF" w14:textId="77777777" w:rsidR="00124E1B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79D5CA4" w14:textId="77777777" w:rsidR="00573E02" w:rsidRDefault="00573E02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87039F" w14:textId="77777777" w:rsidR="00573E02" w:rsidRDefault="00573E02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E02">
              <w:rPr>
                <w:rFonts w:ascii="Arial" w:hAnsi="Arial" w:cs="Arial"/>
                <w:color w:val="000000"/>
                <w:sz w:val="20"/>
                <w:szCs w:val="20"/>
              </w:rPr>
              <w:t>Air photograph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- RAF 106G/UK/1354 7254-6 02-APR-1946 and </w:t>
            </w:r>
          </w:p>
          <w:p w14:paraId="0C27F1AF" w14:textId="77777777" w:rsidR="00573E02" w:rsidRDefault="00573E02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106G/UK/1652 4337-8 11-JUL-1946</w:t>
            </w:r>
          </w:p>
          <w:p w14:paraId="1A110F36" w14:textId="77777777" w:rsidR="00F808D6" w:rsidRDefault="00F808D6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7ADA5" w14:textId="2F2A1893" w:rsidR="00F808D6" w:rsidRDefault="00A84A49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 w:rsidR="00F808D6">
              <w:rPr>
                <w:rFonts w:ascii="Arial" w:hAnsi="Arial" w:cs="Arial"/>
                <w:color w:val="000000"/>
                <w:sz w:val="20"/>
                <w:szCs w:val="20"/>
              </w:rPr>
              <w:t>US Hospitals at the site see –</w:t>
            </w:r>
          </w:p>
          <w:p w14:paraId="15F6FCF2" w14:textId="770B2CD4" w:rsidR="00F808D6" w:rsidRPr="00573E02" w:rsidRDefault="00F808D6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Blackmore Park in World War Two – An account of the US Army hospitals at Blackmore Park, Malvern 1943-5 : F and M Collins : Brewin Books : 2008</w:t>
            </w:r>
          </w:p>
        </w:tc>
        <w:tc>
          <w:tcPr>
            <w:tcW w:w="5470" w:type="dxa"/>
          </w:tcPr>
          <w:p w14:paraId="3F527CCC" w14:textId="5AF265D2" w:rsidR="00124E1B" w:rsidRPr="00E271E3" w:rsidRDefault="00E40A30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0391603" wp14:editId="18A2DDBA">
                  <wp:extent cx="5810711" cy="435600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mo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711" cy="43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A30" w:rsidRPr="00E271E3" w14:paraId="3CC4C6DE" w14:textId="77777777" w:rsidTr="00F808D6">
        <w:tc>
          <w:tcPr>
            <w:tcW w:w="9918" w:type="dxa"/>
            <w:vMerge/>
          </w:tcPr>
          <w:p w14:paraId="0C062404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62A05AB5" w14:textId="5BF4895C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40A30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3DC9E709" w14:textId="3D2AEDDA" w:rsidR="00987E25" w:rsidRPr="00F5457E" w:rsidRDefault="00987E25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87E25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FCDB1" w14:textId="77777777" w:rsidR="004E55CA" w:rsidRDefault="004E55CA" w:rsidP="00152508">
      <w:pPr>
        <w:spacing w:after="0" w:line="240" w:lineRule="auto"/>
      </w:pPr>
      <w:r>
        <w:separator/>
      </w:r>
    </w:p>
  </w:endnote>
  <w:endnote w:type="continuationSeparator" w:id="0">
    <w:p w14:paraId="623EEEB9" w14:textId="77777777" w:rsidR="004E55CA" w:rsidRDefault="004E55CA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40A30" w:rsidRDefault="00E40A3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40A30" w:rsidRDefault="00E40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B94E" w14:textId="77777777" w:rsidR="004E55CA" w:rsidRDefault="004E55CA" w:rsidP="00152508">
      <w:pPr>
        <w:spacing w:after="0" w:line="240" w:lineRule="auto"/>
      </w:pPr>
      <w:r>
        <w:separator/>
      </w:r>
    </w:p>
  </w:footnote>
  <w:footnote w:type="continuationSeparator" w:id="0">
    <w:p w14:paraId="43713FC0" w14:textId="77777777" w:rsidR="004E55CA" w:rsidRDefault="004E55CA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843B5"/>
    <w:rsid w:val="000C0752"/>
    <w:rsid w:val="000D23FD"/>
    <w:rsid w:val="000E64C2"/>
    <w:rsid w:val="00100A9F"/>
    <w:rsid w:val="00124E1B"/>
    <w:rsid w:val="001253C5"/>
    <w:rsid w:val="00152508"/>
    <w:rsid w:val="00200B2C"/>
    <w:rsid w:val="00233038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434"/>
    <w:rsid w:val="004718C3"/>
    <w:rsid w:val="004D48BE"/>
    <w:rsid w:val="004E55CA"/>
    <w:rsid w:val="00502833"/>
    <w:rsid w:val="005038F2"/>
    <w:rsid w:val="0054276A"/>
    <w:rsid w:val="00573E02"/>
    <w:rsid w:val="00596DAE"/>
    <w:rsid w:val="005A2FA1"/>
    <w:rsid w:val="005C40A9"/>
    <w:rsid w:val="005E4EB9"/>
    <w:rsid w:val="005F77CC"/>
    <w:rsid w:val="00607340"/>
    <w:rsid w:val="00614DBE"/>
    <w:rsid w:val="00664007"/>
    <w:rsid w:val="006C1949"/>
    <w:rsid w:val="00726591"/>
    <w:rsid w:val="00736D25"/>
    <w:rsid w:val="007447F3"/>
    <w:rsid w:val="007615F3"/>
    <w:rsid w:val="007A4D0A"/>
    <w:rsid w:val="007B01A5"/>
    <w:rsid w:val="007C2171"/>
    <w:rsid w:val="007C2A05"/>
    <w:rsid w:val="007E078E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82A24"/>
    <w:rsid w:val="00A84A49"/>
    <w:rsid w:val="00AB142A"/>
    <w:rsid w:val="00AB2750"/>
    <w:rsid w:val="00AC21B8"/>
    <w:rsid w:val="00AE7390"/>
    <w:rsid w:val="00AF3184"/>
    <w:rsid w:val="00B811EB"/>
    <w:rsid w:val="00BD2C0E"/>
    <w:rsid w:val="00BE1CA3"/>
    <w:rsid w:val="00BE4701"/>
    <w:rsid w:val="00BF090E"/>
    <w:rsid w:val="00BF18F1"/>
    <w:rsid w:val="00BF6088"/>
    <w:rsid w:val="00C313B0"/>
    <w:rsid w:val="00C34358"/>
    <w:rsid w:val="00C46516"/>
    <w:rsid w:val="00C83378"/>
    <w:rsid w:val="00C90FC2"/>
    <w:rsid w:val="00CB0C96"/>
    <w:rsid w:val="00DA1404"/>
    <w:rsid w:val="00DA53A3"/>
    <w:rsid w:val="00DD1475"/>
    <w:rsid w:val="00DF5C7F"/>
    <w:rsid w:val="00E062AD"/>
    <w:rsid w:val="00E351D7"/>
    <w:rsid w:val="00E40A30"/>
    <w:rsid w:val="00EA4C38"/>
    <w:rsid w:val="00F20325"/>
    <w:rsid w:val="00F5457E"/>
    <w:rsid w:val="00F808D6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2020-07-22T17:11:00Z</dcterms:created>
  <dcterms:modified xsi:type="dcterms:W3CDTF">2020-07-24T11:11:00Z</dcterms:modified>
</cp:coreProperties>
</file>