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72454" w14:textId="0846229B" w:rsidR="00120560" w:rsidRPr="00837AE9" w:rsidRDefault="00D22055" w:rsidP="00837A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37AE9">
        <w:rPr>
          <w:rFonts w:ascii="Arial" w:hAnsi="Arial" w:cs="Arial"/>
          <w:b/>
          <w:bCs/>
          <w:color w:val="222222"/>
          <w:sz w:val="28"/>
          <w:szCs w:val="28"/>
        </w:rPr>
        <w:t>Camp 605</w:t>
      </w:r>
      <w:bookmarkStart w:id="0" w:name="c605west"/>
      <w:bookmarkEnd w:id="0"/>
      <w:r w:rsidRPr="00837AE9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West </w:t>
      </w:r>
      <w:proofErr w:type="spellStart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Bold</w:t>
      </w:r>
      <w:r w:rsidR="00EF4D9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</w:t>
      </w:r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</w:t>
      </w:r>
      <w:proofErr w:type="spellEnd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Camp, Down Hill Quarry, Sunderland, </w:t>
      </w:r>
      <w:proofErr w:type="spellStart"/>
      <w:proofErr w:type="gramStart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Co.Durham</w:t>
      </w:r>
      <w:proofErr w:type="spellEnd"/>
      <w:proofErr w:type="gramEnd"/>
      <w:r w:rsidR="00E9336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(+ East </w:t>
      </w:r>
      <w:proofErr w:type="spellStart"/>
      <w:r w:rsidR="00E9336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Boldon</w:t>
      </w:r>
      <w:proofErr w:type="spellEnd"/>
      <w:r w:rsidR="00E9336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)</w:t>
      </w:r>
    </w:p>
    <w:p w14:paraId="06F693BC" w14:textId="77777777" w:rsidR="00120560" w:rsidRPr="00E271E3" w:rsidRDefault="00120560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527"/>
        <w:gridCol w:w="2976"/>
        <w:gridCol w:w="1701"/>
        <w:gridCol w:w="709"/>
        <w:gridCol w:w="1134"/>
        <w:gridCol w:w="6197"/>
      </w:tblGrid>
      <w:tr w:rsidR="00A32863" w:rsidRPr="00E271E3" w14:paraId="6A436B70" w14:textId="77777777" w:rsidTr="00837AE9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60FFD4" w14:textId="77777777" w:rsidR="00A32863" w:rsidRPr="00837AE9" w:rsidRDefault="00A32863" w:rsidP="00E271E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6291"/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37AE9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AE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AE9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32863" w:rsidRPr="00E271E3" w14:paraId="6D69145A" w14:textId="77777777" w:rsidTr="00EF4D99">
        <w:trPr>
          <w:trHeight w:val="16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7D989B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5441E1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705133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6E7B9B1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CB7C91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76822B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46C8E02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9099CC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32863" w:rsidRPr="00E271E3" w14:paraId="5C295F89" w14:textId="77777777" w:rsidTr="00837AE9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3EBA73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NZ 3475 6025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83D46C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791CD0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53086B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West Bolden Camp, Down Hill Quarry, Sunderland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76B4D5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County Durham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041F8D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3B4BB2" w14:textId="77777777" w:rsidR="00A32863" w:rsidRPr="00E271E3" w:rsidRDefault="00A32863" w:rsidP="00E271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D3E5F4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 xml:space="preserve">Precise location </w:t>
            </w:r>
            <w:proofErr w:type="gramStart"/>
            <w:r w:rsidRPr="00E271E3">
              <w:rPr>
                <w:rFonts w:ascii="Arial" w:hAnsi="Arial" w:cs="Arial"/>
                <w:sz w:val="20"/>
                <w:szCs w:val="20"/>
              </w:rPr>
              <w:t>not identified,</w:t>
            </w:r>
            <w:proofErr w:type="gramEnd"/>
            <w:r w:rsidRPr="00E271E3">
              <w:rPr>
                <w:rFonts w:ascii="Arial" w:hAnsi="Arial" w:cs="Arial"/>
                <w:sz w:val="20"/>
                <w:szCs w:val="20"/>
              </w:rPr>
              <w:t xml:space="preserve"> no obvious features visible on aerial photographs. NGR given for centre of quarry.</w:t>
            </w:r>
          </w:p>
        </w:tc>
      </w:tr>
    </w:tbl>
    <w:p w14:paraId="022EFD32" w14:textId="72ADDE45" w:rsidR="00A32863" w:rsidRDefault="00A32863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4761"/>
      </w:tblGrid>
      <w:tr w:rsidR="00837AE9" w:rsidRPr="00E271E3" w14:paraId="0EA82E25" w14:textId="77777777" w:rsidTr="00E9336A">
        <w:tc>
          <w:tcPr>
            <w:tcW w:w="10627" w:type="dxa"/>
            <w:vMerge w:val="restart"/>
          </w:tcPr>
          <w:p w14:paraId="40B18FDF" w14:textId="44D6C56B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9336A">
              <w:rPr>
                <w:rFonts w:ascii="Arial" w:hAnsi="Arial" w:cs="Arial"/>
                <w:bCs/>
                <w:sz w:val="20"/>
                <w:szCs w:val="20"/>
              </w:rPr>
              <w:t>Lime quarries next to Downhill Farm, just S of W</w:t>
            </w:r>
            <w:r w:rsidR="00857FD9">
              <w:rPr>
                <w:rFonts w:ascii="Arial" w:hAnsi="Arial" w:cs="Arial"/>
                <w:bCs/>
                <w:sz w:val="20"/>
                <w:szCs w:val="20"/>
              </w:rPr>
              <w:t>est</w:t>
            </w:r>
            <w:r w:rsidR="00E9336A">
              <w:rPr>
                <w:rFonts w:ascii="Arial" w:hAnsi="Arial" w:cs="Arial"/>
                <w:bCs/>
                <w:sz w:val="20"/>
                <w:szCs w:val="20"/>
              </w:rPr>
              <w:t xml:space="preserve"> B</w:t>
            </w:r>
            <w:proofErr w:type="spellStart"/>
            <w:r w:rsidR="00857FD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E9336A">
              <w:rPr>
                <w:rFonts w:ascii="Arial" w:hAnsi="Arial" w:cs="Arial"/>
                <w:bCs/>
                <w:sz w:val="20"/>
                <w:szCs w:val="20"/>
              </w:rPr>
              <w:t>ldon</w:t>
            </w:r>
            <w:proofErr w:type="spellEnd"/>
            <w:r w:rsidR="00E9336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6E9257E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50378D" w14:textId="0CAA9912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9336A">
              <w:rPr>
                <w:rFonts w:ascii="Arial" w:hAnsi="Arial" w:cs="Arial"/>
                <w:bCs/>
                <w:sz w:val="20"/>
                <w:szCs w:val="20"/>
              </w:rPr>
              <w:t>Quarry</w:t>
            </w:r>
          </w:p>
          <w:p w14:paraId="457001E6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05C10C" w14:textId="4F4E7012" w:rsidR="00837AE9" w:rsidRPr="00E271E3" w:rsidRDefault="00837AE9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900B0">
              <w:rPr>
                <w:rFonts w:ascii="Arial" w:hAnsi="Arial" w:cs="Arial"/>
                <w:bCs/>
                <w:sz w:val="20"/>
                <w:szCs w:val="20"/>
              </w:rPr>
              <w:t xml:space="preserve">Italian pows recorded, though the nearby East </w:t>
            </w:r>
            <w:proofErr w:type="spellStart"/>
            <w:r w:rsidR="003900B0">
              <w:rPr>
                <w:rFonts w:ascii="Arial" w:hAnsi="Arial" w:cs="Arial"/>
                <w:bCs/>
                <w:sz w:val="20"/>
                <w:szCs w:val="20"/>
              </w:rPr>
              <w:t>Boldon</w:t>
            </w:r>
            <w:proofErr w:type="spellEnd"/>
            <w:r w:rsidR="003900B0">
              <w:rPr>
                <w:rFonts w:ascii="Arial" w:hAnsi="Arial" w:cs="Arial"/>
                <w:bCs/>
                <w:sz w:val="20"/>
                <w:szCs w:val="20"/>
              </w:rPr>
              <w:t xml:space="preserve"> camp had Italian and then German pows. About 14 Nissen huts in the centre of the north lime quarry and some other buildings near to the entrance from the road.</w:t>
            </w:r>
          </w:p>
          <w:p w14:paraId="78CBEA28" w14:textId="77777777" w:rsidR="00837AE9" w:rsidRPr="00E271E3" w:rsidRDefault="00837AE9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E30A06" w14:textId="38A642F8" w:rsidR="00837AE9" w:rsidRPr="00E271E3" w:rsidRDefault="00837AE9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9336A">
              <w:rPr>
                <w:rFonts w:ascii="Arial" w:hAnsi="Arial" w:cs="Arial"/>
                <w:color w:val="000000"/>
                <w:sz w:val="20"/>
                <w:szCs w:val="20"/>
              </w:rPr>
              <w:t>2020 dis-used quarry</w:t>
            </w:r>
          </w:p>
          <w:p w14:paraId="3E046E02" w14:textId="77777777" w:rsidR="00837AE9" w:rsidRPr="00E271E3" w:rsidRDefault="00837AE9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0B1ED5" w14:textId="77777777" w:rsidR="00837AE9" w:rsidRDefault="00837AE9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7E8E53FA" w14:textId="77777777" w:rsidR="00B17E1C" w:rsidRDefault="00B17E1C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F20D282" w14:textId="39FAF7A3" w:rsidR="00B17E1C" w:rsidRDefault="00B17E1C" w:rsidP="00B17E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7E1C">
              <w:rPr>
                <w:rFonts w:ascii="Arial" w:hAnsi="Arial" w:cs="Arial"/>
                <w:color w:val="000000"/>
                <w:sz w:val="20"/>
                <w:szCs w:val="20"/>
              </w:rPr>
              <w:t xml:space="preserve">Website about the </w:t>
            </w:r>
            <w:proofErr w:type="spellStart"/>
            <w:r w:rsidRPr="00B17E1C">
              <w:rPr>
                <w:rFonts w:ascii="Arial" w:hAnsi="Arial" w:cs="Arial"/>
                <w:color w:val="000000"/>
                <w:sz w:val="20"/>
                <w:szCs w:val="20"/>
              </w:rPr>
              <w:t>Boldon</w:t>
            </w:r>
            <w:proofErr w:type="spellEnd"/>
            <w:r w:rsidRPr="00B17E1C">
              <w:rPr>
                <w:rFonts w:ascii="Arial" w:hAnsi="Arial" w:cs="Arial"/>
                <w:color w:val="000000"/>
                <w:sz w:val="20"/>
                <w:szCs w:val="20"/>
              </w:rPr>
              <w:t xml:space="preserve"> area during the war</w:t>
            </w:r>
            <w:r w:rsidR="003900B0">
              <w:rPr>
                <w:rFonts w:ascii="Arial" w:hAnsi="Arial" w:cs="Arial"/>
                <w:color w:val="000000"/>
                <w:sz w:val="20"/>
                <w:szCs w:val="20"/>
              </w:rPr>
              <w:t>, includes aerial photo taken in 1946</w:t>
            </w:r>
            <w:r w:rsidRPr="00B17E1C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3447F9">
                <w:rPr>
                  <w:rStyle w:val="Hyperlink"/>
                  <w:rFonts w:ascii="Arial" w:hAnsi="Arial" w:cs="Arial"/>
                  <w:sz w:val="20"/>
                  <w:szCs w:val="20"/>
                </w:rPr>
                <w:t>www.boldonwm.uk</w:t>
              </w:r>
            </w:hyperlink>
          </w:p>
          <w:p w14:paraId="38B9E10F" w14:textId="77777777" w:rsidR="00B17E1C" w:rsidRPr="00A1687E" w:rsidRDefault="00B17E1C" w:rsidP="00B17E1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DFBD9CF" w14:textId="77777777" w:rsidR="00A1687E" w:rsidRPr="00A1687E" w:rsidRDefault="00A1687E" w:rsidP="00A1687E">
            <w:pPr>
              <w:pStyle w:val="NormalWeb"/>
              <w:shd w:val="clear" w:color="auto" w:fill="FFFFFF"/>
              <w:spacing w:before="0" w:beforeAutospacing="0" w:after="0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87E">
              <w:rPr>
                <w:rFonts w:ascii="Arial" w:hAnsi="Arial" w:cs="Arial"/>
                <w:color w:val="000000"/>
                <w:sz w:val="20"/>
                <w:szCs w:val="20"/>
              </w:rPr>
              <w:t>Aerial Photograph RAF 106G/UK/1193 4362 27-FEB-1946</w:t>
            </w:r>
          </w:p>
          <w:p w14:paraId="4AFD16CC" w14:textId="339A1239" w:rsidR="00A1687E" w:rsidRPr="00E271E3" w:rsidRDefault="00A1687E" w:rsidP="00B17E1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1" w:type="dxa"/>
          </w:tcPr>
          <w:p w14:paraId="6A60624E" w14:textId="68C68359" w:rsidR="00837AE9" w:rsidRPr="00E271E3" w:rsidRDefault="00B17E1C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2A9DD6D" wp14:editId="0CBB3304">
                  <wp:extent cx="2864077" cy="378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estboldon195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077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AE9" w:rsidRPr="00E271E3" w14:paraId="1F75C373" w14:textId="77777777" w:rsidTr="00E9336A">
        <w:tc>
          <w:tcPr>
            <w:tcW w:w="10627" w:type="dxa"/>
            <w:vMerge/>
          </w:tcPr>
          <w:p w14:paraId="64FEF2D1" w14:textId="77777777" w:rsidR="00837AE9" w:rsidRPr="00E271E3" w:rsidRDefault="00837AE9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761" w:type="dxa"/>
          </w:tcPr>
          <w:p w14:paraId="23B630AB" w14:textId="1642080A" w:rsidR="00837AE9" w:rsidRPr="00E271E3" w:rsidRDefault="00837AE9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B17E1C">
              <w:rPr>
                <w:rFonts w:ascii="Arial" w:hAnsi="Arial" w:cs="Arial"/>
                <w:color w:val="222222"/>
                <w:sz w:val="20"/>
                <w:szCs w:val="20"/>
              </w:rPr>
              <w:t xml:space="preserve"> 1952</w:t>
            </w:r>
          </w:p>
        </w:tc>
      </w:tr>
    </w:tbl>
    <w:p w14:paraId="716D1E41" w14:textId="3DB58F47" w:rsidR="00B17E1C" w:rsidRDefault="00B17E1C" w:rsidP="00B17E1C">
      <w:p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0F82AB25" w14:textId="38BFE73B" w:rsidR="00B17E1C" w:rsidRDefault="00E9336A" w:rsidP="00E9336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- - - - - - - - - - -</w:t>
      </w:r>
    </w:p>
    <w:p w14:paraId="35169096" w14:textId="77777777" w:rsidR="00E9336A" w:rsidRDefault="00E9336A" w:rsidP="00E9336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E61957" w14:textId="7B1B9B21" w:rsidR="00E9336A" w:rsidRPr="00E9336A" w:rsidRDefault="00E9336A" w:rsidP="00E271E3">
      <w:pPr>
        <w:shd w:val="clear" w:color="auto" w:fill="FFFFFF"/>
        <w:spacing w:after="0" w:line="240" w:lineRule="auto"/>
        <w:rPr>
          <w:rFonts w:ascii="Arial" w:hAnsi="Arial" w:cs="Arial"/>
          <w:b/>
          <w:bCs/>
          <w:spacing w:val="-1"/>
          <w:sz w:val="28"/>
          <w:szCs w:val="28"/>
        </w:rPr>
      </w:pPr>
      <w:r w:rsidRPr="00E9336A">
        <w:rPr>
          <w:rFonts w:ascii="Arial" w:hAnsi="Arial" w:cs="Arial"/>
          <w:b/>
          <w:bCs/>
          <w:spacing w:val="-1"/>
          <w:sz w:val="28"/>
          <w:szCs w:val="28"/>
        </w:rPr>
        <w:t xml:space="preserve">East </w:t>
      </w:r>
      <w:proofErr w:type="spellStart"/>
      <w:r w:rsidRPr="00E9336A">
        <w:rPr>
          <w:rFonts w:ascii="Arial" w:hAnsi="Arial" w:cs="Arial"/>
          <w:b/>
          <w:bCs/>
          <w:spacing w:val="-1"/>
          <w:sz w:val="28"/>
          <w:szCs w:val="28"/>
        </w:rPr>
        <w:t>Boldon</w:t>
      </w:r>
      <w:proofErr w:type="spellEnd"/>
      <w:r w:rsidRPr="00E9336A">
        <w:rPr>
          <w:rFonts w:ascii="Arial" w:hAnsi="Arial" w:cs="Arial"/>
          <w:b/>
          <w:bCs/>
          <w:spacing w:val="-1"/>
          <w:sz w:val="28"/>
          <w:szCs w:val="28"/>
        </w:rPr>
        <w:t xml:space="preserve"> Camp</w:t>
      </w:r>
    </w:p>
    <w:p w14:paraId="6D1B2DDB" w14:textId="46BB27EA" w:rsidR="00E9336A" w:rsidRDefault="00E9336A" w:rsidP="00E271E3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4C79DD63" w14:textId="77777777" w:rsidR="00EC58CC" w:rsidRDefault="00E9336A" w:rsidP="00E271E3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E9336A">
        <w:rPr>
          <w:rFonts w:ascii="Arial" w:hAnsi="Arial" w:cs="Arial"/>
          <w:b/>
          <w:bCs/>
          <w:spacing w:val="-1"/>
          <w:sz w:val="20"/>
          <w:szCs w:val="20"/>
        </w:rPr>
        <w:t>NOTE –</w:t>
      </w:r>
      <w:r>
        <w:rPr>
          <w:rFonts w:ascii="Arial" w:hAnsi="Arial" w:cs="Arial"/>
          <w:spacing w:val="-1"/>
          <w:sz w:val="20"/>
          <w:szCs w:val="20"/>
        </w:rPr>
        <w:t xml:space="preserve"> I do not know that the East Camp had any links to the West Camp, but they were very close together (2 km).</w:t>
      </w:r>
      <w:r w:rsidR="00A21EB1"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782E1B71" w14:textId="77777777" w:rsidR="00EC58CC" w:rsidRDefault="00EC58CC" w:rsidP="00E271E3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4F71181" w14:textId="7A2F005E" w:rsidR="00E9336A" w:rsidRDefault="00A21EB1" w:rsidP="00E271E3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EC58CC">
        <w:rPr>
          <w:rFonts w:ascii="Arial" w:hAnsi="Arial" w:cs="Arial"/>
          <w:color w:val="FF0000"/>
          <w:spacing w:val="-1"/>
          <w:sz w:val="20"/>
          <w:szCs w:val="20"/>
        </w:rPr>
        <w:t xml:space="preserve">It may be that as the Italian Camp at West </w:t>
      </w:r>
      <w:proofErr w:type="spellStart"/>
      <w:r w:rsidRPr="00EC58CC">
        <w:rPr>
          <w:rFonts w:ascii="Arial" w:hAnsi="Arial" w:cs="Arial"/>
          <w:color w:val="FF0000"/>
          <w:spacing w:val="-1"/>
          <w:sz w:val="20"/>
          <w:szCs w:val="20"/>
        </w:rPr>
        <w:t>Boldon</w:t>
      </w:r>
      <w:proofErr w:type="spellEnd"/>
      <w:r w:rsidRPr="00EC58CC">
        <w:rPr>
          <w:rFonts w:ascii="Arial" w:hAnsi="Arial" w:cs="Arial"/>
          <w:color w:val="FF0000"/>
          <w:spacing w:val="-1"/>
          <w:sz w:val="20"/>
          <w:szCs w:val="20"/>
        </w:rPr>
        <w:t xml:space="preserve"> closed, this camp for German pows opened up.</w:t>
      </w:r>
      <w:r w:rsidR="00CF4961" w:rsidRPr="00EC58CC">
        <w:rPr>
          <w:rFonts w:ascii="Arial" w:hAnsi="Arial" w:cs="Arial"/>
          <w:color w:val="FF0000"/>
          <w:spacing w:val="-1"/>
          <w:sz w:val="20"/>
          <w:szCs w:val="20"/>
        </w:rPr>
        <w:t xml:space="preserve"> The East </w:t>
      </w:r>
      <w:proofErr w:type="spellStart"/>
      <w:r w:rsidR="00CF4961" w:rsidRPr="00EC58CC">
        <w:rPr>
          <w:rFonts w:ascii="Arial" w:hAnsi="Arial" w:cs="Arial"/>
          <w:color w:val="FF0000"/>
          <w:spacing w:val="-1"/>
          <w:sz w:val="20"/>
          <w:szCs w:val="20"/>
        </w:rPr>
        <w:t>Boldon</w:t>
      </w:r>
      <w:proofErr w:type="spellEnd"/>
      <w:r w:rsidR="00CF4961" w:rsidRPr="00EC58CC">
        <w:rPr>
          <w:rFonts w:ascii="Arial" w:hAnsi="Arial" w:cs="Arial"/>
          <w:color w:val="FF0000"/>
          <w:spacing w:val="-1"/>
          <w:sz w:val="20"/>
          <w:szCs w:val="20"/>
        </w:rPr>
        <w:t xml:space="preserve"> Camp was ‘associated’ with Camp 139 </w:t>
      </w:r>
      <w:proofErr w:type="spellStart"/>
      <w:r w:rsidR="00CF4961" w:rsidRPr="00EC58CC">
        <w:rPr>
          <w:rFonts w:ascii="Arial" w:hAnsi="Arial" w:cs="Arial"/>
          <w:color w:val="FF0000"/>
          <w:spacing w:val="-1"/>
          <w:sz w:val="20"/>
          <w:szCs w:val="20"/>
        </w:rPr>
        <w:t>Wolviston</w:t>
      </w:r>
      <w:proofErr w:type="spellEnd"/>
      <w:r w:rsidR="00CF4961" w:rsidRPr="00EC58CC">
        <w:rPr>
          <w:rFonts w:ascii="Arial" w:hAnsi="Arial" w:cs="Arial"/>
          <w:color w:val="FF0000"/>
          <w:spacing w:val="-1"/>
          <w:sz w:val="20"/>
          <w:szCs w:val="20"/>
        </w:rPr>
        <w:t xml:space="preserve"> Hall.</w:t>
      </w:r>
    </w:p>
    <w:p w14:paraId="5934DA73" w14:textId="32B7B41D" w:rsidR="00F57234" w:rsidRDefault="00F57234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365132" w14:textId="5937BC64" w:rsidR="00EF4D99" w:rsidRDefault="00E9336A" w:rsidP="00B17E1C">
      <w:pPr>
        <w:pStyle w:val="TableParagraph"/>
        <w:spacing w:before="1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East Camp – NGR </w:t>
      </w:r>
      <w:r w:rsidR="00EF4D99" w:rsidRPr="00E271E3">
        <w:rPr>
          <w:rFonts w:ascii="Arial" w:hAnsi="Arial" w:cs="Arial"/>
          <w:spacing w:val="-1"/>
          <w:sz w:val="20"/>
          <w:szCs w:val="20"/>
        </w:rPr>
        <w:t>NZ</w:t>
      </w:r>
      <w:r w:rsidR="00EF4D99" w:rsidRPr="00E271E3">
        <w:rPr>
          <w:rFonts w:ascii="Arial" w:hAnsi="Arial" w:cs="Arial"/>
          <w:spacing w:val="-5"/>
          <w:sz w:val="20"/>
          <w:szCs w:val="20"/>
        </w:rPr>
        <w:t xml:space="preserve"> </w:t>
      </w:r>
      <w:r w:rsidR="00EF4D99" w:rsidRPr="00E271E3">
        <w:rPr>
          <w:rFonts w:ascii="Arial" w:hAnsi="Arial" w:cs="Arial"/>
          <w:spacing w:val="-1"/>
          <w:sz w:val="20"/>
          <w:szCs w:val="20"/>
        </w:rPr>
        <w:t>3687</w:t>
      </w:r>
      <w:r w:rsidR="00EF4D99" w:rsidRPr="00E271E3">
        <w:rPr>
          <w:rFonts w:ascii="Arial" w:hAnsi="Arial" w:cs="Arial"/>
          <w:spacing w:val="-3"/>
          <w:sz w:val="20"/>
          <w:szCs w:val="20"/>
        </w:rPr>
        <w:t xml:space="preserve"> </w:t>
      </w:r>
      <w:r w:rsidR="00EF4D99" w:rsidRPr="00E271E3">
        <w:rPr>
          <w:rFonts w:ascii="Arial" w:hAnsi="Arial" w:cs="Arial"/>
          <w:spacing w:val="-1"/>
          <w:sz w:val="20"/>
          <w:szCs w:val="20"/>
        </w:rPr>
        <w:t>6063</w:t>
      </w:r>
      <w:r>
        <w:rPr>
          <w:rFonts w:ascii="Arial" w:hAnsi="Arial" w:cs="Arial"/>
          <w:spacing w:val="-1"/>
          <w:sz w:val="20"/>
          <w:szCs w:val="20"/>
        </w:rPr>
        <w:t xml:space="preserve">. Only a small part of the </w:t>
      </w:r>
      <w:r w:rsidR="00F454AA">
        <w:rPr>
          <w:rFonts w:ascii="Arial" w:hAnsi="Arial" w:cs="Arial"/>
          <w:spacing w:val="-1"/>
          <w:sz w:val="20"/>
          <w:szCs w:val="20"/>
        </w:rPr>
        <w:t xml:space="preserve">Anti-Aircraft site and Ordnance Depot </w:t>
      </w:r>
      <w:r>
        <w:rPr>
          <w:rFonts w:ascii="Arial" w:hAnsi="Arial" w:cs="Arial"/>
          <w:spacing w:val="-1"/>
          <w:sz w:val="20"/>
          <w:szCs w:val="20"/>
        </w:rPr>
        <w:t>shown on the map.</w:t>
      </w:r>
    </w:p>
    <w:p w14:paraId="67ADF8AD" w14:textId="77777777" w:rsidR="00E9336A" w:rsidRDefault="00E9336A" w:rsidP="00B17E1C">
      <w:pPr>
        <w:pStyle w:val="TableParagraph"/>
        <w:spacing w:before="1"/>
        <w:rPr>
          <w:rFonts w:ascii="Arial" w:hAnsi="Arial" w:cs="Arial"/>
          <w:spacing w:val="-1"/>
          <w:sz w:val="20"/>
          <w:szCs w:val="20"/>
        </w:rPr>
      </w:pPr>
    </w:p>
    <w:p w14:paraId="2CA8E42D" w14:textId="664669C9" w:rsidR="00E9336A" w:rsidRDefault="00E9336A" w:rsidP="00B17E1C">
      <w:pPr>
        <w:pStyle w:val="TableParagraph"/>
        <w:spacing w:before="1"/>
        <w:rPr>
          <w:rFonts w:ascii="Arial" w:hAnsi="Arial" w:cs="Arial"/>
          <w:spacing w:val="-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5895"/>
      </w:tblGrid>
      <w:tr w:rsidR="006E26A4" w:rsidRPr="00A21EB1" w14:paraId="1E27EDA3" w14:textId="77777777" w:rsidTr="006E26A4">
        <w:tc>
          <w:tcPr>
            <w:tcW w:w="9493" w:type="dxa"/>
            <w:vMerge w:val="restart"/>
          </w:tcPr>
          <w:p w14:paraId="5F536A09" w14:textId="569BE98E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Arial" w:eastAsia="Calibri" w:hAnsi="Arial" w:cs="Arial"/>
                <w:sz w:val="20"/>
                <w:szCs w:val="20"/>
              </w:rPr>
              <w:t>The records I have seen only relate to German pows</w:t>
            </w: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65BDC15" w14:textId="7D16CFE4" w:rsidR="006E26A4" w:rsidRPr="00A21EB1" w:rsidRDefault="006E26A4" w:rsidP="00B17E1C">
            <w:pPr>
              <w:pStyle w:val="TableParagraph"/>
              <w:pBdr>
                <w:bottom w:val="single" w:sz="6" w:space="1" w:color="auto"/>
              </w:pBdr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325BDB" w14:textId="097A4E7E" w:rsidR="006E26A4" w:rsidRPr="00A21EB1" w:rsidRDefault="006E26A4" w:rsidP="006E26A4">
            <w:pPr>
              <w:pStyle w:val="TableParagraph"/>
              <w:spacing w:before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21EB1">
              <w:rPr>
                <w:rFonts w:ascii="Arial" w:eastAsia="Calibri" w:hAnsi="Arial" w:cs="Arial"/>
                <w:sz w:val="20"/>
                <w:szCs w:val="20"/>
              </w:rPr>
              <w:t>The camp was inspected on behalf of the Control Office for Germany and Austria (COGA): Reformatted leaving out blank spaces -</w:t>
            </w:r>
          </w:p>
          <w:p w14:paraId="161156D7" w14:textId="323D3C2A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39EABA" w14:textId="5794D69D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ENGLISH INSPECTOR’S REPORT – </w:t>
            </w:r>
            <w:proofErr w:type="spellStart"/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  <w:proofErr w:type="spellEnd"/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 D Miller</w:t>
            </w:r>
          </w:p>
          <w:p w14:paraId="03FA32BC" w14:textId="08B24C97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30F50D" w14:textId="66A37F95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DATE OF VISIT – 20-21 Sec </w:t>
            </w:r>
            <w:r w:rsidRPr="00A21EB1">
              <w:rPr>
                <w:rFonts w:ascii="Arial" w:eastAsia="Calibri" w:hAnsi="Arial" w:cs="Arial"/>
                <w:sz w:val="20"/>
                <w:szCs w:val="20"/>
              </w:rPr>
              <w:t xml:space="preserve">[?] </w:t>
            </w: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1947</w:t>
            </w:r>
          </w:p>
          <w:p w14:paraId="29626846" w14:textId="3F47038C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1F56E9" w14:textId="77777777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CAMP NO. 8 POW Platoon   TYPE: Working</w:t>
            </w:r>
          </w:p>
          <w:p w14:paraId="70E44C2B" w14:textId="77777777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00A153" w14:textId="203EE687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ADDRESS No.8 POW Platoon, Attached to No.20 B.D. Squadron, R.E., The Hutted Camp, East </w:t>
            </w:r>
            <w:proofErr w:type="spellStart"/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Boldon</w:t>
            </w:r>
            <w:proofErr w:type="spellEnd"/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Northumberland.    </w:t>
            </w:r>
            <w:r w:rsidRPr="00A21EB1">
              <w:rPr>
                <w:rFonts w:ascii="Arial" w:eastAsia="Calibri" w:hAnsi="Arial" w:cs="Arial"/>
                <w:sz w:val="20"/>
                <w:szCs w:val="20"/>
              </w:rPr>
              <w:t>[The</w:t>
            </w:r>
            <w:r w:rsidR="006C0E66">
              <w:rPr>
                <w:rFonts w:ascii="Arial" w:eastAsia="Calibri" w:hAnsi="Arial" w:cs="Arial"/>
                <w:sz w:val="20"/>
                <w:szCs w:val="20"/>
              </w:rPr>
              <w:t>se</w:t>
            </w:r>
            <w:r w:rsidRPr="00A21EB1">
              <w:rPr>
                <w:rFonts w:ascii="Arial" w:eastAsia="Calibri" w:hAnsi="Arial" w:cs="Arial"/>
                <w:sz w:val="20"/>
                <w:szCs w:val="20"/>
              </w:rPr>
              <w:t xml:space="preserve"> attachment details are crossed out in red crayon].</w:t>
            </w:r>
          </w:p>
          <w:p w14:paraId="1CF91976" w14:textId="77777777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A5C48C" w14:textId="77777777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TELEPHONE: </w:t>
            </w:r>
            <w:proofErr w:type="spellStart"/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Boldon</w:t>
            </w:r>
            <w:proofErr w:type="spellEnd"/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7796</w:t>
            </w:r>
          </w:p>
          <w:p w14:paraId="0E0932A7" w14:textId="77777777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13A548" w14:textId="77777777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COMMANDANT: Major W M Browne</w:t>
            </w:r>
          </w:p>
          <w:p w14:paraId="23C79C51" w14:textId="77777777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LAGERSPRECHER: Neumann, W.      </w:t>
            </w:r>
            <w:r w:rsidRPr="00A21EB1">
              <w:rPr>
                <w:rFonts w:ascii="Arial" w:eastAsia="Calibri" w:hAnsi="Arial" w:cs="Arial"/>
                <w:sz w:val="20"/>
                <w:szCs w:val="20"/>
              </w:rPr>
              <w:t>[Pow spokesman]</w:t>
            </w:r>
          </w:p>
          <w:p w14:paraId="225FDB97" w14:textId="51400875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No OF HOSTELS one detachment </w:t>
            </w:r>
          </w:p>
          <w:p w14:paraId="78329F4C" w14:textId="77777777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913E95" w14:textId="1CB8B9D9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STRENGTH OF MAIN CAMP 61          GERMANS/AUSTRIANS TOTAL STRENGTH 107</w:t>
            </w:r>
          </w:p>
          <w:p w14:paraId="5FE91119" w14:textId="06BC40FF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STRENGTH OF HOSTELS 46</w:t>
            </w:r>
          </w:p>
          <w:p w14:paraId="7F163353" w14:textId="11BBFC4E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CAE744" w14:textId="71BB9379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No IN HUTS. ALL</w:t>
            </w:r>
          </w:p>
          <w:p w14:paraId="44158710" w14:textId="7BD5AAD9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WELFARE FUND: £40</w:t>
            </w:r>
          </w:p>
          <w:p w14:paraId="4F083653" w14:textId="4446FC38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LONDON TERMINUS: Kings Cross         STATION OF ARRIVAL: East </w:t>
            </w:r>
            <w:proofErr w:type="spellStart"/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Boldon</w:t>
            </w:r>
            <w:proofErr w:type="spellEnd"/>
          </w:p>
          <w:p w14:paraId="7246B93F" w14:textId="68DC90A7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DISTANCE FROM STATION TO CAMP:  half a mile</w:t>
            </w:r>
          </w:p>
          <w:p w14:paraId="70A64A6E" w14:textId="66C01FB8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COMMUNICATION FROM STATION TO CAMP:  foot</w:t>
            </w:r>
          </w:p>
          <w:p w14:paraId="5DB15D80" w14:textId="1A3B3814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ACCOMMODATION: Mess</w:t>
            </w:r>
          </w:p>
        </w:tc>
        <w:tc>
          <w:tcPr>
            <w:tcW w:w="5895" w:type="dxa"/>
          </w:tcPr>
          <w:p w14:paraId="785CE0C5" w14:textId="546F7D36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2362FF" wp14:editId="1BF41F14">
                  <wp:extent cx="3550920" cy="38023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astbold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20" cy="380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6A4" w:rsidRPr="00A21EB1" w14:paraId="102285E4" w14:textId="77777777" w:rsidTr="006E26A4">
        <w:tc>
          <w:tcPr>
            <w:tcW w:w="9493" w:type="dxa"/>
            <w:vMerge/>
          </w:tcPr>
          <w:p w14:paraId="7CD45AA8" w14:textId="77777777" w:rsidR="006E26A4" w:rsidRPr="00A21EB1" w:rsidRDefault="006E26A4" w:rsidP="00B17E1C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14:paraId="79A6D411" w14:textId="2C3299E6" w:rsidR="006E26A4" w:rsidRPr="00A21EB1" w:rsidRDefault="006E26A4" w:rsidP="00E9336A">
            <w:pPr>
              <w:pStyle w:val="TableParagraph"/>
              <w:spacing w:before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EB1">
              <w:rPr>
                <w:rFonts w:ascii="Times New Roman" w:eastAsia="Calibri" w:hAnsi="Times New Roman" w:cs="Times New Roman"/>
                <w:sz w:val="20"/>
                <w:szCs w:val="20"/>
              </w:rPr>
              <w:t>Ordnance Survey 1951</w:t>
            </w:r>
          </w:p>
        </w:tc>
      </w:tr>
    </w:tbl>
    <w:p w14:paraId="36554340" w14:textId="08C993D4" w:rsidR="00E9336A" w:rsidRPr="00A21EB1" w:rsidRDefault="00E9336A" w:rsidP="00B17E1C">
      <w:pPr>
        <w:pStyle w:val="TableParagraph"/>
        <w:spacing w:before="1"/>
        <w:rPr>
          <w:rFonts w:ascii="Times New Roman" w:eastAsia="Calibri" w:hAnsi="Times New Roman" w:cs="Times New Roman"/>
          <w:sz w:val="20"/>
          <w:szCs w:val="20"/>
        </w:rPr>
      </w:pPr>
    </w:p>
    <w:p w14:paraId="27566CF1" w14:textId="77777777" w:rsidR="006E26A4" w:rsidRPr="00A21EB1" w:rsidRDefault="006E26A4" w:rsidP="006E26A4">
      <w:pPr>
        <w:pStyle w:val="TableParagraph"/>
        <w:spacing w:before="1"/>
        <w:rPr>
          <w:rFonts w:ascii="Times New Roman" w:eastAsia="Calibri" w:hAnsi="Times New Roman" w:cs="Times New Roman"/>
          <w:sz w:val="20"/>
          <w:szCs w:val="20"/>
        </w:rPr>
      </w:pPr>
      <w:r w:rsidRPr="00A21EB1">
        <w:rPr>
          <w:rFonts w:ascii="Times New Roman" w:eastAsia="Calibri" w:hAnsi="Times New Roman" w:cs="Times New Roman"/>
          <w:sz w:val="20"/>
          <w:szCs w:val="20"/>
        </w:rPr>
        <w:t>ENGLISH CLASSES – beginners – 9 pupils; 1 class; 2 lessons per week; Lesson reached in GOS; 12</w:t>
      </w:r>
    </w:p>
    <w:p w14:paraId="399E18B7" w14:textId="207EC7BE" w:rsidR="006E26A4" w:rsidRPr="00A21EB1" w:rsidRDefault="006E26A4" w:rsidP="006E26A4">
      <w:pPr>
        <w:pStyle w:val="TableParagraph"/>
        <w:spacing w:before="1"/>
        <w:rPr>
          <w:rFonts w:ascii="Times New Roman" w:eastAsia="Calibri" w:hAnsi="Times New Roman" w:cs="Times New Roman"/>
          <w:sz w:val="20"/>
          <w:szCs w:val="20"/>
        </w:rPr>
      </w:pPr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Total GOS in Main </w:t>
      </w:r>
      <w:proofErr w:type="gramStart"/>
      <w:r w:rsidRPr="00A21EB1">
        <w:rPr>
          <w:rFonts w:ascii="Times New Roman" w:eastAsia="Calibri" w:hAnsi="Times New Roman" w:cs="Times New Roman"/>
          <w:sz w:val="20"/>
          <w:szCs w:val="20"/>
        </w:rPr>
        <w:t>Camp  50</w:t>
      </w:r>
      <w:proofErr w:type="gramEnd"/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 (including 25 at HQ)</w:t>
      </w:r>
    </w:p>
    <w:p w14:paraId="3AC17BEC" w14:textId="2BBBD38B" w:rsidR="006E26A4" w:rsidRDefault="006E26A4" w:rsidP="006E26A4">
      <w:pPr>
        <w:pStyle w:val="TableParagraph"/>
        <w:spacing w:before="1"/>
        <w:rPr>
          <w:rFonts w:ascii="Arial" w:eastAsia="Calibri" w:hAnsi="Arial" w:cs="Arial"/>
          <w:sz w:val="20"/>
          <w:szCs w:val="20"/>
        </w:rPr>
      </w:pPr>
    </w:p>
    <w:p w14:paraId="5FAF47EC" w14:textId="289442C9" w:rsidR="006E26A4" w:rsidRPr="00A21EB1" w:rsidRDefault="00AA5FFF" w:rsidP="006E26A4">
      <w:pPr>
        <w:pStyle w:val="TableParagraph"/>
        <w:spacing w:before="1"/>
        <w:rPr>
          <w:rFonts w:ascii="Times New Roman" w:eastAsia="Calibri" w:hAnsi="Times New Roman" w:cs="Times New Roman"/>
          <w:sz w:val="20"/>
          <w:szCs w:val="20"/>
        </w:rPr>
      </w:pPr>
      <w:r w:rsidRPr="00A21EB1">
        <w:rPr>
          <w:rFonts w:ascii="Times New Roman" w:eastAsia="Calibri" w:hAnsi="Times New Roman" w:cs="Times New Roman"/>
          <w:sz w:val="20"/>
          <w:szCs w:val="20"/>
        </w:rPr>
        <w:t>Classrooms:  one – hut – electric lighting – stove heating – one blackboard. Dining room used for lectures.</w:t>
      </w:r>
    </w:p>
    <w:p w14:paraId="5AD2D470" w14:textId="094C53E7" w:rsidR="00AA5FFF" w:rsidRPr="00A21EB1" w:rsidRDefault="00AA5FFF" w:rsidP="006E26A4">
      <w:pPr>
        <w:pStyle w:val="TableParagraph"/>
        <w:spacing w:before="1"/>
        <w:rPr>
          <w:rFonts w:ascii="Times New Roman" w:eastAsia="Calibri" w:hAnsi="Times New Roman" w:cs="Times New Roman"/>
          <w:sz w:val="20"/>
          <w:szCs w:val="20"/>
        </w:rPr>
      </w:pPr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No of English book in </w:t>
      </w:r>
      <w:proofErr w:type="gramStart"/>
      <w:r w:rsidRPr="00A21EB1">
        <w:rPr>
          <w:rFonts w:ascii="Times New Roman" w:eastAsia="Calibri" w:hAnsi="Times New Roman" w:cs="Times New Roman"/>
          <w:sz w:val="20"/>
          <w:szCs w:val="20"/>
        </w:rPr>
        <w:t>library  20</w:t>
      </w:r>
      <w:proofErr w:type="gramEnd"/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 ENGLISH FOR ALL.</w:t>
      </w:r>
    </w:p>
    <w:p w14:paraId="503B8C79" w14:textId="1788E9B5" w:rsidR="00AA5FFF" w:rsidRPr="00A21EB1" w:rsidRDefault="00AA5FFF" w:rsidP="006E26A4">
      <w:pPr>
        <w:pStyle w:val="TableParagraph"/>
        <w:spacing w:before="1"/>
        <w:rPr>
          <w:rFonts w:ascii="Times New Roman" w:eastAsia="Calibri" w:hAnsi="Times New Roman" w:cs="Times New Roman"/>
          <w:sz w:val="20"/>
          <w:szCs w:val="20"/>
        </w:rPr>
      </w:pPr>
    </w:p>
    <w:p w14:paraId="7A7A7FDE" w14:textId="63740626" w:rsidR="00AA5FFF" w:rsidRPr="00A21EB1" w:rsidRDefault="00AA5FFF" w:rsidP="006E26A4">
      <w:pPr>
        <w:pStyle w:val="TableParagraph"/>
        <w:spacing w:before="1"/>
        <w:rPr>
          <w:rFonts w:ascii="Times New Roman" w:eastAsia="Calibri" w:hAnsi="Times New Roman" w:cs="Times New Roman"/>
          <w:sz w:val="20"/>
          <w:szCs w:val="20"/>
        </w:rPr>
      </w:pPr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Hostel: South Gare Detachment near </w:t>
      </w:r>
      <w:proofErr w:type="spellStart"/>
      <w:r w:rsidRPr="00A21EB1">
        <w:rPr>
          <w:rFonts w:ascii="Times New Roman" w:eastAsia="Calibri" w:hAnsi="Times New Roman" w:cs="Times New Roman"/>
          <w:sz w:val="20"/>
          <w:szCs w:val="20"/>
        </w:rPr>
        <w:t>Redcar</w:t>
      </w:r>
      <w:proofErr w:type="spellEnd"/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A21EB1">
        <w:rPr>
          <w:rFonts w:ascii="Times New Roman" w:eastAsia="Calibri" w:hAnsi="Times New Roman" w:cs="Times New Roman"/>
          <w:sz w:val="20"/>
          <w:szCs w:val="20"/>
        </w:rPr>
        <w:t>Yorks</w:t>
      </w:r>
      <w:proofErr w:type="spellEnd"/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 – hostel visited.  50 miles from camp; strength 46.</w:t>
      </w:r>
    </w:p>
    <w:p w14:paraId="751CC4BB" w14:textId="38F16ED7" w:rsidR="00AA5FFF" w:rsidRPr="00A21EB1" w:rsidRDefault="00AA5FFF" w:rsidP="005829EB">
      <w:pPr>
        <w:pStyle w:val="TableParagraph"/>
        <w:spacing w:before="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12 beginners – 2 lessons per week – 1 teacher – No of GOS 25 – 2 blackboards – rec room – electric light – stove heating 13 ENGLISH FOR ALL from </w:t>
      </w:r>
      <w:proofErr w:type="spellStart"/>
      <w:r w:rsidRPr="00A21EB1">
        <w:rPr>
          <w:rFonts w:ascii="Times New Roman" w:eastAsia="Calibri" w:hAnsi="Times New Roman" w:cs="Times New Roman"/>
          <w:sz w:val="20"/>
          <w:szCs w:val="20"/>
        </w:rPr>
        <w:t>Wolviston</w:t>
      </w:r>
      <w:proofErr w:type="spellEnd"/>
      <w:r w:rsidRPr="00A21EB1">
        <w:rPr>
          <w:rFonts w:ascii="Times New Roman" w:eastAsia="Calibri" w:hAnsi="Times New Roman" w:cs="Times New Roman"/>
          <w:sz w:val="20"/>
          <w:szCs w:val="20"/>
        </w:rPr>
        <w:t>. 12 English books.</w:t>
      </w:r>
    </w:p>
    <w:p w14:paraId="2135F810" w14:textId="2E7A3C01" w:rsidR="00AA5FFF" w:rsidRPr="00A21EB1" w:rsidRDefault="00AA5FFF" w:rsidP="006E26A4">
      <w:pPr>
        <w:pStyle w:val="TableParagraph"/>
        <w:spacing w:before="1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25CC310" w14:textId="083097DA" w:rsidR="00AA5FFF" w:rsidRPr="00A21EB1" w:rsidRDefault="00AA5FFF" w:rsidP="006E26A4">
      <w:pPr>
        <w:pStyle w:val="TableParagraph"/>
        <w:spacing w:before="1"/>
        <w:rPr>
          <w:rFonts w:ascii="Times New Roman" w:eastAsia="Calibri" w:hAnsi="Times New Roman" w:cs="Times New Roman"/>
          <w:sz w:val="20"/>
          <w:szCs w:val="20"/>
        </w:rPr>
      </w:pPr>
      <w:r w:rsidRPr="00A21EB1">
        <w:rPr>
          <w:rFonts w:ascii="Times New Roman" w:eastAsia="Calibri" w:hAnsi="Times New Roman" w:cs="Times New Roman"/>
          <w:sz w:val="20"/>
          <w:szCs w:val="20"/>
          <w:u w:val="single"/>
        </w:rPr>
        <w:t>Reception</w:t>
      </w:r>
      <w:r w:rsidRPr="00A21EB1">
        <w:rPr>
          <w:rFonts w:ascii="Times New Roman" w:eastAsia="Calibri" w:hAnsi="Times New Roman" w:cs="Times New Roman"/>
          <w:sz w:val="20"/>
          <w:szCs w:val="20"/>
        </w:rPr>
        <w:t>. The reception by the Commandant, Major Browne</w:t>
      </w:r>
      <w:r w:rsidR="005829EB" w:rsidRPr="00A21EB1">
        <w:rPr>
          <w:rFonts w:ascii="Times New Roman" w:eastAsia="Calibri" w:hAnsi="Times New Roman" w:cs="Times New Roman"/>
          <w:sz w:val="20"/>
          <w:szCs w:val="20"/>
        </w:rPr>
        <w:t>, was very friendly. Transport was made available to visit the detachment.</w:t>
      </w:r>
    </w:p>
    <w:p w14:paraId="4B3E315B" w14:textId="2BF83B83" w:rsidR="005829EB" w:rsidRPr="00A21EB1" w:rsidRDefault="005829EB" w:rsidP="006E26A4">
      <w:pPr>
        <w:pStyle w:val="TableParagraph"/>
        <w:spacing w:before="1"/>
        <w:rPr>
          <w:rFonts w:ascii="Times New Roman" w:eastAsia="Calibri" w:hAnsi="Times New Roman" w:cs="Times New Roman"/>
          <w:sz w:val="20"/>
          <w:szCs w:val="20"/>
        </w:rPr>
      </w:pPr>
    </w:p>
    <w:p w14:paraId="6D0FE70E" w14:textId="4DD8AD39" w:rsidR="005829EB" w:rsidRPr="00A21EB1" w:rsidRDefault="005829EB" w:rsidP="005829EB">
      <w:pPr>
        <w:pStyle w:val="TableParagraph"/>
        <w:spacing w:before="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1EB1">
        <w:rPr>
          <w:rFonts w:ascii="Times New Roman" w:eastAsia="Calibri" w:hAnsi="Times New Roman" w:cs="Times New Roman"/>
          <w:sz w:val="20"/>
          <w:szCs w:val="20"/>
          <w:u w:val="single"/>
        </w:rPr>
        <w:t>Main Camp.</w:t>
      </w:r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 The teacher, </w:t>
      </w:r>
      <w:proofErr w:type="spellStart"/>
      <w:r w:rsidRPr="00A21EB1">
        <w:rPr>
          <w:rFonts w:ascii="Times New Roman" w:eastAsia="Calibri" w:hAnsi="Times New Roman" w:cs="Times New Roman"/>
          <w:sz w:val="20"/>
          <w:szCs w:val="20"/>
        </w:rPr>
        <w:t>Pechmann</w:t>
      </w:r>
      <w:proofErr w:type="spellEnd"/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, H P, is a university man and has a very good knowledge of English, having studied it at the University. He has a class of beginners, and it is a class which </w:t>
      </w:r>
      <w:r w:rsidRPr="00A21EB1">
        <w:rPr>
          <w:rFonts w:ascii="Times New Roman" w:eastAsia="Calibri" w:hAnsi="Times New Roman" w:cs="Times New Roman"/>
          <w:sz w:val="20"/>
          <w:szCs w:val="20"/>
        </w:rPr>
        <w:lastRenderedPageBreak/>
        <w:t>never gets beyond the beginner’s stage because of frequent comings and goings in the camp. At present he has nine pupils. At the main camp I gave a talk on “English and German Compared”.</w:t>
      </w:r>
    </w:p>
    <w:p w14:paraId="0C7A3DED" w14:textId="48A654E2" w:rsidR="005829EB" w:rsidRPr="00A21EB1" w:rsidRDefault="005829EB" w:rsidP="005829EB">
      <w:pPr>
        <w:pStyle w:val="TableParagraph"/>
        <w:spacing w:before="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0134D40" w14:textId="1C263156" w:rsidR="005829EB" w:rsidRPr="00A21EB1" w:rsidRDefault="005829EB" w:rsidP="005829EB">
      <w:pPr>
        <w:pStyle w:val="TableParagraph"/>
        <w:spacing w:before="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1EB1">
        <w:rPr>
          <w:rFonts w:ascii="Times New Roman" w:eastAsia="Calibri" w:hAnsi="Times New Roman" w:cs="Times New Roman"/>
          <w:sz w:val="20"/>
          <w:szCs w:val="20"/>
          <w:u w:val="single"/>
        </w:rPr>
        <w:t>Detachment.</w:t>
      </w:r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 The South Gare detachment is likewise fortunate in having a teacher who is also a university man and has a good knowledge of English, </w:t>
      </w:r>
      <w:proofErr w:type="spellStart"/>
      <w:r w:rsidRPr="00A21EB1">
        <w:rPr>
          <w:rFonts w:ascii="Times New Roman" w:eastAsia="Calibri" w:hAnsi="Times New Roman" w:cs="Times New Roman"/>
          <w:sz w:val="20"/>
          <w:szCs w:val="20"/>
        </w:rPr>
        <w:t>Sadee</w:t>
      </w:r>
      <w:proofErr w:type="spellEnd"/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 H D. Owing to the unfavorable circumstances – it was a Sunday when I visited the detachment – I was not able to give a talk to the detachment.</w:t>
      </w:r>
    </w:p>
    <w:p w14:paraId="003F7B1A" w14:textId="1E623EAB" w:rsidR="005829EB" w:rsidRPr="00A21EB1" w:rsidRDefault="005829EB" w:rsidP="005829EB">
      <w:pPr>
        <w:pStyle w:val="TableParagraph"/>
        <w:spacing w:before="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A0AFA61" w14:textId="5C804990" w:rsidR="005829EB" w:rsidRPr="00A21EB1" w:rsidRDefault="005829EB" w:rsidP="005829EB">
      <w:pPr>
        <w:pStyle w:val="TableParagraph"/>
        <w:spacing w:before="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1EB1">
        <w:rPr>
          <w:rFonts w:ascii="Times New Roman" w:eastAsia="Calibri" w:hAnsi="Times New Roman" w:cs="Times New Roman"/>
          <w:sz w:val="20"/>
          <w:szCs w:val="20"/>
          <w:u w:val="single"/>
        </w:rPr>
        <w:t>Candidates for Examination.</w:t>
      </w:r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 At East </w:t>
      </w:r>
      <w:proofErr w:type="spellStart"/>
      <w:r w:rsidRPr="00A21EB1">
        <w:rPr>
          <w:rFonts w:ascii="Times New Roman" w:eastAsia="Calibri" w:hAnsi="Times New Roman" w:cs="Times New Roman"/>
          <w:sz w:val="20"/>
          <w:szCs w:val="20"/>
        </w:rPr>
        <w:t>Boldon</w:t>
      </w:r>
      <w:proofErr w:type="spellEnd"/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 there are at least two Ps/W who would like to sit for our English examination, which has not yet been held at this camp, and at South Gare there are at least three prospective candidates.</w:t>
      </w:r>
    </w:p>
    <w:p w14:paraId="4092FC11" w14:textId="61DD0173" w:rsidR="005829EB" w:rsidRPr="00A21EB1" w:rsidRDefault="005829EB" w:rsidP="005829EB">
      <w:pPr>
        <w:pStyle w:val="TableParagraph"/>
        <w:spacing w:before="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68D7A7B" w14:textId="1774EDAB" w:rsidR="005829EB" w:rsidRPr="00A21EB1" w:rsidRDefault="005829EB" w:rsidP="005829EB">
      <w:pPr>
        <w:pStyle w:val="TableParagraph"/>
        <w:spacing w:before="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1EB1">
        <w:rPr>
          <w:rFonts w:ascii="Times New Roman" w:eastAsia="Calibri" w:hAnsi="Times New Roman" w:cs="Times New Roman"/>
          <w:sz w:val="20"/>
          <w:szCs w:val="20"/>
          <w:u w:val="single"/>
        </w:rPr>
        <w:t>Expected Move.</w:t>
      </w:r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 I understand that the camp expects to move about the middle of January to a place in Yorkshire not yet known. The new location could be obtained from </w:t>
      </w:r>
      <w:proofErr w:type="spellStart"/>
      <w:r w:rsidRPr="00A21EB1">
        <w:rPr>
          <w:rFonts w:ascii="Times New Roman" w:eastAsia="Calibri" w:hAnsi="Times New Roman" w:cs="Times New Roman"/>
          <w:sz w:val="20"/>
          <w:szCs w:val="20"/>
        </w:rPr>
        <w:t>Wolviston</w:t>
      </w:r>
      <w:proofErr w:type="spellEnd"/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 Hall Camp (</w:t>
      </w:r>
      <w:r w:rsidR="00A21EB1" w:rsidRPr="00A21EB1">
        <w:rPr>
          <w:rFonts w:ascii="Times New Roman" w:eastAsia="Calibri" w:hAnsi="Times New Roman" w:cs="Times New Roman"/>
          <w:sz w:val="20"/>
          <w:szCs w:val="20"/>
        </w:rPr>
        <w:t>139) (near Stockton-on-Tess), to which the present camp is attached for some purposes.</w:t>
      </w:r>
    </w:p>
    <w:p w14:paraId="7BCE6A1F" w14:textId="38CA1F86" w:rsidR="00A21EB1" w:rsidRPr="00A21EB1" w:rsidRDefault="00A21EB1" w:rsidP="005829EB">
      <w:pPr>
        <w:pStyle w:val="TableParagraph"/>
        <w:spacing w:before="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281FB0" w14:textId="0779AC5A" w:rsidR="00A21EB1" w:rsidRPr="00A21EB1" w:rsidRDefault="00A21EB1" w:rsidP="005829EB">
      <w:pPr>
        <w:pStyle w:val="TableParagraph"/>
        <w:spacing w:before="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1EB1">
        <w:rPr>
          <w:rFonts w:ascii="Times New Roman" w:eastAsia="Calibri" w:hAnsi="Times New Roman" w:cs="Times New Roman"/>
          <w:sz w:val="20"/>
          <w:szCs w:val="20"/>
          <w:u w:val="single"/>
        </w:rPr>
        <w:t>Deferred Repatriation.</w:t>
      </w:r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 I understand that about half a dozen Ps/W at East </w:t>
      </w:r>
      <w:proofErr w:type="spellStart"/>
      <w:r w:rsidRPr="00A21EB1">
        <w:rPr>
          <w:rFonts w:ascii="Times New Roman" w:eastAsia="Calibri" w:hAnsi="Times New Roman" w:cs="Times New Roman"/>
          <w:sz w:val="20"/>
          <w:szCs w:val="20"/>
        </w:rPr>
        <w:t>Boldon</w:t>
      </w:r>
      <w:proofErr w:type="spellEnd"/>
      <w:r w:rsidRPr="00A21EB1">
        <w:rPr>
          <w:rFonts w:ascii="Times New Roman" w:eastAsia="Calibri" w:hAnsi="Times New Roman" w:cs="Times New Roman"/>
          <w:sz w:val="20"/>
          <w:szCs w:val="20"/>
        </w:rPr>
        <w:t xml:space="preserve"> have applied to have their repatriation deferred for a year.</w:t>
      </w:r>
    </w:p>
    <w:p w14:paraId="61D5A008" w14:textId="5B693A9B" w:rsidR="00A21EB1" w:rsidRDefault="00A21EB1" w:rsidP="005829EB">
      <w:pPr>
        <w:pStyle w:val="TableParagraph"/>
        <w:pBdr>
          <w:bottom w:val="single" w:sz="6" w:space="1" w:color="auto"/>
        </w:pBdr>
        <w:spacing w:before="1"/>
        <w:jc w:val="both"/>
        <w:rPr>
          <w:rFonts w:ascii="Arial" w:eastAsia="Calibri" w:hAnsi="Arial" w:cs="Arial"/>
          <w:sz w:val="20"/>
          <w:szCs w:val="20"/>
        </w:rPr>
      </w:pPr>
    </w:p>
    <w:p w14:paraId="349A9DD2" w14:textId="77777777" w:rsidR="006E26A4" w:rsidRDefault="006E26A4" w:rsidP="006E26A4">
      <w:pPr>
        <w:pStyle w:val="TableParagraph"/>
        <w:spacing w:before="1"/>
        <w:rPr>
          <w:rFonts w:ascii="Arial" w:eastAsia="Calibri" w:hAnsi="Arial" w:cs="Arial"/>
          <w:sz w:val="20"/>
          <w:szCs w:val="20"/>
        </w:rPr>
      </w:pPr>
    </w:p>
    <w:p w14:paraId="2AA54FD1" w14:textId="77777777" w:rsidR="006E26A4" w:rsidRDefault="006E26A4" w:rsidP="006E26A4">
      <w:pPr>
        <w:pStyle w:val="TableParagraph"/>
        <w:spacing w:before="1"/>
        <w:rPr>
          <w:rFonts w:ascii="Arial" w:eastAsia="Calibri" w:hAnsi="Arial" w:cs="Arial"/>
          <w:sz w:val="20"/>
          <w:szCs w:val="20"/>
        </w:rPr>
      </w:pPr>
    </w:p>
    <w:p w14:paraId="29DFE7AB" w14:textId="1909F796" w:rsidR="00EC58CC" w:rsidRPr="00EC58CC" w:rsidRDefault="00EC58CC" w:rsidP="006E26A4">
      <w:pPr>
        <w:pStyle w:val="TableParagraph"/>
        <w:spacing w:before="1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E</w:t>
      </w:r>
      <w:r w:rsidRPr="00EC58CC">
        <w:rPr>
          <w:rFonts w:ascii="Arial" w:eastAsia="Times New Roman" w:hAnsi="Arial" w:cs="Arial"/>
          <w:sz w:val="20"/>
          <w:szCs w:val="20"/>
          <w:lang w:eastAsia="en-GB"/>
        </w:rPr>
        <w:t xml:space="preserve">ast </w:t>
      </w:r>
      <w:proofErr w:type="spellStart"/>
      <w:r w:rsidR="005B107E">
        <w:rPr>
          <w:rFonts w:ascii="Arial" w:eastAsia="Times New Roman" w:hAnsi="Arial" w:cs="Arial"/>
          <w:sz w:val="20"/>
          <w:szCs w:val="20"/>
          <w:lang w:eastAsia="en-GB"/>
        </w:rPr>
        <w:t>B</w:t>
      </w:r>
      <w:r w:rsidRPr="00EC58CC">
        <w:rPr>
          <w:rFonts w:ascii="Arial" w:eastAsia="Times New Roman" w:hAnsi="Arial" w:cs="Arial"/>
          <w:sz w:val="20"/>
          <w:szCs w:val="20"/>
          <w:lang w:eastAsia="en-GB"/>
        </w:rPr>
        <w:t>oldon</w:t>
      </w:r>
      <w:proofErr w:type="spellEnd"/>
      <w:r w:rsidRPr="00EC58CC">
        <w:rPr>
          <w:rFonts w:ascii="Arial" w:eastAsia="Times New Roman" w:hAnsi="Arial" w:cs="Arial"/>
          <w:sz w:val="20"/>
          <w:szCs w:val="20"/>
          <w:lang w:eastAsia="en-GB"/>
        </w:rPr>
        <w:t xml:space="preserve"> was owned by the MOD and remained in use well into the </w:t>
      </w:r>
      <w:r>
        <w:rPr>
          <w:rFonts w:ascii="Arial" w:eastAsia="Times New Roman" w:hAnsi="Arial" w:cs="Arial"/>
          <w:sz w:val="20"/>
          <w:szCs w:val="20"/>
          <w:lang w:eastAsia="en-GB"/>
        </w:rPr>
        <w:t>19</w:t>
      </w:r>
      <w:r w:rsidRPr="00EC58CC">
        <w:rPr>
          <w:rFonts w:ascii="Arial" w:eastAsia="Times New Roman" w:hAnsi="Arial" w:cs="Arial"/>
          <w:sz w:val="20"/>
          <w:szCs w:val="20"/>
          <w:lang w:eastAsia="en-GB"/>
        </w:rPr>
        <w:t>50s</w:t>
      </w:r>
      <w:r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30883BF2" w14:textId="77777777" w:rsidR="00EC58CC" w:rsidRDefault="00EC58CC" w:rsidP="006E26A4">
      <w:pPr>
        <w:pStyle w:val="TableParagraph"/>
        <w:spacing w:before="1"/>
        <w:rPr>
          <w:rFonts w:ascii="Arial" w:eastAsia="Calibri" w:hAnsi="Arial" w:cs="Arial"/>
          <w:sz w:val="20"/>
          <w:szCs w:val="20"/>
        </w:rPr>
      </w:pPr>
    </w:p>
    <w:p w14:paraId="22F3C631" w14:textId="0DC743FF" w:rsidR="006E26A4" w:rsidRDefault="006E26A4" w:rsidP="006E26A4">
      <w:pPr>
        <w:pStyle w:val="TableParagraph"/>
        <w:spacing w:before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 2019 there was a campaign to turn the site into a WW2 Heritage centre.</w:t>
      </w:r>
    </w:p>
    <w:p w14:paraId="7D07014A" w14:textId="77777777" w:rsidR="006E26A4" w:rsidRDefault="006E26A4" w:rsidP="006E26A4">
      <w:pPr>
        <w:pStyle w:val="TableParagraph"/>
        <w:spacing w:before="1"/>
        <w:rPr>
          <w:rFonts w:ascii="Arial" w:eastAsia="Calibri" w:hAnsi="Arial" w:cs="Arial"/>
          <w:sz w:val="20"/>
          <w:szCs w:val="20"/>
        </w:rPr>
      </w:pPr>
    </w:p>
    <w:p w14:paraId="27BFCF9F" w14:textId="6BCA7A01" w:rsidR="005117FB" w:rsidRDefault="006E26A4" w:rsidP="00CF4961">
      <w:pPr>
        <w:jc w:val="both"/>
        <w:rPr>
          <w:rFonts w:ascii="Arial" w:hAnsi="Arial" w:cs="Arial"/>
          <w:sz w:val="20"/>
          <w:szCs w:val="20"/>
        </w:rPr>
      </w:pPr>
      <w:r w:rsidRPr="00B17E1C">
        <w:rPr>
          <w:rFonts w:ascii="Arial" w:hAnsi="Arial" w:cs="Arial"/>
          <w:sz w:val="20"/>
          <w:szCs w:val="20"/>
        </w:rPr>
        <w:t xml:space="preserve">National Archives </w:t>
      </w:r>
      <w:r>
        <w:rPr>
          <w:rFonts w:ascii="Arial" w:hAnsi="Arial" w:cs="Arial"/>
          <w:sz w:val="20"/>
          <w:szCs w:val="20"/>
        </w:rPr>
        <w:t xml:space="preserve">– FO 939/90 – ‘8 PW Platoon, The Hutted Camp, East </w:t>
      </w:r>
      <w:proofErr w:type="spellStart"/>
      <w:r>
        <w:rPr>
          <w:rFonts w:ascii="Arial" w:hAnsi="Arial" w:cs="Arial"/>
          <w:sz w:val="20"/>
          <w:szCs w:val="20"/>
        </w:rPr>
        <w:t>Boldon</w:t>
      </w:r>
      <w:proofErr w:type="spellEnd"/>
      <w:r>
        <w:rPr>
          <w:rFonts w:ascii="Arial" w:hAnsi="Arial" w:cs="Arial"/>
          <w:sz w:val="20"/>
          <w:szCs w:val="20"/>
        </w:rPr>
        <w:t>, Northumberland’ – dated 1947</w:t>
      </w:r>
      <w:r w:rsidR="00A21EB1">
        <w:rPr>
          <w:rFonts w:ascii="Arial" w:hAnsi="Arial" w:cs="Arial"/>
          <w:sz w:val="20"/>
          <w:szCs w:val="20"/>
        </w:rPr>
        <w:t xml:space="preserve"> (see above)</w:t>
      </w:r>
    </w:p>
    <w:p w14:paraId="3342A22A" w14:textId="77777777" w:rsidR="00EC58CC" w:rsidRPr="00CF4961" w:rsidRDefault="00EC58CC" w:rsidP="00CF4961">
      <w:pPr>
        <w:jc w:val="both"/>
        <w:rPr>
          <w:rFonts w:ascii="Arial" w:hAnsi="Arial" w:cs="Arial"/>
          <w:sz w:val="20"/>
          <w:szCs w:val="20"/>
        </w:rPr>
      </w:pPr>
    </w:p>
    <w:sectPr w:rsidR="00EC58CC" w:rsidRPr="00CF4961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C98C7" w14:textId="77777777" w:rsidR="00BA1F3D" w:rsidRDefault="00BA1F3D" w:rsidP="00152508">
      <w:pPr>
        <w:spacing w:after="0" w:line="240" w:lineRule="auto"/>
      </w:pPr>
      <w:r>
        <w:separator/>
      </w:r>
    </w:p>
  </w:endnote>
  <w:endnote w:type="continuationSeparator" w:id="0">
    <w:p w14:paraId="094A48F2" w14:textId="77777777" w:rsidR="00BA1F3D" w:rsidRDefault="00BA1F3D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EF4D99" w:rsidRDefault="00EF4D9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F4D99" w:rsidRDefault="00EF4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2C304" w14:textId="77777777" w:rsidR="00BA1F3D" w:rsidRDefault="00BA1F3D" w:rsidP="00152508">
      <w:pPr>
        <w:spacing w:after="0" w:line="240" w:lineRule="auto"/>
      </w:pPr>
      <w:r>
        <w:separator/>
      </w:r>
    </w:p>
  </w:footnote>
  <w:footnote w:type="continuationSeparator" w:id="0">
    <w:p w14:paraId="57D64D0E" w14:textId="77777777" w:rsidR="00BA1F3D" w:rsidRDefault="00BA1F3D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12289"/>
    <w:rsid w:val="00036D34"/>
    <w:rsid w:val="00087C55"/>
    <w:rsid w:val="000916F4"/>
    <w:rsid w:val="000C2A74"/>
    <w:rsid w:val="000D23FD"/>
    <w:rsid w:val="000E3B77"/>
    <w:rsid w:val="00101516"/>
    <w:rsid w:val="00106178"/>
    <w:rsid w:val="00120560"/>
    <w:rsid w:val="00130D4B"/>
    <w:rsid w:val="00152508"/>
    <w:rsid w:val="0019797E"/>
    <w:rsid w:val="001A4D96"/>
    <w:rsid w:val="001C1D2F"/>
    <w:rsid w:val="001E6E7F"/>
    <w:rsid w:val="0021192D"/>
    <w:rsid w:val="00232C41"/>
    <w:rsid w:val="00284E03"/>
    <w:rsid w:val="00291A8E"/>
    <w:rsid w:val="002D785D"/>
    <w:rsid w:val="003128CA"/>
    <w:rsid w:val="003900B0"/>
    <w:rsid w:val="003A09FA"/>
    <w:rsid w:val="003A603F"/>
    <w:rsid w:val="003B2096"/>
    <w:rsid w:val="0041544F"/>
    <w:rsid w:val="00424786"/>
    <w:rsid w:val="004260B4"/>
    <w:rsid w:val="004311F4"/>
    <w:rsid w:val="0045220F"/>
    <w:rsid w:val="0047583C"/>
    <w:rsid w:val="00481F41"/>
    <w:rsid w:val="004A3D8A"/>
    <w:rsid w:val="004B23BF"/>
    <w:rsid w:val="005035A4"/>
    <w:rsid w:val="005117FB"/>
    <w:rsid w:val="0052323C"/>
    <w:rsid w:val="00543E41"/>
    <w:rsid w:val="00570553"/>
    <w:rsid w:val="00574815"/>
    <w:rsid w:val="005829EB"/>
    <w:rsid w:val="00583ED9"/>
    <w:rsid w:val="005B107E"/>
    <w:rsid w:val="00603B00"/>
    <w:rsid w:val="00603D7A"/>
    <w:rsid w:val="00664007"/>
    <w:rsid w:val="0066546B"/>
    <w:rsid w:val="006870F9"/>
    <w:rsid w:val="00697B49"/>
    <w:rsid w:val="006C0E66"/>
    <w:rsid w:val="006E26A4"/>
    <w:rsid w:val="006F527C"/>
    <w:rsid w:val="00734E64"/>
    <w:rsid w:val="00753900"/>
    <w:rsid w:val="007B31CE"/>
    <w:rsid w:val="007E006F"/>
    <w:rsid w:val="007E1B82"/>
    <w:rsid w:val="00837AE9"/>
    <w:rsid w:val="00854044"/>
    <w:rsid w:val="00857FD9"/>
    <w:rsid w:val="00896FC1"/>
    <w:rsid w:val="008C36F6"/>
    <w:rsid w:val="008D559F"/>
    <w:rsid w:val="00931AB7"/>
    <w:rsid w:val="0095408E"/>
    <w:rsid w:val="00984C4E"/>
    <w:rsid w:val="009A7F90"/>
    <w:rsid w:val="00A1687E"/>
    <w:rsid w:val="00A21EB1"/>
    <w:rsid w:val="00A32863"/>
    <w:rsid w:val="00A42415"/>
    <w:rsid w:val="00A531E5"/>
    <w:rsid w:val="00A57EF0"/>
    <w:rsid w:val="00A61D0E"/>
    <w:rsid w:val="00A6399C"/>
    <w:rsid w:val="00AA044E"/>
    <w:rsid w:val="00AA5FFF"/>
    <w:rsid w:val="00AE406A"/>
    <w:rsid w:val="00AE7191"/>
    <w:rsid w:val="00B13BD4"/>
    <w:rsid w:val="00B17E1C"/>
    <w:rsid w:val="00B20E63"/>
    <w:rsid w:val="00B24EC1"/>
    <w:rsid w:val="00B811EB"/>
    <w:rsid w:val="00BA1F3D"/>
    <w:rsid w:val="00BB35F3"/>
    <w:rsid w:val="00BE6006"/>
    <w:rsid w:val="00BF18F1"/>
    <w:rsid w:val="00BF6088"/>
    <w:rsid w:val="00C12A3B"/>
    <w:rsid w:val="00C15EE3"/>
    <w:rsid w:val="00C24B1B"/>
    <w:rsid w:val="00C90FC2"/>
    <w:rsid w:val="00CB0C96"/>
    <w:rsid w:val="00CD4149"/>
    <w:rsid w:val="00CF4961"/>
    <w:rsid w:val="00CF583B"/>
    <w:rsid w:val="00D22055"/>
    <w:rsid w:val="00D267ED"/>
    <w:rsid w:val="00D63094"/>
    <w:rsid w:val="00D85857"/>
    <w:rsid w:val="00DA3B22"/>
    <w:rsid w:val="00DA3F42"/>
    <w:rsid w:val="00E23039"/>
    <w:rsid w:val="00E271E3"/>
    <w:rsid w:val="00E60526"/>
    <w:rsid w:val="00E62512"/>
    <w:rsid w:val="00E9336A"/>
    <w:rsid w:val="00EC58CC"/>
    <w:rsid w:val="00EF4D99"/>
    <w:rsid w:val="00EF60B0"/>
    <w:rsid w:val="00F15A98"/>
    <w:rsid w:val="00F20325"/>
    <w:rsid w:val="00F454AA"/>
    <w:rsid w:val="00F57234"/>
    <w:rsid w:val="00FC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boldonwm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9</cp:revision>
  <dcterms:created xsi:type="dcterms:W3CDTF">2020-04-15T15:26:00Z</dcterms:created>
  <dcterms:modified xsi:type="dcterms:W3CDTF">2020-04-21T10:39:00Z</dcterms:modified>
</cp:coreProperties>
</file>