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01330" w14:textId="1876A433" w:rsidR="006225C7" w:rsidRPr="00C115EC" w:rsidRDefault="004E608D" w:rsidP="00C115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C115EC">
        <w:rPr>
          <w:rFonts w:ascii="Arial" w:hAnsi="Arial" w:cs="Arial"/>
          <w:b/>
          <w:bCs/>
          <w:color w:val="222222"/>
          <w:sz w:val="28"/>
          <w:szCs w:val="28"/>
        </w:rPr>
        <w:t>Camp 575</w:t>
      </w:r>
      <w:bookmarkStart w:id="0" w:name="c575ashton"/>
      <w:bookmarkEnd w:id="0"/>
      <w:r w:rsidRPr="00C115EC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C115E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Ashton Gifford Camp, </w:t>
      </w:r>
      <w:proofErr w:type="spellStart"/>
      <w:r w:rsidR="009B1650" w:rsidRPr="00C115E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</w:t>
      </w:r>
      <w:r w:rsidRPr="00C115E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odford</w:t>
      </w:r>
      <w:proofErr w:type="spellEnd"/>
      <w:r w:rsidRPr="00C115E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, Warminster, Wiltshire</w:t>
      </w:r>
    </w:p>
    <w:p w14:paraId="286B458B" w14:textId="77777777" w:rsidR="006225C7" w:rsidRPr="00677206" w:rsidRDefault="006225C7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3657A795" w14:textId="32F9A7F4" w:rsidR="006225C7" w:rsidRPr="00677206" w:rsidRDefault="00C115EC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– Labour Camp. 575. Ashton Giff</w:t>
      </w:r>
      <w:r>
        <w:rPr>
          <w:rFonts w:ascii="Arial" w:hAnsi="Arial" w:cs="Arial"/>
          <w:bCs/>
          <w:color w:val="000000"/>
          <w:sz w:val="20"/>
          <w:szCs w:val="20"/>
        </w:rPr>
        <w:t>o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rd Camp, </w:t>
      </w:r>
      <w:proofErr w:type="spellStart"/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Codford</w:t>
      </w:r>
      <w:proofErr w:type="spellEnd"/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, Warminster, Wilts.</w:t>
      </w:r>
    </w:p>
    <w:p w14:paraId="5BC4E0E9" w14:textId="77777777" w:rsidR="006225C7" w:rsidRPr="00677206" w:rsidRDefault="006225C7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567"/>
        <w:gridCol w:w="567"/>
        <w:gridCol w:w="2976"/>
        <w:gridCol w:w="993"/>
        <w:gridCol w:w="850"/>
        <w:gridCol w:w="1134"/>
        <w:gridCol w:w="7331"/>
      </w:tblGrid>
      <w:tr w:rsidR="006225C7" w:rsidRPr="00677206" w14:paraId="19C1D801" w14:textId="77777777" w:rsidTr="00C115EC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AF5260F" w14:textId="77777777" w:rsidR="006225C7" w:rsidRPr="00C115EC" w:rsidRDefault="006225C7" w:rsidP="0067720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5820"/>
            <w:r w:rsidRPr="00C115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C115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C115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C115EC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C115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115EC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C115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115EC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C115E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6225C7" w:rsidRPr="00677206" w14:paraId="31A742E7" w14:textId="77777777" w:rsidTr="00C115EC">
        <w:trPr>
          <w:trHeight w:val="14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C886DF0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8EE6647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CD6A6AE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1C548D6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8881B99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8979EF6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677206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BBA3029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0D68B35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6225C7" w:rsidRPr="00677206" w14:paraId="3882CD50" w14:textId="77777777" w:rsidTr="00C115E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BE58CE" w14:textId="77777777" w:rsidR="006225C7" w:rsidRPr="00677206" w:rsidRDefault="006225C7" w:rsidP="006772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61BC37" w14:textId="77777777" w:rsidR="006225C7" w:rsidRPr="00677206" w:rsidRDefault="006225C7" w:rsidP="006772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7E5AAD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6990BE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 xml:space="preserve">Ashton Gifford Camp, </w:t>
            </w:r>
            <w:proofErr w:type="spellStart"/>
            <w:r w:rsidRPr="00677206">
              <w:rPr>
                <w:rFonts w:ascii="Arial" w:hAnsi="Arial" w:cs="Arial"/>
                <w:sz w:val="20"/>
                <w:szCs w:val="20"/>
              </w:rPr>
              <w:t>Godford</w:t>
            </w:r>
            <w:proofErr w:type="spellEnd"/>
            <w:r w:rsidRPr="00677206">
              <w:rPr>
                <w:rFonts w:ascii="Arial" w:hAnsi="Arial" w:cs="Arial"/>
                <w:sz w:val="20"/>
                <w:szCs w:val="20"/>
              </w:rPr>
              <w:t>, Warminster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E28018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Wiltshire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5905F6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46A846" w14:textId="77777777" w:rsidR="006225C7" w:rsidRPr="00677206" w:rsidRDefault="006225C7" w:rsidP="006772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F0B8890" w14:textId="7CA6AB3E" w:rsidR="006225C7" w:rsidRPr="00677206" w:rsidRDefault="006225C7" w:rsidP="00C115E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There is a great deal of uncertainty</w:t>
            </w:r>
            <w:r w:rsidR="00C115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7206">
              <w:rPr>
                <w:rFonts w:ascii="Arial" w:hAnsi="Arial" w:cs="Arial"/>
                <w:sz w:val="20"/>
                <w:szCs w:val="20"/>
              </w:rPr>
              <w:t xml:space="preserve">about this site, the only </w:t>
            </w:r>
            <w:proofErr w:type="spellStart"/>
            <w:r w:rsidRPr="00677206">
              <w:rPr>
                <w:rFonts w:ascii="Arial" w:hAnsi="Arial" w:cs="Arial"/>
                <w:sz w:val="20"/>
                <w:szCs w:val="20"/>
              </w:rPr>
              <w:t>Godford</w:t>
            </w:r>
            <w:proofErr w:type="spellEnd"/>
            <w:r w:rsidRPr="00677206">
              <w:rPr>
                <w:rFonts w:ascii="Arial" w:hAnsi="Arial" w:cs="Arial"/>
                <w:sz w:val="20"/>
                <w:szCs w:val="20"/>
              </w:rPr>
              <w:t xml:space="preserve"> listed by the OS is situated in Devon.</w:t>
            </w:r>
          </w:p>
        </w:tc>
      </w:tr>
    </w:tbl>
    <w:p w14:paraId="130FE37A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6"/>
        <w:gridCol w:w="5292"/>
      </w:tblGrid>
      <w:tr w:rsidR="00BE3BC3" w:rsidRPr="00BA250F" w14:paraId="1ECC485B" w14:textId="77777777" w:rsidTr="0056185E">
        <w:tc>
          <w:tcPr>
            <w:tcW w:w="10201" w:type="dxa"/>
            <w:vMerge w:val="restart"/>
          </w:tcPr>
          <w:p w14:paraId="63968048" w14:textId="73D77E64" w:rsid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A7DED">
              <w:rPr>
                <w:rFonts w:ascii="Arial" w:hAnsi="Arial" w:cs="Arial"/>
                <w:bCs/>
                <w:sz w:val="20"/>
                <w:szCs w:val="20"/>
              </w:rPr>
              <w:t xml:space="preserve">Note – the cause for the EH uncertainty was a mis-spelling of </w:t>
            </w:r>
            <w:proofErr w:type="spellStart"/>
            <w:r w:rsidR="004A7DED">
              <w:rPr>
                <w:rFonts w:ascii="Arial" w:hAnsi="Arial" w:cs="Arial"/>
                <w:bCs/>
                <w:sz w:val="20"/>
                <w:szCs w:val="20"/>
              </w:rPr>
              <w:t>Codford</w:t>
            </w:r>
            <w:proofErr w:type="spellEnd"/>
            <w:r w:rsidR="004A7DED">
              <w:rPr>
                <w:rFonts w:ascii="Arial" w:hAnsi="Arial" w:cs="Arial"/>
                <w:bCs/>
                <w:sz w:val="20"/>
                <w:szCs w:val="20"/>
              </w:rPr>
              <w:t xml:space="preserve"> as </w:t>
            </w:r>
            <w:proofErr w:type="spellStart"/>
            <w:r w:rsidR="004A7DED">
              <w:rPr>
                <w:rFonts w:ascii="Arial" w:hAnsi="Arial" w:cs="Arial"/>
                <w:bCs/>
                <w:sz w:val="20"/>
                <w:szCs w:val="20"/>
              </w:rPr>
              <w:t>Godford</w:t>
            </w:r>
            <w:proofErr w:type="spellEnd"/>
            <w:r w:rsidR="004A7DE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B8FBBF0" w14:textId="77777777" w:rsidR="001D2635" w:rsidRPr="001D2635" w:rsidRDefault="001D2635" w:rsidP="001100D8">
            <w:pPr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  <w:bookmarkStart w:id="2" w:name="_GoBack"/>
          </w:p>
          <w:bookmarkEnd w:id="2"/>
          <w:p w14:paraId="2D18C8E7" w14:textId="0B5589AF" w:rsidR="00941442" w:rsidRDefault="00C21105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area of </w:t>
            </w:r>
            <w:r w:rsidR="00941442">
              <w:rPr>
                <w:rFonts w:ascii="Arial" w:hAnsi="Arial" w:cs="Arial"/>
                <w:bCs/>
                <w:sz w:val="20"/>
                <w:szCs w:val="20"/>
              </w:rPr>
              <w:t>Ashton Gifford is located a</w:t>
            </w:r>
            <w:r>
              <w:rPr>
                <w:rFonts w:ascii="Arial" w:hAnsi="Arial" w:cs="Arial"/>
                <w:bCs/>
                <w:sz w:val="20"/>
                <w:szCs w:val="20"/>
              </w:rPr>
              <w:t>round</w:t>
            </w:r>
            <w:r w:rsidR="00941442">
              <w:rPr>
                <w:rFonts w:ascii="Arial" w:hAnsi="Arial" w:cs="Arial"/>
                <w:bCs/>
                <w:sz w:val="20"/>
                <w:szCs w:val="20"/>
              </w:rPr>
              <w:t xml:space="preserve"> NGR ST 960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400</w:t>
            </w:r>
            <w:r w:rsidR="00941442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entry does not state Ashton Gifford </w:t>
            </w:r>
            <w:r w:rsidRPr="00C21105">
              <w:rPr>
                <w:rFonts w:ascii="Arial" w:hAnsi="Arial" w:cs="Arial"/>
                <w:bCs/>
                <w:sz w:val="20"/>
                <w:szCs w:val="20"/>
                <w:u w:val="single"/>
              </w:rPr>
              <w:t>House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and the House was in use as a school throughout the 1940’s</w:t>
            </w:r>
          </w:p>
          <w:p w14:paraId="084093C5" w14:textId="307190AF" w:rsidR="0056185E" w:rsidRDefault="0056185E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14CEEF" w14:textId="0EC4CD8C" w:rsidR="0056185E" w:rsidRDefault="0056185E" w:rsidP="0056185E">
            <w:pPr>
              <w:shd w:val="clear" w:color="auto" w:fill="FFFFFF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 article in the Wiltshire Times referred to the location of the camp – </w:t>
            </w:r>
            <w:r w:rsidRPr="0056185E">
              <w:rPr>
                <w:rFonts w:ascii="Arial" w:hAnsi="Arial" w:cs="Arial"/>
                <w:bCs/>
                <w:sz w:val="20"/>
                <w:szCs w:val="20"/>
              </w:rPr>
              <w:t>“</w:t>
            </w:r>
            <w:proofErr w:type="spellStart"/>
            <w:r w:rsidRPr="0056185E">
              <w:rPr>
                <w:rFonts w:ascii="Arial" w:hAnsi="Arial" w:cs="Arial"/>
                <w:i/>
                <w:iCs/>
                <w:color w:val="212529"/>
                <w:sz w:val="20"/>
                <w:szCs w:val="20"/>
                <w:shd w:val="clear" w:color="auto" w:fill="FFFFFF"/>
              </w:rPr>
              <w:t>Codford</w:t>
            </w:r>
            <w:proofErr w:type="spellEnd"/>
            <w:r w:rsidRPr="0056185E">
              <w:rPr>
                <w:rFonts w:ascii="Arial" w:hAnsi="Arial" w:cs="Arial"/>
                <w:i/>
                <w:iCs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56185E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 xml:space="preserve">[Army] </w:t>
            </w:r>
            <w:r w:rsidRPr="0056185E">
              <w:rPr>
                <w:rFonts w:ascii="Arial" w:hAnsi="Arial" w:cs="Arial"/>
                <w:i/>
                <w:iCs/>
                <w:color w:val="212529"/>
                <w:sz w:val="20"/>
                <w:szCs w:val="20"/>
                <w:shd w:val="clear" w:color="auto" w:fill="FFFFFF"/>
              </w:rPr>
              <w:t xml:space="preserve">Camp was laid out in 1914 at Manor Farm, </w:t>
            </w:r>
            <w:proofErr w:type="spellStart"/>
            <w:r w:rsidRPr="0056185E">
              <w:rPr>
                <w:rFonts w:ascii="Arial" w:hAnsi="Arial" w:cs="Arial"/>
                <w:i/>
                <w:iCs/>
                <w:color w:val="212529"/>
                <w:sz w:val="20"/>
                <w:szCs w:val="20"/>
                <w:shd w:val="clear" w:color="auto" w:fill="FFFFFF"/>
              </w:rPr>
              <w:t>Codford</w:t>
            </w:r>
            <w:proofErr w:type="spellEnd"/>
            <w:r w:rsidRPr="0056185E">
              <w:rPr>
                <w:rFonts w:ascii="Arial" w:hAnsi="Arial" w:cs="Arial"/>
                <w:i/>
                <w:iCs/>
                <w:color w:val="212529"/>
                <w:sz w:val="20"/>
                <w:szCs w:val="20"/>
                <w:shd w:val="clear" w:color="auto" w:fill="FFFFFF"/>
              </w:rPr>
              <w:t>, which is situated just off the A36 between Warminster and Salisbury. It was occupied by various army regiments during World War 1. A second camp was sited close to the original one during World War 2 for use by various regiments and the US Army. It was also used as an Italian POW camp</w:t>
            </w:r>
            <w:r w:rsidRPr="0056185E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.”</w:t>
            </w:r>
          </w:p>
          <w:p w14:paraId="1FC43681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6BBF5D" w14:textId="4AC9EC89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6185E">
              <w:rPr>
                <w:rFonts w:ascii="Arial" w:hAnsi="Arial" w:cs="Arial"/>
                <w:bCs/>
                <w:sz w:val="20"/>
                <w:szCs w:val="20"/>
              </w:rPr>
              <w:t>Farmland</w:t>
            </w:r>
          </w:p>
          <w:p w14:paraId="51993E15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EF89A9" w14:textId="598B0452" w:rsidR="00BE3BC3" w:rsidRPr="00C0378D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6185E">
              <w:rPr>
                <w:rFonts w:ascii="Arial" w:hAnsi="Arial" w:cs="Arial"/>
                <w:bCs/>
                <w:sz w:val="20"/>
                <w:szCs w:val="20"/>
              </w:rPr>
              <w:t>Italian pows.</w:t>
            </w:r>
          </w:p>
          <w:p w14:paraId="46811706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5D1A1E" w14:textId="4C101665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6185E">
              <w:rPr>
                <w:rFonts w:ascii="Arial" w:hAnsi="Arial" w:cs="Arial"/>
                <w:color w:val="000000"/>
                <w:sz w:val="20"/>
                <w:szCs w:val="20"/>
              </w:rPr>
              <w:t xml:space="preserve">Polish Resettlement Corps were located at </w:t>
            </w:r>
            <w:proofErr w:type="spellStart"/>
            <w:r w:rsidR="0056185E">
              <w:rPr>
                <w:rFonts w:ascii="Arial" w:hAnsi="Arial" w:cs="Arial"/>
                <w:color w:val="000000"/>
                <w:sz w:val="20"/>
                <w:szCs w:val="20"/>
              </w:rPr>
              <w:t>Codford</w:t>
            </w:r>
            <w:proofErr w:type="spellEnd"/>
            <w:r w:rsidR="0056185E">
              <w:rPr>
                <w:rFonts w:ascii="Arial" w:hAnsi="Arial" w:cs="Arial"/>
                <w:color w:val="000000"/>
                <w:sz w:val="20"/>
                <w:szCs w:val="20"/>
              </w:rPr>
              <w:t>, but I am not sure if they were at the same camp.</w:t>
            </w:r>
          </w:p>
          <w:p w14:paraId="4BBFE20A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4F7E1D" w14:textId="77777777" w:rsidR="00BE3BC3" w:rsidRP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187" w:type="dxa"/>
          </w:tcPr>
          <w:p w14:paraId="53A5E844" w14:textId="2CE9DA1A" w:rsidR="00BE3BC3" w:rsidRPr="00BA250F" w:rsidRDefault="00FA44A8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260D02B" wp14:editId="72F91084">
                  <wp:extent cx="3223260" cy="39471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shtong196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260" cy="394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5CADD4BD" w14:textId="77777777" w:rsidTr="0056185E">
        <w:tc>
          <w:tcPr>
            <w:tcW w:w="10201" w:type="dxa"/>
            <w:vMerge/>
          </w:tcPr>
          <w:p w14:paraId="1E0081C2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187" w:type="dxa"/>
          </w:tcPr>
          <w:p w14:paraId="147EB9E2" w14:textId="6D82E1C2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941442">
              <w:rPr>
                <w:rFonts w:ascii="Arial" w:hAnsi="Arial" w:cs="Arial"/>
                <w:color w:val="222222"/>
                <w:sz w:val="20"/>
                <w:szCs w:val="20"/>
              </w:rPr>
              <w:t xml:space="preserve"> 1962</w:t>
            </w:r>
          </w:p>
        </w:tc>
      </w:tr>
    </w:tbl>
    <w:p w14:paraId="0F4068BD" w14:textId="76722508" w:rsidR="006225C7" w:rsidRPr="00677206" w:rsidRDefault="006225C7" w:rsidP="00677206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6225C7" w:rsidRPr="00677206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63D0F" w14:textId="77777777" w:rsidR="004E4E3B" w:rsidRDefault="004E4E3B" w:rsidP="00152508">
      <w:pPr>
        <w:spacing w:after="0" w:line="240" w:lineRule="auto"/>
      </w:pPr>
      <w:r>
        <w:separator/>
      </w:r>
    </w:p>
  </w:endnote>
  <w:endnote w:type="continuationSeparator" w:id="0">
    <w:p w14:paraId="37DA8D9B" w14:textId="77777777" w:rsidR="004E4E3B" w:rsidRDefault="004E4E3B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A7DED" w:rsidRDefault="004A7DED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A7DED" w:rsidRDefault="004A7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D7B22" w14:textId="77777777" w:rsidR="004E4E3B" w:rsidRDefault="004E4E3B" w:rsidP="00152508">
      <w:pPr>
        <w:spacing w:after="0" w:line="240" w:lineRule="auto"/>
      </w:pPr>
      <w:r>
        <w:separator/>
      </w:r>
    </w:p>
  </w:footnote>
  <w:footnote w:type="continuationSeparator" w:id="0">
    <w:p w14:paraId="2DC3C5A0" w14:textId="77777777" w:rsidR="004E4E3B" w:rsidRDefault="004E4E3B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476F0"/>
    <w:multiLevelType w:val="multilevel"/>
    <w:tmpl w:val="68D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17"/>
  </w:num>
  <w:num w:numId="7">
    <w:abstractNumId w:val="12"/>
  </w:num>
  <w:num w:numId="8">
    <w:abstractNumId w:val="13"/>
  </w:num>
  <w:num w:numId="9">
    <w:abstractNumId w:val="3"/>
  </w:num>
  <w:num w:numId="10">
    <w:abstractNumId w:val="18"/>
  </w:num>
  <w:num w:numId="11">
    <w:abstractNumId w:val="11"/>
  </w:num>
  <w:num w:numId="12">
    <w:abstractNumId w:val="6"/>
  </w:num>
  <w:num w:numId="13">
    <w:abstractNumId w:val="20"/>
  </w:num>
  <w:num w:numId="14">
    <w:abstractNumId w:val="16"/>
  </w:num>
  <w:num w:numId="15">
    <w:abstractNumId w:val="4"/>
  </w:num>
  <w:num w:numId="16">
    <w:abstractNumId w:val="7"/>
  </w:num>
  <w:num w:numId="17">
    <w:abstractNumId w:val="9"/>
  </w:num>
  <w:num w:numId="18">
    <w:abstractNumId w:val="1"/>
  </w:num>
  <w:num w:numId="19">
    <w:abstractNumId w:val="19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54CC9"/>
    <w:rsid w:val="00090392"/>
    <w:rsid w:val="00094639"/>
    <w:rsid w:val="000B4369"/>
    <w:rsid w:val="000D23FD"/>
    <w:rsid w:val="000F4D4A"/>
    <w:rsid w:val="00107FAE"/>
    <w:rsid w:val="001100D8"/>
    <w:rsid w:val="00110A86"/>
    <w:rsid w:val="00141266"/>
    <w:rsid w:val="00150D2C"/>
    <w:rsid w:val="00152508"/>
    <w:rsid w:val="00154B0D"/>
    <w:rsid w:val="001A68CF"/>
    <w:rsid w:val="001B1E96"/>
    <w:rsid w:val="001B7A55"/>
    <w:rsid w:val="001D0E65"/>
    <w:rsid w:val="001D2635"/>
    <w:rsid w:val="001E416C"/>
    <w:rsid w:val="001E49DC"/>
    <w:rsid w:val="001F6346"/>
    <w:rsid w:val="00204C64"/>
    <w:rsid w:val="002155AB"/>
    <w:rsid w:val="0022369F"/>
    <w:rsid w:val="00247B11"/>
    <w:rsid w:val="00280019"/>
    <w:rsid w:val="00291B15"/>
    <w:rsid w:val="002953E5"/>
    <w:rsid w:val="002A0C54"/>
    <w:rsid w:val="002C6536"/>
    <w:rsid w:val="002D3FF1"/>
    <w:rsid w:val="002D507E"/>
    <w:rsid w:val="002D657E"/>
    <w:rsid w:val="002D671A"/>
    <w:rsid w:val="002E09E9"/>
    <w:rsid w:val="002E707A"/>
    <w:rsid w:val="002F4FB0"/>
    <w:rsid w:val="00314325"/>
    <w:rsid w:val="00327647"/>
    <w:rsid w:val="00327E8A"/>
    <w:rsid w:val="003329B0"/>
    <w:rsid w:val="00346ED7"/>
    <w:rsid w:val="00352512"/>
    <w:rsid w:val="00374ACA"/>
    <w:rsid w:val="003A7B2B"/>
    <w:rsid w:val="003B1211"/>
    <w:rsid w:val="003B1966"/>
    <w:rsid w:val="003D1670"/>
    <w:rsid w:val="003E454D"/>
    <w:rsid w:val="003F17AF"/>
    <w:rsid w:val="003F2389"/>
    <w:rsid w:val="003F55EF"/>
    <w:rsid w:val="003F709D"/>
    <w:rsid w:val="004237B0"/>
    <w:rsid w:val="0043631C"/>
    <w:rsid w:val="00436A11"/>
    <w:rsid w:val="0045148E"/>
    <w:rsid w:val="00452D5E"/>
    <w:rsid w:val="00461525"/>
    <w:rsid w:val="00477A3A"/>
    <w:rsid w:val="004909DF"/>
    <w:rsid w:val="004A4391"/>
    <w:rsid w:val="004A7DED"/>
    <w:rsid w:val="004C3520"/>
    <w:rsid w:val="004D7E33"/>
    <w:rsid w:val="004E4E3B"/>
    <w:rsid w:val="004E608D"/>
    <w:rsid w:val="004E6422"/>
    <w:rsid w:val="004E6D07"/>
    <w:rsid w:val="004F58FD"/>
    <w:rsid w:val="004F6D77"/>
    <w:rsid w:val="004F7F9A"/>
    <w:rsid w:val="00505F35"/>
    <w:rsid w:val="005062F3"/>
    <w:rsid w:val="00516ADE"/>
    <w:rsid w:val="00525280"/>
    <w:rsid w:val="005253EB"/>
    <w:rsid w:val="00552730"/>
    <w:rsid w:val="005527E8"/>
    <w:rsid w:val="0056185E"/>
    <w:rsid w:val="005906CF"/>
    <w:rsid w:val="005A2379"/>
    <w:rsid w:val="005B0820"/>
    <w:rsid w:val="005E16A8"/>
    <w:rsid w:val="006225C7"/>
    <w:rsid w:val="00625F86"/>
    <w:rsid w:val="006310AB"/>
    <w:rsid w:val="00636E31"/>
    <w:rsid w:val="00664007"/>
    <w:rsid w:val="00665534"/>
    <w:rsid w:val="00671211"/>
    <w:rsid w:val="0067315C"/>
    <w:rsid w:val="00677206"/>
    <w:rsid w:val="0069159F"/>
    <w:rsid w:val="00694555"/>
    <w:rsid w:val="006A3391"/>
    <w:rsid w:val="006A36C1"/>
    <w:rsid w:val="006B683A"/>
    <w:rsid w:val="006B7E90"/>
    <w:rsid w:val="00703FF5"/>
    <w:rsid w:val="00722418"/>
    <w:rsid w:val="00750483"/>
    <w:rsid w:val="007818C9"/>
    <w:rsid w:val="007A353D"/>
    <w:rsid w:val="007A563F"/>
    <w:rsid w:val="007B2DE8"/>
    <w:rsid w:val="008153C1"/>
    <w:rsid w:val="00820CA3"/>
    <w:rsid w:val="00823820"/>
    <w:rsid w:val="00826D78"/>
    <w:rsid w:val="0083320C"/>
    <w:rsid w:val="0083383A"/>
    <w:rsid w:val="00835302"/>
    <w:rsid w:val="00837570"/>
    <w:rsid w:val="0086043C"/>
    <w:rsid w:val="00863DF1"/>
    <w:rsid w:val="00874CA1"/>
    <w:rsid w:val="00882EFA"/>
    <w:rsid w:val="00883C48"/>
    <w:rsid w:val="00891E0F"/>
    <w:rsid w:val="008A099B"/>
    <w:rsid w:val="008B0148"/>
    <w:rsid w:val="008B16F2"/>
    <w:rsid w:val="008C1688"/>
    <w:rsid w:val="008F1A90"/>
    <w:rsid w:val="00917560"/>
    <w:rsid w:val="00934B84"/>
    <w:rsid w:val="00941442"/>
    <w:rsid w:val="00947ECE"/>
    <w:rsid w:val="0098173C"/>
    <w:rsid w:val="009874A0"/>
    <w:rsid w:val="009B1568"/>
    <w:rsid w:val="009B1650"/>
    <w:rsid w:val="009B7677"/>
    <w:rsid w:val="009F2222"/>
    <w:rsid w:val="00A01E54"/>
    <w:rsid w:val="00A02B31"/>
    <w:rsid w:val="00A23163"/>
    <w:rsid w:val="00A3745A"/>
    <w:rsid w:val="00A6326C"/>
    <w:rsid w:val="00A851A3"/>
    <w:rsid w:val="00A96DC7"/>
    <w:rsid w:val="00AD7284"/>
    <w:rsid w:val="00AE68F8"/>
    <w:rsid w:val="00B01849"/>
    <w:rsid w:val="00B23639"/>
    <w:rsid w:val="00B3442D"/>
    <w:rsid w:val="00B43EAE"/>
    <w:rsid w:val="00B65AFE"/>
    <w:rsid w:val="00B65CF4"/>
    <w:rsid w:val="00B811EB"/>
    <w:rsid w:val="00B9322A"/>
    <w:rsid w:val="00B97215"/>
    <w:rsid w:val="00BA4655"/>
    <w:rsid w:val="00BA6D85"/>
    <w:rsid w:val="00BD1E64"/>
    <w:rsid w:val="00BD42E5"/>
    <w:rsid w:val="00BD4BA4"/>
    <w:rsid w:val="00BD6088"/>
    <w:rsid w:val="00BE3BC3"/>
    <w:rsid w:val="00BE5242"/>
    <w:rsid w:val="00BF18F1"/>
    <w:rsid w:val="00BF6088"/>
    <w:rsid w:val="00C07661"/>
    <w:rsid w:val="00C115EC"/>
    <w:rsid w:val="00C14E99"/>
    <w:rsid w:val="00C21105"/>
    <w:rsid w:val="00C21748"/>
    <w:rsid w:val="00C406B0"/>
    <w:rsid w:val="00C47C3C"/>
    <w:rsid w:val="00C66C34"/>
    <w:rsid w:val="00C727B3"/>
    <w:rsid w:val="00C82E1E"/>
    <w:rsid w:val="00C837B8"/>
    <w:rsid w:val="00C90FC2"/>
    <w:rsid w:val="00CA5998"/>
    <w:rsid w:val="00CB0C96"/>
    <w:rsid w:val="00CB1077"/>
    <w:rsid w:val="00CC4E5A"/>
    <w:rsid w:val="00CD1FF1"/>
    <w:rsid w:val="00CE1EF3"/>
    <w:rsid w:val="00D00463"/>
    <w:rsid w:val="00D23A71"/>
    <w:rsid w:val="00D346B9"/>
    <w:rsid w:val="00D34FF4"/>
    <w:rsid w:val="00D37281"/>
    <w:rsid w:val="00D469DD"/>
    <w:rsid w:val="00D572FC"/>
    <w:rsid w:val="00D70414"/>
    <w:rsid w:val="00D745A1"/>
    <w:rsid w:val="00D77625"/>
    <w:rsid w:val="00D87E89"/>
    <w:rsid w:val="00D92F69"/>
    <w:rsid w:val="00DA62D8"/>
    <w:rsid w:val="00DE5A6E"/>
    <w:rsid w:val="00E00DAA"/>
    <w:rsid w:val="00E00DE5"/>
    <w:rsid w:val="00E02FD6"/>
    <w:rsid w:val="00E05992"/>
    <w:rsid w:val="00E1450E"/>
    <w:rsid w:val="00E175A3"/>
    <w:rsid w:val="00E21796"/>
    <w:rsid w:val="00E36B1D"/>
    <w:rsid w:val="00E4393F"/>
    <w:rsid w:val="00E50D2A"/>
    <w:rsid w:val="00E56BD5"/>
    <w:rsid w:val="00E768D4"/>
    <w:rsid w:val="00E82D59"/>
    <w:rsid w:val="00EB23FA"/>
    <w:rsid w:val="00EB3F95"/>
    <w:rsid w:val="00EC1FFF"/>
    <w:rsid w:val="00EC38F7"/>
    <w:rsid w:val="00EC735A"/>
    <w:rsid w:val="00ED7ADA"/>
    <w:rsid w:val="00EE1C31"/>
    <w:rsid w:val="00EE2FFF"/>
    <w:rsid w:val="00F15B30"/>
    <w:rsid w:val="00F20325"/>
    <w:rsid w:val="00F23302"/>
    <w:rsid w:val="00F30411"/>
    <w:rsid w:val="00F64894"/>
    <w:rsid w:val="00F66EB8"/>
    <w:rsid w:val="00F856EF"/>
    <w:rsid w:val="00F940B5"/>
    <w:rsid w:val="00F977E1"/>
    <w:rsid w:val="00FA0611"/>
    <w:rsid w:val="00FA44A8"/>
    <w:rsid w:val="00FB48E7"/>
    <w:rsid w:val="00FC2A41"/>
    <w:rsid w:val="00FD1E0D"/>
    <w:rsid w:val="00FD66F8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b-buy-options-link">
    <w:name w:val="gb-buy-options-link"/>
    <w:basedOn w:val="Normal"/>
    <w:rsid w:val="00D2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D23A71"/>
  </w:style>
  <w:style w:type="character" w:customStyle="1" w:styleId="num-ratings">
    <w:name w:val="num-ratings"/>
    <w:basedOn w:val="DefaultParagraphFont"/>
    <w:rsid w:val="00D23A71"/>
  </w:style>
  <w:style w:type="character" w:customStyle="1" w:styleId="count">
    <w:name w:val="count"/>
    <w:basedOn w:val="DefaultParagraphFont"/>
    <w:rsid w:val="00D23A71"/>
  </w:style>
  <w:style w:type="character" w:customStyle="1" w:styleId="addmd">
    <w:name w:val="addmd"/>
    <w:basedOn w:val="DefaultParagraphFont"/>
    <w:rsid w:val="00D2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67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73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495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70ACF-D1C6-49D2-9450-A5826ECB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2020-03-29T14:49:00Z</dcterms:created>
  <dcterms:modified xsi:type="dcterms:W3CDTF">2020-04-03T10:57:00Z</dcterms:modified>
</cp:coreProperties>
</file>