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8E67C" w14:textId="23B14AF3" w:rsidR="007F2BE4" w:rsidRDefault="007E2851" w:rsidP="00FA0326">
      <w:pPr>
        <w:shd w:val="clear" w:color="auto" w:fill="FFFFFF"/>
        <w:jc w:val="center"/>
        <w:rPr>
          <w:rFonts w:ascii="Arial" w:hAnsi="Arial" w:cs="Arial"/>
          <w:b/>
          <w:bCs/>
          <w:color w:val="000000"/>
          <w:sz w:val="28"/>
          <w:szCs w:val="28"/>
        </w:rPr>
      </w:pPr>
      <w:r w:rsidRPr="00FA0326">
        <w:rPr>
          <w:rFonts w:ascii="Arial" w:hAnsi="Arial" w:cs="Arial"/>
          <w:b/>
          <w:bCs/>
          <w:color w:val="222222"/>
          <w:sz w:val="28"/>
          <w:szCs w:val="28"/>
        </w:rPr>
        <w:t>Camp</w:t>
      </w:r>
      <w:bookmarkStart w:id="0" w:name="c165watten"/>
      <w:bookmarkEnd w:id="0"/>
      <w:r w:rsidRPr="00FA0326">
        <w:rPr>
          <w:rFonts w:ascii="Arial" w:hAnsi="Arial" w:cs="Arial"/>
          <w:b/>
          <w:bCs/>
          <w:color w:val="222222"/>
          <w:sz w:val="28"/>
          <w:szCs w:val="28"/>
        </w:rPr>
        <w:t xml:space="preserve"> 165 </w:t>
      </w:r>
      <w:r w:rsidR="00FA0326" w:rsidRPr="00FA0326">
        <w:rPr>
          <w:rFonts w:ascii="Arial" w:hAnsi="Arial" w:cs="Arial"/>
          <w:b/>
          <w:bCs/>
          <w:color w:val="222222"/>
          <w:sz w:val="28"/>
          <w:szCs w:val="28"/>
        </w:rPr>
        <w:t xml:space="preserve">- </w:t>
      </w:r>
      <w:r w:rsidRPr="00FA0326">
        <w:rPr>
          <w:rFonts w:ascii="Arial" w:hAnsi="Arial" w:cs="Arial"/>
          <w:b/>
          <w:bCs/>
          <w:color w:val="000000"/>
          <w:sz w:val="28"/>
          <w:szCs w:val="28"/>
        </w:rPr>
        <w:t>Watten Camp, Wick, Caithness</w:t>
      </w:r>
    </w:p>
    <w:p w14:paraId="639520DF" w14:textId="77777777" w:rsidR="00FA0326" w:rsidRPr="00FA0326" w:rsidRDefault="00FA0326" w:rsidP="00FA0326">
      <w:pPr>
        <w:shd w:val="clear" w:color="auto" w:fill="FFFFFF"/>
        <w:jc w:val="center"/>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1598"/>
        <w:gridCol w:w="4067"/>
        <w:gridCol w:w="567"/>
        <w:gridCol w:w="2127"/>
        <w:gridCol w:w="1842"/>
        <w:gridCol w:w="1560"/>
        <w:gridCol w:w="2552"/>
        <w:gridCol w:w="1075"/>
      </w:tblGrid>
      <w:tr w:rsidR="00FA0326" w:rsidRPr="00D6426E" w14:paraId="6786C4B5" w14:textId="77777777" w:rsidTr="00FA0326">
        <w:tc>
          <w:tcPr>
            <w:tcW w:w="15388" w:type="dxa"/>
            <w:gridSpan w:val="8"/>
          </w:tcPr>
          <w:p w14:paraId="2A144AD0" w14:textId="33C05C51" w:rsidR="00FA0326" w:rsidRPr="00FA0326" w:rsidRDefault="00FA0326" w:rsidP="00FA0326">
            <w:pPr>
              <w:jc w:val="center"/>
              <w:rPr>
                <w:rFonts w:ascii="Arial" w:hAnsi="Arial" w:cs="Arial"/>
                <w:b/>
                <w:bCs/>
                <w:sz w:val="20"/>
                <w:szCs w:val="20"/>
              </w:rPr>
            </w:pPr>
            <w:r w:rsidRPr="00FA0326">
              <w:rPr>
                <w:rFonts w:ascii="Arial" w:hAnsi="Arial" w:cs="Arial"/>
                <w:b/>
                <w:bCs/>
                <w:sz w:val="20"/>
                <w:szCs w:val="20"/>
              </w:rPr>
              <w:t>1947 Camp list</w:t>
            </w:r>
          </w:p>
        </w:tc>
      </w:tr>
      <w:tr w:rsidR="008E7038" w:rsidRPr="00D6426E" w14:paraId="144908EE" w14:textId="77777777" w:rsidTr="008E7038">
        <w:tc>
          <w:tcPr>
            <w:tcW w:w="1598" w:type="dxa"/>
          </w:tcPr>
          <w:p w14:paraId="4084530D"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165(B.C.)</w:t>
            </w:r>
          </w:p>
        </w:tc>
        <w:tc>
          <w:tcPr>
            <w:tcW w:w="4067" w:type="dxa"/>
          </w:tcPr>
          <w:p w14:paraId="2F730146"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Watten Camp, Watten, Wick, Caithness</w:t>
            </w:r>
          </w:p>
        </w:tc>
        <w:tc>
          <w:tcPr>
            <w:tcW w:w="567" w:type="dxa"/>
          </w:tcPr>
          <w:p w14:paraId="6A04B551"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Sc.</w:t>
            </w:r>
          </w:p>
        </w:tc>
        <w:tc>
          <w:tcPr>
            <w:tcW w:w="2127" w:type="dxa"/>
          </w:tcPr>
          <w:p w14:paraId="51ACCAED" w14:textId="77777777" w:rsidR="008E7038" w:rsidRPr="00FA0326" w:rsidRDefault="008E7038" w:rsidP="00FA0326">
            <w:pPr>
              <w:jc w:val="center"/>
              <w:rPr>
                <w:rFonts w:ascii="Arial" w:hAnsi="Arial" w:cs="Arial"/>
                <w:sz w:val="20"/>
                <w:szCs w:val="20"/>
              </w:rPr>
            </w:pPr>
            <w:proofErr w:type="spellStart"/>
            <w:r w:rsidRPr="00FA0326">
              <w:rPr>
                <w:rFonts w:ascii="Arial" w:hAnsi="Arial" w:cs="Arial"/>
                <w:sz w:val="20"/>
                <w:szCs w:val="20"/>
              </w:rPr>
              <w:t>Priswar</w:t>
            </w:r>
            <w:proofErr w:type="spellEnd"/>
            <w:r w:rsidRPr="00FA0326">
              <w:rPr>
                <w:rFonts w:ascii="Arial" w:hAnsi="Arial" w:cs="Arial"/>
                <w:sz w:val="20"/>
                <w:szCs w:val="20"/>
              </w:rPr>
              <w:t>, Watten</w:t>
            </w:r>
          </w:p>
        </w:tc>
        <w:tc>
          <w:tcPr>
            <w:tcW w:w="1842" w:type="dxa"/>
          </w:tcPr>
          <w:p w14:paraId="6CF1D284"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Watten 219</w:t>
            </w:r>
          </w:p>
        </w:tc>
        <w:tc>
          <w:tcPr>
            <w:tcW w:w="1560" w:type="dxa"/>
          </w:tcPr>
          <w:p w14:paraId="14260BCA"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Watten</w:t>
            </w:r>
          </w:p>
        </w:tc>
        <w:tc>
          <w:tcPr>
            <w:tcW w:w="2552" w:type="dxa"/>
          </w:tcPr>
          <w:p w14:paraId="129F0559" w14:textId="77777777" w:rsidR="008E7038" w:rsidRPr="00FA0326" w:rsidRDefault="008E7038" w:rsidP="00FA0326">
            <w:pPr>
              <w:jc w:val="center"/>
              <w:rPr>
                <w:rFonts w:ascii="Arial" w:hAnsi="Arial" w:cs="Arial"/>
                <w:sz w:val="20"/>
                <w:szCs w:val="20"/>
              </w:rPr>
            </w:pPr>
            <w:proofErr w:type="spellStart"/>
            <w:r w:rsidRPr="00FA0326">
              <w:rPr>
                <w:rFonts w:ascii="Arial" w:hAnsi="Arial" w:cs="Arial"/>
                <w:sz w:val="20"/>
                <w:szCs w:val="20"/>
              </w:rPr>
              <w:t>Lt.Col.R.L.T</w:t>
            </w:r>
            <w:proofErr w:type="spellEnd"/>
            <w:r w:rsidRPr="00FA0326">
              <w:rPr>
                <w:rFonts w:ascii="Arial" w:hAnsi="Arial" w:cs="Arial"/>
                <w:sz w:val="20"/>
                <w:szCs w:val="20"/>
              </w:rPr>
              <w:t>. Murray</w:t>
            </w:r>
          </w:p>
        </w:tc>
        <w:tc>
          <w:tcPr>
            <w:tcW w:w="1075" w:type="dxa"/>
          </w:tcPr>
          <w:p w14:paraId="799CED50"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V/202/4</w:t>
            </w:r>
          </w:p>
        </w:tc>
      </w:tr>
    </w:tbl>
    <w:p w14:paraId="1DFE7B32" w14:textId="77777777" w:rsidR="008E7038" w:rsidRPr="00FA0326" w:rsidRDefault="008E7038" w:rsidP="00D956E7">
      <w:pPr>
        <w:shd w:val="clear" w:color="auto" w:fill="FFFFFF"/>
        <w:rPr>
          <w:rFonts w:ascii="Arial" w:hAnsi="Arial" w:cs="Arial"/>
          <w:b/>
          <w:bCs/>
          <w:color w:val="222222"/>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7F2BE4" w:rsidRPr="00D6426E" w14:paraId="61E101BF" w14:textId="77777777" w:rsidTr="00FA0326">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A1EFD1D" w14:textId="77777777" w:rsidR="007F2BE4" w:rsidRPr="00FA0326" w:rsidRDefault="007F2BE4" w:rsidP="00D956E7">
            <w:pPr>
              <w:jc w:val="center"/>
              <w:rPr>
                <w:rFonts w:ascii="Arial" w:eastAsia="Arial" w:hAnsi="Arial" w:cs="Arial"/>
                <w:b/>
                <w:bCs/>
                <w:sz w:val="20"/>
                <w:szCs w:val="20"/>
              </w:rPr>
            </w:pPr>
            <w:bookmarkStart w:id="1" w:name="_Hlk14510874"/>
            <w:r w:rsidRPr="00FA0326">
              <w:rPr>
                <w:rFonts w:ascii="Arial" w:eastAsia="Arial" w:hAnsi="Arial" w:cs="Arial"/>
                <w:b/>
                <w:bCs/>
                <w:sz w:val="20"/>
                <w:szCs w:val="20"/>
              </w:rPr>
              <w:t>Prisoner of War Camps (1939 – 1948</w:t>
            </w:r>
            <w:proofErr w:type="gramStart"/>
            <w:r w:rsidRPr="00FA0326">
              <w:rPr>
                <w:rFonts w:ascii="Arial" w:eastAsia="Arial" w:hAnsi="Arial" w:cs="Arial"/>
                <w:b/>
                <w:bCs/>
                <w:sz w:val="20"/>
                <w:szCs w:val="20"/>
              </w:rPr>
              <w:t>)  -</w:t>
            </w:r>
            <w:proofErr w:type="gramEnd"/>
            <w:r w:rsidRPr="00FA0326">
              <w:rPr>
                <w:rFonts w:ascii="Arial" w:eastAsia="Arial" w:hAnsi="Arial" w:cs="Arial"/>
                <w:b/>
                <w:bCs/>
                <w:sz w:val="20"/>
                <w:szCs w:val="20"/>
              </w:rPr>
              <w:t xml:space="preserve">  </w:t>
            </w:r>
            <w:r w:rsidRPr="00FA0326">
              <w:rPr>
                <w:rFonts w:ascii="Arial" w:hAnsi="Arial" w:cs="Arial"/>
                <w:b/>
                <w:bCs/>
                <w:sz w:val="20"/>
                <w:szCs w:val="20"/>
              </w:rPr>
              <w:t>Project report</w:t>
            </w:r>
            <w:r w:rsidRPr="00FA0326">
              <w:rPr>
                <w:rFonts w:ascii="Arial" w:eastAsia="Arial" w:hAnsi="Arial" w:cs="Arial"/>
                <w:b/>
                <w:bCs/>
                <w:sz w:val="20"/>
                <w:szCs w:val="20"/>
              </w:rPr>
              <w:t xml:space="preserve"> </w:t>
            </w:r>
            <w:r w:rsidRPr="00FA0326">
              <w:rPr>
                <w:rFonts w:ascii="Arial" w:hAnsi="Arial" w:cs="Arial"/>
                <w:b/>
                <w:bCs/>
                <w:sz w:val="20"/>
                <w:szCs w:val="20"/>
              </w:rPr>
              <w:t>by</w:t>
            </w:r>
            <w:r w:rsidRPr="00FA0326">
              <w:rPr>
                <w:rFonts w:ascii="Arial" w:eastAsia="Arial" w:hAnsi="Arial" w:cs="Arial"/>
                <w:b/>
                <w:bCs/>
                <w:sz w:val="20"/>
                <w:szCs w:val="20"/>
              </w:rPr>
              <w:t xml:space="preserve"> </w:t>
            </w:r>
            <w:r w:rsidRPr="00FA0326">
              <w:rPr>
                <w:rFonts w:ascii="Arial" w:hAnsi="Arial" w:cs="Arial"/>
                <w:b/>
                <w:bCs/>
                <w:sz w:val="20"/>
                <w:szCs w:val="20"/>
              </w:rPr>
              <w:t>Roger J.C. Thomas</w:t>
            </w:r>
            <w:r w:rsidRPr="00FA0326">
              <w:rPr>
                <w:rFonts w:ascii="Arial" w:eastAsia="Arial" w:hAnsi="Arial" w:cs="Arial"/>
                <w:b/>
                <w:bCs/>
                <w:sz w:val="20"/>
                <w:szCs w:val="20"/>
              </w:rPr>
              <w:t xml:space="preserve"> - English Heritage 2003</w:t>
            </w:r>
          </w:p>
        </w:tc>
      </w:tr>
      <w:tr w:rsidR="007F2BE4" w:rsidRPr="00D6426E" w14:paraId="4ECC47B4" w14:textId="77777777" w:rsidTr="00FA0326">
        <w:trPr>
          <w:trHeight w:val="175"/>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0CEFC8"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5774A4"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229F21"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3F8FE0"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7F6AE1"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33FFCB"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E90895"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FAFD19"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42B5019C" w14:textId="77777777" w:rsidTr="00FA0326">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0DE790E5" w14:textId="77777777" w:rsidR="007F2BE4" w:rsidRPr="00D6426E" w:rsidRDefault="007F2BE4" w:rsidP="00D956E7">
            <w:pPr>
              <w:jc w:val="center"/>
              <w:rPr>
                <w:rFonts w:ascii="Arial" w:hAnsi="Arial" w:cs="Arial"/>
                <w:sz w:val="20"/>
                <w:szCs w:val="20"/>
              </w:rPr>
            </w:pP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07AE6621" w14:textId="77777777" w:rsidR="007F2BE4" w:rsidRPr="00D6426E" w:rsidRDefault="007F2BE4" w:rsidP="00D956E7">
            <w:pPr>
              <w:jc w:val="center"/>
              <w:rPr>
                <w:rFonts w:ascii="Arial" w:hAnsi="Arial" w:cs="Arial"/>
                <w:sz w:val="20"/>
                <w:szCs w:val="20"/>
              </w:rPr>
            </w:pP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4890B7A9"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165</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72E2A6A8"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Watten Camp, Watten, Wick</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7C207A2E" w14:textId="77777777" w:rsidR="007F2BE4" w:rsidRPr="00D6426E" w:rsidRDefault="007F2BE4" w:rsidP="00D956E7">
            <w:pPr>
              <w:pStyle w:val="TableParagraph"/>
              <w:jc w:val="center"/>
              <w:rPr>
                <w:rFonts w:ascii="Arial" w:eastAsia="Arial" w:hAnsi="Arial" w:cs="Arial"/>
                <w:sz w:val="20"/>
                <w:szCs w:val="20"/>
              </w:rPr>
            </w:pPr>
            <w:proofErr w:type="spellStart"/>
            <w:r w:rsidRPr="00D6426E">
              <w:rPr>
                <w:rFonts w:ascii="Arial" w:hAnsi="Arial" w:cs="Arial"/>
                <w:sz w:val="20"/>
                <w:szCs w:val="20"/>
              </w:rPr>
              <w:t>Caithness</w:t>
            </w:r>
            <w:proofErr w:type="spellEnd"/>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04FC405C" w14:textId="77777777" w:rsidR="007F2BE4" w:rsidRPr="00D6426E" w:rsidRDefault="007F2BE4" w:rsidP="00D956E7">
            <w:pPr>
              <w:jc w:val="center"/>
              <w:rPr>
                <w:rFonts w:ascii="Arial" w:hAnsi="Arial" w:cs="Arial"/>
                <w:sz w:val="20"/>
                <w:szCs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5C3DB075"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45A76AB2"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Scotland</w:t>
            </w:r>
          </w:p>
        </w:tc>
      </w:tr>
    </w:tbl>
    <w:p w14:paraId="350B9A6F" w14:textId="6424FEF1" w:rsidR="007F2BE4" w:rsidRDefault="007F2BE4" w:rsidP="00D956E7">
      <w:pPr>
        <w:shd w:val="clear" w:color="auto" w:fill="FFFFFF"/>
        <w:rPr>
          <w:rFonts w:ascii="Arial" w:hAnsi="Arial" w:cs="Arial"/>
          <w:b/>
          <w:sz w:val="20"/>
          <w:szCs w:val="20"/>
        </w:rPr>
      </w:pPr>
    </w:p>
    <w:p w14:paraId="75E7D3F1" w14:textId="66794AF5" w:rsidR="00D302A9" w:rsidRDefault="00D302A9" w:rsidP="00D302A9">
      <w:pPr>
        <w:jc w:val="both"/>
        <w:rPr>
          <w:rFonts w:ascii="Arial" w:hAnsi="Arial" w:cs="Arial"/>
          <w:color w:val="494948"/>
          <w:sz w:val="20"/>
          <w:szCs w:val="20"/>
        </w:rPr>
      </w:pPr>
      <w:r w:rsidRPr="00D6426E">
        <w:rPr>
          <w:rFonts w:ascii="Arial" w:hAnsi="Arial" w:cs="Arial"/>
          <w:color w:val="494948"/>
          <w:sz w:val="20"/>
          <w:szCs w:val="20"/>
        </w:rPr>
        <w:t xml:space="preserve">Extensive details of this camp and some of those held </w:t>
      </w:r>
      <w:r w:rsidR="008C3D9C">
        <w:rPr>
          <w:rFonts w:ascii="Arial" w:hAnsi="Arial" w:cs="Arial"/>
          <w:color w:val="494948"/>
          <w:sz w:val="20"/>
          <w:szCs w:val="20"/>
        </w:rPr>
        <w:t>t</w:t>
      </w:r>
      <w:r w:rsidRPr="00D6426E">
        <w:rPr>
          <w:rFonts w:ascii="Arial" w:hAnsi="Arial" w:cs="Arial"/>
          <w:color w:val="494948"/>
          <w:sz w:val="20"/>
          <w:szCs w:val="20"/>
        </w:rPr>
        <w:t xml:space="preserve">here are in the book: </w:t>
      </w:r>
      <w:r>
        <w:rPr>
          <w:rFonts w:ascii="Arial" w:hAnsi="Arial" w:cs="Arial"/>
          <w:color w:val="494948"/>
          <w:sz w:val="20"/>
          <w:szCs w:val="20"/>
        </w:rPr>
        <w:t>‘</w:t>
      </w:r>
      <w:r w:rsidRPr="00D6426E">
        <w:rPr>
          <w:rFonts w:ascii="Arial" w:hAnsi="Arial" w:cs="Arial"/>
          <w:b/>
          <w:bCs/>
          <w:color w:val="494948"/>
          <w:sz w:val="20"/>
          <w:szCs w:val="20"/>
        </w:rPr>
        <w:t>Camp 165 Watten</w:t>
      </w:r>
      <w:r>
        <w:rPr>
          <w:rFonts w:ascii="Arial" w:hAnsi="Arial" w:cs="Arial"/>
          <w:b/>
          <w:bCs/>
          <w:color w:val="494948"/>
          <w:sz w:val="20"/>
          <w:szCs w:val="20"/>
        </w:rPr>
        <w:t xml:space="preserve">’ </w:t>
      </w:r>
      <w:r w:rsidRPr="00D302A9">
        <w:rPr>
          <w:rFonts w:ascii="Arial" w:hAnsi="Arial" w:cs="Arial"/>
          <w:color w:val="494948"/>
          <w:sz w:val="20"/>
          <w:szCs w:val="20"/>
        </w:rPr>
        <w:t>by</w:t>
      </w:r>
      <w:r>
        <w:rPr>
          <w:rFonts w:ascii="Arial" w:hAnsi="Arial" w:cs="Arial"/>
          <w:color w:val="494948"/>
          <w:sz w:val="20"/>
          <w:szCs w:val="20"/>
        </w:rPr>
        <w:t xml:space="preserve"> </w:t>
      </w:r>
      <w:r w:rsidRPr="00D6426E">
        <w:rPr>
          <w:rFonts w:ascii="Arial" w:hAnsi="Arial" w:cs="Arial"/>
          <w:color w:val="494948"/>
          <w:sz w:val="20"/>
          <w:szCs w:val="20"/>
        </w:rPr>
        <w:t>Valerie Campbell – 2010 – Whittles Publishing.</w:t>
      </w:r>
      <w:r>
        <w:rPr>
          <w:rFonts w:ascii="Arial" w:hAnsi="Arial" w:cs="Arial"/>
          <w:color w:val="494948"/>
          <w:sz w:val="20"/>
          <w:szCs w:val="20"/>
        </w:rPr>
        <w:t xml:space="preserve"> I therefore give</w:t>
      </w:r>
      <w:r w:rsidR="008C3D9C">
        <w:rPr>
          <w:rFonts w:ascii="Arial" w:hAnsi="Arial" w:cs="Arial"/>
          <w:color w:val="494948"/>
          <w:sz w:val="20"/>
          <w:szCs w:val="20"/>
        </w:rPr>
        <w:t xml:space="preserve"> a summary and </w:t>
      </w:r>
      <w:r w:rsidRPr="00D6426E">
        <w:rPr>
          <w:rFonts w:ascii="Arial" w:hAnsi="Arial" w:cs="Arial"/>
          <w:color w:val="494948"/>
          <w:sz w:val="20"/>
          <w:szCs w:val="20"/>
        </w:rPr>
        <w:t>some further details</w:t>
      </w:r>
      <w:r>
        <w:rPr>
          <w:rFonts w:ascii="Arial" w:hAnsi="Arial" w:cs="Arial"/>
          <w:color w:val="494948"/>
          <w:sz w:val="20"/>
          <w:szCs w:val="20"/>
        </w:rPr>
        <w:t xml:space="preserve"> here.</w:t>
      </w:r>
    </w:p>
    <w:p w14:paraId="7A5550DE" w14:textId="59BAAE33" w:rsidR="00D302A9" w:rsidRPr="00D302A9" w:rsidRDefault="00D302A9" w:rsidP="00D302A9">
      <w:pPr>
        <w:jc w:val="both"/>
        <w:rPr>
          <w:rFonts w:ascii="Arial" w:hAnsi="Arial" w:cs="Arial"/>
          <w:color w:val="494948"/>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6"/>
        <w:gridCol w:w="356"/>
        <w:gridCol w:w="7026"/>
      </w:tblGrid>
      <w:tr w:rsidR="00D302A9" w14:paraId="2195AAB0" w14:textId="77777777" w:rsidTr="00D302A9">
        <w:tc>
          <w:tcPr>
            <w:tcW w:w="5129" w:type="dxa"/>
          </w:tcPr>
          <w:p w14:paraId="516804D2" w14:textId="481C361E" w:rsidR="00A03427" w:rsidRDefault="00D302A9" w:rsidP="00D956E7">
            <w:pPr>
              <w:rPr>
                <w:rFonts w:ascii="Arial" w:hAnsi="Arial" w:cs="Arial"/>
                <w:b/>
                <w:sz w:val="20"/>
                <w:szCs w:val="20"/>
              </w:rPr>
            </w:pPr>
            <w:r>
              <w:rPr>
                <w:rFonts w:ascii="Arial" w:hAnsi="Arial" w:cs="Arial"/>
                <w:b/>
                <w:noProof/>
                <w:sz w:val="20"/>
                <w:szCs w:val="20"/>
              </w:rPr>
              <w:drawing>
                <wp:inline distT="0" distB="0" distL="0" distR="0" wp14:anchorId="7D54E5BA" wp14:editId="75B0C45D">
                  <wp:extent cx="4950000" cy="3960000"/>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ttenaerial.jpg"/>
                          <pic:cNvPicPr/>
                        </pic:nvPicPr>
                        <pic:blipFill>
                          <a:blip r:embed="rId8">
                            <a:extLst>
                              <a:ext uri="{28A0092B-C50C-407E-A947-70E740481C1C}">
                                <a14:useLocalDpi xmlns:a14="http://schemas.microsoft.com/office/drawing/2010/main" val="0"/>
                              </a:ext>
                            </a:extLst>
                          </a:blip>
                          <a:stretch>
                            <a:fillRect/>
                          </a:stretch>
                        </pic:blipFill>
                        <pic:spPr>
                          <a:xfrm>
                            <a:off x="0" y="0"/>
                            <a:ext cx="4950000" cy="3960000"/>
                          </a:xfrm>
                          <a:prstGeom prst="rect">
                            <a:avLst/>
                          </a:prstGeom>
                        </pic:spPr>
                      </pic:pic>
                    </a:graphicData>
                  </a:graphic>
                </wp:inline>
              </w:drawing>
            </w:r>
          </w:p>
        </w:tc>
        <w:tc>
          <w:tcPr>
            <w:tcW w:w="5129" w:type="dxa"/>
          </w:tcPr>
          <w:p w14:paraId="1E8DBD4A" w14:textId="77777777" w:rsidR="00A03427" w:rsidRDefault="00A03427" w:rsidP="00D956E7">
            <w:pPr>
              <w:rPr>
                <w:rFonts w:ascii="Arial" w:hAnsi="Arial" w:cs="Arial"/>
                <w:b/>
                <w:sz w:val="20"/>
                <w:szCs w:val="20"/>
              </w:rPr>
            </w:pPr>
          </w:p>
        </w:tc>
        <w:tc>
          <w:tcPr>
            <w:tcW w:w="5130" w:type="dxa"/>
          </w:tcPr>
          <w:p w14:paraId="3EA380EC" w14:textId="6D8F4376" w:rsidR="00A03427" w:rsidRDefault="00D302A9" w:rsidP="00D956E7">
            <w:pPr>
              <w:rPr>
                <w:rFonts w:ascii="Arial" w:hAnsi="Arial" w:cs="Arial"/>
                <w:b/>
                <w:sz w:val="20"/>
                <w:szCs w:val="20"/>
              </w:rPr>
            </w:pPr>
            <w:r w:rsidRPr="00D6426E">
              <w:rPr>
                <w:rFonts w:ascii="Arial" w:hAnsi="Arial" w:cs="Arial"/>
                <w:b/>
                <w:noProof/>
                <w:sz w:val="20"/>
                <w:szCs w:val="20"/>
              </w:rPr>
              <w:drawing>
                <wp:inline distT="0" distB="0" distL="0" distR="0" wp14:anchorId="2C1C0ADE" wp14:editId="79E131AA">
                  <wp:extent cx="4315379" cy="396000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map2.JPG"/>
                          <pic:cNvPicPr/>
                        </pic:nvPicPr>
                        <pic:blipFill>
                          <a:blip r:embed="rId9">
                            <a:extLst>
                              <a:ext uri="{28A0092B-C50C-407E-A947-70E740481C1C}">
                                <a14:useLocalDpi xmlns:a14="http://schemas.microsoft.com/office/drawing/2010/main" val="0"/>
                              </a:ext>
                            </a:extLst>
                          </a:blip>
                          <a:stretch>
                            <a:fillRect/>
                          </a:stretch>
                        </pic:blipFill>
                        <pic:spPr>
                          <a:xfrm>
                            <a:off x="0" y="0"/>
                            <a:ext cx="4315379" cy="3960000"/>
                          </a:xfrm>
                          <a:prstGeom prst="rect">
                            <a:avLst/>
                          </a:prstGeom>
                        </pic:spPr>
                      </pic:pic>
                    </a:graphicData>
                  </a:graphic>
                </wp:inline>
              </w:drawing>
            </w:r>
          </w:p>
        </w:tc>
      </w:tr>
      <w:tr w:rsidR="00D302A9" w14:paraId="6310EA9A" w14:textId="77777777" w:rsidTr="00D302A9">
        <w:tc>
          <w:tcPr>
            <w:tcW w:w="5129" w:type="dxa"/>
          </w:tcPr>
          <w:p w14:paraId="6633A7BA" w14:textId="77777777" w:rsidR="00D302A9" w:rsidRDefault="00D302A9" w:rsidP="00D956E7">
            <w:pPr>
              <w:rPr>
                <w:rFonts w:ascii="Arial" w:hAnsi="Arial" w:cs="Arial"/>
                <w:b/>
                <w:sz w:val="20"/>
                <w:szCs w:val="20"/>
              </w:rPr>
            </w:pPr>
          </w:p>
        </w:tc>
        <w:tc>
          <w:tcPr>
            <w:tcW w:w="5129" w:type="dxa"/>
          </w:tcPr>
          <w:p w14:paraId="66B6708C" w14:textId="77777777" w:rsidR="00D302A9" w:rsidRDefault="00D302A9" w:rsidP="00D956E7">
            <w:pPr>
              <w:rPr>
                <w:rFonts w:ascii="Arial" w:hAnsi="Arial" w:cs="Arial"/>
                <w:b/>
                <w:sz w:val="20"/>
                <w:szCs w:val="20"/>
              </w:rPr>
            </w:pPr>
          </w:p>
        </w:tc>
        <w:tc>
          <w:tcPr>
            <w:tcW w:w="5130" w:type="dxa"/>
          </w:tcPr>
          <w:p w14:paraId="00088CDF" w14:textId="1A305D0D" w:rsidR="00D302A9" w:rsidRDefault="00D302A9" w:rsidP="00D302A9">
            <w:pPr>
              <w:jc w:val="center"/>
              <w:rPr>
                <w:rFonts w:ascii="Arial" w:hAnsi="Arial" w:cs="Arial"/>
                <w:b/>
                <w:sz w:val="20"/>
                <w:szCs w:val="20"/>
              </w:rPr>
            </w:pPr>
            <w:r w:rsidRPr="00A03427">
              <w:rPr>
                <w:rFonts w:ascii="Arial" w:hAnsi="Arial" w:cs="Arial"/>
                <w:bCs/>
                <w:noProof/>
                <w:sz w:val="20"/>
                <w:szCs w:val="20"/>
              </w:rPr>
              <w:t>Ordnance Survey 195</w:t>
            </w:r>
            <w:r>
              <w:rPr>
                <w:rFonts w:ascii="Arial" w:hAnsi="Arial" w:cs="Arial"/>
                <w:bCs/>
                <w:noProof/>
                <w:sz w:val="20"/>
                <w:szCs w:val="20"/>
              </w:rPr>
              <w:t xml:space="preserve">9 </w:t>
            </w:r>
            <w:r w:rsidRPr="00D6426E">
              <w:rPr>
                <w:rFonts w:ascii="Arial" w:hAnsi="Arial" w:cs="Arial"/>
                <w:bCs/>
                <w:sz w:val="20"/>
                <w:szCs w:val="20"/>
              </w:rPr>
              <w:t>with general camp area marked</w:t>
            </w:r>
          </w:p>
        </w:tc>
      </w:tr>
    </w:tbl>
    <w:p w14:paraId="0CA28811" w14:textId="19089FF7" w:rsidR="00A03427" w:rsidRDefault="00A03427" w:rsidP="00D956E7">
      <w:pPr>
        <w:shd w:val="clear" w:color="auto" w:fill="FFFFFF"/>
        <w:rPr>
          <w:rFonts w:ascii="Arial" w:hAnsi="Arial" w:cs="Arial"/>
          <w:b/>
          <w:sz w:val="20"/>
          <w:szCs w:val="20"/>
        </w:rPr>
      </w:pPr>
    </w:p>
    <w:p w14:paraId="7AED9374" w14:textId="0EBF06B8" w:rsidR="00D302A9" w:rsidRDefault="00D302A9" w:rsidP="00D956E7">
      <w:pPr>
        <w:shd w:val="clear" w:color="auto" w:fill="FFFFFF"/>
        <w:rPr>
          <w:rFonts w:ascii="Arial" w:hAnsi="Arial" w:cs="Arial"/>
          <w:bCs/>
          <w:sz w:val="20"/>
          <w:szCs w:val="20"/>
        </w:rPr>
      </w:pPr>
      <w:r w:rsidRPr="00D6426E">
        <w:rPr>
          <w:rFonts w:ascii="Arial" w:hAnsi="Arial" w:cs="Arial"/>
          <w:b/>
          <w:sz w:val="20"/>
          <w:szCs w:val="20"/>
        </w:rPr>
        <w:t xml:space="preserve">Location: </w:t>
      </w:r>
      <w:r>
        <w:rPr>
          <w:rFonts w:ascii="Arial" w:hAnsi="Arial" w:cs="Arial"/>
          <w:b/>
          <w:sz w:val="20"/>
          <w:szCs w:val="20"/>
        </w:rPr>
        <w:t xml:space="preserve">NGR </w:t>
      </w:r>
      <w:r w:rsidRPr="00D6426E">
        <w:rPr>
          <w:rFonts w:ascii="Arial" w:hAnsi="Arial" w:cs="Arial"/>
          <w:spacing w:val="-1"/>
          <w:sz w:val="20"/>
          <w:szCs w:val="20"/>
        </w:rPr>
        <w:t>ND</w:t>
      </w:r>
      <w:r w:rsidRPr="00D6426E">
        <w:rPr>
          <w:rFonts w:ascii="Arial" w:hAnsi="Arial" w:cs="Arial"/>
          <w:spacing w:val="-4"/>
          <w:sz w:val="20"/>
          <w:szCs w:val="20"/>
        </w:rPr>
        <w:t xml:space="preserve"> </w:t>
      </w:r>
      <w:r w:rsidRPr="00D6426E">
        <w:rPr>
          <w:rFonts w:ascii="Arial" w:hAnsi="Arial" w:cs="Arial"/>
          <w:spacing w:val="-1"/>
          <w:sz w:val="20"/>
          <w:szCs w:val="20"/>
        </w:rPr>
        <w:t>238</w:t>
      </w:r>
      <w:r w:rsidRPr="00D6426E">
        <w:rPr>
          <w:rFonts w:ascii="Arial" w:hAnsi="Arial" w:cs="Arial"/>
          <w:spacing w:val="-5"/>
          <w:sz w:val="20"/>
          <w:szCs w:val="20"/>
        </w:rPr>
        <w:t xml:space="preserve"> </w:t>
      </w:r>
      <w:r w:rsidRPr="00D6426E">
        <w:rPr>
          <w:rFonts w:ascii="Arial" w:hAnsi="Arial" w:cs="Arial"/>
          <w:spacing w:val="-1"/>
          <w:sz w:val="20"/>
          <w:szCs w:val="20"/>
        </w:rPr>
        <w:t>545</w:t>
      </w:r>
      <w:r>
        <w:rPr>
          <w:rFonts w:ascii="Arial" w:hAnsi="Arial" w:cs="Arial"/>
          <w:spacing w:val="-1"/>
          <w:sz w:val="20"/>
          <w:szCs w:val="20"/>
        </w:rPr>
        <w:t xml:space="preserve">. </w:t>
      </w:r>
      <w:r w:rsidRPr="00D6426E">
        <w:rPr>
          <w:rFonts w:ascii="Arial" w:hAnsi="Arial" w:cs="Arial"/>
          <w:bCs/>
          <w:sz w:val="20"/>
          <w:szCs w:val="20"/>
        </w:rPr>
        <w:t xml:space="preserve">Camp 165 was </w:t>
      </w:r>
      <w:r>
        <w:rPr>
          <w:rFonts w:ascii="Arial" w:hAnsi="Arial" w:cs="Arial"/>
          <w:bCs/>
          <w:sz w:val="20"/>
          <w:szCs w:val="20"/>
        </w:rPr>
        <w:t>on the</w:t>
      </w:r>
      <w:r w:rsidRPr="00D6426E">
        <w:rPr>
          <w:rFonts w:ascii="Arial" w:hAnsi="Arial" w:cs="Arial"/>
          <w:bCs/>
          <w:sz w:val="20"/>
          <w:szCs w:val="20"/>
        </w:rPr>
        <w:t xml:space="preserve"> north-west</w:t>
      </w:r>
      <w:r>
        <w:rPr>
          <w:rFonts w:ascii="Arial" w:hAnsi="Arial" w:cs="Arial"/>
          <w:bCs/>
          <w:sz w:val="20"/>
          <w:szCs w:val="20"/>
        </w:rPr>
        <w:t xml:space="preserve"> edge</w:t>
      </w:r>
      <w:r w:rsidRPr="00D6426E">
        <w:rPr>
          <w:rFonts w:ascii="Arial" w:hAnsi="Arial" w:cs="Arial"/>
          <w:bCs/>
          <w:sz w:val="20"/>
          <w:szCs w:val="20"/>
        </w:rPr>
        <w:t xml:space="preserve"> of the small village of Watten in Caithness. The main road through the village and alongside the camp is the A882, the smaller road running SW to NE is the B870. About 0.75km to the north is Loch Watten.</w:t>
      </w:r>
    </w:p>
    <w:p w14:paraId="51717AD6" w14:textId="6A39278B" w:rsidR="00D302A9" w:rsidRDefault="00D302A9" w:rsidP="00D956E7">
      <w:pPr>
        <w:shd w:val="clear" w:color="auto" w:fill="FFFFFF"/>
        <w:rPr>
          <w:rFonts w:ascii="Arial" w:hAnsi="Arial" w:cs="Arial"/>
          <w:bCs/>
          <w:sz w:val="20"/>
          <w:szCs w:val="20"/>
        </w:rPr>
      </w:pPr>
    </w:p>
    <w:p w14:paraId="2C0D594A" w14:textId="28848D1E" w:rsidR="00D302A9" w:rsidRPr="00D302A9" w:rsidRDefault="00D302A9" w:rsidP="00D302A9">
      <w:pPr>
        <w:shd w:val="clear" w:color="auto" w:fill="FFFFFF"/>
        <w:jc w:val="both"/>
        <w:rPr>
          <w:rFonts w:ascii="Arial" w:hAnsi="Arial" w:cs="Arial"/>
          <w:color w:val="494948"/>
          <w:sz w:val="20"/>
          <w:szCs w:val="20"/>
        </w:rPr>
      </w:pPr>
      <w:r w:rsidRPr="00D6426E">
        <w:rPr>
          <w:rFonts w:ascii="Arial" w:hAnsi="Arial" w:cs="Arial"/>
          <w:b/>
          <w:sz w:val="20"/>
          <w:szCs w:val="20"/>
        </w:rPr>
        <w:lastRenderedPageBreak/>
        <w:t>Before the camp:</w:t>
      </w:r>
      <w:r w:rsidRPr="00D6426E">
        <w:rPr>
          <w:rFonts w:ascii="Arial" w:hAnsi="Arial" w:cs="Arial"/>
          <w:bCs/>
          <w:sz w:val="20"/>
          <w:szCs w:val="20"/>
        </w:rPr>
        <w:t xml:space="preserve"> </w:t>
      </w:r>
      <w:r>
        <w:rPr>
          <w:rFonts w:ascii="Arial" w:hAnsi="Arial" w:cs="Arial"/>
          <w:bCs/>
          <w:sz w:val="20"/>
          <w:szCs w:val="20"/>
        </w:rPr>
        <w:t xml:space="preserve">Fields. </w:t>
      </w:r>
      <w:r w:rsidRPr="00D6426E">
        <w:rPr>
          <w:rFonts w:ascii="Arial" w:hAnsi="Arial" w:cs="Arial"/>
          <w:color w:val="494948"/>
          <w:sz w:val="20"/>
          <w:szCs w:val="20"/>
        </w:rPr>
        <w:t>The wide area around Watten was in use for military training for many years prior to WW2. A flagstaff, targets and rifle range were mapped on the edge of Loch Watten close to the village in 1905.</w:t>
      </w:r>
      <w:r>
        <w:rPr>
          <w:rFonts w:ascii="Arial" w:hAnsi="Arial" w:cs="Arial"/>
          <w:color w:val="494948"/>
          <w:sz w:val="20"/>
          <w:szCs w:val="20"/>
        </w:rPr>
        <w:t xml:space="preserve"> </w:t>
      </w:r>
      <w:r w:rsidRPr="00D6426E">
        <w:rPr>
          <w:rFonts w:ascii="Arial" w:hAnsi="Arial" w:cs="Arial"/>
          <w:color w:val="494948"/>
          <w:sz w:val="20"/>
          <w:szCs w:val="20"/>
        </w:rPr>
        <w:t>Agricultural land at the side of the village was purchased and became a military camp in 1943 and was used for a short time by Polish</w:t>
      </w:r>
      <w:r>
        <w:rPr>
          <w:rFonts w:ascii="Arial" w:hAnsi="Arial" w:cs="Arial"/>
          <w:color w:val="494948"/>
          <w:sz w:val="20"/>
          <w:szCs w:val="20"/>
        </w:rPr>
        <w:t xml:space="preserve"> troops.</w:t>
      </w:r>
      <w:r w:rsidR="00C955A4">
        <w:rPr>
          <w:rFonts w:ascii="Arial" w:hAnsi="Arial" w:cs="Arial"/>
          <w:color w:val="494948"/>
          <w:sz w:val="20"/>
          <w:szCs w:val="20"/>
        </w:rPr>
        <w:t xml:space="preserve"> </w:t>
      </w:r>
      <w:r w:rsidR="00C955A4" w:rsidRPr="00D6426E">
        <w:rPr>
          <w:rFonts w:ascii="Arial" w:hAnsi="Arial" w:cs="Arial"/>
          <w:color w:val="494948"/>
          <w:sz w:val="20"/>
          <w:szCs w:val="20"/>
        </w:rPr>
        <w:t>Ex-military camps all around the UK were acquired as pow camps after D-Day, especially those with readily available hutted accommodation. Watten was ideal.</w:t>
      </w:r>
    </w:p>
    <w:p w14:paraId="1727364A" w14:textId="77777777" w:rsidR="00D302A9" w:rsidRPr="00D6426E" w:rsidRDefault="00D302A9" w:rsidP="00D302A9">
      <w:pPr>
        <w:jc w:val="both"/>
        <w:rPr>
          <w:rFonts w:ascii="Arial" w:hAnsi="Arial" w:cs="Arial"/>
          <w:bCs/>
          <w:sz w:val="20"/>
          <w:szCs w:val="20"/>
        </w:rPr>
      </w:pPr>
    </w:p>
    <w:p w14:paraId="236C0A52" w14:textId="77777777" w:rsidR="00C955A4" w:rsidRPr="00D6426E" w:rsidRDefault="00D302A9" w:rsidP="00C955A4">
      <w:pPr>
        <w:shd w:val="clear" w:color="auto" w:fill="FFFFFF"/>
        <w:jc w:val="both"/>
        <w:rPr>
          <w:rFonts w:ascii="Arial" w:hAnsi="Arial" w:cs="Arial"/>
          <w:color w:val="494948"/>
          <w:sz w:val="20"/>
          <w:szCs w:val="20"/>
        </w:rPr>
      </w:pPr>
      <w:r w:rsidRPr="00D6426E">
        <w:rPr>
          <w:rFonts w:ascii="Arial" w:hAnsi="Arial" w:cs="Arial"/>
          <w:b/>
          <w:sz w:val="20"/>
          <w:szCs w:val="20"/>
        </w:rPr>
        <w:t xml:space="preserve">Pow Camp: </w:t>
      </w:r>
      <w:r w:rsidR="00C955A4" w:rsidRPr="00D6426E">
        <w:rPr>
          <w:rFonts w:ascii="Arial" w:hAnsi="Arial" w:cs="Arial"/>
          <w:color w:val="494948"/>
          <w:sz w:val="20"/>
          <w:szCs w:val="20"/>
        </w:rPr>
        <w:t>The camp number – ‘165’ – was originally allocated to Kirkwall Camp, Orkney. After the pows there were dispersed in late-1944 / early–1945, the number was re-allocated to the newly opening camp at Watten.</w:t>
      </w:r>
    </w:p>
    <w:p w14:paraId="5E39C4CD" w14:textId="693FE2C9" w:rsidR="00C955A4" w:rsidRDefault="00C955A4" w:rsidP="00D302A9">
      <w:pPr>
        <w:jc w:val="both"/>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662"/>
        <w:gridCol w:w="4615"/>
      </w:tblGrid>
      <w:tr w:rsidR="00C955A4" w:rsidRPr="00D6426E" w14:paraId="533B8A05" w14:textId="77777777" w:rsidTr="000679B8">
        <w:tc>
          <w:tcPr>
            <w:tcW w:w="10773" w:type="dxa"/>
            <w:gridSpan w:val="2"/>
            <w:vMerge w:val="restart"/>
            <w:tcMar>
              <w:left w:w="0" w:type="dxa"/>
            </w:tcMar>
          </w:tcPr>
          <w:p w14:paraId="036C50EB" w14:textId="77777777" w:rsidR="00C955A4" w:rsidRDefault="00C955A4" w:rsidP="00C955A4">
            <w:pPr>
              <w:jc w:val="both"/>
              <w:rPr>
                <w:rFonts w:ascii="Arial" w:hAnsi="Arial" w:cs="Arial"/>
                <w:bCs/>
                <w:sz w:val="20"/>
                <w:szCs w:val="20"/>
              </w:rPr>
            </w:pPr>
            <w:r w:rsidRPr="00C955A4">
              <w:rPr>
                <w:rFonts w:ascii="Arial" w:hAnsi="Arial" w:cs="Arial"/>
                <w:bCs/>
                <w:sz w:val="20"/>
                <w:szCs w:val="20"/>
              </w:rPr>
              <w:t>The camp has the pattern of a standard camp with a pow compound within barbed wire fencing and guards’ huts at the front alongside the road.</w:t>
            </w:r>
          </w:p>
          <w:p w14:paraId="6ED98F19" w14:textId="77777777" w:rsidR="00C955A4" w:rsidRDefault="00C955A4" w:rsidP="00571EE0">
            <w:pPr>
              <w:shd w:val="clear" w:color="auto" w:fill="FFFFFF"/>
              <w:jc w:val="both"/>
              <w:rPr>
                <w:rFonts w:ascii="Arial" w:hAnsi="Arial" w:cs="Arial"/>
                <w:color w:val="494948"/>
                <w:sz w:val="20"/>
                <w:szCs w:val="20"/>
              </w:rPr>
            </w:pPr>
          </w:p>
          <w:p w14:paraId="21EE6201" w14:textId="6D68F706" w:rsidR="00C955A4" w:rsidRPr="00D6426E" w:rsidRDefault="00C955A4" w:rsidP="00571EE0">
            <w:pPr>
              <w:shd w:val="clear" w:color="auto" w:fill="FFFFFF"/>
              <w:jc w:val="both"/>
              <w:rPr>
                <w:rFonts w:ascii="Arial" w:hAnsi="Arial" w:cs="Arial"/>
                <w:color w:val="494948"/>
                <w:sz w:val="20"/>
                <w:szCs w:val="20"/>
              </w:rPr>
            </w:pPr>
            <w:r w:rsidRPr="00D6426E">
              <w:rPr>
                <w:rFonts w:ascii="Arial" w:hAnsi="Arial" w:cs="Arial"/>
                <w:color w:val="494948"/>
                <w:sz w:val="20"/>
                <w:szCs w:val="20"/>
              </w:rPr>
              <w:t>The first prisoners arrived in May 1945, most by rail, some by lorry. Some came from Normandy via transit/interrogation camps (‘Command Cages’), others were transferred here from other camps. The camp was originally for ‘other ranks’ – the ICRC Report for June 1945 recorded 1 officer, 71 non-commissioned officers, 429 men.</w:t>
            </w:r>
          </w:p>
          <w:p w14:paraId="51327B8E" w14:textId="77777777" w:rsidR="00C955A4" w:rsidRPr="00D6426E" w:rsidRDefault="00C955A4" w:rsidP="00571EE0">
            <w:pPr>
              <w:shd w:val="clear" w:color="auto" w:fill="FFFFFF"/>
              <w:jc w:val="both"/>
              <w:rPr>
                <w:rFonts w:ascii="Arial" w:hAnsi="Arial" w:cs="Arial"/>
                <w:color w:val="494948"/>
                <w:sz w:val="20"/>
                <w:szCs w:val="20"/>
              </w:rPr>
            </w:pPr>
          </w:p>
          <w:p w14:paraId="18BAE376" w14:textId="77777777" w:rsidR="00C955A4" w:rsidRPr="00D6426E" w:rsidRDefault="00C955A4" w:rsidP="00571EE0">
            <w:pPr>
              <w:shd w:val="clear" w:color="auto" w:fill="FFFFFF"/>
              <w:jc w:val="both"/>
              <w:rPr>
                <w:rFonts w:ascii="Arial" w:hAnsi="Arial" w:cs="Arial"/>
                <w:color w:val="494948"/>
                <w:sz w:val="20"/>
                <w:szCs w:val="20"/>
              </w:rPr>
            </w:pPr>
            <w:r w:rsidRPr="00D6426E">
              <w:rPr>
                <w:rFonts w:ascii="Arial" w:hAnsi="Arial" w:cs="Arial"/>
                <w:color w:val="494948"/>
                <w:sz w:val="20"/>
                <w:szCs w:val="20"/>
              </w:rPr>
              <w:t xml:space="preserve">The pows were mainly German, with some Austrian, Belgian and Polish prisoners – some Dutch pows were included for a short while. Camps for single nationalities were preferred and by the end of 1946 nearly all were German. </w:t>
            </w:r>
          </w:p>
          <w:p w14:paraId="54B4D66B" w14:textId="77777777" w:rsidR="00C955A4" w:rsidRPr="00D6426E" w:rsidRDefault="00C955A4" w:rsidP="00571EE0">
            <w:pPr>
              <w:shd w:val="clear" w:color="auto" w:fill="FFFFFF"/>
              <w:jc w:val="both"/>
              <w:rPr>
                <w:rFonts w:ascii="Arial" w:hAnsi="Arial" w:cs="Arial"/>
                <w:color w:val="494948"/>
                <w:sz w:val="20"/>
                <w:szCs w:val="20"/>
              </w:rPr>
            </w:pPr>
          </w:p>
          <w:p w14:paraId="1AE8E5B5" w14:textId="58684534" w:rsidR="00C955A4" w:rsidRPr="00D6426E" w:rsidRDefault="00C955A4" w:rsidP="00C955A4">
            <w:pPr>
              <w:shd w:val="clear" w:color="auto" w:fill="FFFFFF"/>
              <w:jc w:val="both"/>
              <w:rPr>
                <w:rFonts w:ascii="Arial" w:hAnsi="Arial" w:cs="Arial"/>
                <w:color w:val="494948"/>
                <w:sz w:val="20"/>
                <w:szCs w:val="20"/>
              </w:rPr>
            </w:pPr>
            <w:r w:rsidRPr="00D6426E">
              <w:rPr>
                <w:rFonts w:ascii="Arial" w:hAnsi="Arial" w:cs="Arial"/>
                <w:color w:val="494948"/>
                <w:sz w:val="20"/>
                <w:szCs w:val="20"/>
              </w:rPr>
              <w:t>The camp had a changeable population with prisoners being transferred to and from other camps. The peak number of pows reached 2800 in December 1946, though the camp had an official capacity of 2000. At times there were some protected personnel at the camp.</w:t>
            </w:r>
          </w:p>
        </w:tc>
        <w:tc>
          <w:tcPr>
            <w:tcW w:w="4615" w:type="dxa"/>
          </w:tcPr>
          <w:p w14:paraId="73C121D3" w14:textId="77777777" w:rsidR="00C955A4" w:rsidRPr="00D6426E" w:rsidRDefault="00C955A4" w:rsidP="00571EE0">
            <w:pPr>
              <w:jc w:val="right"/>
              <w:rPr>
                <w:rFonts w:ascii="Arial" w:hAnsi="Arial" w:cs="Arial"/>
                <w:color w:val="494948"/>
                <w:sz w:val="20"/>
                <w:szCs w:val="20"/>
              </w:rPr>
            </w:pPr>
            <w:r w:rsidRPr="00D6426E">
              <w:rPr>
                <w:rFonts w:ascii="Arial" w:hAnsi="Arial" w:cs="Arial"/>
                <w:noProof/>
                <w:color w:val="494948"/>
                <w:sz w:val="20"/>
                <w:szCs w:val="20"/>
              </w:rPr>
              <w:drawing>
                <wp:inline distT="0" distB="0" distL="0" distR="0" wp14:anchorId="7368B662" wp14:editId="77F8E000">
                  <wp:extent cx="2924009" cy="1920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tensta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8844" cy="1929983"/>
                          </a:xfrm>
                          <a:prstGeom prst="rect">
                            <a:avLst/>
                          </a:prstGeom>
                        </pic:spPr>
                      </pic:pic>
                    </a:graphicData>
                  </a:graphic>
                </wp:inline>
              </w:drawing>
            </w:r>
          </w:p>
        </w:tc>
      </w:tr>
      <w:tr w:rsidR="00C955A4" w:rsidRPr="00D6426E" w14:paraId="5A57BFDF" w14:textId="77777777" w:rsidTr="000679B8">
        <w:tc>
          <w:tcPr>
            <w:tcW w:w="10773" w:type="dxa"/>
            <w:gridSpan w:val="2"/>
            <w:vMerge/>
          </w:tcPr>
          <w:p w14:paraId="2E2AD116" w14:textId="77777777" w:rsidR="00C955A4" w:rsidRPr="00D6426E" w:rsidRDefault="00C955A4" w:rsidP="00571EE0">
            <w:pPr>
              <w:jc w:val="both"/>
              <w:rPr>
                <w:rFonts w:ascii="Arial" w:hAnsi="Arial" w:cs="Arial"/>
                <w:color w:val="494948"/>
                <w:sz w:val="20"/>
                <w:szCs w:val="20"/>
              </w:rPr>
            </w:pPr>
          </w:p>
        </w:tc>
        <w:tc>
          <w:tcPr>
            <w:tcW w:w="4615" w:type="dxa"/>
          </w:tcPr>
          <w:p w14:paraId="5250F593" w14:textId="77777777" w:rsidR="00C955A4" w:rsidRPr="000679B8" w:rsidRDefault="00C955A4" w:rsidP="00C955A4">
            <w:pPr>
              <w:jc w:val="center"/>
              <w:rPr>
                <w:rFonts w:ascii="Arial" w:hAnsi="Arial" w:cs="Arial"/>
                <w:noProof/>
                <w:color w:val="494948"/>
                <w:sz w:val="18"/>
                <w:szCs w:val="18"/>
              </w:rPr>
            </w:pPr>
            <w:r w:rsidRPr="000679B8">
              <w:rPr>
                <w:rFonts w:ascii="Arial" w:hAnsi="Arial" w:cs="Arial"/>
                <w:noProof/>
                <w:color w:val="494948"/>
                <w:sz w:val="18"/>
                <w:szCs w:val="18"/>
              </w:rPr>
              <w:t>Watten station was 2km north of the village. (‘Photo-shopped’ picture to remove various modern features).</w:t>
            </w:r>
          </w:p>
          <w:p w14:paraId="1EEF3883" w14:textId="504A6D53" w:rsidR="000679B8" w:rsidRPr="000679B8" w:rsidRDefault="000679B8" w:rsidP="00C955A4">
            <w:pPr>
              <w:jc w:val="center"/>
              <w:rPr>
                <w:rFonts w:ascii="Arial" w:hAnsi="Arial" w:cs="Arial"/>
                <w:noProof/>
                <w:color w:val="494948"/>
                <w:sz w:val="18"/>
                <w:szCs w:val="18"/>
              </w:rPr>
            </w:pPr>
          </w:p>
        </w:tc>
      </w:tr>
      <w:tr w:rsidR="00C955A4" w:rsidRPr="00D6426E" w14:paraId="2B06F649" w14:textId="77777777" w:rsidTr="00067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Borders>
              <w:top w:val="nil"/>
              <w:left w:val="nil"/>
              <w:bottom w:val="nil"/>
              <w:right w:val="nil"/>
            </w:tcBorders>
          </w:tcPr>
          <w:p w14:paraId="71FB6CD7" w14:textId="77777777" w:rsidR="00C955A4" w:rsidRPr="00D6426E" w:rsidRDefault="00C955A4" w:rsidP="00571EE0">
            <w:pPr>
              <w:jc w:val="both"/>
              <w:rPr>
                <w:rFonts w:ascii="Arial" w:hAnsi="Arial" w:cs="Arial"/>
                <w:color w:val="494948"/>
                <w:sz w:val="20"/>
                <w:szCs w:val="20"/>
              </w:rPr>
            </w:pPr>
            <w:r w:rsidRPr="00D6426E">
              <w:rPr>
                <w:rFonts w:ascii="Arial" w:hAnsi="Arial" w:cs="Arial"/>
                <w:noProof/>
                <w:color w:val="494948"/>
                <w:sz w:val="20"/>
                <w:szCs w:val="20"/>
              </w:rPr>
              <w:drawing>
                <wp:inline distT="0" distB="0" distL="0" distR="0" wp14:anchorId="7FDB41D2" wp14:editId="731456F0">
                  <wp:extent cx="2438400" cy="25560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ttenMittelstrasse.JPG"/>
                          <pic:cNvPicPr/>
                        </pic:nvPicPr>
                        <pic:blipFill rotWithShape="1">
                          <a:blip r:embed="rId11">
                            <a:extLst>
                              <a:ext uri="{28A0092B-C50C-407E-A947-70E740481C1C}">
                                <a14:useLocalDpi xmlns:a14="http://schemas.microsoft.com/office/drawing/2010/main" val="0"/>
                              </a:ext>
                            </a:extLst>
                          </a:blip>
                          <a:srcRect b="5528"/>
                          <a:stretch/>
                        </pic:blipFill>
                        <pic:spPr bwMode="auto">
                          <a:xfrm>
                            <a:off x="0" y="0"/>
                            <a:ext cx="2449306" cy="2567465"/>
                          </a:xfrm>
                          <a:prstGeom prst="rect">
                            <a:avLst/>
                          </a:prstGeom>
                          <a:ln>
                            <a:noFill/>
                          </a:ln>
                          <a:extLst>
                            <a:ext uri="{53640926-AAD7-44D8-BBD7-CCE9431645EC}">
                              <a14:shadowObscured xmlns:a14="http://schemas.microsoft.com/office/drawing/2010/main"/>
                            </a:ext>
                          </a:extLst>
                        </pic:spPr>
                      </pic:pic>
                    </a:graphicData>
                  </a:graphic>
                </wp:inline>
              </w:drawing>
            </w:r>
          </w:p>
        </w:tc>
        <w:tc>
          <w:tcPr>
            <w:tcW w:w="11277" w:type="dxa"/>
            <w:gridSpan w:val="2"/>
            <w:vMerge w:val="restart"/>
            <w:tcBorders>
              <w:top w:val="nil"/>
              <w:left w:val="nil"/>
              <w:bottom w:val="nil"/>
              <w:right w:val="nil"/>
            </w:tcBorders>
          </w:tcPr>
          <w:p w14:paraId="5EBD24AC" w14:textId="5D74F1C3" w:rsidR="00C955A4" w:rsidRDefault="00C955A4" w:rsidP="00C955A4">
            <w:pPr>
              <w:jc w:val="both"/>
              <w:rPr>
                <w:rFonts w:ascii="Arial" w:hAnsi="Arial" w:cs="Arial"/>
                <w:color w:val="494948"/>
                <w:sz w:val="20"/>
                <w:szCs w:val="20"/>
              </w:rPr>
            </w:pPr>
            <w:r w:rsidRPr="00D6426E">
              <w:rPr>
                <w:rFonts w:ascii="Arial" w:hAnsi="Arial" w:cs="Arial"/>
                <w:color w:val="494948"/>
                <w:sz w:val="20"/>
                <w:szCs w:val="20"/>
              </w:rPr>
              <w:t>The camp was surrounded by a double barbed-wire fence with watchtowers. Inside were rows of huts for the pows, an infirmary, cookhouse, bakery, two chapels, barbers, classrooms, workshops, a library/reading room, a detention hut and a theatre. Most huts were Nissen type, some were joined together. Additional huts were built at various times for additional accommodation and facilities. Buildings needing stronger structures, (e.g. latrines and showers) were made from concrete blocks.</w:t>
            </w:r>
          </w:p>
          <w:p w14:paraId="6A6BB734" w14:textId="77777777" w:rsidR="00C955A4" w:rsidRPr="00D6426E" w:rsidRDefault="00C955A4" w:rsidP="00C955A4">
            <w:pPr>
              <w:jc w:val="both"/>
              <w:rPr>
                <w:rFonts w:ascii="Arial" w:hAnsi="Arial" w:cs="Arial"/>
                <w:b/>
                <w:sz w:val="20"/>
                <w:szCs w:val="20"/>
              </w:rPr>
            </w:pPr>
          </w:p>
          <w:p w14:paraId="1934B1C7" w14:textId="77777777" w:rsidR="00C955A4" w:rsidRPr="00D6426E" w:rsidRDefault="00C955A4" w:rsidP="00C955A4">
            <w:pPr>
              <w:shd w:val="clear" w:color="auto" w:fill="FFFFFF"/>
              <w:jc w:val="both"/>
              <w:rPr>
                <w:rFonts w:ascii="Arial" w:hAnsi="Arial" w:cs="Arial"/>
                <w:color w:val="494948"/>
                <w:sz w:val="20"/>
                <w:szCs w:val="20"/>
              </w:rPr>
            </w:pPr>
            <w:r w:rsidRPr="00D6426E">
              <w:rPr>
                <w:rFonts w:ascii="Arial" w:hAnsi="Arial" w:cs="Arial"/>
                <w:color w:val="494948"/>
                <w:sz w:val="20"/>
                <w:szCs w:val="20"/>
              </w:rPr>
              <w:t>The infirmary was larger than at many pow camps. It also housed some pows who were suffering from mental illnesses.</w:t>
            </w:r>
          </w:p>
          <w:p w14:paraId="0CEA58C3" w14:textId="77777777" w:rsidR="00C955A4" w:rsidRDefault="00C955A4" w:rsidP="00571EE0">
            <w:pPr>
              <w:shd w:val="clear" w:color="auto" w:fill="FFFFFF"/>
              <w:jc w:val="both"/>
              <w:rPr>
                <w:rFonts w:ascii="Arial" w:hAnsi="Arial" w:cs="Arial"/>
                <w:color w:val="494948"/>
                <w:sz w:val="20"/>
                <w:szCs w:val="20"/>
              </w:rPr>
            </w:pPr>
          </w:p>
          <w:p w14:paraId="558B63E6" w14:textId="5C3A8936" w:rsidR="00C955A4" w:rsidRPr="00D6426E" w:rsidRDefault="00C955A4" w:rsidP="00571EE0">
            <w:pPr>
              <w:shd w:val="clear" w:color="auto" w:fill="FFFFFF"/>
              <w:jc w:val="both"/>
              <w:rPr>
                <w:rFonts w:ascii="Arial" w:hAnsi="Arial" w:cs="Arial"/>
                <w:color w:val="494948"/>
                <w:sz w:val="20"/>
                <w:szCs w:val="20"/>
              </w:rPr>
            </w:pPr>
            <w:r w:rsidRPr="00D6426E">
              <w:rPr>
                <w:rFonts w:ascii="Arial" w:hAnsi="Arial" w:cs="Arial"/>
                <w:color w:val="494948"/>
                <w:sz w:val="20"/>
                <w:szCs w:val="20"/>
              </w:rPr>
              <w:t>There was a band/orchestra, theatre group, choir, piano and assorted musical instruments Films and newsreels were shown weekly and the camp had access to a radio. When pow regulations were eased, dances and music concerts were held at the camp.</w:t>
            </w:r>
            <w:r w:rsidR="00163563">
              <w:rPr>
                <w:rFonts w:ascii="Arial" w:hAnsi="Arial" w:cs="Arial"/>
                <w:color w:val="494948"/>
                <w:sz w:val="20"/>
                <w:szCs w:val="20"/>
              </w:rPr>
              <w:t xml:space="preserve"> Access to these facilities depended on the category of prisoner.</w:t>
            </w:r>
          </w:p>
          <w:p w14:paraId="5F8448B1" w14:textId="77777777" w:rsidR="00C955A4" w:rsidRPr="00D6426E" w:rsidRDefault="00C955A4" w:rsidP="00571EE0">
            <w:pPr>
              <w:shd w:val="clear" w:color="auto" w:fill="FFFFFF"/>
              <w:jc w:val="both"/>
              <w:rPr>
                <w:rFonts w:ascii="Arial" w:hAnsi="Arial" w:cs="Arial"/>
                <w:color w:val="494948"/>
                <w:sz w:val="20"/>
                <w:szCs w:val="20"/>
              </w:rPr>
            </w:pPr>
          </w:p>
          <w:p w14:paraId="70E59BD8" w14:textId="77777777" w:rsidR="00C955A4" w:rsidRPr="00D6426E" w:rsidRDefault="00C955A4" w:rsidP="00571EE0">
            <w:pPr>
              <w:shd w:val="clear" w:color="auto" w:fill="FFFFFF"/>
              <w:jc w:val="both"/>
              <w:rPr>
                <w:rFonts w:ascii="Arial" w:hAnsi="Arial" w:cs="Arial"/>
                <w:color w:val="494948"/>
                <w:sz w:val="20"/>
                <w:szCs w:val="20"/>
              </w:rPr>
            </w:pPr>
            <w:r w:rsidRPr="00D6426E">
              <w:rPr>
                <w:rFonts w:ascii="Arial" w:hAnsi="Arial" w:cs="Arial"/>
                <w:color w:val="494948"/>
                <w:sz w:val="20"/>
                <w:szCs w:val="20"/>
              </w:rPr>
              <w:t>Nissen huts were provided for staff and guards just outside the perimeter fence.</w:t>
            </w:r>
          </w:p>
          <w:p w14:paraId="33989CBD" w14:textId="77777777" w:rsidR="00C955A4" w:rsidRPr="00D6426E" w:rsidRDefault="00C955A4" w:rsidP="00571EE0">
            <w:pPr>
              <w:shd w:val="clear" w:color="auto" w:fill="FFFFFF"/>
              <w:jc w:val="both"/>
              <w:rPr>
                <w:rFonts w:ascii="Arial" w:hAnsi="Arial" w:cs="Arial"/>
                <w:color w:val="494948"/>
                <w:sz w:val="20"/>
                <w:szCs w:val="20"/>
              </w:rPr>
            </w:pPr>
          </w:p>
          <w:p w14:paraId="00C1CE77" w14:textId="2ED49186" w:rsidR="00C955A4" w:rsidRPr="00D6426E" w:rsidRDefault="00C955A4" w:rsidP="00571EE0">
            <w:pPr>
              <w:shd w:val="clear" w:color="auto" w:fill="FFFFFF"/>
              <w:jc w:val="both"/>
              <w:rPr>
                <w:rFonts w:ascii="Arial" w:hAnsi="Arial" w:cs="Arial"/>
                <w:color w:val="494948"/>
                <w:sz w:val="20"/>
                <w:szCs w:val="20"/>
              </w:rPr>
            </w:pPr>
            <w:r w:rsidRPr="00D6426E">
              <w:rPr>
                <w:rFonts w:ascii="Arial" w:hAnsi="Arial" w:cs="Arial"/>
                <w:color w:val="494948"/>
                <w:sz w:val="20"/>
                <w:szCs w:val="20"/>
              </w:rPr>
              <w:t>The status of the camp changed in November 1945. There were calls to segregate hard-line Category C (‘black’) Nazis in separate camps where they could not influence others, but this was considered to be impractical. However, within certain camps, separation of different categories of pows was put into place. Camp 165 was identified as a suitably large site for this to happen. The camp was divided into different compounds for this purpose;</w:t>
            </w:r>
          </w:p>
          <w:p w14:paraId="261A4981" w14:textId="77777777" w:rsidR="00C955A4" w:rsidRPr="00D6426E" w:rsidRDefault="00C955A4" w:rsidP="00571EE0">
            <w:pPr>
              <w:shd w:val="clear" w:color="auto" w:fill="FFFFFF"/>
              <w:jc w:val="both"/>
              <w:rPr>
                <w:rFonts w:ascii="Arial" w:hAnsi="Arial" w:cs="Arial"/>
                <w:color w:val="494948"/>
                <w:sz w:val="20"/>
                <w:szCs w:val="20"/>
              </w:rPr>
            </w:pPr>
          </w:p>
          <w:p w14:paraId="2B06480D" w14:textId="47C19020" w:rsidR="00C955A4" w:rsidRPr="00D6426E" w:rsidRDefault="00C955A4" w:rsidP="000679B8">
            <w:pPr>
              <w:shd w:val="clear" w:color="auto" w:fill="FFFFFF"/>
              <w:jc w:val="both"/>
              <w:rPr>
                <w:rFonts w:ascii="Arial" w:hAnsi="Arial" w:cs="Arial"/>
                <w:color w:val="494948"/>
                <w:sz w:val="20"/>
                <w:szCs w:val="20"/>
              </w:rPr>
            </w:pPr>
            <w:r w:rsidRPr="00D6426E">
              <w:rPr>
                <w:rFonts w:ascii="Arial" w:hAnsi="Arial" w:cs="Arial"/>
                <w:color w:val="494948"/>
                <w:sz w:val="20"/>
                <w:szCs w:val="20"/>
              </w:rPr>
              <w:t>Compound A was used to accommodate low risk pows – Category A, ‘white’. These prisoners were allowed to work on nearby farms. As security restrictions were gradually decreased, some lived in an area of the camp without barbed-wire fencing, others were billeted at local farms.</w:t>
            </w:r>
          </w:p>
        </w:tc>
      </w:tr>
      <w:tr w:rsidR="00C955A4" w:rsidRPr="00D6426E" w14:paraId="3AEBB714" w14:textId="77777777" w:rsidTr="00067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Borders>
              <w:top w:val="nil"/>
              <w:left w:val="nil"/>
              <w:bottom w:val="nil"/>
              <w:right w:val="nil"/>
            </w:tcBorders>
          </w:tcPr>
          <w:p w14:paraId="45232703" w14:textId="551C5D93" w:rsidR="00C955A4" w:rsidRPr="00D6426E" w:rsidRDefault="00C955A4" w:rsidP="00571EE0">
            <w:pPr>
              <w:jc w:val="center"/>
              <w:rPr>
                <w:rFonts w:ascii="Arial" w:hAnsi="Arial" w:cs="Arial"/>
                <w:color w:val="494948"/>
                <w:sz w:val="20"/>
                <w:szCs w:val="20"/>
              </w:rPr>
            </w:pPr>
            <w:r w:rsidRPr="00D6426E">
              <w:rPr>
                <w:rFonts w:ascii="Arial" w:hAnsi="Arial" w:cs="Arial"/>
                <w:color w:val="494948"/>
                <w:sz w:val="20"/>
                <w:szCs w:val="20"/>
              </w:rPr>
              <w:t>Title: A LAGER     MITTELSTRASSE - Compound A Middle Street.</w:t>
            </w:r>
          </w:p>
        </w:tc>
        <w:tc>
          <w:tcPr>
            <w:tcW w:w="11277" w:type="dxa"/>
            <w:gridSpan w:val="2"/>
            <w:vMerge/>
            <w:tcBorders>
              <w:top w:val="nil"/>
              <w:left w:val="nil"/>
              <w:bottom w:val="nil"/>
              <w:right w:val="nil"/>
            </w:tcBorders>
          </w:tcPr>
          <w:p w14:paraId="709C656B" w14:textId="77777777" w:rsidR="00C955A4" w:rsidRPr="00D6426E" w:rsidRDefault="00C955A4" w:rsidP="00571EE0">
            <w:pPr>
              <w:jc w:val="both"/>
              <w:rPr>
                <w:rFonts w:ascii="Arial" w:hAnsi="Arial" w:cs="Arial"/>
                <w:color w:val="494948"/>
                <w:sz w:val="20"/>
                <w:szCs w:val="20"/>
              </w:rPr>
            </w:pPr>
          </w:p>
        </w:tc>
      </w:tr>
    </w:tbl>
    <w:p w14:paraId="402CB354" w14:textId="77777777" w:rsidR="00C955A4" w:rsidRPr="000679B8" w:rsidRDefault="00C955A4" w:rsidP="00C955A4">
      <w:pPr>
        <w:shd w:val="clear" w:color="auto" w:fill="FFFFFF"/>
        <w:jc w:val="both"/>
        <w:rPr>
          <w:rFonts w:ascii="Arial" w:hAnsi="Arial" w:cs="Arial"/>
          <w:color w:val="494948"/>
          <w:sz w:val="8"/>
          <w:szCs w:val="8"/>
        </w:rPr>
      </w:pPr>
    </w:p>
    <w:p w14:paraId="4D4F0497" w14:textId="77777777" w:rsidR="000679B8" w:rsidRPr="000679B8" w:rsidRDefault="000679B8" w:rsidP="000679B8">
      <w:pPr>
        <w:shd w:val="clear" w:color="auto" w:fill="FFFFFF"/>
        <w:jc w:val="both"/>
        <w:rPr>
          <w:rFonts w:ascii="Arial" w:hAnsi="Arial" w:cs="Arial"/>
          <w:color w:val="494948"/>
          <w:sz w:val="20"/>
          <w:szCs w:val="20"/>
        </w:rPr>
      </w:pPr>
      <w:r w:rsidRPr="000679B8">
        <w:rPr>
          <w:rFonts w:ascii="Arial" w:hAnsi="Arial" w:cs="Arial"/>
          <w:color w:val="494948"/>
          <w:sz w:val="20"/>
          <w:szCs w:val="20"/>
        </w:rPr>
        <w:lastRenderedPageBreak/>
        <w:t>Compound B with additional security, held Category B, ‘grey’ and Category C ‘black’, hard-line Nazis. Re-education programmes were in place for many of these prisoners. This compound was sub-divided further:</w:t>
      </w:r>
    </w:p>
    <w:p w14:paraId="0DE88239" w14:textId="77777777" w:rsidR="00C955A4" w:rsidRPr="00D6426E" w:rsidRDefault="00C955A4" w:rsidP="00C955A4">
      <w:pPr>
        <w:pStyle w:val="ListParagraph"/>
        <w:numPr>
          <w:ilvl w:val="0"/>
          <w:numId w:val="15"/>
        </w:numPr>
        <w:shd w:val="clear" w:color="auto" w:fill="FFFFFF"/>
        <w:jc w:val="both"/>
        <w:rPr>
          <w:rFonts w:ascii="Arial" w:hAnsi="Arial" w:cs="Arial"/>
          <w:color w:val="494948"/>
          <w:sz w:val="20"/>
          <w:szCs w:val="20"/>
        </w:rPr>
      </w:pPr>
      <w:r w:rsidRPr="00D6426E">
        <w:rPr>
          <w:rFonts w:ascii="Arial" w:hAnsi="Arial" w:cs="Arial"/>
          <w:color w:val="494948"/>
          <w:sz w:val="20"/>
          <w:szCs w:val="20"/>
        </w:rPr>
        <w:t>Category B, especially younger pows thought likely to respond to re-education. A large group of these were later sent to Camp 180, (</w:t>
      </w:r>
      <w:proofErr w:type="spellStart"/>
      <w:r w:rsidRPr="00D6426E">
        <w:rPr>
          <w:rFonts w:ascii="Arial" w:hAnsi="Arial" w:cs="Arial"/>
          <w:color w:val="494948"/>
          <w:sz w:val="20"/>
          <w:szCs w:val="20"/>
        </w:rPr>
        <w:t>Radwinter</w:t>
      </w:r>
      <w:proofErr w:type="spellEnd"/>
      <w:r w:rsidRPr="00D6426E">
        <w:rPr>
          <w:rFonts w:ascii="Arial" w:hAnsi="Arial" w:cs="Arial"/>
          <w:color w:val="494948"/>
          <w:sz w:val="20"/>
          <w:szCs w:val="20"/>
        </w:rPr>
        <w:t xml:space="preserve">), </w:t>
      </w:r>
      <w:r w:rsidRPr="00D6426E">
        <w:rPr>
          <w:rFonts w:ascii="Arial" w:hAnsi="Arial" w:cs="Arial"/>
          <w:color w:val="000000"/>
          <w:sz w:val="20"/>
          <w:szCs w:val="20"/>
        </w:rPr>
        <w:t>a re-education ‘Youth Camp’ for pows aged 18 to 26 to spend 3 months there.</w:t>
      </w:r>
    </w:p>
    <w:p w14:paraId="2BD87CFB" w14:textId="77777777" w:rsidR="00C955A4" w:rsidRPr="00D6426E" w:rsidRDefault="00C955A4" w:rsidP="00C955A4">
      <w:pPr>
        <w:pStyle w:val="ListParagraph"/>
        <w:numPr>
          <w:ilvl w:val="0"/>
          <w:numId w:val="15"/>
        </w:numPr>
        <w:shd w:val="clear" w:color="auto" w:fill="FFFFFF"/>
        <w:jc w:val="both"/>
        <w:rPr>
          <w:rFonts w:ascii="Arial" w:hAnsi="Arial" w:cs="Arial"/>
          <w:color w:val="494948"/>
          <w:sz w:val="20"/>
          <w:szCs w:val="20"/>
        </w:rPr>
      </w:pPr>
      <w:r w:rsidRPr="00D6426E">
        <w:rPr>
          <w:rFonts w:ascii="Arial" w:hAnsi="Arial" w:cs="Arial"/>
          <w:color w:val="494948"/>
          <w:sz w:val="20"/>
          <w:szCs w:val="20"/>
        </w:rPr>
        <w:t>Category C / C+, included some hard-line Nazi SS civilians. A limited number of these were allowed to work at local farms.</w:t>
      </w:r>
    </w:p>
    <w:p w14:paraId="2B3F6C79" w14:textId="77777777" w:rsidR="00C955A4" w:rsidRPr="00D6426E" w:rsidRDefault="00C955A4" w:rsidP="00C955A4">
      <w:pPr>
        <w:pStyle w:val="ListParagraph"/>
        <w:numPr>
          <w:ilvl w:val="0"/>
          <w:numId w:val="15"/>
        </w:numPr>
        <w:shd w:val="clear" w:color="auto" w:fill="FFFFFF"/>
        <w:jc w:val="both"/>
        <w:rPr>
          <w:rFonts w:ascii="Arial" w:hAnsi="Arial" w:cs="Arial"/>
          <w:color w:val="494948"/>
          <w:sz w:val="20"/>
          <w:szCs w:val="20"/>
        </w:rPr>
      </w:pPr>
      <w:r w:rsidRPr="00D6426E">
        <w:rPr>
          <w:rFonts w:ascii="Arial" w:hAnsi="Arial" w:cs="Arial"/>
          <w:color w:val="494948"/>
          <w:sz w:val="20"/>
          <w:szCs w:val="20"/>
        </w:rPr>
        <w:t>Officers</w:t>
      </w:r>
    </w:p>
    <w:p w14:paraId="256703FF" w14:textId="0FFAE8F0" w:rsidR="00C955A4" w:rsidRDefault="00163563" w:rsidP="00C955A4">
      <w:pPr>
        <w:shd w:val="clear" w:color="auto" w:fill="FFFFFF"/>
        <w:rPr>
          <w:rFonts w:ascii="Arial" w:hAnsi="Arial" w:cs="Arial"/>
          <w:b/>
          <w:sz w:val="20"/>
          <w:szCs w:val="20"/>
        </w:rPr>
      </w:pPr>
      <w:r>
        <w:rPr>
          <w:rFonts w:ascii="Arial" w:hAnsi="Arial" w:cs="Arial"/>
          <w:color w:val="494948"/>
          <w:sz w:val="20"/>
          <w:szCs w:val="20"/>
        </w:rPr>
        <w:t>There was a</w:t>
      </w:r>
      <w:r w:rsidR="000679B8">
        <w:rPr>
          <w:rFonts w:ascii="Arial" w:hAnsi="Arial" w:cs="Arial"/>
          <w:color w:val="494948"/>
          <w:sz w:val="20"/>
          <w:szCs w:val="20"/>
        </w:rPr>
        <w:t xml:space="preserve"> h</w:t>
      </w:r>
      <w:r w:rsidR="00C955A4" w:rsidRPr="00D6426E">
        <w:rPr>
          <w:rFonts w:ascii="Arial" w:hAnsi="Arial" w:cs="Arial"/>
          <w:color w:val="494948"/>
          <w:sz w:val="20"/>
          <w:szCs w:val="20"/>
        </w:rPr>
        <w:t>igh security area for pows requiring further investigation, or who were awaiting war crime procedures.</w:t>
      </w:r>
    </w:p>
    <w:p w14:paraId="337B9D2D" w14:textId="77777777" w:rsidR="00C955A4" w:rsidRPr="00D6426E" w:rsidRDefault="00C955A4" w:rsidP="00D302A9">
      <w:pPr>
        <w:shd w:val="clear" w:color="auto" w:fill="FFFFFF"/>
        <w:rPr>
          <w:rFonts w:ascii="Arial" w:hAnsi="Arial" w:cs="Arial"/>
          <w:b/>
          <w:sz w:val="20"/>
          <w:szCs w:val="20"/>
        </w:rPr>
      </w:pPr>
    </w:p>
    <w:p w14:paraId="2EBA32FE" w14:textId="143B5BAF" w:rsidR="000679B8" w:rsidRPr="00D6426E" w:rsidRDefault="000679B8" w:rsidP="000679B8">
      <w:pPr>
        <w:shd w:val="clear" w:color="auto" w:fill="FFFFFF"/>
        <w:jc w:val="both"/>
        <w:rPr>
          <w:rFonts w:ascii="Arial" w:hAnsi="Arial" w:cs="Arial"/>
          <w:color w:val="494948"/>
          <w:sz w:val="20"/>
          <w:szCs w:val="20"/>
        </w:rPr>
      </w:pPr>
      <w:r w:rsidRPr="00D6426E">
        <w:rPr>
          <w:rFonts w:ascii="Arial" w:hAnsi="Arial" w:cs="Arial"/>
          <w:color w:val="494948"/>
          <w:sz w:val="20"/>
          <w:szCs w:val="20"/>
        </w:rPr>
        <w:t>Many of the pows held in Compound B were horrified to find themselves grouped in with extreme hard-line Nazis. Some protested and appealed to be regraded. Others, however, were most definitely dangerous</w:t>
      </w:r>
      <w:r w:rsidR="00571EE0">
        <w:rPr>
          <w:rFonts w:ascii="Arial" w:hAnsi="Arial" w:cs="Arial"/>
          <w:color w:val="494948"/>
          <w:sz w:val="20"/>
          <w:szCs w:val="20"/>
        </w:rPr>
        <w:t>,</w:t>
      </w:r>
      <w:r w:rsidRPr="00D6426E">
        <w:rPr>
          <w:rFonts w:ascii="Arial" w:hAnsi="Arial" w:cs="Arial"/>
          <w:color w:val="494948"/>
          <w:sz w:val="20"/>
          <w:szCs w:val="20"/>
        </w:rPr>
        <w:t xml:space="preserve"> Nazi thugs. Colonel Faulk, a senior officer of the POW Department, described what he found on a visit to the compound in May 1947:</w:t>
      </w:r>
    </w:p>
    <w:p w14:paraId="3842F398" w14:textId="77777777" w:rsidR="000679B8" w:rsidRPr="00D6426E" w:rsidRDefault="000679B8" w:rsidP="000679B8">
      <w:pPr>
        <w:shd w:val="clear" w:color="auto" w:fill="FFFFFF"/>
        <w:jc w:val="both"/>
        <w:rPr>
          <w:rFonts w:ascii="Arial" w:hAnsi="Arial" w:cs="Arial"/>
          <w:color w:val="494948"/>
          <w:sz w:val="20"/>
          <w:szCs w:val="20"/>
        </w:rPr>
      </w:pPr>
    </w:p>
    <w:p w14:paraId="7B87E655" w14:textId="4438FA1A" w:rsidR="000679B8" w:rsidRPr="00D6426E" w:rsidRDefault="000679B8" w:rsidP="000679B8">
      <w:pPr>
        <w:shd w:val="clear" w:color="auto" w:fill="FFFFFF"/>
        <w:jc w:val="both"/>
        <w:rPr>
          <w:rFonts w:ascii="Arial" w:hAnsi="Arial" w:cs="Arial"/>
          <w:color w:val="494948"/>
          <w:sz w:val="20"/>
          <w:szCs w:val="20"/>
        </w:rPr>
      </w:pPr>
      <w:r w:rsidRPr="00D6426E">
        <w:rPr>
          <w:rFonts w:ascii="Arial" w:hAnsi="Arial" w:cs="Arial"/>
          <w:color w:val="494948"/>
          <w:sz w:val="20"/>
          <w:szCs w:val="20"/>
        </w:rPr>
        <w:t>“</w:t>
      </w:r>
      <w:r w:rsidRPr="00D6426E">
        <w:rPr>
          <w:rFonts w:ascii="Arial" w:hAnsi="Arial" w:cs="Arial"/>
          <w:i/>
          <w:iCs/>
          <w:color w:val="494948"/>
          <w:sz w:val="20"/>
          <w:szCs w:val="20"/>
        </w:rPr>
        <w:t>One expected depression, animosity, defiance. But what one found was, first, a deep hatred against everything British, which exceed their passionate contempt for Bolshevism. ’We’ll go to the Russians,’ they say. ‘They’ll give us arms and we’ll put paid to these English dogs. Then it will be their turn.’ Secondly, the old arrogance hits you, particularly with the officers who talk less than the ORs but behave ‘correctly’. At interrogations they are superior and contemptuous. Their answers are civil but the tone is barbed. The ORs seem to be drilled in the answers they give.”</w:t>
      </w:r>
      <w:r w:rsidRPr="00D6426E">
        <w:rPr>
          <w:rFonts w:ascii="Arial" w:hAnsi="Arial" w:cs="Arial"/>
          <w:color w:val="494948"/>
          <w:sz w:val="20"/>
          <w:szCs w:val="20"/>
        </w:rPr>
        <w:t xml:space="preserve"> (Thresholds of Peace, p303).</w:t>
      </w:r>
    </w:p>
    <w:p w14:paraId="279C3C19" w14:textId="77777777" w:rsidR="000679B8" w:rsidRPr="00D6426E" w:rsidRDefault="000679B8" w:rsidP="000679B8">
      <w:pPr>
        <w:shd w:val="clear" w:color="auto" w:fill="FFFFFF"/>
        <w:jc w:val="both"/>
        <w:rPr>
          <w:rFonts w:ascii="Arial" w:hAnsi="Arial" w:cs="Arial"/>
          <w:color w:val="494948"/>
          <w:sz w:val="20"/>
          <w:szCs w:val="20"/>
        </w:rPr>
      </w:pPr>
    </w:p>
    <w:p w14:paraId="2FBA503E" w14:textId="6B470948" w:rsidR="000679B8" w:rsidRPr="00D6426E" w:rsidRDefault="000679B8" w:rsidP="000679B8">
      <w:pPr>
        <w:shd w:val="clear" w:color="auto" w:fill="FFFFFF"/>
        <w:jc w:val="both"/>
        <w:rPr>
          <w:rFonts w:ascii="Arial" w:hAnsi="Arial" w:cs="Arial"/>
          <w:color w:val="494948"/>
          <w:sz w:val="20"/>
          <w:szCs w:val="20"/>
        </w:rPr>
      </w:pPr>
      <w:r w:rsidRPr="00D6426E">
        <w:rPr>
          <w:rFonts w:ascii="Arial" w:hAnsi="Arial" w:cs="Arial"/>
          <w:color w:val="494948"/>
          <w:sz w:val="20"/>
          <w:szCs w:val="20"/>
        </w:rPr>
        <w:t>Some months after this report S</w:t>
      </w:r>
      <w:r w:rsidRPr="00D6426E">
        <w:rPr>
          <w:rFonts w:ascii="Arial" w:hAnsi="Arial" w:cs="Arial"/>
          <w:color w:val="000000"/>
          <w:sz w:val="20"/>
          <w:szCs w:val="20"/>
        </w:rPr>
        <w:t>S-</w:t>
      </w:r>
      <w:proofErr w:type="spellStart"/>
      <w:r w:rsidRPr="00D6426E">
        <w:rPr>
          <w:rFonts w:ascii="Arial" w:hAnsi="Arial" w:cs="Arial"/>
          <w:color w:val="000000"/>
          <w:sz w:val="20"/>
          <w:szCs w:val="20"/>
        </w:rPr>
        <w:t>Obergruppenführer</w:t>
      </w:r>
      <w:proofErr w:type="spellEnd"/>
      <w:r w:rsidRPr="00D6426E">
        <w:rPr>
          <w:rFonts w:ascii="Arial" w:hAnsi="Arial" w:cs="Arial"/>
          <w:color w:val="000000"/>
          <w:sz w:val="20"/>
          <w:szCs w:val="20"/>
        </w:rPr>
        <w:t xml:space="preserve"> </w:t>
      </w:r>
      <w:proofErr w:type="spellStart"/>
      <w:r w:rsidRPr="00D6426E">
        <w:rPr>
          <w:rFonts w:ascii="Arial" w:hAnsi="Arial" w:cs="Arial"/>
          <w:color w:val="494948"/>
          <w:sz w:val="20"/>
          <w:szCs w:val="20"/>
        </w:rPr>
        <w:t>d’Alquen</w:t>
      </w:r>
      <w:proofErr w:type="spellEnd"/>
      <w:r w:rsidRPr="00D6426E">
        <w:rPr>
          <w:rFonts w:ascii="Arial" w:hAnsi="Arial" w:cs="Arial"/>
          <w:color w:val="494948"/>
          <w:sz w:val="20"/>
          <w:szCs w:val="20"/>
        </w:rPr>
        <w:t xml:space="preserve"> (see below) became the new officer leader. It was noted by visitors to the compound that morale and discipline considerably improved</w:t>
      </w:r>
      <w:r w:rsidR="00163563">
        <w:rPr>
          <w:rFonts w:ascii="Arial" w:hAnsi="Arial" w:cs="Arial"/>
          <w:color w:val="494948"/>
          <w:sz w:val="20"/>
          <w:szCs w:val="20"/>
        </w:rPr>
        <w:t xml:space="preserve"> with his arrival</w:t>
      </w:r>
      <w:r w:rsidRPr="00D6426E">
        <w:rPr>
          <w:rFonts w:ascii="Arial" w:hAnsi="Arial" w:cs="Arial"/>
          <w:color w:val="494948"/>
          <w:sz w:val="20"/>
          <w:szCs w:val="20"/>
        </w:rPr>
        <w:t>.</w:t>
      </w:r>
    </w:p>
    <w:p w14:paraId="19A5271A" w14:textId="77777777" w:rsidR="000679B8" w:rsidRPr="00D6426E" w:rsidRDefault="000679B8" w:rsidP="000679B8">
      <w:pPr>
        <w:shd w:val="clear" w:color="auto" w:fill="FFFFFF"/>
        <w:jc w:val="both"/>
        <w:rPr>
          <w:rFonts w:ascii="Arial" w:hAnsi="Arial" w:cs="Arial"/>
          <w:color w:val="494948"/>
          <w:sz w:val="20"/>
          <w:szCs w:val="20"/>
        </w:rPr>
      </w:pPr>
    </w:p>
    <w:p w14:paraId="6FD9DC58" w14:textId="7DC831AA" w:rsidR="000679B8" w:rsidRPr="00D6426E" w:rsidRDefault="000679B8" w:rsidP="000679B8">
      <w:pPr>
        <w:shd w:val="clear" w:color="auto" w:fill="FFFFFF"/>
        <w:jc w:val="both"/>
        <w:rPr>
          <w:rFonts w:ascii="Arial" w:hAnsi="Arial" w:cs="Arial"/>
          <w:color w:val="494948"/>
          <w:sz w:val="20"/>
          <w:szCs w:val="20"/>
        </w:rPr>
      </w:pPr>
      <w:r w:rsidRPr="00D6426E">
        <w:rPr>
          <w:rFonts w:ascii="Arial" w:hAnsi="Arial" w:cs="Arial"/>
          <w:color w:val="494948"/>
          <w:sz w:val="20"/>
          <w:szCs w:val="20"/>
        </w:rPr>
        <w:t>Compound B naturally attracts more attention, but also more wild comments such as</w:t>
      </w:r>
      <w:r w:rsidRPr="00D6426E">
        <w:rPr>
          <w:rFonts w:ascii="Arial" w:hAnsi="Arial" w:cs="Arial"/>
          <w:color w:val="333333"/>
          <w:sz w:val="20"/>
          <w:szCs w:val="20"/>
          <w:shd w:val="clear" w:color="auto" w:fill="FFFFFF"/>
        </w:rPr>
        <w:t xml:space="preserve"> a </w:t>
      </w:r>
      <w:r w:rsidRPr="00D6426E">
        <w:rPr>
          <w:rFonts w:ascii="Arial" w:hAnsi="Arial" w:cs="Arial"/>
          <w:color w:val="494948"/>
          <w:sz w:val="20"/>
          <w:szCs w:val="20"/>
        </w:rPr>
        <w:t>headline in ‘The Scotsman’, 2 December 2007: “</w:t>
      </w:r>
      <w:r w:rsidRPr="00D6426E">
        <w:rPr>
          <w:rFonts w:ascii="Arial" w:hAnsi="Arial" w:cs="Arial"/>
          <w:i/>
          <w:iCs/>
          <w:color w:val="494948"/>
          <w:sz w:val="20"/>
          <w:szCs w:val="20"/>
        </w:rPr>
        <w:t>How top Nazis were brought to a secret Scottish prison camp for brainwashing”</w:t>
      </w:r>
      <w:r w:rsidRPr="00D6426E">
        <w:rPr>
          <w:rFonts w:ascii="Arial" w:hAnsi="Arial" w:cs="Arial"/>
          <w:color w:val="494948"/>
          <w:sz w:val="20"/>
          <w:szCs w:val="20"/>
        </w:rPr>
        <w:t xml:space="preserve">. I cannot find any details as to how this camp was any more secret than any of the other camps that held ‘black’ Nazis. There were restrictions on information allowed to be given regarding the names and locations of individual pows which applied to all camps. As censorship restrictions were eased, many pows included the camp address on the back flap of the standard letter forms - incoming mail was directly addressed to the camp. News articles were published about </w:t>
      </w:r>
      <w:r w:rsidR="00163563">
        <w:rPr>
          <w:rFonts w:ascii="Arial" w:hAnsi="Arial" w:cs="Arial"/>
          <w:color w:val="494948"/>
          <w:sz w:val="20"/>
          <w:szCs w:val="20"/>
        </w:rPr>
        <w:t>Watten</w:t>
      </w:r>
      <w:r w:rsidRPr="00D6426E">
        <w:rPr>
          <w:rFonts w:ascii="Arial" w:hAnsi="Arial" w:cs="Arial"/>
          <w:color w:val="494948"/>
          <w:sz w:val="20"/>
          <w:szCs w:val="20"/>
        </w:rPr>
        <w:t xml:space="preserve"> </w:t>
      </w:r>
      <w:r w:rsidR="00163563">
        <w:rPr>
          <w:rFonts w:ascii="Arial" w:hAnsi="Arial" w:cs="Arial"/>
          <w:color w:val="494948"/>
          <w:sz w:val="20"/>
          <w:szCs w:val="20"/>
        </w:rPr>
        <w:t>C</w:t>
      </w:r>
      <w:r w:rsidRPr="00D6426E">
        <w:rPr>
          <w:rFonts w:ascii="Arial" w:hAnsi="Arial" w:cs="Arial"/>
          <w:color w:val="494948"/>
          <w:sz w:val="20"/>
          <w:szCs w:val="20"/>
        </w:rPr>
        <w:t>amp, some written by the camp commandants. The ICRC inspected this camp under the same rules as any other….</w:t>
      </w:r>
    </w:p>
    <w:p w14:paraId="13E71C40" w14:textId="77777777" w:rsidR="000679B8" w:rsidRPr="00D6426E" w:rsidRDefault="000679B8" w:rsidP="000679B8">
      <w:pPr>
        <w:shd w:val="clear" w:color="auto" w:fill="FFFFFF"/>
        <w:jc w:val="both"/>
        <w:rPr>
          <w:rFonts w:ascii="Arial" w:hAnsi="Arial" w:cs="Arial"/>
          <w:color w:val="494948"/>
          <w:sz w:val="20"/>
          <w:szCs w:val="20"/>
        </w:rPr>
      </w:pPr>
    </w:p>
    <w:p w14:paraId="24337587" w14:textId="11A6ACE0" w:rsidR="000679B8" w:rsidRDefault="000679B8" w:rsidP="000679B8">
      <w:pPr>
        <w:shd w:val="clear" w:color="auto" w:fill="FFFFFF"/>
        <w:jc w:val="both"/>
        <w:rPr>
          <w:rFonts w:ascii="Arial" w:hAnsi="Arial" w:cs="Arial"/>
          <w:color w:val="494948"/>
          <w:sz w:val="20"/>
          <w:szCs w:val="20"/>
        </w:rPr>
      </w:pPr>
      <w:r w:rsidRPr="00D6426E">
        <w:rPr>
          <w:rFonts w:ascii="Arial" w:hAnsi="Arial" w:cs="Arial"/>
          <w:color w:val="494948"/>
          <w:sz w:val="20"/>
          <w:szCs w:val="20"/>
        </w:rPr>
        <w:t xml:space="preserve">After the camp closed, many pows were free with their praise of the camp. However, some stated clearly that they did not wish to talk about being held in the ‘black’ </w:t>
      </w:r>
      <w:r w:rsidR="00571EE0">
        <w:rPr>
          <w:rFonts w:ascii="Arial" w:hAnsi="Arial" w:cs="Arial"/>
          <w:color w:val="494948"/>
          <w:sz w:val="20"/>
          <w:szCs w:val="20"/>
        </w:rPr>
        <w:t>compound</w:t>
      </w:r>
      <w:r w:rsidRPr="00D6426E">
        <w:rPr>
          <w:rFonts w:ascii="Arial" w:hAnsi="Arial" w:cs="Arial"/>
          <w:color w:val="494948"/>
          <w:sz w:val="20"/>
          <w:szCs w:val="20"/>
        </w:rPr>
        <w:t xml:space="preserve"> – it was a dark time for them – and more to the point, they were wary of de-Nazification trials and employment restrictions </w:t>
      </w:r>
      <w:r w:rsidR="00163563">
        <w:rPr>
          <w:rFonts w:ascii="Arial" w:hAnsi="Arial" w:cs="Arial"/>
          <w:color w:val="494948"/>
          <w:sz w:val="20"/>
          <w:szCs w:val="20"/>
        </w:rPr>
        <w:t xml:space="preserve">back </w:t>
      </w:r>
      <w:r w:rsidRPr="00D6426E">
        <w:rPr>
          <w:rFonts w:ascii="Arial" w:hAnsi="Arial" w:cs="Arial"/>
          <w:color w:val="494948"/>
          <w:sz w:val="20"/>
          <w:szCs w:val="20"/>
        </w:rPr>
        <w:t>in Germany. I can find no record of prisoners complaining of ‘brainwashing’ or mistreatment at the camp. Pows across the country were shown films of war crimes – many were appalled, others dismissed the films as propaganda. Considering the high</w:t>
      </w:r>
      <w:r w:rsidR="00287319">
        <w:rPr>
          <w:rFonts w:ascii="Arial" w:hAnsi="Arial" w:cs="Arial"/>
          <w:color w:val="494948"/>
          <w:sz w:val="20"/>
          <w:szCs w:val="20"/>
        </w:rPr>
        <w:t>-</w:t>
      </w:r>
      <w:r w:rsidRPr="00D6426E">
        <w:rPr>
          <w:rFonts w:ascii="Arial" w:hAnsi="Arial" w:cs="Arial"/>
          <w:color w:val="494948"/>
          <w:sz w:val="20"/>
          <w:szCs w:val="20"/>
        </w:rPr>
        <w:t>praise the Camp Commandant received, it seems a pity to slur his, and the other guards</w:t>
      </w:r>
      <w:r w:rsidR="00287319">
        <w:rPr>
          <w:rFonts w:ascii="Arial" w:hAnsi="Arial" w:cs="Arial"/>
          <w:color w:val="494948"/>
          <w:sz w:val="20"/>
          <w:szCs w:val="20"/>
        </w:rPr>
        <w:t>’</w:t>
      </w:r>
      <w:r w:rsidRPr="00D6426E">
        <w:rPr>
          <w:rFonts w:ascii="Arial" w:hAnsi="Arial" w:cs="Arial"/>
          <w:color w:val="494948"/>
          <w:sz w:val="20"/>
          <w:szCs w:val="20"/>
        </w:rPr>
        <w:t xml:space="preserve"> names, by making them complicit with ‘brainwashing’</w:t>
      </w:r>
      <w:r w:rsidR="00571EE0">
        <w:rPr>
          <w:rFonts w:ascii="Arial" w:hAnsi="Arial" w:cs="Arial"/>
          <w:color w:val="494948"/>
          <w:sz w:val="20"/>
          <w:szCs w:val="20"/>
        </w:rPr>
        <w:t xml:space="preserve"> with no apparent evidence.</w:t>
      </w:r>
      <w:r w:rsidR="00287319">
        <w:rPr>
          <w:rFonts w:ascii="Arial" w:hAnsi="Arial" w:cs="Arial"/>
          <w:color w:val="494948"/>
          <w:sz w:val="20"/>
          <w:szCs w:val="20"/>
        </w:rPr>
        <w:t xml:space="preserve"> Standard re-education activities occurred at this camp as elsewhere.</w:t>
      </w:r>
    </w:p>
    <w:p w14:paraId="4FF7D96E" w14:textId="725D313E" w:rsidR="00287319" w:rsidRDefault="00287319" w:rsidP="000679B8">
      <w:pPr>
        <w:shd w:val="clear" w:color="auto" w:fill="FFFFFF"/>
        <w:jc w:val="both"/>
        <w:rPr>
          <w:rFonts w:ascii="Arial" w:hAnsi="Arial" w:cs="Arial"/>
          <w:color w:val="494948"/>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9"/>
        <w:gridCol w:w="3789"/>
      </w:tblGrid>
      <w:tr w:rsidR="0076662E" w14:paraId="052A3339" w14:textId="77777777" w:rsidTr="00444E27">
        <w:tc>
          <w:tcPr>
            <w:tcW w:w="11599" w:type="dxa"/>
          </w:tcPr>
          <w:p w14:paraId="29DE431D" w14:textId="6126582E" w:rsidR="00AB52E1" w:rsidRDefault="00AB52E1" w:rsidP="00AB52E1">
            <w:pPr>
              <w:shd w:val="clear" w:color="auto" w:fill="FFFFFF"/>
              <w:jc w:val="both"/>
              <w:rPr>
                <w:rFonts w:ascii="Arial" w:hAnsi="Arial" w:cs="Arial"/>
                <w:color w:val="494948"/>
                <w:sz w:val="20"/>
                <w:szCs w:val="20"/>
              </w:rPr>
            </w:pPr>
            <w:r>
              <w:rPr>
                <w:rFonts w:ascii="Arial" w:hAnsi="Arial" w:cs="Arial"/>
                <w:color w:val="494948"/>
                <w:sz w:val="20"/>
                <w:szCs w:val="20"/>
              </w:rPr>
              <w:t>There was a camp newspaper / magazine – ‘</w:t>
            </w:r>
            <w:proofErr w:type="spellStart"/>
            <w:r w:rsidRPr="0076662E">
              <w:rPr>
                <w:rFonts w:ascii="Arial" w:hAnsi="Arial" w:cs="Arial"/>
                <w:i/>
                <w:iCs/>
                <w:color w:val="494948"/>
                <w:sz w:val="20"/>
                <w:szCs w:val="20"/>
              </w:rPr>
              <w:t>Nordlicht</w:t>
            </w:r>
            <w:proofErr w:type="spellEnd"/>
            <w:r w:rsidRPr="0076662E">
              <w:rPr>
                <w:rFonts w:ascii="Arial" w:hAnsi="Arial" w:cs="Arial"/>
                <w:i/>
                <w:iCs/>
                <w:color w:val="494948"/>
                <w:sz w:val="20"/>
                <w:szCs w:val="20"/>
              </w:rPr>
              <w:t>’</w:t>
            </w:r>
            <w:r>
              <w:rPr>
                <w:rFonts w:ascii="Arial" w:hAnsi="Arial" w:cs="Arial"/>
                <w:color w:val="494948"/>
                <w:sz w:val="20"/>
                <w:szCs w:val="20"/>
              </w:rPr>
              <w:t xml:space="preserve"> (Northern Lights). Articles concerned world events and entertainment, but also items of interest to the pows themselves, such as one entitled; ‘Health problems in captivity’. An article written by Dr H W </w:t>
            </w:r>
            <w:proofErr w:type="spellStart"/>
            <w:r>
              <w:rPr>
                <w:rFonts w:ascii="Arial" w:hAnsi="Arial" w:cs="Arial"/>
                <w:color w:val="494948"/>
                <w:sz w:val="20"/>
                <w:szCs w:val="20"/>
              </w:rPr>
              <w:t>Thost</w:t>
            </w:r>
            <w:proofErr w:type="spellEnd"/>
            <w:r>
              <w:rPr>
                <w:rFonts w:ascii="Arial" w:hAnsi="Arial" w:cs="Arial"/>
                <w:color w:val="494948"/>
                <w:sz w:val="20"/>
                <w:szCs w:val="20"/>
              </w:rPr>
              <w:t>, (a Nazi journalist expelled from London in 1935 and held at Watten), described the ‘highlights’ of working in all weathers on gathering the peat crop. “</w:t>
            </w:r>
            <w:r w:rsidRPr="00444E27">
              <w:rPr>
                <w:rFonts w:ascii="Arial" w:hAnsi="Arial" w:cs="Arial"/>
                <w:i/>
                <w:iCs/>
                <w:color w:val="494948"/>
                <w:sz w:val="20"/>
                <w:szCs w:val="20"/>
              </w:rPr>
              <w:t xml:space="preserve">He records </w:t>
            </w:r>
            <w:r w:rsidR="00444E27" w:rsidRPr="00444E27">
              <w:rPr>
                <w:rFonts w:ascii="Arial" w:hAnsi="Arial" w:cs="Arial"/>
                <w:color w:val="494948"/>
                <w:sz w:val="20"/>
                <w:szCs w:val="20"/>
              </w:rPr>
              <w:t>[</w:t>
            </w:r>
            <w:proofErr w:type="spellStart"/>
            <w:r w:rsidR="00444E27" w:rsidRPr="00444E27">
              <w:rPr>
                <w:rFonts w:ascii="Arial" w:hAnsi="Arial" w:cs="Arial"/>
                <w:color w:val="494948"/>
                <w:sz w:val="20"/>
                <w:szCs w:val="20"/>
              </w:rPr>
              <w:t>Nordlicht</w:t>
            </w:r>
            <w:proofErr w:type="spellEnd"/>
            <w:r w:rsidR="00444E27" w:rsidRPr="00444E27">
              <w:rPr>
                <w:rFonts w:ascii="Arial" w:hAnsi="Arial" w:cs="Arial"/>
                <w:color w:val="494948"/>
                <w:sz w:val="20"/>
                <w:szCs w:val="20"/>
              </w:rPr>
              <w:t xml:space="preserve"> October 1947</w:t>
            </w:r>
            <w:r w:rsidR="00444E27">
              <w:rPr>
                <w:rFonts w:ascii="Arial" w:hAnsi="Arial" w:cs="Arial"/>
                <w:i/>
                <w:iCs/>
                <w:color w:val="494948"/>
                <w:sz w:val="20"/>
                <w:szCs w:val="20"/>
              </w:rPr>
              <w:t xml:space="preserve">] </w:t>
            </w:r>
            <w:r w:rsidRPr="00444E27">
              <w:rPr>
                <w:rFonts w:ascii="Arial" w:hAnsi="Arial" w:cs="Arial"/>
                <w:i/>
                <w:iCs/>
                <w:color w:val="494948"/>
                <w:sz w:val="20"/>
                <w:szCs w:val="20"/>
              </w:rPr>
              <w:t xml:space="preserve">how </w:t>
            </w:r>
            <w:r w:rsidR="00444E27">
              <w:rPr>
                <w:rFonts w:ascii="Arial" w:hAnsi="Arial" w:cs="Arial"/>
                <w:i/>
                <w:iCs/>
                <w:color w:val="494948"/>
                <w:sz w:val="20"/>
                <w:szCs w:val="20"/>
              </w:rPr>
              <w:t>f</w:t>
            </w:r>
            <w:r w:rsidRPr="00444E27">
              <w:rPr>
                <w:rFonts w:ascii="Arial" w:hAnsi="Arial" w:cs="Arial"/>
                <w:i/>
                <w:iCs/>
                <w:color w:val="494948"/>
                <w:sz w:val="20"/>
                <w:szCs w:val="20"/>
              </w:rPr>
              <w:t>or the 100 men who boarded the five Bedford trucks every morning at 7 a.m. for a seventeen-mile drive to work, the red-haired girl who always stood at Halkirk stop waiting for the 8 o’ clock bus was the most welcome sight of the day. Neither side ever spoke or waved a hand, but for the POW’s it was visual proof of a world closed to them. How much greater was the joy and gratitude of these men at Watten when they were asked by local people to join in with their Highland Games, and thanks to support from their commandant, competed in some events. After admiring Highland dress, bag-pipes, and dancing, they took second place in the tug-of-war. The applause from the former enemy was heart-warming to them</w:t>
            </w:r>
            <w:r>
              <w:rPr>
                <w:rFonts w:ascii="Arial" w:hAnsi="Arial" w:cs="Arial"/>
                <w:color w:val="494948"/>
                <w:sz w:val="20"/>
                <w:szCs w:val="20"/>
              </w:rPr>
              <w:t xml:space="preserve">.” </w:t>
            </w:r>
            <w:r w:rsidR="00444E27">
              <w:rPr>
                <w:rFonts w:ascii="Arial" w:hAnsi="Arial" w:cs="Arial"/>
                <w:color w:val="494948"/>
                <w:sz w:val="20"/>
                <w:szCs w:val="20"/>
              </w:rPr>
              <w:t>(Details from an article ‘The Boys Own Papers’, by Ingeborg F. Hellen, in the German Historical Institute London Bulletin, No 2, 2008).</w:t>
            </w:r>
          </w:p>
          <w:p w14:paraId="0AB607BA" w14:textId="77777777" w:rsidR="0076662E" w:rsidRDefault="0076662E" w:rsidP="000679B8">
            <w:pPr>
              <w:jc w:val="both"/>
              <w:rPr>
                <w:rFonts w:ascii="Arial" w:hAnsi="Arial" w:cs="Arial"/>
                <w:color w:val="494948"/>
                <w:sz w:val="20"/>
                <w:szCs w:val="20"/>
              </w:rPr>
            </w:pPr>
          </w:p>
        </w:tc>
        <w:tc>
          <w:tcPr>
            <w:tcW w:w="3789" w:type="dxa"/>
          </w:tcPr>
          <w:p w14:paraId="045327CA" w14:textId="1FDC6CA1" w:rsidR="0076662E" w:rsidRDefault="0076662E" w:rsidP="000679B8">
            <w:pPr>
              <w:jc w:val="both"/>
              <w:rPr>
                <w:rFonts w:ascii="Arial" w:hAnsi="Arial" w:cs="Arial"/>
                <w:color w:val="494948"/>
                <w:sz w:val="20"/>
                <w:szCs w:val="20"/>
              </w:rPr>
            </w:pPr>
            <w:r>
              <w:rPr>
                <w:rFonts w:ascii="Arial" w:hAnsi="Arial" w:cs="Arial"/>
                <w:noProof/>
                <w:color w:val="494948"/>
                <w:sz w:val="20"/>
                <w:szCs w:val="20"/>
              </w:rPr>
              <w:drawing>
                <wp:inline distT="0" distB="0" distL="0" distR="0" wp14:anchorId="66401043" wp14:editId="2BACC43D">
                  <wp:extent cx="2263140" cy="175260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thost.JPG"/>
                          <pic:cNvPicPr/>
                        </pic:nvPicPr>
                        <pic:blipFill>
                          <a:blip r:embed="rId12">
                            <a:extLst>
                              <a:ext uri="{28A0092B-C50C-407E-A947-70E740481C1C}">
                                <a14:useLocalDpi xmlns:a14="http://schemas.microsoft.com/office/drawing/2010/main" val="0"/>
                              </a:ext>
                            </a:extLst>
                          </a:blip>
                          <a:stretch>
                            <a:fillRect/>
                          </a:stretch>
                        </pic:blipFill>
                        <pic:spPr>
                          <a:xfrm>
                            <a:off x="0" y="0"/>
                            <a:ext cx="2263140" cy="1752600"/>
                          </a:xfrm>
                          <a:prstGeom prst="rect">
                            <a:avLst/>
                          </a:prstGeom>
                        </pic:spPr>
                      </pic:pic>
                    </a:graphicData>
                  </a:graphic>
                </wp:inline>
              </w:drawing>
            </w:r>
          </w:p>
        </w:tc>
      </w:tr>
    </w:tbl>
    <w:p w14:paraId="11E5C565" w14:textId="687AC616" w:rsidR="0076662E" w:rsidRDefault="0076662E" w:rsidP="000679B8">
      <w:pPr>
        <w:shd w:val="clear" w:color="auto" w:fill="FFFFFF"/>
        <w:jc w:val="both"/>
        <w:rPr>
          <w:rFonts w:ascii="Arial" w:hAnsi="Arial" w:cs="Arial"/>
          <w:color w:val="494948"/>
          <w:sz w:val="20"/>
          <w:szCs w:val="20"/>
        </w:rPr>
      </w:pPr>
    </w:p>
    <w:p w14:paraId="490E3519" w14:textId="16F6EF68" w:rsidR="0076662E" w:rsidRDefault="0076662E" w:rsidP="000679B8">
      <w:pPr>
        <w:shd w:val="clear" w:color="auto" w:fill="FFFFFF"/>
        <w:jc w:val="both"/>
        <w:rPr>
          <w:rFonts w:ascii="Arial" w:hAnsi="Arial" w:cs="Arial"/>
          <w:color w:val="494948"/>
          <w:sz w:val="20"/>
          <w:szCs w:val="20"/>
        </w:rPr>
      </w:pPr>
    </w:p>
    <w:p w14:paraId="4D910791" w14:textId="77777777" w:rsidR="0076662E" w:rsidRDefault="0076662E" w:rsidP="000679B8">
      <w:pPr>
        <w:shd w:val="clear" w:color="auto" w:fill="FFFFFF"/>
        <w:jc w:val="both"/>
        <w:rPr>
          <w:rFonts w:ascii="Arial" w:hAnsi="Arial" w:cs="Arial"/>
          <w:color w:val="494948"/>
          <w:sz w:val="20"/>
          <w:szCs w:val="20"/>
        </w:rPr>
      </w:pPr>
    </w:p>
    <w:p w14:paraId="69A8371E" w14:textId="3C01CCFD" w:rsidR="008C3D9C" w:rsidRDefault="008C3D9C" w:rsidP="008C3D9C">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I have seen one report that there was</w:t>
      </w:r>
      <w:r>
        <w:rPr>
          <w:rFonts w:ascii="Arial" w:hAnsi="Arial" w:cs="Arial"/>
          <w:color w:val="494948"/>
          <w:sz w:val="20"/>
          <w:szCs w:val="20"/>
        </w:rPr>
        <w:t xml:space="preserve"> a Camp 165 newspaper called </w:t>
      </w:r>
      <w:r w:rsidRPr="00287319">
        <w:rPr>
          <w:rFonts w:ascii="Arial" w:hAnsi="Arial" w:cs="Arial"/>
          <w:color w:val="000000"/>
          <w:sz w:val="20"/>
          <w:szCs w:val="20"/>
          <w:shd w:val="clear" w:color="auto" w:fill="FFFFFF"/>
        </w:rPr>
        <w:t>“</w:t>
      </w:r>
      <w:r w:rsidRPr="0076662E">
        <w:rPr>
          <w:rFonts w:ascii="Arial" w:hAnsi="Arial" w:cs="Arial"/>
          <w:i/>
          <w:iCs/>
          <w:color w:val="000000"/>
          <w:sz w:val="20"/>
          <w:szCs w:val="20"/>
          <w:shd w:val="clear" w:color="auto" w:fill="FFFFFF"/>
        </w:rPr>
        <w:t>Unser Lager</w:t>
      </w:r>
      <w:r w:rsidRPr="00287319">
        <w:rPr>
          <w:rFonts w:ascii="Arial" w:hAnsi="Arial" w:cs="Arial"/>
          <w:color w:val="000000"/>
          <w:sz w:val="20"/>
          <w:szCs w:val="20"/>
          <w:shd w:val="clear" w:color="auto" w:fill="FFFFFF"/>
        </w:rPr>
        <w:t>” (Our Camp)</w:t>
      </w:r>
      <w:r>
        <w:rPr>
          <w:rFonts w:ascii="Arial" w:hAnsi="Arial" w:cs="Arial"/>
          <w:color w:val="000000"/>
          <w:sz w:val="20"/>
          <w:szCs w:val="20"/>
          <w:shd w:val="clear" w:color="auto" w:fill="FFFFFF"/>
        </w:rPr>
        <w:t xml:space="preserve"> – this could have been at a different time to </w:t>
      </w:r>
      <w:proofErr w:type="spellStart"/>
      <w:r>
        <w:rPr>
          <w:rFonts w:ascii="Arial" w:hAnsi="Arial" w:cs="Arial"/>
          <w:color w:val="000000"/>
          <w:sz w:val="20"/>
          <w:szCs w:val="20"/>
          <w:shd w:val="clear" w:color="auto" w:fill="FFFFFF"/>
        </w:rPr>
        <w:t>Nordlicht</w:t>
      </w:r>
      <w:proofErr w:type="spellEnd"/>
      <w:r>
        <w:rPr>
          <w:rFonts w:ascii="Arial" w:hAnsi="Arial" w:cs="Arial"/>
          <w:color w:val="000000"/>
          <w:sz w:val="20"/>
          <w:szCs w:val="20"/>
          <w:shd w:val="clear" w:color="auto" w:fill="FFFFFF"/>
        </w:rPr>
        <w:t>, or may have been the title of an article (?).</w:t>
      </w:r>
    </w:p>
    <w:p w14:paraId="36505C00" w14:textId="77777777" w:rsidR="008C3D9C" w:rsidRDefault="008C3D9C" w:rsidP="000679B8">
      <w:pPr>
        <w:shd w:val="clear" w:color="auto" w:fill="FFFFFF"/>
        <w:jc w:val="both"/>
        <w:rPr>
          <w:rFonts w:ascii="Arial" w:hAnsi="Arial" w:cs="Arial"/>
          <w:color w:val="494948"/>
          <w:sz w:val="20"/>
          <w:szCs w:val="20"/>
        </w:rPr>
      </w:pPr>
    </w:p>
    <w:p w14:paraId="2B585248" w14:textId="75576F29" w:rsidR="00917559" w:rsidRDefault="00917559" w:rsidP="000679B8">
      <w:pPr>
        <w:shd w:val="clear" w:color="auto" w:fill="FFFFFF"/>
        <w:jc w:val="both"/>
        <w:rPr>
          <w:rFonts w:ascii="Arial" w:hAnsi="Arial" w:cs="Arial"/>
          <w:color w:val="000000"/>
          <w:sz w:val="20"/>
          <w:szCs w:val="20"/>
          <w:shd w:val="clear" w:color="auto" w:fill="FFFFFF"/>
        </w:rPr>
      </w:pPr>
      <w:r>
        <w:rPr>
          <w:rFonts w:ascii="Arial" w:hAnsi="Arial" w:cs="Arial"/>
          <w:color w:val="494948"/>
          <w:sz w:val="20"/>
          <w:szCs w:val="20"/>
        </w:rPr>
        <w:t>Gunter</w:t>
      </w:r>
      <w:r>
        <w:rPr>
          <w:rFonts w:ascii="Arial" w:hAnsi="Arial" w:cs="Arial"/>
          <w:color w:val="000000"/>
          <w:sz w:val="20"/>
          <w:szCs w:val="20"/>
          <w:shd w:val="clear" w:color="auto" w:fill="FFFFFF"/>
        </w:rPr>
        <w:t xml:space="preserve"> </w:t>
      </w:r>
      <w:proofErr w:type="spellStart"/>
      <w:r w:rsidRPr="00D6426E">
        <w:rPr>
          <w:rFonts w:ascii="Arial" w:hAnsi="Arial" w:cs="Arial"/>
          <w:color w:val="000000"/>
          <w:sz w:val="20"/>
          <w:szCs w:val="20"/>
        </w:rPr>
        <w:t>d’Alquen</w:t>
      </w:r>
      <w:proofErr w:type="spellEnd"/>
      <w:r w:rsidRPr="00D6426E">
        <w:rPr>
          <w:rFonts w:ascii="Arial" w:hAnsi="Arial" w:cs="Arial"/>
          <w:color w:val="000000"/>
          <w:sz w:val="20"/>
          <w:szCs w:val="20"/>
        </w:rPr>
        <w:t xml:space="preserve"> </w:t>
      </w:r>
      <w:r>
        <w:rPr>
          <w:rFonts w:ascii="Arial" w:hAnsi="Arial" w:cs="Arial"/>
          <w:color w:val="000000"/>
          <w:sz w:val="20"/>
          <w:szCs w:val="20"/>
        </w:rPr>
        <w:t>(see below) the</w:t>
      </w:r>
      <w:r w:rsidRPr="00D6426E">
        <w:rPr>
          <w:rFonts w:ascii="Arial" w:hAnsi="Arial" w:cs="Arial"/>
          <w:color w:val="000000"/>
          <w:sz w:val="20"/>
          <w:szCs w:val="20"/>
        </w:rPr>
        <w:t xml:space="preserve"> camp leader was allowed to publish ‘</w:t>
      </w:r>
      <w:r w:rsidRPr="0076662E">
        <w:rPr>
          <w:rFonts w:ascii="Arial" w:hAnsi="Arial" w:cs="Arial"/>
          <w:i/>
          <w:iCs/>
          <w:color w:val="000000"/>
          <w:sz w:val="20"/>
          <w:szCs w:val="20"/>
        </w:rPr>
        <w:t xml:space="preserve">Der </w:t>
      </w:r>
      <w:proofErr w:type="spellStart"/>
      <w:r w:rsidRPr="0076662E">
        <w:rPr>
          <w:rFonts w:ascii="Arial" w:hAnsi="Arial" w:cs="Arial"/>
          <w:i/>
          <w:iCs/>
          <w:color w:val="000000"/>
          <w:sz w:val="20"/>
          <w:szCs w:val="20"/>
        </w:rPr>
        <w:t>Wattener</w:t>
      </w:r>
      <w:proofErr w:type="spellEnd"/>
      <w:r w:rsidRPr="0076662E">
        <w:rPr>
          <w:rFonts w:ascii="Arial" w:hAnsi="Arial" w:cs="Arial"/>
          <w:i/>
          <w:iCs/>
          <w:color w:val="000000"/>
          <w:sz w:val="20"/>
          <w:szCs w:val="20"/>
        </w:rPr>
        <w:t>’</w:t>
      </w:r>
      <w:r w:rsidRPr="00D6426E">
        <w:rPr>
          <w:rFonts w:ascii="Arial" w:hAnsi="Arial" w:cs="Arial"/>
          <w:color w:val="000000"/>
          <w:sz w:val="20"/>
          <w:szCs w:val="20"/>
        </w:rPr>
        <w:t xml:space="preserve"> a monthly magazine for the pows.</w:t>
      </w:r>
      <w:r>
        <w:rPr>
          <w:rFonts w:ascii="Arial" w:hAnsi="Arial" w:cs="Arial"/>
          <w:color w:val="000000"/>
          <w:sz w:val="20"/>
          <w:szCs w:val="20"/>
          <w:shd w:val="clear" w:color="auto" w:fill="FFFFFF"/>
        </w:rPr>
        <w:t xml:space="preserve"> </w:t>
      </w:r>
    </w:p>
    <w:p w14:paraId="7AC65ED5" w14:textId="27310F69" w:rsidR="00917559" w:rsidRDefault="00917559" w:rsidP="000679B8">
      <w:pPr>
        <w:shd w:val="clear" w:color="auto" w:fill="FFFFFF"/>
        <w:jc w:val="both"/>
        <w:rPr>
          <w:rFonts w:ascii="Arial" w:hAnsi="Arial" w:cs="Arial"/>
          <w:color w:val="000000"/>
          <w:sz w:val="20"/>
          <w:szCs w:val="20"/>
          <w:shd w:val="clear" w:color="auto" w:fill="FFFFFF"/>
        </w:rPr>
      </w:pPr>
    </w:p>
    <w:p w14:paraId="2028F6B4" w14:textId="2C0848D9" w:rsidR="00917559" w:rsidRDefault="00917559" w:rsidP="000679B8">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Prisoners from </w:t>
      </w:r>
      <w:r w:rsidR="0076662E">
        <w:rPr>
          <w:rFonts w:ascii="Arial" w:hAnsi="Arial" w:cs="Arial"/>
          <w:color w:val="000000"/>
          <w:sz w:val="20"/>
          <w:szCs w:val="20"/>
          <w:shd w:val="clear" w:color="auto" w:fill="FFFFFF"/>
        </w:rPr>
        <w:t>‘</w:t>
      </w:r>
      <w:r>
        <w:rPr>
          <w:rFonts w:ascii="Arial" w:hAnsi="Arial" w:cs="Arial"/>
          <w:color w:val="000000"/>
          <w:sz w:val="20"/>
          <w:szCs w:val="20"/>
          <w:shd w:val="clear" w:color="auto" w:fill="FFFFFF"/>
        </w:rPr>
        <w:t>Compound A</w:t>
      </w:r>
      <w:r w:rsidR="0076662E">
        <w:rPr>
          <w:rFonts w:ascii="Arial" w:hAnsi="Arial" w:cs="Arial"/>
          <w:color w:val="000000"/>
          <w:sz w:val="20"/>
          <w:szCs w:val="20"/>
          <w:shd w:val="clear" w:color="auto" w:fill="FFFFFF"/>
        </w:rPr>
        <w:t xml:space="preserve">’ held </w:t>
      </w:r>
      <w:proofErr w:type="spellStart"/>
      <w:r w:rsidR="0076662E" w:rsidRPr="0076662E">
        <w:rPr>
          <w:rFonts w:ascii="Arial" w:hAnsi="Arial" w:cs="Arial"/>
          <w:i/>
          <w:iCs/>
          <w:color w:val="000000"/>
          <w:sz w:val="20"/>
          <w:szCs w:val="20"/>
          <w:shd w:val="clear" w:color="auto" w:fill="FFFFFF"/>
        </w:rPr>
        <w:t>Presseschau</w:t>
      </w:r>
      <w:proofErr w:type="spellEnd"/>
      <w:r w:rsidR="0076662E">
        <w:rPr>
          <w:rFonts w:ascii="Arial" w:hAnsi="Arial" w:cs="Arial"/>
          <w:color w:val="000000"/>
          <w:sz w:val="20"/>
          <w:szCs w:val="20"/>
          <w:shd w:val="clear" w:color="auto" w:fill="FFFFFF"/>
        </w:rPr>
        <w:t xml:space="preserve"> (Press Reviews) where news articles were translated and read to them, followed by discussions. (Reported in </w:t>
      </w:r>
      <w:proofErr w:type="spellStart"/>
      <w:r w:rsidR="0076662E">
        <w:rPr>
          <w:rFonts w:ascii="Arial" w:hAnsi="Arial" w:cs="Arial"/>
          <w:color w:val="000000"/>
          <w:sz w:val="20"/>
          <w:szCs w:val="20"/>
          <w:shd w:val="clear" w:color="auto" w:fill="FFFFFF"/>
        </w:rPr>
        <w:t>Nordlicht</w:t>
      </w:r>
      <w:proofErr w:type="spellEnd"/>
      <w:r w:rsidR="0076662E">
        <w:rPr>
          <w:rFonts w:ascii="Arial" w:hAnsi="Arial" w:cs="Arial"/>
          <w:color w:val="000000"/>
          <w:sz w:val="20"/>
          <w:szCs w:val="20"/>
          <w:shd w:val="clear" w:color="auto" w:fill="FFFFFF"/>
        </w:rPr>
        <w:t>, 1 September 1947).</w:t>
      </w:r>
    </w:p>
    <w:p w14:paraId="61FAE059" w14:textId="449A65DF" w:rsidR="008F6BDF" w:rsidRPr="008F6BDF" w:rsidRDefault="008F6BDF" w:rsidP="000679B8">
      <w:pPr>
        <w:shd w:val="clear" w:color="auto" w:fill="FFFFFF"/>
        <w:jc w:val="both"/>
        <w:rPr>
          <w:rFonts w:ascii="Arial" w:hAnsi="Arial" w:cs="Arial"/>
          <w:color w:val="494948"/>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9"/>
        <w:gridCol w:w="8239"/>
      </w:tblGrid>
      <w:tr w:rsidR="008F6BDF" w14:paraId="7F138A7D" w14:textId="77777777" w:rsidTr="008C3D9C">
        <w:tc>
          <w:tcPr>
            <w:tcW w:w="7148" w:type="dxa"/>
          </w:tcPr>
          <w:p w14:paraId="2CD79F76" w14:textId="748EA23B" w:rsidR="008F6BDF" w:rsidRDefault="008F6BDF" w:rsidP="000679B8">
            <w:pPr>
              <w:jc w:val="both"/>
              <w:rPr>
                <w:rFonts w:ascii="Arial" w:hAnsi="Arial" w:cs="Arial"/>
                <w:color w:val="494948"/>
                <w:sz w:val="20"/>
                <w:szCs w:val="20"/>
              </w:rPr>
            </w:pPr>
            <w:r>
              <w:rPr>
                <w:rFonts w:ascii="Arial" w:hAnsi="Arial" w:cs="Arial"/>
                <w:noProof/>
                <w:color w:val="494948"/>
                <w:sz w:val="20"/>
                <w:szCs w:val="20"/>
              </w:rPr>
              <w:drawing>
                <wp:inline distT="0" distB="0" distL="0" distR="0" wp14:anchorId="1EF2AAAC" wp14:editId="30F99AEE">
                  <wp:extent cx="4409083" cy="2952000"/>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atten165.jpg"/>
                          <pic:cNvPicPr/>
                        </pic:nvPicPr>
                        <pic:blipFill>
                          <a:blip r:embed="rId13">
                            <a:extLst>
                              <a:ext uri="{28A0092B-C50C-407E-A947-70E740481C1C}">
                                <a14:useLocalDpi xmlns:a14="http://schemas.microsoft.com/office/drawing/2010/main" val="0"/>
                              </a:ext>
                            </a:extLst>
                          </a:blip>
                          <a:stretch>
                            <a:fillRect/>
                          </a:stretch>
                        </pic:blipFill>
                        <pic:spPr>
                          <a:xfrm>
                            <a:off x="0" y="0"/>
                            <a:ext cx="4409083" cy="2952000"/>
                          </a:xfrm>
                          <a:prstGeom prst="rect">
                            <a:avLst/>
                          </a:prstGeom>
                        </pic:spPr>
                      </pic:pic>
                    </a:graphicData>
                  </a:graphic>
                </wp:inline>
              </w:drawing>
            </w:r>
          </w:p>
        </w:tc>
        <w:tc>
          <w:tcPr>
            <w:tcW w:w="8240" w:type="dxa"/>
          </w:tcPr>
          <w:p w14:paraId="4B847F4A" w14:textId="38C39B3D" w:rsidR="008F6BDF" w:rsidRDefault="008F6BDF" w:rsidP="000679B8">
            <w:pPr>
              <w:jc w:val="both"/>
              <w:rPr>
                <w:rFonts w:ascii="Arial" w:hAnsi="Arial" w:cs="Arial"/>
                <w:color w:val="494948"/>
                <w:sz w:val="20"/>
                <w:szCs w:val="20"/>
              </w:rPr>
            </w:pPr>
            <w:r>
              <w:rPr>
                <w:rFonts w:ascii="Arial" w:hAnsi="Arial" w:cs="Arial"/>
                <w:color w:val="494948"/>
                <w:sz w:val="20"/>
                <w:szCs w:val="20"/>
              </w:rPr>
              <w:t xml:space="preserve">&lt; Illustration from a booklet produced by a pow at Watten and dedicated to ‘our comrade Daniel </w:t>
            </w:r>
            <w:proofErr w:type="spellStart"/>
            <w:r>
              <w:rPr>
                <w:rFonts w:ascii="Arial" w:hAnsi="Arial" w:cs="Arial"/>
                <w:color w:val="494948"/>
                <w:sz w:val="20"/>
                <w:szCs w:val="20"/>
              </w:rPr>
              <w:t>Sartor</w:t>
            </w:r>
            <w:proofErr w:type="spellEnd"/>
            <w:r>
              <w:rPr>
                <w:rFonts w:ascii="Arial" w:hAnsi="Arial" w:cs="Arial"/>
                <w:color w:val="494948"/>
                <w:sz w:val="20"/>
                <w:szCs w:val="20"/>
              </w:rPr>
              <w:t xml:space="preserve"> on his birthday’. Dated 1 January 1947. This picture entitled ‘</w:t>
            </w:r>
            <w:proofErr w:type="spellStart"/>
            <w:r>
              <w:rPr>
                <w:rFonts w:ascii="Arial" w:hAnsi="Arial" w:cs="Arial"/>
                <w:color w:val="494948"/>
                <w:sz w:val="20"/>
                <w:szCs w:val="20"/>
              </w:rPr>
              <w:t>Bunte</w:t>
            </w:r>
            <w:proofErr w:type="spellEnd"/>
            <w:r>
              <w:rPr>
                <w:rFonts w:ascii="Arial" w:hAnsi="Arial" w:cs="Arial"/>
                <w:color w:val="494948"/>
                <w:sz w:val="20"/>
                <w:szCs w:val="20"/>
              </w:rPr>
              <w:t xml:space="preserve"> </w:t>
            </w:r>
            <w:proofErr w:type="spellStart"/>
            <w:r>
              <w:rPr>
                <w:rFonts w:ascii="Arial" w:hAnsi="Arial" w:cs="Arial"/>
                <w:color w:val="494948"/>
                <w:sz w:val="20"/>
                <w:szCs w:val="20"/>
              </w:rPr>
              <w:t>Bühne</w:t>
            </w:r>
            <w:proofErr w:type="spellEnd"/>
            <w:r>
              <w:rPr>
                <w:rFonts w:ascii="Arial" w:hAnsi="Arial" w:cs="Arial"/>
                <w:color w:val="494948"/>
                <w:sz w:val="20"/>
                <w:szCs w:val="20"/>
              </w:rPr>
              <w:t>’ (Colourful stage) is probably of the theatre or stage hut.</w:t>
            </w:r>
          </w:p>
          <w:p w14:paraId="5D905A06" w14:textId="77777777" w:rsidR="008F6BDF" w:rsidRDefault="008F6BDF" w:rsidP="000679B8">
            <w:pPr>
              <w:jc w:val="both"/>
              <w:rPr>
                <w:rFonts w:ascii="Arial" w:hAnsi="Arial" w:cs="Arial"/>
                <w:color w:val="494948"/>
                <w:sz w:val="20"/>
                <w:szCs w:val="20"/>
              </w:rPr>
            </w:pPr>
          </w:p>
          <w:p w14:paraId="31DAF46E" w14:textId="248CC8EC" w:rsidR="008F6BDF" w:rsidRDefault="008F6BDF" w:rsidP="008F6BDF">
            <w:pPr>
              <w:shd w:val="clear" w:color="auto" w:fill="FFFFFF"/>
              <w:jc w:val="both"/>
              <w:rPr>
                <w:rFonts w:ascii="Arial" w:hAnsi="Arial" w:cs="Arial"/>
                <w:color w:val="494948"/>
                <w:sz w:val="20"/>
                <w:szCs w:val="20"/>
              </w:rPr>
            </w:pPr>
            <w:r>
              <w:rPr>
                <w:rFonts w:ascii="Arial" w:hAnsi="Arial" w:cs="Arial"/>
                <w:color w:val="494948"/>
                <w:sz w:val="20"/>
                <w:szCs w:val="20"/>
              </w:rPr>
              <w:t xml:space="preserve">The theatre was an important part of the camp for the pows. </w:t>
            </w:r>
            <w:r w:rsidR="00444E27">
              <w:rPr>
                <w:rFonts w:ascii="Arial" w:hAnsi="Arial" w:cs="Arial"/>
                <w:color w:val="494948"/>
                <w:sz w:val="20"/>
                <w:szCs w:val="20"/>
              </w:rPr>
              <w:t xml:space="preserve">Building the theatre within one of the Nissen huts began in March 1946. </w:t>
            </w:r>
            <w:r>
              <w:rPr>
                <w:rFonts w:ascii="Arial" w:hAnsi="Arial" w:cs="Arial"/>
                <w:color w:val="494948"/>
                <w:sz w:val="20"/>
                <w:szCs w:val="20"/>
              </w:rPr>
              <w:t xml:space="preserve">It held plays, </w:t>
            </w:r>
            <w:r w:rsidR="002C26BF">
              <w:rPr>
                <w:rFonts w:ascii="Arial" w:hAnsi="Arial" w:cs="Arial"/>
                <w:color w:val="494948"/>
                <w:sz w:val="20"/>
                <w:szCs w:val="20"/>
              </w:rPr>
              <w:t xml:space="preserve">concerts and dances – </w:t>
            </w:r>
            <w:r w:rsidR="00444E27">
              <w:rPr>
                <w:rFonts w:ascii="Arial" w:hAnsi="Arial" w:cs="Arial"/>
                <w:color w:val="494948"/>
                <w:sz w:val="20"/>
                <w:szCs w:val="20"/>
              </w:rPr>
              <w:t xml:space="preserve">150 performances by September 1947 - </w:t>
            </w:r>
            <w:r w:rsidR="002C26BF">
              <w:rPr>
                <w:rFonts w:ascii="Arial" w:hAnsi="Arial" w:cs="Arial"/>
                <w:color w:val="494948"/>
                <w:sz w:val="20"/>
                <w:szCs w:val="20"/>
              </w:rPr>
              <w:t>programmes for some of these events were printed.</w:t>
            </w:r>
          </w:p>
          <w:p w14:paraId="4804D1A3" w14:textId="7BEB3420" w:rsidR="008C3D9C" w:rsidRPr="008C3D9C" w:rsidRDefault="008C3D9C" w:rsidP="008F6BDF">
            <w:pPr>
              <w:shd w:val="clear" w:color="auto" w:fill="FFFFFF"/>
              <w:jc w:val="both"/>
              <w:rPr>
                <w:rFonts w:ascii="Arial" w:hAnsi="Arial" w:cs="Arial"/>
                <w:color w:val="494948"/>
                <w:sz w:val="16"/>
                <w:szCs w:val="16"/>
              </w:rPr>
            </w:pPr>
          </w:p>
          <w:p w14:paraId="093BAEA2" w14:textId="6A86F075" w:rsidR="008C3D9C" w:rsidRDefault="008C3D9C" w:rsidP="008C3D9C">
            <w:pPr>
              <w:shd w:val="clear" w:color="auto" w:fill="FFFFFF"/>
              <w:jc w:val="center"/>
              <w:rPr>
                <w:rFonts w:ascii="Arial" w:hAnsi="Arial" w:cs="Arial"/>
                <w:color w:val="494948"/>
                <w:sz w:val="20"/>
                <w:szCs w:val="20"/>
              </w:rPr>
            </w:pPr>
            <w:r>
              <w:rPr>
                <w:rFonts w:ascii="Arial" w:hAnsi="Arial" w:cs="Arial"/>
                <w:color w:val="494948"/>
                <w:sz w:val="20"/>
                <w:szCs w:val="20"/>
              </w:rPr>
              <w:t>- - - - - - - -</w:t>
            </w:r>
          </w:p>
          <w:p w14:paraId="47280E26" w14:textId="3AA1D4C4" w:rsidR="008C3D9C" w:rsidRDefault="008C3D9C" w:rsidP="008F6BDF">
            <w:pPr>
              <w:shd w:val="clear" w:color="auto" w:fill="FFFFFF"/>
              <w:jc w:val="both"/>
              <w:rPr>
                <w:rFonts w:ascii="Arial" w:hAnsi="Arial" w:cs="Arial"/>
                <w:color w:val="494948"/>
                <w:sz w:val="20"/>
                <w:szCs w:val="20"/>
              </w:rPr>
            </w:pPr>
          </w:p>
          <w:p w14:paraId="68A5EC40" w14:textId="77777777" w:rsidR="008C3D9C" w:rsidRPr="00D6426E" w:rsidRDefault="008C3D9C" w:rsidP="008C3D9C">
            <w:pPr>
              <w:shd w:val="clear" w:color="auto" w:fill="FFFFFF"/>
              <w:jc w:val="both"/>
              <w:rPr>
                <w:rFonts w:ascii="Arial" w:hAnsi="Arial" w:cs="Arial"/>
                <w:color w:val="494948"/>
                <w:sz w:val="20"/>
                <w:szCs w:val="20"/>
              </w:rPr>
            </w:pPr>
            <w:r w:rsidRPr="00D6426E">
              <w:rPr>
                <w:rFonts w:ascii="Arial" w:hAnsi="Arial" w:cs="Arial"/>
                <w:color w:val="494948"/>
                <w:sz w:val="20"/>
                <w:szCs w:val="20"/>
              </w:rPr>
              <w:t xml:space="preserve">There were some disputes at the camp, mainly regarding work, but other than insubordination from some, no serious incidents </w:t>
            </w:r>
            <w:r>
              <w:rPr>
                <w:rFonts w:ascii="Arial" w:hAnsi="Arial" w:cs="Arial"/>
                <w:color w:val="494948"/>
                <w:sz w:val="20"/>
                <w:szCs w:val="20"/>
              </w:rPr>
              <w:t>are recorded</w:t>
            </w:r>
            <w:r w:rsidRPr="00D6426E">
              <w:rPr>
                <w:rFonts w:ascii="Arial" w:hAnsi="Arial" w:cs="Arial"/>
                <w:color w:val="494948"/>
                <w:sz w:val="20"/>
                <w:szCs w:val="20"/>
              </w:rPr>
              <w:t xml:space="preserve">. </w:t>
            </w:r>
          </w:p>
          <w:p w14:paraId="4065346F" w14:textId="77777777" w:rsidR="008C3D9C" w:rsidRPr="00D6426E" w:rsidRDefault="008C3D9C" w:rsidP="008C3D9C">
            <w:pPr>
              <w:shd w:val="clear" w:color="auto" w:fill="FFFFFF"/>
              <w:jc w:val="both"/>
              <w:rPr>
                <w:rFonts w:ascii="Arial" w:hAnsi="Arial" w:cs="Arial"/>
                <w:color w:val="494948"/>
                <w:sz w:val="20"/>
                <w:szCs w:val="20"/>
              </w:rPr>
            </w:pPr>
          </w:p>
          <w:p w14:paraId="6D6C23CA" w14:textId="43273805" w:rsidR="008C3D9C" w:rsidRDefault="008C3D9C" w:rsidP="008F6BDF">
            <w:pPr>
              <w:shd w:val="clear" w:color="auto" w:fill="FFFFFF"/>
              <w:jc w:val="both"/>
              <w:rPr>
                <w:rFonts w:ascii="Arial" w:hAnsi="Arial" w:cs="Arial"/>
                <w:color w:val="494948"/>
                <w:sz w:val="20"/>
                <w:szCs w:val="20"/>
              </w:rPr>
            </w:pPr>
            <w:r w:rsidRPr="00D6426E">
              <w:rPr>
                <w:rFonts w:ascii="Arial" w:hAnsi="Arial" w:cs="Arial"/>
                <w:color w:val="494948"/>
                <w:sz w:val="20"/>
                <w:szCs w:val="20"/>
              </w:rPr>
              <w:t xml:space="preserve">There were some escape attempts. The seriousness of some of these has to be questioned; </w:t>
            </w:r>
            <w:proofErr w:type="gramStart"/>
            <w:r w:rsidRPr="00D6426E">
              <w:rPr>
                <w:rFonts w:ascii="Arial" w:hAnsi="Arial" w:cs="Arial"/>
                <w:color w:val="494948"/>
                <w:sz w:val="20"/>
                <w:szCs w:val="20"/>
              </w:rPr>
              <w:t>“”…</w:t>
            </w:r>
            <w:proofErr w:type="gramEnd"/>
            <w:r w:rsidRPr="00D6426E">
              <w:rPr>
                <w:rFonts w:ascii="Arial" w:hAnsi="Arial" w:cs="Arial"/>
                <w:i/>
                <w:iCs/>
                <w:color w:val="494948"/>
                <w:sz w:val="20"/>
                <w:szCs w:val="20"/>
              </w:rPr>
              <w:t>Lt-Col Murray not only instructed his men to find the prisoners, but also took part in looking for them himself, driving around in his own private car. Indeed</w:t>
            </w:r>
            <w:r w:rsidR="00497E29">
              <w:rPr>
                <w:rFonts w:ascii="Arial" w:hAnsi="Arial" w:cs="Arial"/>
                <w:i/>
                <w:iCs/>
                <w:color w:val="494948"/>
                <w:sz w:val="20"/>
                <w:szCs w:val="20"/>
              </w:rPr>
              <w:t>,</w:t>
            </w:r>
            <w:r w:rsidRPr="00D6426E">
              <w:rPr>
                <w:rFonts w:ascii="Arial" w:hAnsi="Arial" w:cs="Arial"/>
                <w:i/>
                <w:iCs/>
                <w:color w:val="494948"/>
                <w:sz w:val="20"/>
                <w:szCs w:val="20"/>
              </w:rPr>
              <w:t xml:space="preserve"> he recaptured some, throwing them into the car and returning to the camp</w:t>
            </w:r>
            <w:r w:rsidRPr="00D6426E">
              <w:rPr>
                <w:rFonts w:ascii="Arial" w:hAnsi="Arial" w:cs="Arial"/>
                <w:color w:val="494948"/>
                <w:sz w:val="20"/>
                <w:szCs w:val="20"/>
              </w:rPr>
              <w:t xml:space="preserve">.” (Camp 165 Watten – p51). On other </w:t>
            </w:r>
            <w:r>
              <w:rPr>
                <w:rFonts w:ascii="Arial" w:hAnsi="Arial" w:cs="Arial"/>
                <w:color w:val="494948"/>
                <w:sz w:val="20"/>
                <w:szCs w:val="20"/>
              </w:rPr>
              <w:t>more determined attempts,</w:t>
            </w:r>
            <w:r w:rsidRPr="00D6426E">
              <w:rPr>
                <w:rFonts w:ascii="Arial" w:hAnsi="Arial" w:cs="Arial"/>
                <w:color w:val="494948"/>
                <w:sz w:val="20"/>
                <w:szCs w:val="20"/>
              </w:rPr>
              <w:t xml:space="preserve"> prisoners evaded capture for several days, and one managed to stow away on a ship at Leith before he was re-captured.</w:t>
            </w:r>
          </w:p>
          <w:p w14:paraId="670D2A10" w14:textId="7C253AB2" w:rsidR="002C26BF" w:rsidRDefault="002C26BF" w:rsidP="002C26BF">
            <w:pPr>
              <w:shd w:val="clear" w:color="auto" w:fill="FFFFFF"/>
              <w:jc w:val="both"/>
              <w:rPr>
                <w:rFonts w:ascii="Arial" w:hAnsi="Arial" w:cs="Arial"/>
                <w:color w:val="494948"/>
                <w:sz w:val="20"/>
                <w:szCs w:val="20"/>
              </w:rPr>
            </w:pPr>
          </w:p>
        </w:tc>
      </w:tr>
    </w:tbl>
    <w:p w14:paraId="6530914F" w14:textId="77777777" w:rsidR="000679B8" w:rsidRPr="008C3D9C" w:rsidRDefault="000679B8" w:rsidP="000679B8">
      <w:pPr>
        <w:shd w:val="clear" w:color="auto" w:fill="FFFFFF"/>
        <w:jc w:val="both"/>
        <w:rPr>
          <w:rFonts w:ascii="Arial" w:hAnsi="Arial" w:cs="Arial"/>
          <w:color w:val="494948"/>
          <w:sz w:val="8"/>
          <w:szCs w:val="8"/>
        </w:rPr>
      </w:pPr>
    </w:p>
    <w:p w14:paraId="3AA6BDF0" w14:textId="18A9024E" w:rsidR="000679B8" w:rsidRPr="00D6426E" w:rsidRDefault="000679B8" w:rsidP="000679B8">
      <w:pPr>
        <w:shd w:val="clear" w:color="auto" w:fill="FFFFFF"/>
        <w:jc w:val="both"/>
        <w:rPr>
          <w:rFonts w:ascii="Arial" w:hAnsi="Arial" w:cs="Arial"/>
          <w:color w:val="494948"/>
          <w:sz w:val="20"/>
          <w:szCs w:val="20"/>
        </w:rPr>
      </w:pPr>
      <w:r w:rsidRPr="00D6426E">
        <w:rPr>
          <w:rFonts w:ascii="Arial" w:hAnsi="Arial" w:cs="Arial"/>
          <w:color w:val="494948"/>
          <w:sz w:val="20"/>
          <w:szCs w:val="20"/>
        </w:rPr>
        <w:t xml:space="preserve">One escape attempt </w:t>
      </w:r>
      <w:r w:rsidR="00571EE0">
        <w:rPr>
          <w:rFonts w:ascii="Arial" w:hAnsi="Arial" w:cs="Arial"/>
          <w:color w:val="494948"/>
          <w:sz w:val="20"/>
          <w:szCs w:val="20"/>
        </w:rPr>
        <w:t>border’s on being</w:t>
      </w:r>
      <w:r w:rsidRPr="00D6426E">
        <w:rPr>
          <w:rFonts w:ascii="Arial" w:hAnsi="Arial" w:cs="Arial"/>
          <w:color w:val="494948"/>
          <w:sz w:val="20"/>
          <w:szCs w:val="20"/>
        </w:rPr>
        <w:t xml:space="preserve"> ludicrous. Two Germans in their late twenties left the camp making their way to Thurso by the evening. They went with two girls to the local cinema where they were recaptured. They were escorted back to the camp, but escaped again just two hours later. The following day they were spotted with the two girls again in Thurso. The two pows evaded capture despite shots being fired at them. They managed to catch a train and made it to Perth where they were recaptured. Now I’m guessing, but it seems the two insubordinate, young men must have known the girls, (perhaps from the dances held at the camp?) – and went to meet them. Going to the cinema is hardly an ‘escape attempt’. After capture, and barely any consequences</w:t>
      </w:r>
      <w:r w:rsidR="00571EE0">
        <w:rPr>
          <w:rFonts w:ascii="Arial" w:hAnsi="Arial" w:cs="Arial"/>
          <w:color w:val="494948"/>
          <w:sz w:val="20"/>
          <w:szCs w:val="20"/>
        </w:rPr>
        <w:t xml:space="preserve"> for the two ‘escapees’</w:t>
      </w:r>
      <w:r w:rsidRPr="00D6426E">
        <w:rPr>
          <w:rFonts w:ascii="Arial" w:hAnsi="Arial" w:cs="Arial"/>
          <w:color w:val="494948"/>
          <w:sz w:val="20"/>
          <w:szCs w:val="20"/>
        </w:rPr>
        <w:t>, in a further act of defiance, they went off to meet the girls again. This time things got serious with shots fired, and rather than face the music, they did a runner…</w:t>
      </w:r>
      <w:proofErr w:type="gramStart"/>
      <w:r w:rsidRPr="00D6426E">
        <w:rPr>
          <w:rFonts w:ascii="Arial" w:hAnsi="Arial" w:cs="Arial"/>
          <w:color w:val="494948"/>
          <w:sz w:val="20"/>
          <w:szCs w:val="20"/>
        </w:rPr>
        <w:t>. ?</w:t>
      </w:r>
      <w:proofErr w:type="gramEnd"/>
    </w:p>
    <w:p w14:paraId="29D181E5" w14:textId="77777777" w:rsidR="000679B8" w:rsidRPr="00D6426E" w:rsidRDefault="000679B8" w:rsidP="000679B8">
      <w:pPr>
        <w:shd w:val="clear" w:color="auto" w:fill="FFFFFF"/>
        <w:jc w:val="both"/>
        <w:rPr>
          <w:rFonts w:ascii="Arial" w:hAnsi="Arial" w:cs="Arial"/>
          <w:color w:val="494948"/>
          <w:sz w:val="20"/>
          <w:szCs w:val="20"/>
        </w:rPr>
      </w:pPr>
    </w:p>
    <w:p w14:paraId="657102A2" w14:textId="24C7F49C" w:rsidR="000679B8" w:rsidRDefault="000679B8" w:rsidP="000679B8">
      <w:pPr>
        <w:shd w:val="clear" w:color="auto" w:fill="FFFFFF"/>
        <w:jc w:val="both"/>
        <w:rPr>
          <w:rFonts w:ascii="Arial" w:hAnsi="Arial" w:cs="Arial"/>
          <w:color w:val="494948"/>
          <w:sz w:val="20"/>
          <w:szCs w:val="20"/>
        </w:rPr>
      </w:pPr>
      <w:r w:rsidRPr="00D6426E">
        <w:rPr>
          <w:rFonts w:ascii="Arial" w:hAnsi="Arial" w:cs="Arial"/>
          <w:color w:val="494948"/>
          <w:sz w:val="20"/>
          <w:szCs w:val="20"/>
        </w:rPr>
        <w:t>Punishments for escape attempts were usually a period of time, up to 30 days, in the detention hut.</w:t>
      </w:r>
    </w:p>
    <w:p w14:paraId="25FFBBE5" w14:textId="5ED81502" w:rsidR="0006444E" w:rsidRDefault="0006444E" w:rsidP="000679B8">
      <w:pPr>
        <w:shd w:val="clear" w:color="auto" w:fill="FFFFFF"/>
        <w:jc w:val="both"/>
        <w:rPr>
          <w:rFonts w:ascii="Arial" w:hAnsi="Arial" w:cs="Arial"/>
          <w:color w:val="494948"/>
          <w:sz w:val="20"/>
          <w:szCs w:val="20"/>
        </w:rPr>
      </w:pPr>
    </w:p>
    <w:p w14:paraId="3B7EF5E4" w14:textId="7CF46397" w:rsidR="000679B8" w:rsidRPr="00D6426E" w:rsidRDefault="0006444E" w:rsidP="000679B8">
      <w:pPr>
        <w:shd w:val="clear" w:color="auto" w:fill="FFFFFF"/>
        <w:jc w:val="both"/>
        <w:rPr>
          <w:rFonts w:ascii="Arial" w:hAnsi="Arial" w:cs="Arial"/>
          <w:color w:val="494948"/>
          <w:sz w:val="20"/>
          <w:szCs w:val="20"/>
        </w:rPr>
      </w:pPr>
      <w:r>
        <w:rPr>
          <w:rFonts w:ascii="Arial" w:hAnsi="Arial" w:cs="Arial"/>
          <w:color w:val="494948"/>
          <w:sz w:val="20"/>
          <w:szCs w:val="20"/>
        </w:rPr>
        <w:t>In early 1947, when pows were being transferred from Canada, members of the Waffen-SS, Luftwaffe officers and forty U-boat commanders were sent to Watten. They were classed as “unrelenting militarists”, however after further questioning, many were reclassified and</w:t>
      </w:r>
      <w:r w:rsidR="00295CAD">
        <w:rPr>
          <w:rFonts w:ascii="Arial" w:hAnsi="Arial" w:cs="Arial"/>
          <w:color w:val="494948"/>
          <w:sz w:val="20"/>
          <w:szCs w:val="20"/>
        </w:rPr>
        <w:t xml:space="preserve"> approved for release.</w:t>
      </w:r>
    </w:p>
    <w:p w14:paraId="30CA1529" w14:textId="77777777" w:rsidR="000679B8" w:rsidRPr="00D6426E" w:rsidRDefault="000679B8" w:rsidP="000679B8">
      <w:pPr>
        <w:shd w:val="clear" w:color="auto" w:fill="FFFFFF"/>
        <w:jc w:val="both"/>
        <w:rPr>
          <w:rFonts w:ascii="Arial" w:hAnsi="Arial" w:cs="Arial"/>
          <w:color w:val="494948"/>
          <w:sz w:val="20"/>
          <w:szCs w:val="20"/>
        </w:rPr>
      </w:pPr>
    </w:p>
    <w:p w14:paraId="539A82A9" w14:textId="77777777" w:rsidR="000679B8" w:rsidRPr="00D6426E" w:rsidRDefault="000679B8" w:rsidP="000679B8">
      <w:pPr>
        <w:shd w:val="clear" w:color="auto" w:fill="FFFFFF"/>
        <w:jc w:val="both"/>
        <w:rPr>
          <w:rFonts w:ascii="Arial" w:hAnsi="Arial" w:cs="Arial"/>
          <w:color w:val="333333"/>
          <w:sz w:val="20"/>
          <w:szCs w:val="20"/>
        </w:rPr>
      </w:pPr>
      <w:r w:rsidRPr="00D6426E">
        <w:rPr>
          <w:rFonts w:ascii="Arial" w:hAnsi="Arial" w:cs="Arial"/>
          <w:color w:val="494948"/>
          <w:sz w:val="20"/>
          <w:szCs w:val="20"/>
        </w:rPr>
        <w:t xml:space="preserve">The camp was re-inspected by the ICRC in August 1947. The lead delegate, </w:t>
      </w:r>
      <w:proofErr w:type="spellStart"/>
      <w:r w:rsidRPr="00D6426E">
        <w:rPr>
          <w:rFonts w:ascii="Arial" w:hAnsi="Arial" w:cs="Arial"/>
          <w:color w:val="333333"/>
          <w:sz w:val="20"/>
          <w:szCs w:val="20"/>
        </w:rPr>
        <w:t>Frédérick</w:t>
      </w:r>
      <w:proofErr w:type="spellEnd"/>
      <w:r w:rsidRPr="00D6426E">
        <w:rPr>
          <w:rFonts w:ascii="Arial" w:hAnsi="Arial" w:cs="Arial"/>
          <w:color w:val="333333"/>
          <w:sz w:val="20"/>
          <w:szCs w:val="20"/>
        </w:rPr>
        <w:t xml:space="preserve"> </w:t>
      </w:r>
      <w:proofErr w:type="spellStart"/>
      <w:r w:rsidRPr="00D6426E">
        <w:rPr>
          <w:rFonts w:ascii="Arial" w:hAnsi="Arial" w:cs="Arial"/>
          <w:color w:val="333333"/>
          <w:sz w:val="20"/>
          <w:szCs w:val="20"/>
        </w:rPr>
        <w:t>Bieri</w:t>
      </w:r>
      <w:proofErr w:type="spellEnd"/>
      <w:r w:rsidRPr="00D6426E">
        <w:rPr>
          <w:rFonts w:ascii="Arial" w:hAnsi="Arial" w:cs="Arial"/>
          <w:color w:val="333333"/>
          <w:sz w:val="20"/>
          <w:szCs w:val="20"/>
        </w:rPr>
        <w:t>, reported that morale at the camp was as, “</w:t>
      </w:r>
      <w:r w:rsidRPr="00D6426E">
        <w:rPr>
          <w:rFonts w:ascii="Arial" w:hAnsi="Arial" w:cs="Arial"/>
          <w:i/>
          <w:iCs/>
          <w:color w:val="333333"/>
          <w:sz w:val="20"/>
          <w:szCs w:val="20"/>
        </w:rPr>
        <w:t>good as it can be in the circumstances</w:t>
      </w:r>
      <w:r w:rsidRPr="00D6426E">
        <w:rPr>
          <w:rFonts w:ascii="Arial" w:hAnsi="Arial" w:cs="Arial"/>
          <w:color w:val="333333"/>
          <w:sz w:val="20"/>
          <w:szCs w:val="20"/>
        </w:rPr>
        <w:t>”. Anxiety was expressed about when they would be repatriated, and some pows complained about the category they had been placed in (Category C had greater restrictions).</w:t>
      </w:r>
    </w:p>
    <w:p w14:paraId="69937325" w14:textId="77777777" w:rsidR="000679B8" w:rsidRPr="00D6426E" w:rsidRDefault="000679B8" w:rsidP="000679B8">
      <w:pPr>
        <w:shd w:val="clear" w:color="auto" w:fill="FFFFFF"/>
        <w:jc w:val="both"/>
        <w:rPr>
          <w:rFonts w:ascii="Arial" w:hAnsi="Arial" w:cs="Arial"/>
          <w:color w:val="333333"/>
          <w:sz w:val="20"/>
          <w:szCs w:val="20"/>
        </w:rPr>
      </w:pPr>
    </w:p>
    <w:p w14:paraId="58B545E8" w14:textId="4430FA0A" w:rsidR="000679B8" w:rsidRPr="00D6426E" w:rsidRDefault="000679B8" w:rsidP="000679B8">
      <w:pPr>
        <w:shd w:val="clear" w:color="auto" w:fill="FFFFFF"/>
        <w:jc w:val="both"/>
        <w:rPr>
          <w:rFonts w:ascii="Arial" w:hAnsi="Arial" w:cs="Arial"/>
          <w:color w:val="333333"/>
          <w:sz w:val="20"/>
          <w:szCs w:val="20"/>
        </w:rPr>
      </w:pPr>
      <w:r w:rsidRPr="00D6426E">
        <w:rPr>
          <w:rFonts w:ascii="Arial" w:hAnsi="Arial" w:cs="Arial"/>
          <w:color w:val="333333"/>
          <w:sz w:val="20"/>
          <w:szCs w:val="20"/>
        </w:rPr>
        <w:t>By January 1948 the numbers had decreased to nearly 700 pows, including 104 officers. 689 were Germans, 2 Austrian, 1 Argentinian and 1 Yugoslavian. The security rating of the camp was downgraded.</w:t>
      </w:r>
    </w:p>
    <w:p w14:paraId="3D47AB99" w14:textId="77777777" w:rsidR="000679B8" w:rsidRPr="00D6426E" w:rsidRDefault="000679B8" w:rsidP="000679B8">
      <w:pPr>
        <w:shd w:val="clear" w:color="auto" w:fill="FFFFFF"/>
        <w:jc w:val="both"/>
        <w:rPr>
          <w:rFonts w:ascii="Arial" w:hAnsi="Arial" w:cs="Arial"/>
          <w:color w:val="333333"/>
          <w:sz w:val="20"/>
          <w:szCs w:val="20"/>
        </w:rPr>
      </w:pPr>
    </w:p>
    <w:p w14:paraId="597C8019" w14:textId="77777777" w:rsidR="0006444E" w:rsidRDefault="0006444E" w:rsidP="0006444E">
      <w:pPr>
        <w:jc w:val="both"/>
        <w:rPr>
          <w:rFonts w:ascii="Arial" w:hAnsi="Arial" w:cs="Arial"/>
          <w:color w:val="494948"/>
          <w:sz w:val="20"/>
          <w:szCs w:val="20"/>
        </w:rPr>
      </w:pPr>
      <w:r w:rsidRPr="00D6426E">
        <w:rPr>
          <w:rFonts w:ascii="Arial" w:hAnsi="Arial" w:cs="Arial"/>
          <w:color w:val="494948"/>
          <w:sz w:val="20"/>
          <w:szCs w:val="20"/>
        </w:rPr>
        <w:t>There were six deaths in the camp, five from medical causes and one suicide.</w:t>
      </w:r>
      <w:r>
        <w:rPr>
          <w:rFonts w:ascii="Arial" w:hAnsi="Arial" w:cs="Arial"/>
          <w:color w:val="494948"/>
          <w:sz w:val="20"/>
          <w:szCs w:val="20"/>
        </w:rPr>
        <w:t xml:space="preserve"> I have only found details for three of the deaths -</w:t>
      </w:r>
    </w:p>
    <w:p w14:paraId="184B35EC" w14:textId="77777777" w:rsidR="0006444E" w:rsidRPr="002C26BF" w:rsidRDefault="0006444E" w:rsidP="0006444E">
      <w:pPr>
        <w:jc w:val="both"/>
        <w:rPr>
          <w:rFonts w:ascii="Arial" w:hAnsi="Arial" w:cs="Arial"/>
          <w:color w:val="494948"/>
          <w:sz w:val="8"/>
          <w:szCs w:val="8"/>
        </w:rPr>
      </w:pPr>
    </w:p>
    <w:p w14:paraId="1860555C" w14:textId="77777777" w:rsidR="0006444E" w:rsidRPr="002C26BF" w:rsidRDefault="0006444E" w:rsidP="0006444E">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Feldwebel Karl </w:t>
      </w:r>
      <w:r w:rsidRPr="002C26BF">
        <w:rPr>
          <w:rFonts w:ascii="Arial" w:hAnsi="Arial" w:cs="Arial"/>
          <w:color w:val="000000"/>
          <w:sz w:val="20"/>
          <w:szCs w:val="20"/>
          <w:shd w:val="clear" w:color="auto" w:fill="FFFFFF"/>
        </w:rPr>
        <w:t>Balzer</w:t>
      </w:r>
      <w:r>
        <w:rPr>
          <w:rFonts w:ascii="Arial" w:hAnsi="Arial" w:cs="Arial"/>
          <w:color w:val="000000"/>
          <w:sz w:val="20"/>
          <w:szCs w:val="20"/>
          <w:shd w:val="clear" w:color="auto" w:fill="FFFFFF"/>
        </w:rPr>
        <w:t>,</w:t>
      </w:r>
      <w:r w:rsidRPr="002C26BF">
        <w:rPr>
          <w:rFonts w:ascii="Arial" w:hAnsi="Arial" w:cs="Arial"/>
          <w:color w:val="000000"/>
          <w:sz w:val="20"/>
          <w:szCs w:val="20"/>
          <w:shd w:val="clear" w:color="auto" w:fill="FFFFFF"/>
        </w:rPr>
        <w:t xml:space="preserve"> Pow.No.310095. Watten-Wick Kgf.Lg.165. </w:t>
      </w:r>
      <w:r>
        <w:rPr>
          <w:rFonts w:ascii="Arial" w:hAnsi="Arial" w:cs="Arial"/>
          <w:color w:val="000000"/>
          <w:sz w:val="20"/>
          <w:szCs w:val="20"/>
          <w:shd w:val="clear" w:color="auto" w:fill="FFFFFF"/>
        </w:rPr>
        <w:t xml:space="preserve">Died </w:t>
      </w:r>
      <w:r w:rsidRPr="002C26BF">
        <w:rPr>
          <w:rFonts w:ascii="Arial" w:hAnsi="Arial" w:cs="Arial"/>
          <w:color w:val="000000"/>
          <w:sz w:val="20"/>
          <w:szCs w:val="20"/>
          <w:shd w:val="clear" w:color="auto" w:fill="FFFFFF"/>
        </w:rPr>
        <w:t>16.09.1947</w:t>
      </w:r>
      <w:r>
        <w:rPr>
          <w:rFonts w:ascii="Arial" w:hAnsi="Arial" w:cs="Arial"/>
          <w:color w:val="000000"/>
          <w:sz w:val="20"/>
          <w:szCs w:val="20"/>
          <w:shd w:val="clear" w:color="auto" w:fill="FFFFFF"/>
        </w:rPr>
        <w:t xml:space="preserve">. Now buried at </w:t>
      </w:r>
      <w:r w:rsidRPr="002C26BF">
        <w:rPr>
          <w:rFonts w:ascii="Arial" w:hAnsi="Arial" w:cs="Arial"/>
          <w:color w:val="000000"/>
          <w:sz w:val="20"/>
          <w:szCs w:val="20"/>
          <w:shd w:val="clear" w:color="auto" w:fill="FFFFFF"/>
        </w:rPr>
        <w:t>Cannock Chase.</w:t>
      </w:r>
    </w:p>
    <w:p w14:paraId="42B76DDC" w14:textId="77777777" w:rsidR="0006444E" w:rsidRPr="002C26BF" w:rsidRDefault="0006444E" w:rsidP="0006444E">
      <w:pPr>
        <w:jc w:val="both"/>
        <w:rPr>
          <w:rFonts w:ascii="Arial" w:hAnsi="Arial" w:cs="Arial"/>
          <w:color w:val="000000"/>
          <w:sz w:val="8"/>
          <w:szCs w:val="8"/>
          <w:shd w:val="clear" w:color="auto" w:fill="FFFFFF"/>
        </w:rPr>
      </w:pPr>
    </w:p>
    <w:p w14:paraId="11FE56AF" w14:textId="77777777" w:rsidR="0006444E" w:rsidRPr="002C26BF" w:rsidRDefault="0006444E" w:rsidP="0006444E">
      <w:pPr>
        <w:jc w:val="both"/>
        <w:rPr>
          <w:rFonts w:ascii="Arial" w:hAnsi="Arial" w:cs="Arial"/>
          <w:color w:val="494948"/>
          <w:sz w:val="20"/>
          <w:szCs w:val="20"/>
        </w:rPr>
      </w:pPr>
      <w:r>
        <w:rPr>
          <w:rFonts w:ascii="Arial" w:hAnsi="Arial" w:cs="Arial"/>
          <w:color w:val="000000"/>
          <w:sz w:val="20"/>
          <w:szCs w:val="20"/>
          <w:shd w:val="clear" w:color="auto" w:fill="FFFFFF"/>
        </w:rPr>
        <w:t xml:space="preserve">Maat Erich </w:t>
      </w:r>
      <w:proofErr w:type="spellStart"/>
      <w:r w:rsidRPr="002C26BF">
        <w:rPr>
          <w:rFonts w:ascii="Arial" w:hAnsi="Arial" w:cs="Arial"/>
          <w:color w:val="000000"/>
          <w:sz w:val="20"/>
          <w:szCs w:val="20"/>
          <w:shd w:val="clear" w:color="auto" w:fill="FFFFFF"/>
        </w:rPr>
        <w:t>Kollek</w:t>
      </w:r>
      <w:proofErr w:type="spellEnd"/>
      <w:r>
        <w:rPr>
          <w:rFonts w:ascii="Arial" w:hAnsi="Arial" w:cs="Arial"/>
          <w:color w:val="000000"/>
          <w:sz w:val="20"/>
          <w:szCs w:val="20"/>
          <w:shd w:val="clear" w:color="auto" w:fill="FFFFFF"/>
        </w:rPr>
        <w:t>,</w:t>
      </w:r>
      <w:r w:rsidRPr="002C26BF">
        <w:rPr>
          <w:rFonts w:ascii="Arial" w:hAnsi="Arial" w:cs="Arial"/>
          <w:color w:val="000000"/>
          <w:sz w:val="20"/>
          <w:szCs w:val="20"/>
          <w:shd w:val="clear" w:color="auto" w:fill="FFFFFF"/>
        </w:rPr>
        <w:t xml:space="preserve"> Watten Caithness </w:t>
      </w:r>
      <w:proofErr w:type="gramStart"/>
      <w:r w:rsidRPr="002C26BF">
        <w:rPr>
          <w:rFonts w:ascii="Arial" w:hAnsi="Arial" w:cs="Arial"/>
          <w:color w:val="000000"/>
          <w:sz w:val="20"/>
          <w:szCs w:val="20"/>
          <w:shd w:val="clear" w:color="auto" w:fill="FFFFFF"/>
        </w:rPr>
        <w:t>165.Kgf.LG.</w:t>
      </w:r>
      <w:proofErr w:type="gramEnd"/>
      <w:r w:rsidRPr="002C26B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Died </w:t>
      </w:r>
      <w:r w:rsidRPr="002C26BF">
        <w:rPr>
          <w:rFonts w:ascii="Arial" w:hAnsi="Arial" w:cs="Arial"/>
          <w:color w:val="000000"/>
          <w:sz w:val="20"/>
          <w:szCs w:val="20"/>
          <w:shd w:val="clear" w:color="auto" w:fill="FFFFFF"/>
        </w:rPr>
        <w:t>15.01.1947</w:t>
      </w:r>
      <w:r>
        <w:rPr>
          <w:rFonts w:ascii="Arial" w:hAnsi="Arial" w:cs="Arial"/>
          <w:color w:val="000000"/>
          <w:sz w:val="20"/>
          <w:szCs w:val="20"/>
          <w:shd w:val="clear" w:color="auto" w:fill="FFFFFF"/>
        </w:rPr>
        <w:t xml:space="preserve">. Now buried at </w:t>
      </w:r>
      <w:r w:rsidRPr="002C26BF">
        <w:rPr>
          <w:rFonts w:ascii="Arial" w:hAnsi="Arial" w:cs="Arial"/>
          <w:color w:val="000000"/>
          <w:sz w:val="20"/>
          <w:szCs w:val="20"/>
          <w:shd w:val="clear" w:color="auto" w:fill="FFFFFF"/>
        </w:rPr>
        <w:t>Cannock Chase</w:t>
      </w:r>
      <w:r>
        <w:rPr>
          <w:rFonts w:ascii="Arial" w:hAnsi="Arial" w:cs="Arial"/>
          <w:color w:val="000000"/>
          <w:sz w:val="20"/>
          <w:szCs w:val="20"/>
          <w:shd w:val="clear" w:color="auto" w:fill="FFFFFF"/>
        </w:rPr>
        <w:t>.</w:t>
      </w:r>
    </w:p>
    <w:p w14:paraId="65502F2B" w14:textId="77777777" w:rsidR="0006444E" w:rsidRPr="002C26BF" w:rsidRDefault="0006444E" w:rsidP="0006444E">
      <w:pPr>
        <w:jc w:val="both"/>
        <w:rPr>
          <w:rFonts w:ascii="Arial" w:hAnsi="Arial" w:cs="Arial"/>
          <w:color w:val="494948"/>
          <w:sz w:val="8"/>
          <w:szCs w:val="8"/>
        </w:rPr>
      </w:pPr>
    </w:p>
    <w:p w14:paraId="502E7C48" w14:textId="77777777" w:rsidR="0006444E" w:rsidRPr="000679B8" w:rsidRDefault="0006444E" w:rsidP="0006444E">
      <w:pPr>
        <w:jc w:val="both"/>
        <w:rPr>
          <w:rFonts w:ascii="Arial" w:hAnsi="Arial" w:cs="Arial"/>
          <w:sz w:val="20"/>
          <w:szCs w:val="20"/>
        </w:rPr>
      </w:pPr>
      <w:r>
        <w:rPr>
          <w:rFonts w:ascii="Arial" w:hAnsi="Arial" w:cs="Arial"/>
          <w:color w:val="494948"/>
          <w:sz w:val="20"/>
          <w:szCs w:val="20"/>
        </w:rPr>
        <w:t xml:space="preserve">The suicide was subject to a </w:t>
      </w:r>
      <w:r>
        <w:rPr>
          <w:rFonts w:ascii="Arial" w:hAnsi="Arial" w:cs="Arial"/>
          <w:sz w:val="20"/>
          <w:szCs w:val="20"/>
        </w:rPr>
        <w:t xml:space="preserve">fatal accident inquiry held at Wick Sheriff Court in 1948. “Fritz </w:t>
      </w:r>
      <w:proofErr w:type="spellStart"/>
      <w:r>
        <w:rPr>
          <w:rFonts w:ascii="Arial" w:hAnsi="Arial" w:cs="Arial"/>
          <w:sz w:val="20"/>
          <w:szCs w:val="20"/>
        </w:rPr>
        <w:t>Teitgen</w:t>
      </w:r>
      <w:proofErr w:type="spellEnd"/>
      <w:r>
        <w:rPr>
          <w:rFonts w:ascii="Arial" w:hAnsi="Arial" w:cs="Arial"/>
          <w:sz w:val="20"/>
          <w:szCs w:val="20"/>
        </w:rPr>
        <w:t xml:space="preserve">, German prisoner of war, </w:t>
      </w:r>
      <w:proofErr w:type="spellStart"/>
      <w:proofErr w:type="gramStart"/>
      <w:r>
        <w:rPr>
          <w:rFonts w:ascii="Arial" w:hAnsi="Arial" w:cs="Arial"/>
          <w:sz w:val="20"/>
          <w:szCs w:val="20"/>
        </w:rPr>
        <w:t>No.B</w:t>
      </w:r>
      <w:proofErr w:type="spellEnd"/>
      <w:proofErr w:type="gramEnd"/>
      <w:r>
        <w:rPr>
          <w:rFonts w:ascii="Arial" w:hAnsi="Arial" w:cs="Arial"/>
          <w:sz w:val="20"/>
          <w:szCs w:val="20"/>
        </w:rPr>
        <w:t xml:space="preserve"> 1000 Army, No. 165 prisoner of war camp, Watten, Caithness, died 17 Dec 1947” - National Records of Scotland reference SC14/15/1948/4.</w:t>
      </w:r>
      <w:r w:rsidRPr="00D6426E">
        <w:rPr>
          <w:rFonts w:ascii="Arial" w:hAnsi="Arial" w:cs="Arial"/>
          <w:color w:val="494948"/>
          <w:sz w:val="20"/>
          <w:szCs w:val="20"/>
        </w:rPr>
        <w:t xml:space="preserve"> [It was noted by </w:t>
      </w:r>
      <w:proofErr w:type="spellStart"/>
      <w:r w:rsidRPr="00D6426E">
        <w:rPr>
          <w:rFonts w:ascii="Arial" w:hAnsi="Arial" w:cs="Arial"/>
          <w:color w:val="494948"/>
          <w:sz w:val="20"/>
          <w:szCs w:val="20"/>
        </w:rPr>
        <w:t>d’Alquen</w:t>
      </w:r>
      <w:proofErr w:type="spellEnd"/>
      <w:r w:rsidRPr="00D6426E">
        <w:rPr>
          <w:rFonts w:ascii="Arial" w:hAnsi="Arial" w:cs="Arial"/>
          <w:color w:val="494948"/>
          <w:sz w:val="20"/>
          <w:szCs w:val="20"/>
        </w:rPr>
        <w:t>, the German camp leader, that the British guards on duty paraded at attention as the coffin of the suicide victim was carried through the gates and that this gesture was much appreciated].</w:t>
      </w:r>
    </w:p>
    <w:p w14:paraId="3F7C7602" w14:textId="77777777" w:rsidR="0006444E" w:rsidRDefault="0006444E" w:rsidP="000679B8">
      <w:pPr>
        <w:shd w:val="clear" w:color="auto" w:fill="FFFFFF"/>
        <w:jc w:val="both"/>
        <w:rPr>
          <w:rFonts w:ascii="Arial" w:hAnsi="Arial" w:cs="Arial"/>
          <w:color w:val="333333"/>
          <w:sz w:val="20"/>
          <w:szCs w:val="20"/>
        </w:rPr>
      </w:pPr>
    </w:p>
    <w:p w14:paraId="018EF004" w14:textId="2262B312" w:rsidR="000679B8" w:rsidRDefault="000679B8" w:rsidP="000679B8">
      <w:pPr>
        <w:shd w:val="clear" w:color="auto" w:fill="FFFFFF"/>
        <w:jc w:val="both"/>
        <w:rPr>
          <w:rFonts w:ascii="Arial" w:hAnsi="Arial" w:cs="Arial"/>
          <w:color w:val="333333"/>
          <w:sz w:val="20"/>
          <w:szCs w:val="20"/>
        </w:rPr>
      </w:pPr>
      <w:r w:rsidRPr="00D6426E">
        <w:rPr>
          <w:rFonts w:ascii="Arial" w:hAnsi="Arial" w:cs="Arial"/>
          <w:color w:val="333333"/>
          <w:sz w:val="20"/>
          <w:szCs w:val="20"/>
        </w:rPr>
        <w:t>The camp was closed in Spring 1948 with the last 200 pows transferred to other camps</w:t>
      </w:r>
      <w:r w:rsidR="00571EE0">
        <w:rPr>
          <w:rFonts w:ascii="Arial" w:hAnsi="Arial" w:cs="Arial"/>
          <w:color w:val="333333"/>
          <w:sz w:val="20"/>
          <w:szCs w:val="20"/>
        </w:rPr>
        <w:t xml:space="preserve"> prior to </w:t>
      </w:r>
      <w:r w:rsidR="00123622">
        <w:rPr>
          <w:rFonts w:ascii="Arial" w:hAnsi="Arial" w:cs="Arial"/>
          <w:color w:val="333333"/>
          <w:sz w:val="20"/>
          <w:szCs w:val="20"/>
        </w:rPr>
        <w:t>repatriation</w:t>
      </w:r>
      <w:r w:rsidRPr="00D6426E">
        <w:rPr>
          <w:rFonts w:ascii="Arial" w:hAnsi="Arial" w:cs="Arial"/>
          <w:color w:val="333333"/>
          <w:sz w:val="20"/>
          <w:szCs w:val="20"/>
        </w:rPr>
        <w:t>.</w:t>
      </w:r>
    </w:p>
    <w:p w14:paraId="1D0D729A" w14:textId="27F25085" w:rsidR="000679B8" w:rsidRDefault="000679B8" w:rsidP="000679B8">
      <w:pPr>
        <w:shd w:val="clear" w:color="auto" w:fill="FFFFFF"/>
        <w:jc w:val="both"/>
        <w:rPr>
          <w:rFonts w:ascii="Arial" w:hAnsi="Arial" w:cs="Arial"/>
          <w:color w:val="333333"/>
          <w:sz w:val="20"/>
          <w:szCs w:val="20"/>
        </w:rPr>
      </w:pPr>
    </w:p>
    <w:p w14:paraId="1607B83D" w14:textId="2AA3D897" w:rsidR="000679B8" w:rsidRPr="00D6426E" w:rsidRDefault="000679B8" w:rsidP="000679B8">
      <w:pPr>
        <w:shd w:val="clear" w:color="auto" w:fill="FFFFFF"/>
        <w:jc w:val="both"/>
        <w:rPr>
          <w:rFonts w:ascii="Arial" w:hAnsi="Arial" w:cs="Arial"/>
          <w:color w:val="494948"/>
          <w:sz w:val="20"/>
          <w:szCs w:val="20"/>
        </w:rPr>
      </w:pPr>
      <w:r>
        <w:rPr>
          <w:rFonts w:ascii="Arial" w:hAnsi="Arial" w:cs="Arial"/>
          <w:color w:val="333333"/>
          <w:sz w:val="20"/>
          <w:szCs w:val="20"/>
        </w:rPr>
        <w:t>Camp commandants:</w:t>
      </w:r>
    </w:p>
    <w:p w14:paraId="32956F11" w14:textId="77777777" w:rsidR="00D302A9" w:rsidRDefault="00D302A9" w:rsidP="00D302A9">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8756"/>
        <w:gridCol w:w="3426"/>
      </w:tblGrid>
      <w:tr w:rsidR="000679B8" w:rsidRPr="00D6426E" w14:paraId="2482B062" w14:textId="77777777" w:rsidTr="00571EE0">
        <w:tc>
          <w:tcPr>
            <w:tcW w:w="2972" w:type="dxa"/>
          </w:tcPr>
          <w:p w14:paraId="04D35146" w14:textId="77777777" w:rsidR="000679B8" w:rsidRPr="00D6426E" w:rsidRDefault="000679B8" w:rsidP="00571EE0">
            <w:pPr>
              <w:rPr>
                <w:rFonts w:ascii="Arial" w:hAnsi="Arial" w:cs="Arial"/>
                <w:b/>
                <w:bCs/>
                <w:color w:val="222222"/>
                <w:sz w:val="20"/>
                <w:szCs w:val="20"/>
              </w:rPr>
            </w:pPr>
            <w:r w:rsidRPr="00D6426E">
              <w:rPr>
                <w:rFonts w:ascii="Arial" w:hAnsi="Arial" w:cs="Arial"/>
                <w:noProof/>
                <w:sz w:val="20"/>
                <w:szCs w:val="20"/>
                <w:shd w:val="clear" w:color="auto" w:fill="FFFFFF"/>
              </w:rPr>
              <w:drawing>
                <wp:inline distT="0" distB="0" distL="0" distR="0" wp14:anchorId="2D9209AB" wp14:editId="5689A077">
                  <wp:extent cx="1898400" cy="25200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ockman.jpg"/>
                          <pic:cNvPicPr/>
                        </pic:nvPicPr>
                        <pic:blipFill>
                          <a:blip r:embed="rId14">
                            <a:extLst>
                              <a:ext uri="{28A0092B-C50C-407E-A947-70E740481C1C}">
                                <a14:useLocalDpi xmlns:a14="http://schemas.microsoft.com/office/drawing/2010/main" val="0"/>
                              </a:ext>
                            </a:extLst>
                          </a:blip>
                          <a:stretch>
                            <a:fillRect/>
                          </a:stretch>
                        </pic:blipFill>
                        <pic:spPr>
                          <a:xfrm>
                            <a:off x="0" y="0"/>
                            <a:ext cx="1898400" cy="2520000"/>
                          </a:xfrm>
                          <a:prstGeom prst="rect">
                            <a:avLst/>
                          </a:prstGeom>
                        </pic:spPr>
                      </pic:pic>
                    </a:graphicData>
                  </a:graphic>
                </wp:inline>
              </w:drawing>
            </w:r>
          </w:p>
        </w:tc>
        <w:tc>
          <w:tcPr>
            <w:tcW w:w="8990" w:type="dxa"/>
          </w:tcPr>
          <w:p w14:paraId="39E19C68" w14:textId="77777777" w:rsidR="000679B8" w:rsidRPr="00D6426E" w:rsidRDefault="000679B8" w:rsidP="00571EE0">
            <w:pPr>
              <w:pStyle w:val="NormalWeb"/>
              <w:shd w:val="clear" w:color="auto" w:fill="FFFFFF"/>
              <w:spacing w:before="0" w:beforeAutospacing="0" w:after="0" w:afterAutospacing="0"/>
              <w:jc w:val="both"/>
              <w:rPr>
                <w:rFonts w:ascii="Arial" w:hAnsi="Arial" w:cs="Arial"/>
                <w:sz w:val="20"/>
                <w:szCs w:val="20"/>
                <w:shd w:val="clear" w:color="auto" w:fill="FFFFFF"/>
              </w:rPr>
            </w:pPr>
            <w:r w:rsidRPr="00D6426E">
              <w:rPr>
                <w:rFonts w:ascii="Arial" w:hAnsi="Arial" w:cs="Arial"/>
                <w:b/>
                <w:bCs/>
                <w:sz w:val="20"/>
                <w:szCs w:val="20"/>
                <w:shd w:val="clear" w:color="auto" w:fill="FFFFFF"/>
              </w:rPr>
              <w:t>&lt; Lieutenant-Colonel Paris Hilary Drake-Brockman (</w:t>
            </w:r>
            <w:r w:rsidRPr="00D6426E">
              <w:rPr>
                <w:rFonts w:ascii="Arial" w:hAnsi="Arial" w:cs="Arial"/>
                <w:sz w:val="20"/>
                <w:szCs w:val="20"/>
                <w:shd w:val="clear" w:color="auto" w:fill="FFFFFF"/>
              </w:rPr>
              <w:t xml:space="preserve">not </w:t>
            </w:r>
            <w:proofErr w:type="spellStart"/>
            <w:r w:rsidRPr="00D6426E">
              <w:rPr>
                <w:rFonts w:ascii="Arial" w:hAnsi="Arial" w:cs="Arial"/>
                <w:sz w:val="20"/>
                <w:szCs w:val="20"/>
                <w:shd w:val="clear" w:color="auto" w:fill="FFFFFF"/>
              </w:rPr>
              <w:t>Brockham</w:t>
            </w:r>
            <w:proofErr w:type="spellEnd"/>
            <w:r w:rsidRPr="00D6426E">
              <w:rPr>
                <w:rFonts w:ascii="Arial" w:hAnsi="Arial" w:cs="Arial"/>
                <w:sz w:val="20"/>
                <w:szCs w:val="20"/>
                <w:shd w:val="clear" w:color="auto" w:fill="FFFFFF"/>
              </w:rPr>
              <w:t xml:space="preserve"> listed elsewhere).</w:t>
            </w:r>
          </w:p>
          <w:p w14:paraId="1F3A218B" w14:textId="77777777" w:rsidR="000679B8" w:rsidRPr="000679B8" w:rsidRDefault="000679B8" w:rsidP="00571EE0">
            <w:pPr>
              <w:pStyle w:val="NormalWeb"/>
              <w:shd w:val="clear" w:color="auto" w:fill="FFFFFF"/>
              <w:spacing w:before="0" w:beforeAutospacing="0" w:after="0" w:afterAutospacing="0"/>
              <w:jc w:val="both"/>
              <w:rPr>
                <w:rFonts w:ascii="Arial" w:hAnsi="Arial" w:cs="Arial"/>
                <w:sz w:val="16"/>
                <w:szCs w:val="16"/>
                <w:shd w:val="clear" w:color="auto" w:fill="FFFFFF"/>
              </w:rPr>
            </w:pPr>
          </w:p>
          <w:p w14:paraId="14258A38" w14:textId="77777777" w:rsidR="000679B8" w:rsidRPr="00D6426E" w:rsidRDefault="000679B8" w:rsidP="00571EE0">
            <w:pPr>
              <w:pStyle w:val="NormalWeb"/>
              <w:shd w:val="clear" w:color="auto" w:fill="FFFFFF"/>
              <w:spacing w:before="0" w:beforeAutospacing="0" w:after="0" w:afterAutospacing="0"/>
              <w:jc w:val="both"/>
              <w:rPr>
                <w:rFonts w:ascii="Arial" w:hAnsi="Arial" w:cs="Arial"/>
                <w:sz w:val="20"/>
                <w:szCs w:val="20"/>
                <w:shd w:val="clear" w:color="auto" w:fill="FFFFFF"/>
              </w:rPr>
            </w:pPr>
            <w:r w:rsidRPr="00D6426E">
              <w:rPr>
                <w:rFonts w:ascii="Arial" w:hAnsi="Arial" w:cs="Arial"/>
                <w:sz w:val="20"/>
                <w:szCs w:val="20"/>
                <w:shd w:val="clear" w:color="auto" w:fill="FFFFFF"/>
              </w:rPr>
              <w:t>During his service in WW1 he was wounded three times. He later became Commanding Officer with The East Surrey Regiment. Brief details of his career and obituary are available from:</w:t>
            </w:r>
          </w:p>
          <w:p w14:paraId="147DBDBA" w14:textId="77777777" w:rsidR="000679B8" w:rsidRPr="00D6426E" w:rsidRDefault="00FB3303" w:rsidP="00571EE0">
            <w:pPr>
              <w:pStyle w:val="NormalWeb"/>
              <w:shd w:val="clear" w:color="auto" w:fill="FFFFFF"/>
              <w:spacing w:before="0" w:beforeAutospacing="0" w:after="0" w:afterAutospacing="0"/>
              <w:jc w:val="both"/>
              <w:rPr>
                <w:rFonts w:ascii="Arial" w:hAnsi="Arial" w:cs="Arial"/>
                <w:sz w:val="20"/>
                <w:szCs w:val="20"/>
                <w:shd w:val="clear" w:color="auto" w:fill="FFFFFF"/>
              </w:rPr>
            </w:pPr>
            <w:hyperlink r:id="rId15" w:history="1">
              <w:r w:rsidR="000679B8" w:rsidRPr="00D6426E">
                <w:rPr>
                  <w:rStyle w:val="Hyperlink"/>
                  <w:rFonts w:ascii="Arial" w:hAnsi="Arial" w:cs="Arial"/>
                  <w:sz w:val="20"/>
                  <w:szCs w:val="20"/>
                </w:rPr>
                <w:t>http://www.queensroyalsurreys.org.uk/index.shtml</w:t>
              </w:r>
            </w:hyperlink>
          </w:p>
          <w:p w14:paraId="36E44ABC" w14:textId="77777777" w:rsidR="000679B8" w:rsidRPr="00D6426E" w:rsidRDefault="000679B8" w:rsidP="00571EE0">
            <w:pPr>
              <w:pStyle w:val="NormalWeb"/>
              <w:shd w:val="clear" w:color="auto" w:fill="FFFFFF"/>
              <w:spacing w:before="0" w:beforeAutospacing="0" w:after="0" w:afterAutospacing="0"/>
              <w:jc w:val="both"/>
              <w:rPr>
                <w:rFonts w:ascii="Arial" w:hAnsi="Arial" w:cs="Arial"/>
                <w:sz w:val="20"/>
                <w:szCs w:val="20"/>
                <w:shd w:val="clear" w:color="auto" w:fill="FFFFFF"/>
              </w:rPr>
            </w:pPr>
          </w:p>
          <w:p w14:paraId="6639A0DD" w14:textId="6AB8E907" w:rsidR="000679B8" w:rsidRPr="00D6426E" w:rsidRDefault="000679B8" w:rsidP="00571EE0">
            <w:pPr>
              <w:pStyle w:val="NormalWeb"/>
              <w:shd w:val="clear" w:color="auto" w:fill="FFFFFF"/>
              <w:spacing w:before="0" w:beforeAutospacing="0" w:after="0" w:afterAutospacing="0"/>
              <w:jc w:val="both"/>
              <w:rPr>
                <w:rFonts w:ascii="Arial" w:hAnsi="Arial" w:cs="Arial"/>
                <w:color w:val="FF0000"/>
                <w:sz w:val="20"/>
                <w:szCs w:val="20"/>
                <w:shd w:val="clear" w:color="auto" w:fill="FFFFFF"/>
              </w:rPr>
            </w:pPr>
            <w:r w:rsidRPr="00D6426E">
              <w:rPr>
                <w:rFonts w:ascii="Arial" w:hAnsi="Arial" w:cs="Arial"/>
                <w:sz w:val="20"/>
                <w:szCs w:val="20"/>
                <w:shd w:val="clear" w:color="auto" w:fill="FFFFFF"/>
              </w:rPr>
              <w:t>Commandant of Camp 165 from early 1945 to November</w:t>
            </w:r>
            <w:r w:rsidRPr="00D6426E">
              <w:rPr>
                <w:rFonts w:ascii="Arial" w:hAnsi="Arial" w:cs="Arial"/>
                <w:color w:val="FF0000"/>
                <w:sz w:val="20"/>
                <w:szCs w:val="20"/>
                <w:shd w:val="clear" w:color="auto" w:fill="FFFFFF"/>
              </w:rPr>
              <w:t>.</w:t>
            </w:r>
          </w:p>
          <w:p w14:paraId="4BDD2FA7" w14:textId="77777777" w:rsidR="000679B8" w:rsidRPr="00D6426E" w:rsidRDefault="000679B8" w:rsidP="00571EE0">
            <w:pPr>
              <w:pStyle w:val="NormalWeb"/>
              <w:shd w:val="clear" w:color="auto" w:fill="FFFFFF"/>
              <w:spacing w:before="0" w:beforeAutospacing="0" w:after="0" w:afterAutospacing="0"/>
              <w:jc w:val="both"/>
              <w:rPr>
                <w:rFonts w:ascii="Arial" w:hAnsi="Arial" w:cs="Arial"/>
                <w:noProof/>
                <w:color w:val="FF0000"/>
                <w:sz w:val="20"/>
                <w:szCs w:val="20"/>
              </w:rPr>
            </w:pPr>
            <w:r w:rsidRPr="00D6426E">
              <w:rPr>
                <w:rFonts w:ascii="Arial" w:hAnsi="Arial" w:cs="Arial"/>
                <w:noProof/>
                <w:color w:val="FF0000"/>
                <w:sz w:val="20"/>
                <w:szCs w:val="20"/>
              </w:rPr>
              <mc:AlternateContent>
                <mc:Choice Requires="wps">
                  <w:drawing>
                    <wp:anchor distT="0" distB="0" distL="114300" distR="114300" simplePos="0" relativeHeight="251667456" behindDoc="0" locked="0" layoutInCell="1" allowOverlap="1" wp14:anchorId="78DDC9AC" wp14:editId="6F8EC085">
                      <wp:simplePos x="0" y="0"/>
                      <wp:positionH relativeFrom="column">
                        <wp:posOffset>941153</wp:posOffset>
                      </wp:positionH>
                      <wp:positionV relativeFrom="paragraph">
                        <wp:posOffset>131031</wp:posOffset>
                      </wp:positionV>
                      <wp:extent cx="3364523"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3645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A058E"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4.1pt,10.3pt" to="33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" strokecolor="#4472c4 [3204]" strokeweight=".5pt">
                      <v:stroke joinstyle="miter"/>
                    </v:line>
                  </w:pict>
                </mc:Fallback>
              </mc:AlternateContent>
            </w:r>
          </w:p>
          <w:p w14:paraId="7F79ECAF" w14:textId="77777777" w:rsidR="000679B8" w:rsidRPr="00D6426E" w:rsidRDefault="000679B8" w:rsidP="00571EE0">
            <w:pPr>
              <w:shd w:val="clear" w:color="auto" w:fill="FFFFFF"/>
              <w:rPr>
                <w:rFonts w:ascii="Arial" w:hAnsi="Arial" w:cs="Arial"/>
                <w:sz w:val="20"/>
                <w:szCs w:val="20"/>
                <w:shd w:val="clear" w:color="auto" w:fill="FFFFFF"/>
              </w:rPr>
            </w:pPr>
          </w:p>
          <w:p w14:paraId="0379FFAC" w14:textId="77777777" w:rsidR="000679B8" w:rsidRPr="00D6426E" w:rsidRDefault="000679B8" w:rsidP="00571EE0">
            <w:pPr>
              <w:shd w:val="clear" w:color="auto" w:fill="FFFFFF"/>
              <w:rPr>
                <w:rFonts w:ascii="Arial" w:hAnsi="Arial" w:cs="Arial"/>
                <w:sz w:val="20"/>
                <w:szCs w:val="20"/>
                <w:shd w:val="clear" w:color="auto" w:fill="FFFFFF"/>
              </w:rPr>
            </w:pPr>
            <w:r w:rsidRPr="00D6426E">
              <w:rPr>
                <w:rFonts w:ascii="Arial" w:hAnsi="Arial" w:cs="Arial"/>
                <w:b/>
                <w:bCs/>
                <w:sz w:val="20"/>
                <w:szCs w:val="20"/>
                <w:shd w:val="clear" w:color="auto" w:fill="FFFFFF"/>
              </w:rPr>
              <w:t xml:space="preserve">Lieutenant-Colonel Rupert </w:t>
            </w:r>
            <w:proofErr w:type="spellStart"/>
            <w:r w:rsidRPr="00D6426E">
              <w:rPr>
                <w:rFonts w:ascii="Arial" w:hAnsi="Arial" w:cs="Arial"/>
                <w:b/>
                <w:bCs/>
                <w:sz w:val="20"/>
                <w:szCs w:val="20"/>
                <w:shd w:val="clear" w:color="auto" w:fill="FFFFFF"/>
              </w:rPr>
              <w:t>Luxmoore</w:t>
            </w:r>
            <w:proofErr w:type="spellEnd"/>
            <w:r w:rsidRPr="00D6426E">
              <w:rPr>
                <w:rFonts w:ascii="Arial" w:hAnsi="Arial" w:cs="Arial"/>
                <w:b/>
                <w:bCs/>
                <w:sz w:val="20"/>
                <w:szCs w:val="20"/>
                <w:shd w:val="clear" w:color="auto" w:fill="FFFFFF"/>
              </w:rPr>
              <w:t xml:space="preserve"> Tanner Murray &gt;</w:t>
            </w:r>
          </w:p>
          <w:p w14:paraId="7A5213F7" w14:textId="77777777" w:rsidR="000679B8" w:rsidRPr="000679B8" w:rsidRDefault="000679B8" w:rsidP="00571EE0">
            <w:pPr>
              <w:shd w:val="clear" w:color="auto" w:fill="FFFFFF"/>
              <w:rPr>
                <w:rFonts w:ascii="Arial" w:hAnsi="Arial" w:cs="Arial"/>
                <w:sz w:val="16"/>
                <w:szCs w:val="16"/>
                <w:shd w:val="clear" w:color="auto" w:fill="FFFFFF"/>
              </w:rPr>
            </w:pPr>
          </w:p>
          <w:p w14:paraId="39D4EA8F" w14:textId="77777777" w:rsidR="000679B8" w:rsidRPr="00D6426E" w:rsidRDefault="000679B8" w:rsidP="00571EE0">
            <w:pPr>
              <w:shd w:val="clear" w:color="auto" w:fill="FFFFFF"/>
              <w:jc w:val="both"/>
              <w:rPr>
                <w:rFonts w:ascii="Arial" w:hAnsi="Arial" w:cs="Arial"/>
                <w:sz w:val="20"/>
                <w:szCs w:val="20"/>
                <w:shd w:val="clear" w:color="auto" w:fill="FFFFFF"/>
              </w:rPr>
            </w:pPr>
            <w:r w:rsidRPr="00D6426E">
              <w:rPr>
                <w:rFonts w:ascii="Arial" w:hAnsi="Arial" w:cs="Arial"/>
                <w:sz w:val="20"/>
                <w:szCs w:val="20"/>
                <w:shd w:val="clear" w:color="auto" w:fill="FFFFFF"/>
              </w:rPr>
              <w:t>Served with the Black Watch including time in Ireland, Palestine and Crete. He was captured in Crete 1941, and was a pow until the end of the war.</w:t>
            </w:r>
          </w:p>
          <w:p w14:paraId="3837454B" w14:textId="77777777" w:rsidR="000679B8" w:rsidRPr="00D6426E" w:rsidRDefault="000679B8" w:rsidP="00571EE0">
            <w:pPr>
              <w:shd w:val="clear" w:color="auto" w:fill="FFFFFF"/>
              <w:rPr>
                <w:rFonts w:ascii="Arial" w:hAnsi="Arial" w:cs="Arial"/>
                <w:sz w:val="20"/>
                <w:szCs w:val="20"/>
                <w:shd w:val="clear" w:color="auto" w:fill="FFFFFF"/>
              </w:rPr>
            </w:pPr>
          </w:p>
          <w:p w14:paraId="3B6A23D1" w14:textId="77777777" w:rsidR="000679B8" w:rsidRPr="00D6426E" w:rsidRDefault="000679B8" w:rsidP="00571EE0">
            <w:pPr>
              <w:shd w:val="clear" w:color="auto" w:fill="FFFFFF"/>
              <w:jc w:val="both"/>
              <w:rPr>
                <w:rFonts w:ascii="Arial" w:hAnsi="Arial" w:cs="Arial"/>
                <w:sz w:val="20"/>
                <w:szCs w:val="20"/>
                <w:shd w:val="clear" w:color="auto" w:fill="FFFFFF"/>
              </w:rPr>
            </w:pPr>
            <w:r w:rsidRPr="00D6426E">
              <w:rPr>
                <w:rFonts w:ascii="Arial" w:hAnsi="Arial" w:cs="Arial"/>
                <w:sz w:val="20"/>
                <w:szCs w:val="20"/>
                <w:shd w:val="clear" w:color="auto" w:fill="FFFFFF"/>
              </w:rPr>
              <w:t>On return to the UK he was made commandant of a camp near Edinburgh and then of camp 165 from November 1945 to 1948. A pow described Murray; “</w:t>
            </w:r>
            <w:r w:rsidRPr="00D6426E">
              <w:rPr>
                <w:rFonts w:ascii="Arial" w:hAnsi="Arial" w:cs="Arial"/>
                <w:i/>
                <w:iCs/>
                <w:sz w:val="20"/>
                <w:szCs w:val="20"/>
                <w:shd w:val="clear" w:color="auto" w:fill="FFFFFF"/>
              </w:rPr>
              <w:t>with bare knees and seven feet tall”.</w:t>
            </w:r>
            <w:r w:rsidRPr="00D6426E">
              <w:rPr>
                <w:rFonts w:ascii="Arial" w:hAnsi="Arial" w:cs="Arial"/>
                <w:sz w:val="20"/>
                <w:szCs w:val="20"/>
                <w:shd w:val="clear" w:color="auto" w:fill="FFFFFF"/>
              </w:rPr>
              <w:t xml:space="preserve"> He was able to speak simple German and was referred to by some pows as ‘Irene’ because he wore a kilt. (Thresholds of Peace, p301)</w:t>
            </w:r>
          </w:p>
        </w:tc>
        <w:tc>
          <w:tcPr>
            <w:tcW w:w="3426" w:type="dxa"/>
          </w:tcPr>
          <w:p w14:paraId="71ECCD08" w14:textId="77777777" w:rsidR="000679B8" w:rsidRPr="00D6426E" w:rsidRDefault="000679B8" w:rsidP="00571EE0">
            <w:pPr>
              <w:jc w:val="right"/>
              <w:rPr>
                <w:rFonts w:ascii="Arial" w:hAnsi="Arial" w:cs="Arial"/>
                <w:b/>
                <w:bCs/>
                <w:color w:val="222222"/>
                <w:sz w:val="20"/>
                <w:szCs w:val="20"/>
              </w:rPr>
            </w:pPr>
            <w:r w:rsidRPr="00D6426E">
              <w:rPr>
                <w:rFonts w:ascii="Arial" w:hAnsi="Arial" w:cs="Arial"/>
                <w:noProof/>
                <w:sz w:val="20"/>
                <w:szCs w:val="20"/>
                <w:shd w:val="clear" w:color="auto" w:fill="FFFFFF"/>
              </w:rPr>
              <w:drawing>
                <wp:inline distT="0" distB="0" distL="0" distR="0" wp14:anchorId="527CA407" wp14:editId="12AD882C">
                  <wp:extent cx="2029965" cy="25200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urra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29965" cy="2520000"/>
                          </a:xfrm>
                          <a:prstGeom prst="rect">
                            <a:avLst/>
                          </a:prstGeom>
                        </pic:spPr>
                      </pic:pic>
                    </a:graphicData>
                  </a:graphic>
                </wp:inline>
              </w:drawing>
            </w:r>
          </w:p>
        </w:tc>
      </w:tr>
    </w:tbl>
    <w:p w14:paraId="44B55879" w14:textId="77777777" w:rsidR="000679B8" w:rsidRPr="000679B8" w:rsidRDefault="000679B8" w:rsidP="000679B8">
      <w:pPr>
        <w:shd w:val="clear" w:color="auto" w:fill="FFFFFF"/>
        <w:rPr>
          <w:rFonts w:ascii="Arial" w:hAnsi="Arial" w:cs="Arial"/>
          <w:b/>
          <w:bCs/>
          <w:color w:val="222222"/>
          <w:sz w:val="16"/>
          <w:szCs w:val="16"/>
        </w:rPr>
      </w:pPr>
    </w:p>
    <w:p w14:paraId="7C0FEE9F" w14:textId="4A1EFF91" w:rsidR="000679B8" w:rsidRPr="00D6426E" w:rsidRDefault="000679B8" w:rsidP="000679B8">
      <w:pPr>
        <w:shd w:val="clear" w:color="auto" w:fill="FFFFFF"/>
        <w:rPr>
          <w:rFonts w:ascii="Arial" w:hAnsi="Arial" w:cs="Arial"/>
          <w:sz w:val="20"/>
          <w:szCs w:val="20"/>
          <w:shd w:val="clear" w:color="auto" w:fill="FFFFFF"/>
        </w:rPr>
      </w:pPr>
      <w:r w:rsidRPr="00D6426E">
        <w:rPr>
          <w:rFonts w:ascii="Arial" w:hAnsi="Arial" w:cs="Arial"/>
          <w:sz w:val="20"/>
          <w:szCs w:val="20"/>
          <w:shd w:val="clear" w:color="auto" w:fill="FFFFFF"/>
        </w:rPr>
        <w:t xml:space="preserve">He retired in 1949. His command was praised in ICRC reports and </w:t>
      </w:r>
      <w:r>
        <w:rPr>
          <w:rFonts w:ascii="Arial" w:hAnsi="Arial" w:cs="Arial"/>
          <w:sz w:val="20"/>
          <w:szCs w:val="20"/>
          <w:shd w:val="clear" w:color="auto" w:fill="FFFFFF"/>
        </w:rPr>
        <w:t xml:space="preserve">he was </w:t>
      </w:r>
      <w:r w:rsidRPr="00D6426E">
        <w:rPr>
          <w:rFonts w:ascii="Arial" w:hAnsi="Arial" w:cs="Arial"/>
          <w:sz w:val="20"/>
          <w:szCs w:val="20"/>
          <w:shd w:val="clear" w:color="auto" w:fill="FFFFFF"/>
        </w:rPr>
        <w:t>well respected by guards and pows.</w:t>
      </w:r>
    </w:p>
    <w:p w14:paraId="0A4253B5" w14:textId="77777777" w:rsidR="000679B8" w:rsidRPr="00D6426E" w:rsidRDefault="000679B8" w:rsidP="000679B8">
      <w:pPr>
        <w:shd w:val="clear" w:color="auto" w:fill="FFFFFF"/>
        <w:rPr>
          <w:rFonts w:ascii="Arial" w:hAnsi="Arial" w:cs="Arial"/>
          <w:sz w:val="20"/>
          <w:szCs w:val="20"/>
          <w:shd w:val="clear" w:color="auto" w:fill="FFFFFF"/>
        </w:rPr>
      </w:pPr>
      <w:r w:rsidRPr="00D6426E">
        <w:rPr>
          <w:rFonts w:ascii="Arial" w:hAnsi="Arial" w:cs="Arial"/>
          <w:noProof/>
          <w:color w:val="FF0000"/>
          <w:sz w:val="20"/>
          <w:szCs w:val="20"/>
        </w:rPr>
        <mc:AlternateContent>
          <mc:Choice Requires="wps">
            <w:drawing>
              <wp:anchor distT="0" distB="0" distL="114300" distR="114300" simplePos="0" relativeHeight="251668480" behindDoc="0" locked="0" layoutInCell="1" allowOverlap="1" wp14:anchorId="264DBB7B" wp14:editId="0F1E19B4">
                <wp:simplePos x="0" y="0"/>
                <wp:positionH relativeFrom="column">
                  <wp:posOffset>3160644</wp:posOffset>
                </wp:positionH>
                <wp:positionV relativeFrom="paragraph">
                  <wp:posOffset>135476</wp:posOffset>
                </wp:positionV>
                <wp:extent cx="3364523"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3645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32EE7"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8.85pt,10.65pt" to="513.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" strokecolor="#4472c4 [3204]" strokeweight=".5pt">
                <v:stroke joinstyle="miter"/>
              </v:line>
            </w:pict>
          </mc:Fallback>
        </mc:AlternateContent>
      </w:r>
    </w:p>
    <w:p w14:paraId="6AA45BB8" w14:textId="77777777" w:rsidR="00D302A9" w:rsidRDefault="00D302A9" w:rsidP="00D302A9">
      <w:pPr>
        <w:jc w:val="both"/>
        <w:rPr>
          <w:rFonts w:ascii="Arial" w:hAnsi="Arial" w:cs="Arial"/>
          <w:color w:val="000000"/>
          <w:sz w:val="20"/>
          <w:szCs w:val="20"/>
        </w:rPr>
      </w:pPr>
    </w:p>
    <w:p w14:paraId="3E5F869F" w14:textId="73E67629" w:rsidR="00D302A9" w:rsidRPr="007F31E8" w:rsidRDefault="00D302A9" w:rsidP="007F31E8">
      <w:pPr>
        <w:shd w:val="clear" w:color="auto" w:fill="FFFFFF"/>
        <w:jc w:val="both"/>
        <w:rPr>
          <w:rFonts w:ascii="Arial" w:hAnsi="Arial" w:cs="Arial"/>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7F31E8" w:rsidRPr="00D6426E">
        <w:rPr>
          <w:rFonts w:ascii="Arial" w:hAnsi="Arial" w:cs="Arial"/>
          <w:sz w:val="20"/>
          <w:szCs w:val="20"/>
        </w:rPr>
        <w:t>The camp was removed and replaced by housing and a playing field in the late 1960’s.</w:t>
      </w:r>
      <w:r w:rsidR="007F31E8">
        <w:rPr>
          <w:rFonts w:ascii="Arial" w:hAnsi="Arial" w:cs="Arial"/>
          <w:sz w:val="20"/>
          <w:szCs w:val="20"/>
        </w:rPr>
        <w:t xml:space="preserve"> </w:t>
      </w:r>
      <w:r w:rsidR="00C955A4">
        <w:rPr>
          <w:rFonts w:ascii="Arial" w:hAnsi="Arial" w:cs="Arial"/>
          <w:color w:val="000000"/>
          <w:sz w:val="20"/>
          <w:szCs w:val="20"/>
        </w:rPr>
        <w:t>2019 residential area and football pitch. There are information signs for the camp.</w:t>
      </w:r>
    </w:p>
    <w:p w14:paraId="71BC675D" w14:textId="77777777" w:rsidR="00D302A9" w:rsidRPr="00D6426E" w:rsidRDefault="00D302A9" w:rsidP="00D302A9">
      <w:pPr>
        <w:jc w:val="both"/>
        <w:rPr>
          <w:rFonts w:ascii="Arial" w:hAnsi="Arial" w:cs="Arial"/>
          <w:color w:val="000000"/>
          <w:sz w:val="20"/>
          <w:szCs w:val="20"/>
        </w:rPr>
      </w:pPr>
    </w:p>
    <w:p w14:paraId="63D64050" w14:textId="77777777" w:rsidR="00D302A9" w:rsidRPr="00D6426E" w:rsidRDefault="00D302A9" w:rsidP="00D302A9">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2D6E1BB3" w14:textId="77777777" w:rsidR="00D302A9" w:rsidRPr="00D6426E" w:rsidRDefault="00D302A9" w:rsidP="00D302A9">
      <w:pPr>
        <w:jc w:val="both"/>
        <w:rPr>
          <w:rFonts w:ascii="Arial" w:hAnsi="Arial" w:cs="Arial"/>
          <w:color w:val="000000"/>
          <w:sz w:val="20"/>
          <w:szCs w:val="20"/>
        </w:rPr>
      </w:pPr>
    </w:p>
    <w:p w14:paraId="7429654F" w14:textId="757DB405" w:rsidR="00D302A9" w:rsidRDefault="00D302A9" w:rsidP="00D302A9">
      <w:pPr>
        <w:shd w:val="clear" w:color="auto" w:fill="FFFFFF"/>
        <w:rPr>
          <w:rFonts w:ascii="Arial" w:hAnsi="Arial" w:cs="Arial"/>
          <w:color w:val="000000"/>
          <w:sz w:val="20"/>
          <w:szCs w:val="20"/>
        </w:rPr>
      </w:pPr>
      <w:r w:rsidRPr="00D6426E">
        <w:rPr>
          <w:rFonts w:ascii="Arial" w:hAnsi="Arial" w:cs="Arial"/>
          <w:color w:val="000000"/>
          <w:sz w:val="20"/>
          <w:szCs w:val="20"/>
        </w:rPr>
        <w:t>National Archives</w:t>
      </w:r>
      <w:r w:rsidR="00FA6905">
        <w:rPr>
          <w:rFonts w:ascii="Arial" w:hAnsi="Arial" w:cs="Arial"/>
          <w:color w:val="000000"/>
          <w:sz w:val="20"/>
          <w:szCs w:val="20"/>
        </w:rPr>
        <w:t xml:space="preserve"> FO 939/199 – Political gradings of Camp 165, Watten Camp, Wick, Caithness. Dated 1947-1948.</w:t>
      </w:r>
    </w:p>
    <w:p w14:paraId="72700825" w14:textId="4EF555AC" w:rsidR="00876CBC" w:rsidRDefault="00876CBC" w:rsidP="00D302A9">
      <w:pPr>
        <w:shd w:val="clear" w:color="auto" w:fill="FFFFFF"/>
        <w:rPr>
          <w:rFonts w:ascii="Arial" w:hAnsi="Arial" w:cs="Arial"/>
          <w:color w:val="000000"/>
          <w:sz w:val="20"/>
          <w:szCs w:val="20"/>
        </w:rPr>
      </w:pPr>
    </w:p>
    <w:p w14:paraId="34E4866B" w14:textId="1C97769C" w:rsidR="00876CBC" w:rsidRPr="00876CBC" w:rsidRDefault="00876CBC" w:rsidP="00D302A9">
      <w:pPr>
        <w:shd w:val="clear" w:color="auto" w:fill="FFFFFF"/>
        <w:rPr>
          <w:rFonts w:ascii="Arial" w:hAnsi="Arial" w:cs="Arial"/>
          <w:b/>
          <w:sz w:val="20"/>
          <w:szCs w:val="20"/>
        </w:rPr>
      </w:pPr>
      <w:r w:rsidRPr="00D6426E">
        <w:rPr>
          <w:rFonts w:ascii="Arial" w:hAnsi="Arial" w:cs="Arial"/>
          <w:color w:val="000000"/>
          <w:sz w:val="20"/>
          <w:szCs w:val="20"/>
        </w:rPr>
        <w:lastRenderedPageBreak/>
        <w:t>National Archives</w:t>
      </w:r>
      <w:r>
        <w:rPr>
          <w:rFonts w:ascii="Arial" w:hAnsi="Arial" w:cs="Arial"/>
          <w:color w:val="000000"/>
          <w:sz w:val="20"/>
          <w:szCs w:val="20"/>
        </w:rPr>
        <w:t xml:space="preserve"> FO 1120/230 – Re-educational survey </w:t>
      </w:r>
      <w:proofErr w:type="gramStart"/>
      <w:r>
        <w:rPr>
          <w:rFonts w:ascii="Arial" w:hAnsi="Arial" w:cs="Arial"/>
          <w:color w:val="000000"/>
          <w:sz w:val="20"/>
          <w:szCs w:val="20"/>
        </w:rPr>
        <w:t>visit</w:t>
      </w:r>
      <w:proofErr w:type="gramEnd"/>
      <w:r>
        <w:rPr>
          <w:rFonts w:ascii="Arial" w:hAnsi="Arial" w:cs="Arial"/>
          <w:color w:val="000000"/>
          <w:sz w:val="20"/>
          <w:szCs w:val="20"/>
        </w:rPr>
        <w:t xml:space="preserve"> reports for camps 165 to 175. Dated 1 Jan 1946 to 31 Dec 1948</w:t>
      </w:r>
    </w:p>
    <w:p w14:paraId="13AC54C7" w14:textId="553D21D2" w:rsidR="00D302A9" w:rsidRDefault="00D302A9" w:rsidP="00D302A9">
      <w:pPr>
        <w:shd w:val="clear" w:color="auto" w:fill="FFFFFF"/>
        <w:rPr>
          <w:rFonts w:ascii="Arial" w:hAnsi="Arial" w:cs="Arial"/>
          <w:color w:val="000000"/>
          <w:sz w:val="20"/>
          <w:szCs w:val="20"/>
        </w:rPr>
      </w:pPr>
    </w:p>
    <w:p w14:paraId="254752BA" w14:textId="5C5CB6B8" w:rsidR="00D302A9" w:rsidRDefault="00D302A9" w:rsidP="00D302A9">
      <w:pPr>
        <w:shd w:val="clear" w:color="auto" w:fill="FFFFFF"/>
        <w:rPr>
          <w:rFonts w:ascii="Arial" w:hAnsi="Arial" w:cs="Arial"/>
          <w:color w:val="494948"/>
          <w:sz w:val="20"/>
          <w:szCs w:val="20"/>
        </w:rPr>
      </w:pPr>
      <w:r>
        <w:rPr>
          <w:rFonts w:ascii="Arial" w:hAnsi="Arial" w:cs="Arial"/>
          <w:color w:val="494948"/>
          <w:sz w:val="20"/>
          <w:szCs w:val="20"/>
        </w:rPr>
        <w:t>V</w:t>
      </w:r>
      <w:r w:rsidRPr="00D6426E">
        <w:rPr>
          <w:rFonts w:ascii="Arial" w:hAnsi="Arial" w:cs="Arial"/>
          <w:color w:val="494948"/>
          <w:sz w:val="20"/>
          <w:szCs w:val="20"/>
        </w:rPr>
        <w:t>ertical a</w:t>
      </w:r>
      <w:r>
        <w:rPr>
          <w:rFonts w:ascii="Arial" w:hAnsi="Arial" w:cs="Arial"/>
          <w:color w:val="494948"/>
          <w:sz w:val="20"/>
          <w:szCs w:val="20"/>
        </w:rPr>
        <w:t>e</w:t>
      </w:r>
      <w:r w:rsidRPr="00D6426E">
        <w:rPr>
          <w:rFonts w:ascii="Arial" w:hAnsi="Arial" w:cs="Arial"/>
          <w:color w:val="494948"/>
          <w:sz w:val="20"/>
          <w:szCs w:val="20"/>
        </w:rPr>
        <w:t>r</w:t>
      </w:r>
      <w:r>
        <w:rPr>
          <w:rFonts w:ascii="Arial" w:hAnsi="Arial" w:cs="Arial"/>
          <w:color w:val="494948"/>
          <w:sz w:val="20"/>
          <w:szCs w:val="20"/>
        </w:rPr>
        <w:t>ial</w:t>
      </w:r>
      <w:r w:rsidRPr="00D6426E">
        <w:rPr>
          <w:rFonts w:ascii="Arial" w:hAnsi="Arial" w:cs="Arial"/>
          <w:color w:val="494948"/>
          <w:sz w:val="20"/>
          <w:szCs w:val="20"/>
        </w:rPr>
        <w:t xml:space="preserve"> photograph </w:t>
      </w:r>
      <w:r w:rsidR="00C955A4">
        <w:rPr>
          <w:rFonts w:ascii="Arial" w:hAnsi="Arial" w:cs="Arial"/>
          <w:color w:val="494948"/>
          <w:sz w:val="20"/>
          <w:szCs w:val="20"/>
        </w:rPr>
        <w:t xml:space="preserve">RAF </w:t>
      </w:r>
      <w:r w:rsidRPr="00D6426E">
        <w:rPr>
          <w:rFonts w:ascii="Arial" w:hAnsi="Arial" w:cs="Arial"/>
          <w:color w:val="494948"/>
          <w:sz w:val="20"/>
          <w:szCs w:val="20"/>
        </w:rPr>
        <w:t>106G/Scot/UK 70, 4050-1, flown 9 May 1946</w:t>
      </w:r>
      <w:r w:rsidR="00C955A4">
        <w:rPr>
          <w:rFonts w:ascii="Arial" w:hAnsi="Arial" w:cs="Arial"/>
          <w:color w:val="494948"/>
          <w:sz w:val="20"/>
          <w:szCs w:val="20"/>
        </w:rPr>
        <w:t>.</w:t>
      </w:r>
    </w:p>
    <w:p w14:paraId="6BDA8C7B" w14:textId="3A4C2A25" w:rsidR="00295CAD" w:rsidRDefault="00295CAD" w:rsidP="00D302A9">
      <w:pPr>
        <w:shd w:val="clear" w:color="auto" w:fill="FFFFFF"/>
        <w:rPr>
          <w:rFonts w:ascii="Arial" w:hAnsi="Arial" w:cs="Arial"/>
          <w:color w:val="494948"/>
          <w:sz w:val="20"/>
          <w:szCs w:val="20"/>
        </w:rPr>
      </w:pPr>
    </w:p>
    <w:p w14:paraId="16F990CE" w14:textId="23EFCB80" w:rsidR="00295CAD" w:rsidRDefault="00295CAD" w:rsidP="00D302A9">
      <w:pPr>
        <w:shd w:val="clear" w:color="auto" w:fill="FFFFFF"/>
        <w:rPr>
          <w:rFonts w:ascii="Arial" w:hAnsi="Arial" w:cs="Arial"/>
          <w:color w:val="494948"/>
          <w:sz w:val="20"/>
          <w:szCs w:val="20"/>
        </w:rPr>
      </w:pPr>
      <w:r>
        <w:rPr>
          <w:rFonts w:ascii="Arial" w:hAnsi="Arial" w:cs="Arial"/>
          <w:color w:val="494948"/>
          <w:sz w:val="20"/>
          <w:szCs w:val="20"/>
        </w:rPr>
        <w:t>IWM have a cop</w:t>
      </w:r>
      <w:r w:rsidR="00444E27">
        <w:rPr>
          <w:rFonts w:ascii="Arial" w:hAnsi="Arial" w:cs="Arial"/>
          <w:color w:val="494948"/>
          <w:sz w:val="20"/>
          <w:szCs w:val="20"/>
        </w:rPr>
        <w:t>ies</w:t>
      </w:r>
      <w:r>
        <w:rPr>
          <w:rFonts w:ascii="Arial" w:hAnsi="Arial" w:cs="Arial"/>
          <w:color w:val="494948"/>
          <w:sz w:val="20"/>
          <w:szCs w:val="20"/>
        </w:rPr>
        <w:t xml:space="preserve"> of </w:t>
      </w:r>
      <w:r w:rsidR="00917559">
        <w:rPr>
          <w:rFonts w:ascii="Arial" w:hAnsi="Arial" w:cs="Arial"/>
          <w:color w:val="494948"/>
          <w:sz w:val="20"/>
          <w:szCs w:val="20"/>
        </w:rPr>
        <w:t xml:space="preserve">the camp newspaper </w:t>
      </w:r>
      <w:proofErr w:type="spellStart"/>
      <w:r>
        <w:rPr>
          <w:rFonts w:ascii="Arial" w:hAnsi="Arial" w:cs="Arial"/>
          <w:color w:val="494948"/>
          <w:sz w:val="20"/>
          <w:szCs w:val="20"/>
        </w:rPr>
        <w:t>Nordlicht</w:t>
      </w:r>
      <w:proofErr w:type="spellEnd"/>
      <w:r w:rsidR="00917559">
        <w:rPr>
          <w:rFonts w:ascii="Arial" w:hAnsi="Arial" w:cs="Arial"/>
          <w:color w:val="494948"/>
          <w:sz w:val="20"/>
          <w:szCs w:val="20"/>
        </w:rPr>
        <w:t xml:space="preserve"> – Ref. LBY E.J. 404</w:t>
      </w:r>
    </w:p>
    <w:p w14:paraId="415EC1DF" w14:textId="6B404FB7" w:rsidR="00444E27" w:rsidRDefault="00444E27" w:rsidP="00D302A9">
      <w:pPr>
        <w:shd w:val="clear" w:color="auto" w:fill="FFFFFF"/>
        <w:rPr>
          <w:rFonts w:ascii="Arial" w:hAnsi="Arial" w:cs="Arial"/>
          <w:color w:val="494948"/>
          <w:sz w:val="20"/>
          <w:szCs w:val="20"/>
        </w:rPr>
      </w:pPr>
    </w:p>
    <w:p w14:paraId="1D3F192B" w14:textId="6BEFF149" w:rsidR="00444E27" w:rsidRPr="00D6426E" w:rsidRDefault="00444E27" w:rsidP="00E52B7B">
      <w:pPr>
        <w:shd w:val="clear" w:color="auto" w:fill="FFFFFF"/>
        <w:jc w:val="both"/>
        <w:rPr>
          <w:rFonts w:ascii="Arial" w:hAnsi="Arial" w:cs="Arial"/>
          <w:b/>
          <w:sz w:val="20"/>
          <w:szCs w:val="20"/>
        </w:rPr>
      </w:pPr>
      <w:r>
        <w:rPr>
          <w:rFonts w:ascii="Arial" w:hAnsi="Arial" w:cs="Arial"/>
          <w:color w:val="494948"/>
          <w:sz w:val="20"/>
          <w:szCs w:val="20"/>
        </w:rPr>
        <w:t>IWM – Private papers of R Weitzel – Ref. Documents.8055. A memoir of a German called up in 1942, detailing experiences on the Eastern front</w:t>
      </w:r>
      <w:r w:rsidR="00E52B7B">
        <w:rPr>
          <w:rFonts w:ascii="Arial" w:hAnsi="Arial" w:cs="Arial"/>
          <w:color w:val="494948"/>
          <w:sz w:val="20"/>
          <w:szCs w:val="20"/>
        </w:rPr>
        <w:t>;</w:t>
      </w:r>
      <w:r>
        <w:rPr>
          <w:rFonts w:ascii="Arial" w:hAnsi="Arial" w:cs="Arial"/>
          <w:color w:val="494948"/>
          <w:sz w:val="20"/>
          <w:szCs w:val="20"/>
        </w:rPr>
        <w:t xml:space="preserve"> </w:t>
      </w:r>
      <w:r w:rsidR="00E52B7B">
        <w:rPr>
          <w:rFonts w:ascii="Arial" w:hAnsi="Arial" w:cs="Arial"/>
          <w:color w:val="494948"/>
          <w:sz w:val="20"/>
          <w:szCs w:val="20"/>
        </w:rPr>
        <w:t>capture in France, September 1944; reception and interrogation at Kempton park; time at various camps; the screening process which resulted in his transfer to Watten classified as a Nazi. Particular reference to the re-education process.</w:t>
      </w:r>
    </w:p>
    <w:p w14:paraId="23EFC6D7" w14:textId="40ABF8D4" w:rsidR="00A03427" w:rsidRPr="00287319" w:rsidRDefault="00A03427" w:rsidP="00D956E7">
      <w:pPr>
        <w:shd w:val="clear" w:color="auto" w:fill="FFFFFF"/>
        <w:rPr>
          <w:rFonts w:ascii="Arial" w:hAnsi="Arial" w:cs="Arial"/>
          <w:b/>
          <w:sz w:val="20"/>
          <w:szCs w:val="20"/>
        </w:rPr>
      </w:pPr>
    </w:p>
    <w:p w14:paraId="4AB87AB1" w14:textId="2B6D5B72" w:rsidR="00287319" w:rsidRPr="00287319" w:rsidRDefault="00FB3303" w:rsidP="00287319">
      <w:pPr>
        <w:pStyle w:val="NormalWeb"/>
        <w:spacing w:before="0" w:beforeAutospacing="0" w:after="75" w:afterAutospacing="0"/>
        <w:rPr>
          <w:rFonts w:ascii="Arial" w:hAnsi="Arial" w:cs="Arial"/>
          <w:sz w:val="20"/>
          <w:szCs w:val="20"/>
        </w:rPr>
      </w:pPr>
      <w:hyperlink r:id="rId17" w:history="1">
        <w:r w:rsidR="00287319" w:rsidRPr="00287319">
          <w:rPr>
            <w:rStyle w:val="Hyperlink"/>
            <w:rFonts w:ascii="Arial" w:hAnsi="Arial" w:cs="Arial"/>
            <w:color w:val="23527C"/>
            <w:sz w:val="20"/>
            <w:szCs w:val="20"/>
          </w:rPr>
          <w:t>http://canmore.org.uk/site/202517</w:t>
        </w:r>
      </w:hyperlink>
    </w:p>
    <w:p w14:paraId="5FAFAAE2" w14:textId="4C01A9A4" w:rsidR="00780FB4" w:rsidRDefault="00780FB4" w:rsidP="00D956E7">
      <w:pPr>
        <w:pBdr>
          <w:bottom w:val="single" w:sz="6" w:space="1" w:color="auto"/>
        </w:pBdr>
        <w:shd w:val="clear" w:color="auto" w:fill="FFFFFF"/>
        <w:jc w:val="both"/>
        <w:rPr>
          <w:rFonts w:ascii="Arial" w:hAnsi="Arial" w:cs="Arial"/>
          <w:color w:val="494948"/>
          <w:sz w:val="20"/>
          <w:szCs w:val="20"/>
        </w:rPr>
      </w:pPr>
    </w:p>
    <w:p w14:paraId="04C18482" w14:textId="77777777" w:rsidR="00E52B7B" w:rsidRPr="00D6426E" w:rsidRDefault="00E52B7B" w:rsidP="00D956E7">
      <w:pPr>
        <w:shd w:val="clear" w:color="auto" w:fill="FFFFFF"/>
        <w:jc w:val="both"/>
        <w:rPr>
          <w:rFonts w:ascii="Arial" w:hAnsi="Arial" w:cs="Arial"/>
          <w:color w:val="494948"/>
          <w:sz w:val="20"/>
          <w:szCs w:val="20"/>
        </w:rPr>
      </w:pPr>
    </w:p>
    <w:p w14:paraId="483781DB" w14:textId="77777777" w:rsidR="007F2BE4" w:rsidRPr="00D6426E" w:rsidRDefault="007F2BE4" w:rsidP="00D956E7">
      <w:pPr>
        <w:shd w:val="clear" w:color="auto" w:fill="FFFFFF"/>
        <w:jc w:val="both"/>
        <w:rPr>
          <w:rFonts w:ascii="Arial" w:hAnsi="Arial" w:cs="Arial"/>
          <w:color w:val="494948"/>
          <w:sz w:val="20"/>
          <w:szCs w:val="20"/>
        </w:rPr>
      </w:pPr>
      <w:r w:rsidRPr="00D6426E">
        <w:rPr>
          <w:rFonts w:ascii="Arial" w:hAnsi="Arial" w:cs="Arial"/>
          <w:b/>
          <w:bCs/>
          <w:color w:val="222222"/>
          <w:sz w:val="20"/>
          <w:szCs w:val="20"/>
        </w:rPr>
        <w:t>People Associated with Camp 165</w:t>
      </w:r>
    </w:p>
    <w:p w14:paraId="34571A9D" w14:textId="77777777" w:rsidR="007F2BE4" w:rsidRPr="00D6426E" w:rsidRDefault="007F2BE4" w:rsidP="00D956E7">
      <w:pPr>
        <w:shd w:val="clear" w:color="auto" w:fill="FFFFFF"/>
        <w:rPr>
          <w:rFonts w:ascii="Arial" w:hAnsi="Arial" w:cs="Arial"/>
          <w:sz w:val="20"/>
          <w:szCs w:val="20"/>
          <w:shd w:val="clear" w:color="auto" w:fill="FFFFFF"/>
        </w:rPr>
      </w:pPr>
    </w:p>
    <w:p w14:paraId="0CA4C0E5" w14:textId="77777777" w:rsidR="007F2BE4" w:rsidRPr="00D6426E" w:rsidRDefault="007F2BE4" w:rsidP="00D956E7">
      <w:pPr>
        <w:shd w:val="clear" w:color="auto" w:fill="FFFFFF"/>
        <w:rPr>
          <w:rFonts w:ascii="Arial" w:hAnsi="Arial" w:cs="Arial"/>
          <w:color w:val="222222"/>
          <w:sz w:val="20"/>
          <w:szCs w:val="20"/>
        </w:rPr>
      </w:pPr>
      <w:r w:rsidRPr="00D6426E">
        <w:rPr>
          <w:rFonts w:ascii="Arial" w:hAnsi="Arial" w:cs="Arial"/>
          <w:sz w:val="20"/>
          <w:szCs w:val="20"/>
          <w:shd w:val="clear" w:color="auto" w:fill="FFFFFF"/>
        </w:rPr>
        <w:t>One guard, an Austrian born sergeant, nicknamed ‘Hermann’ was noted by several pows – in a negative way. Regarded as being viscous, it was apparently him who gave the camp the unpleasant nickname of ‘Little Belson’.</w:t>
      </w:r>
    </w:p>
    <w:p w14:paraId="2788CC16" w14:textId="77777777" w:rsidR="007F2BE4" w:rsidRPr="00D6426E" w:rsidRDefault="007F2BE4" w:rsidP="00D956E7">
      <w:pPr>
        <w:pBdr>
          <w:bottom w:val="single" w:sz="6" w:space="1" w:color="auto"/>
        </w:pBdr>
        <w:shd w:val="clear" w:color="auto" w:fill="FFFFFF"/>
        <w:rPr>
          <w:rFonts w:ascii="Arial" w:hAnsi="Arial" w:cs="Arial"/>
          <w:sz w:val="20"/>
          <w:szCs w:val="20"/>
          <w:shd w:val="clear" w:color="auto" w:fill="FFFFFF"/>
        </w:rPr>
      </w:pPr>
    </w:p>
    <w:p w14:paraId="460A38FD" w14:textId="77777777" w:rsidR="007F2BE4" w:rsidRPr="00D6426E" w:rsidRDefault="007F2BE4" w:rsidP="00D956E7">
      <w:pPr>
        <w:shd w:val="clear" w:color="auto" w:fill="FFFFFF"/>
        <w:rPr>
          <w:rFonts w:ascii="Arial" w:hAnsi="Arial" w:cs="Arial"/>
          <w:sz w:val="20"/>
          <w:szCs w:val="20"/>
          <w:shd w:val="clear" w:color="auto" w:fill="FFFFFF"/>
        </w:rPr>
      </w:pPr>
    </w:p>
    <w:p w14:paraId="11392950" w14:textId="77777777" w:rsidR="007F2BE4" w:rsidRPr="00D6426E" w:rsidRDefault="007F2BE4" w:rsidP="00D956E7">
      <w:pPr>
        <w:shd w:val="clear" w:color="auto" w:fill="FFFFFF"/>
        <w:rPr>
          <w:rFonts w:ascii="Arial" w:hAnsi="Arial" w:cs="Arial"/>
          <w:sz w:val="20"/>
          <w:szCs w:val="20"/>
          <w:shd w:val="clear" w:color="auto" w:fill="FFFFFF"/>
        </w:rPr>
      </w:pPr>
      <w:r w:rsidRPr="00D6426E">
        <w:rPr>
          <w:rFonts w:ascii="Arial" w:hAnsi="Arial" w:cs="Arial"/>
          <w:sz w:val="20"/>
          <w:szCs w:val="20"/>
          <w:shd w:val="clear" w:color="auto" w:fill="FFFFFF"/>
        </w:rPr>
        <w:t>Camp Leaders:</w:t>
      </w:r>
    </w:p>
    <w:p w14:paraId="58F2AF03" w14:textId="77777777" w:rsidR="007F2BE4" w:rsidRPr="00D6426E" w:rsidRDefault="007F2BE4" w:rsidP="00D956E7">
      <w:pPr>
        <w:shd w:val="clear" w:color="auto" w:fill="FFFFFF"/>
        <w:rPr>
          <w:rFonts w:ascii="Arial" w:hAnsi="Arial" w:cs="Arial"/>
          <w:sz w:val="20"/>
          <w:szCs w:val="20"/>
          <w:shd w:val="clear" w:color="auto" w:fill="FFFFFF"/>
        </w:rPr>
      </w:pPr>
    </w:p>
    <w:p w14:paraId="7130F4D5" w14:textId="77777777" w:rsidR="007F2BE4" w:rsidRPr="00D6426E" w:rsidRDefault="007F2BE4" w:rsidP="00D956E7">
      <w:pPr>
        <w:shd w:val="clear" w:color="auto" w:fill="FFFFFF"/>
        <w:rPr>
          <w:rFonts w:ascii="Arial" w:hAnsi="Arial" w:cs="Arial"/>
          <w:sz w:val="20"/>
          <w:szCs w:val="20"/>
          <w:shd w:val="clear" w:color="auto" w:fill="FFFFFF"/>
        </w:rPr>
      </w:pPr>
      <w:r w:rsidRPr="00D6426E">
        <w:rPr>
          <w:rFonts w:ascii="Arial" w:hAnsi="Arial" w:cs="Arial"/>
          <w:sz w:val="20"/>
          <w:szCs w:val="20"/>
          <w:shd w:val="clear" w:color="auto" w:fill="FFFFFF"/>
        </w:rPr>
        <w:t xml:space="preserve">At the start - Camp leader </w:t>
      </w:r>
      <w:proofErr w:type="spellStart"/>
      <w:r w:rsidRPr="00D6426E">
        <w:rPr>
          <w:rFonts w:ascii="Arial" w:hAnsi="Arial" w:cs="Arial"/>
          <w:sz w:val="20"/>
          <w:szCs w:val="20"/>
          <w:shd w:val="clear" w:color="auto" w:fill="FFFFFF"/>
        </w:rPr>
        <w:t>Oberführer</w:t>
      </w:r>
      <w:proofErr w:type="spellEnd"/>
      <w:r w:rsidRPr="00D6426E">
        <w:rPr>
          <w:rFonts w:ascii="Arial" w:hAnsi="Arial" w:cs="Arial"/>
          <w:sz w:val="20"/>
          <w:szCs w:val="20"/>
          <w:shd w:val="clear" w:color="auto" w:fill="FFFFFF"/>
        </w:rPr>
        <w:t xml:space="preserve"> Wilhelm </w:t>
      </w:r>
      <w:proofErr w:type="spellStart"/>
      <w:proofErr w:type="gramStart"/>
      <w:r w:rsidRPr="00D6426E">
        <w:rPr>
          <w:rFonts w:ascii="Arial" w:hAnsi="Arial" w:cs="Arial"/>
          <w:sz w:val="20"/>
          <w:szCs w:val="20"/>
          <w:shd w:val="clear" w:color="auto" w:fill="FFFFFF"/>
        </w:rPr>
        <w:t>Macht</w:t>
      </w:r>
      <w:proofErr w:type="spellEnd"/>
      <w:r w:rsidRPr="00D6426E">
        <w:rPr>
          <w:rFonts w:ascii="Arial" w:hAnsi="Arial" w:cs="Arial"/>
          <w:sz w:val="20"/>
          <w:szCs w:val="20"/>
          <w:shd w:val="clear" w:color="auto" w:fill="FFFFFF"/>
        </w:rPr>
        <w:t xml:space="preserve">  /</w:t>
      </w:r>
      <w:proofErr w:type="gramEnd"/>
      <w:r w:rsidRPr="00D6426E">
        <w:rPr>
          <w:rFonts w:ascii="Arial" w:hAnsi="Arial" w:cs="Arial"/>
          <w:sz w:val="20"/>
          <w:szCs w:val="20"/>
          <w:shd w:val="clear" w:color="auto" w:fill="FFFFFF"/>
        </w:rPr>
        <w:t xml:space="preserve">  Assistant Wilhelm </w:t>
      </w:r>
      <w:proofErr w:type="spellStart"/>
      <w:r w:rsidRPr="00D6426E">
        <w:rPr>
          <w:rFonts w:ascii="Arial" w:hAnsi="Arial" w:cs="Arial"/>
          <w:sz w:val="20"/>
          <w:szCs w:val="20"/>
          <w:shd w:val="clear" w:color="auto" w:fill="FFFFFF"/>
        </w:rPr>
        <w:t>Brinkenmeyer</w:t>
      </w:r>
      <w:proofErr w:type="spellEnd"/>
    </w:p>
    <w:p w14:paraId="7E2D7B0C" w14:textId="77777777" w:rsidR="007F2BE4" w:rsidRPr="00D6426E" w:rsidRDefault="007F2BE4" w:rsidP="00D956E7">
      <w:pPr>
        <w:shd w:val="clear" w:color="auto" w:fill="FFFFFF"/>
        <w:rPr>
          <w:rFonts w:ascii="Arial" w:hAnsi="Arial" w:cs="Arial"/>
          <w:sz w:val="20"/>
          <w:szCs w:val="20"/>
          <w:shd w:val="clear" w:color="auto" w:fill="FFFFFF"/>
        </w:rPr>
      </w:pPr>
    </w:p>
    <w:p w14:paraId="31D67C50" w14:textId="77777777" w:rsidR="007F2BE4" w:rsidRPr="00D6426E" w:rsidRDefault="007F2BE4" w:rsidP="00D956E7">
      <w:pPr>
        <w:shd w:val="clear" w:color="auto" w:fill="FFFFFF"/>
        <w:rPr>
          <w:rFonts w:ascii="Arial" w:hAnsi="Arial" w:cs="Arial"/>
          <w:sz w:val="20"/>
          <w:szCs w:val="20"/>
          <w:shd w:val="clear" w:color="auto" w:fill="FFFFFF"/>
        </w:rPr>
      </w:pPr>
      <w:r w:rsidRPr="00D6426E">
        <w:rPr>
          <w:rFonts w:ascii="Arial" w:hAnsi="Arial" w:cs="Arial"/>
          <w:sz w:val="20"/>
          <w:szCs w:val="20"/>
          <w:shd w:val="clear" w:color="auto" w:fill="FFFFFF"/>
        </w:rPr>
        <w:t>Later, when the camp was split into compounds, there were different compound leaders:</w:t>
      </w:r>
    </w:p>
    <w:p w14:paraId="0C6BD3C5" w14:textId="77777777" w:rsidR="007F2BE4" w:rsidRPr="00D6426E" w:rsidRDefault="007F2BE4" w:rsidP="00D956E7">
      <w:pPr>
        <w:shd w:val="clear" w:color="auto" w:fill="FFFFFF"/>
        <w:rPr>
          <w:rFonts w:ascii="Arial" w:hAnsi="Arial" w:cs="Arial"/>
          <w:sz w:val="20"/>
          <w:szCs w:val="20"/>
          <w:shd w:val="clear" w:color="auto" w:fill="FFFFFF"/>
        </w:rPr>
      </w:pPr>
    </w:p>
    <w:p w14:paraId="1FA7E3B7" w14:textId="77777777" w:rsidR="007F2BE4" w:rsidRPr="00D6426E" w:rsidRDefault="007F2BE4" w:rsidP="00D956E7">
      <w:pPr>
        <w:shd w:val="clear" w:color="auto" w:fill="FFFFFF"/>
        <w:rPr>
          <w:rFonts w:ascii="Arial" w:hAnsi="Arial" w:cs="Arial"/>
          <w:sz w:val="20"/>
          <w:szCs w:val="20"/>
          <w:shd w:val="clear" w:color="auto" w:fill="FFFFFF"/>
        </w:rPr>
      </w:pPr>
      <w:r w:rsidRPr="00D6426E">
        <w:rPr>
          <w:rFonts w:ascii="Arial" w:hAnsi="Arial" w:cs="Arial"/>
          <w:sz w:val="20"/>
          <w:szCs w:val="20"/>
          <w:shd w:val="clear" w:color="auto" w:fill="FFFFFF"/>
        </w:rPr>
        <w:t>Compound A:</w:t>
      </w:r>
    </w:p>
    <w:p w14:paraId="06D7B156" w14:textId="77777777" w:rsidR="007F2BE4" w:rsidRPr="00D6426E" w:rsidRDefault="007F2BE4" w:rsidP="00D956E7">
      <w:pPr>
        <w:shd w:val="clear" w:color="auto" w:fill="FFFFFF"/>
        <w:jc w:val="both"/>
        <w:rPr>
          <w:rFonts w:ascii="Arial" w:hAnsi="Arial" w:cs="Arial"/>
          <w:sz w:val="20"/>
          <w:szCs w:val="20"/>
          <w:shd w:val="clear" w:color="auto" w:fill="FFFFFF"/>
        </w:rPr>
      </w:pPr>
      <w:r w:rsidRPr="00D6426E">
        <w:rPr>
          <w:rFonts w:ascii="Arial" w:hAnsi="Arial" w:cs="Arial"/>
          <w:sz w:val="20"/>
          <w:szCs w:val="20"/>
          <w:shd w:val="clear" w:color="auto" w:fill="FFFFFF"/>
        </w:rPr>
        <w:t xml:space="preserve">Leader; </w:t>
      </w:r>
      <w:proofErr w:type="spellStart"/>
      <w:r w:rsidRPr="00D6426E">
        <w:rPr>
          <w:rFonts w:ascii="Arial" w:hAnsi="Arial" w:cs="Arial"/>
          <w:sz w:val="20"/>
          <w:szCs w:val="20"/>
          <w:shd w:val="clear" w:color="auto" w:fill="FFFFFF"/>
        </w:rPr>
        <w:t>Oberstabsfeldwebel</w:t>
      </w:r>
      <w:proofErr w:type="spellEnd"/>
      <w:r w:rsidRPr="00D6426E">
        <w:rPr>
          <w:rFonts w:ascii="Arial" w:hAnsi="Arial" w:cs="Arial"/>
          <w:sz w:val="20"/>
          <w:szCs w:val="20"/>
          <w:shd w:val="clear" w:color="auto" w:fill="FFFFFF"/>
        </w:rPr>
        <w:t xml:space="preserve"> Walter Lindner. Bailed out from a JU 88A-4 on its return from a bombing raid on Bristol, March 1944, previously held at Camp 21 Comrie.</w:t>
      </w:r>
    </w:p>
    <w:p w14:paraId="1BBAD928" w14:textId="77777777" w:rsidR="007F2BE4" w:rsidRPr="00D6426E" w:rsidRDefault="007F2BE4" w:rsidP="00D956E7">
      <w:pPr>
        <w:shd w:val="clear" w:color="auto" w:fill="FFFFFF"/>
        <w:rPr>
          <w:rFonts w:ascii="Arial" w:hAnsi="Arial" w:cs="Arial"/>
          <w:sz w:val="20"/>
          <w:szCs w:val="20"/>
          <w:shd w:val="clear" w:color="auto" w:fill="FFFFFF"/>
        </w:rPr>
      </w:pPr>
      <w:r w:rsidRPr="00D6426E">
        <w:rPr>
          <w:rFonts w:ascii="Arial" w:hAnsi="Arial" w:cs="Arial"/>
          <w:sz w:val="20"/>
          <w:szCs w:val="20"/>
          <w:shd w:val="clear" w:color="auto" w:fill="FFFFFF"/>
        </w:rPr>
        <w:t xml:space="preserve">Assistant; </w:t>
      </w:r>
      <w:proofErr w:type="spellStart"/>
      <w:r w:rsidRPr="00D6426E">
        <w:rPr>
          <w:rFonts w:ascii="Arial" w:hAnsi="Arial" w:cs="Arial"/>
          <w:sz w:val="20"/>
          <w:szCs w:val="20"/>
          <w:shd w:val="clear" w:color="auto" w:fill="FFFFFF"/>
        </w:rPr>
        <w:t>Stabsfeldwebel</w:t>
      </w:r>
      <w:proofErr w:type="spellEnd"/>
      <w:r w:rsidRPr="00D6426E">
        <w:rPr>
          <w:rFonts w:ascii="Arial" w:hAnsi="Arial" w:cs="Arial"/>
          <w:sz w:val="20"/>
          <w:szCs w:val="20"/>
          <w:shd w:val="clear" w:color="auto" w:fill="FFFFFF"/>
        </w:rPr>
        <w:t xml:space="preserve"> Bruno </w:t>
      </w:r>
      <w:proofErr w:type="spellStart"/>
      <w:r w:rsidRPr="00D6426E">
        <w:rPr>
          <w:rFonts w:ascii="Arial" w:hAnsi="Arial" w:cs="Arial"/>
          <w:sz w:val="20"/>
          <w:szCs w:val="20"/>
          <w:shd w:val="clear" w:color="auto" w:fill="FFFFFF"/>
        </w:rPr>
        <w:t>Rokall</w:t>
      </w:r>
      <w:proofErr w:type="spellEnd"/>
      <w:r w:rsidRPr="00D6426E">
        <w:rPr>
          <w:rFonts w:ascii="Arial" w:hAnsi="Arial" w:cs="Arial"/>
          <w:sz w:val="20"/>
          <w:szCs w:val="20"/>
          <w:shd w:val="clear" w:color="auto" w:fill="FFFFFF"/>
        </w:rPr>
        <w:t>. Also transferred from Camp 21.</w:t>
      </w:r>
    </w:p>
    <w:p w14:paraId="6A298DC0" w14:textId="77777777" w:rsidR="007F2BE4" w:rsidRPr="00D6426E" w:rsidRDefault="007F2BE4" w:rsidP="00D956E7">
      <w:pPr>
        <w:shd w:val="clear" w:color="auto" w:fill="FFFFFF"/>
        <w:rPr>
          <w:rFonts w:ascii="Arial" w:hAnsi="Arial" w:cs="Arial"/>
          <w:sz w:val="20"/>
          <w:szCs w:val="20"/>
          <w:shd w:val="clear" w:color="auto" w:fill="FFFFFF"/>
        </w:rPr>
      </w:pPr>
    </w:p>
    <w:p w14:paraId="572FDDC2" w14:textId="77777777" w:rsidR="007F2BE4" w:rsidRPr="00D6426E" w:rsidRDefault="007F2BE4" w:rsidP="00D956E7">
      <w:pPr>
        <w:shd w:val="clear" w:color="auto" w:fill="FFFFFF"/>
        <w:rPr>
          <w:rFonts w:ascii="Arial" w:hAnsi="Arial" w:cs="Arial"/>
          <w:sz w:val="20"/>
          <w:szCs w:val="20"/>
          <w:shd w:val="clear" w:color="auto" w:fill="FFFFFF"/>
        </w:rPr>
      </w:pPr>
      <w:r w:rsidRPr="00D6426E">
        <w:rPr>
          <w:rFonts w:ascii="Arial" w:hAnsi="Arial" w:cs="Arial"/>
          <w:sz w:val="20"/>
          <w:szCs w:val="20"/>
          <w:shd w:val="clear" w:color="auto" w:fill="FFFFFF"/>
        </w:rPr>
        <w:t>Compound B:</w:t>
      </w:r>
    </w:p>
    <w:p w14:paraId="625B419A" w14:textId="77777777" w:rsidR="007F2BE4" w:rsidRPr="00D6426E" w:rsidRDefault="007F2BE4" w:rsidP="00D956E7">
      <w:pPr>
        <w:shd w:val="clear" w:color="auto" w:fill="FFFFFF"/>
        <w:rPr>
          <w:rFonts w:ascii="Arial" w:hAnsi="Arial" w:cs="Arial"/>
          <w:sz w:val="20"/>
          <w:szCs w:val="20"/>
          <w:shd w:val="clear" w:color="auto" w:fill="FFFFFF"/>
        </w:rPr>
      </w:pPr>
      <w:r w:rsidRPr="00D6426E">
        <w:rPr>
          <w:rFonts w:ascii="Arial" w:hAnsi="Arial" w:cs="Arial"/>
          <w:sz w:val="20"/>
          <w:szCs w:val="20"/>
          <w:shd w:val="clear" w:color="auto" w:fill="FFFFFF"/>
        </w:rPr>
        <w:t xml:space="preserve">Leader; </w:t>
      </w:r>
      <w:proofErr w:type="spellStart"/>
      <w:r w:rsidRPr="00D6426E">
        <w:rPr>
          <w:rFonts w:ascii="Arial" w:hAnsi="Arial" w:cs="Arial"/>
          <w:sz w:val="20"/>
          <w:szCs w:val="20"/>
          <w:shd w:val="clear" w:color="auto" w:fill="FFFFFF"/>
        </w:rPr>
        <w:t>Hauptfeldwebel</w:t>
      </w:r>
      <w:proofErr w:type="spellEnd"/>
      <w:r w:rsidRPr="00D6426E">
        <w:rPr>
          <w:rFonts w:ascii="Arial" w:hAnsi="Arial" w:cs="Arial"/>
          <w:sz w:val="20"/>
          <w:szCs w:val="20"/>
          <w:shd w:val="clear" w:color="auto" w:fill="FFFFFF"/>
        </w:rPr>
        <w:t xml:space="preserve"> Hugo Fischer von </w:t>
      </w:r>
      <w:proofErr w:type="spellStart"/>
      <w:r w:rsidRPr="00D6426E">
        <w:rPr>
          <w:rFonts w:ascii="Arial" w:hAnsi="Arial" w:cs="Arial"/>
          <w:sz w:val="20"/>
          <w:szCs w:val="20"/>
          <w:shd w:val="clear" w:color="auto" w:fill="FFFFFF"/>
        </w:rPr>
        <w:t>Weikersthal</w:t>
      </w:r>
      <w:proofErr w:type="spellEnd"/>
      <w:r w:rsidRPr="00D6426E">
        <w:rPr>
          <w:rFonts w:ascii="Arial" w:hAnsi="Arial" w:cs="Arial"/>
          <w:sz w:val="20"/>
          <w:szCs w:val="20"/>
          <w:shd w:val="clear" w:color="auto" w:fill="FFFFFF"/>
        </w:rPr>
        <w:t>.</w:t>
      </w:r>
    </w:p>
    <w:p w14:paraId="61F0A0E3" w14:textId="77777777" w:rsidR="007F2BE4" w:rsidRPr="00D6426E" w:rsidRDefault="007F2BE4" w:rsidP="00D956E7">
      <w:pPr>
        <w:shd w:val="clear" w:color="auto" w:fill="FFFFFF"/>
        <w:rPr>
          <w:rFonts w:ascii="Arial" w:hAnsi="Arial" w:cs="Arial"/>
          <w:sz w:val="20"/>
          <w:szCs w:val="20"/>
          <w:shd w:val="clear" w:color="auto" w:fill="FFFFFF"/>
        </w:rPr>
      </w:pPr>
    </w:p>
    <w:p w14:paraId="67590C8A" w14:textId="77777777" w:rsidR="007F2BE4" w:rsidRPr="00D6426E" w:rsidRDefault="007F2BE4" w:rsidP="00D956E7">
      <w:pPr>
        <w:shd w:val="clear" w:color="auto" w:fill="FFFFFF"/>
        <w:rPr>
          <w:rFonts w:ascii="Arial" w:hAnsi="Arial" w:cs="Arial"/>
          <w:sz w:val="20"/>
          <w:szCs w:val="20"/>
          <w:shd w:val="clear" w:color="auto" w:fill="FFFFFF"/>
        </w:rPr>
      </w:pPr>
      <w:r w:rsidRPr="00D6426E">
        <w:rPr>
          <w:rFonts w:ascii="Arial" w:hAnsi="Arial" w:cs="Arial"/>
          <w:sz w:val="20"/>
          <w:szCs w:val="20"/>
          <w:shd w:val="clear" w:color="auto" w:fill="FFFFFF"/>
        </w:rPr>
        <w:t>Officers:</w:t>
      </w:r>
    </w:p>
    <w:p w14:paraId="5E42EF6F" w14:textId="77777777" w:rsidR="007F2BE4" w:rsidRPr="00D6426E" w:rsidRDefault="007F2BE4" w:rsidP="00D956E7">
      <w:pPr>
        <w:pStyle w:val="ListParagraph"/>
        <w:numPr>
          <w:ilvl w:val="0"/>
          <w:numId w:val="17"/>
        </w:numPr>
        <w:shd w:val="clear" w:color="auto" w:fill="FFFFFF"/>
        <w:spacing w:after="0" w:line="240" w:lineRule="auto"/>
        <w:rPr>
          <w:rFonts w:ascii="Arial" w:hAnsi="Arial" w:cs="Arial"/>
          <w:sz w:val="20"/>
          <w:szCs w:val="20"/>
          <w:shd w:val="clear" w:color="auto" w:fill="FFFFFF"/>
        </w:rPr>
      </w:pPr>
      <w:r w:rsidRPr="00D6426E">
        <w:rPr>
          <w:rFonts w:ascii="Arial" w:hAnsi="Arial" w:cs="Arial"/>
          <w:sz w:val="20"/>
          <w:szCs w:val="20"/>
          <w:shd w:val="clear" w:color="auto" w:fill="FFFFFF"/>
        </w:rPr>
        <w:t>Leader; SS-</w:t>
      </w:r>
      <w:proofErr w:type="spellStart"/>
      <w:r w:rsidRPr="00D6426E">
        <w:rPr>
          <w:rFonts w:ascii="Arial" w:hAnsi="Arial" w:cs="Arial"/>
          <w:sz w:val="20"/>
          <w:szCs w:val="20"/>
          <w:shd w:val="clear" w:color="auto" w:fill="FFFFFF"/>
        </w:rPr>
        <w:t>Oberführer</w:t>
      </w:r>
      <w:proofErr w:type="spellEnd"/>
      <w:r w:rsidRPr="00D6426E">
        <w:rPr>
          <w:rFonts w:ascii="Arial" w:hAnsi="Arial" w:cs="Arial"/>
          <w:sz w:val="20"/>
          <w:szCs w:val="20"/>
          <w:shd w:val="clear" w:color="auto" w:fill="FFFFFF"/>
        </w:rPr>
        <w:t xml:space="preserve"> </w:t>
      </w:r>
      <w:proofErr w:type="spellStart"/>
      <w:r w:rsidRPr="00D6426E">
        <w:rPr>
          <w:rFonts w:ascii="Arial" w:hAnsi="Arial" w:cs="Arial"/>
          <w:sz w:val="20"/>
          <w:szCs w:val="20"/>
          <w:shd w:val="clear" w:color="auto" w:fill="FFFFFF"/>
        </w:rPr>
        <w:t>Harro</w:t>
      </w:r>
      <w:proofErr w:type="spellEnd"/>
      <w:r w:rsidRPr="00D6426E">
        <w:rPr>
          <w:rFonts w:ascii="Arial" w:hAnsi="Arial" w:cs="Arial"/>
          <w:sz w:val="20"/>
          <w:szCs w:val="20"/>
          <w:shd w:val="clear" w:color="auto" w:fill="FFFFFF"/>
        </w:rPr>
        <w:t xml:space="preserve"> Witt.</w:t>
      </w:r>
    </w:p>
    <w:p w14:paraId="48E86557" w14:textId="77777777" w:rsidR="007F2BE4" w:rsidRPr="00D6426E" w:rsidRDefault="007F2BE4" w:rsidP="00D956E7">
      <w:pPr>
        <w:pStyle w:val="ListParagraph"/>
        <w:numPr>
          <w:ilvl w:val="0"/>
          <w:numId w:val="17"/>
        </w:numPr>
        <w:shd w:val="clear" w:color="auto" w:fill="FFFFFF"/>
        <w:spacing w:after="0" w:line="240" w:lineRule="auto"/>
        <w:rPr>
          <w:rFonts w:ascii="Arial" w:hAnsi="Arial" w:cs="Arial"/>
          <w:sz w:val="20"/>
          <w:szCs w:val="20"/>
          <w:shd w:val="clear" w:color="auto" w:fill="FFFFFF"/>
        </w:rPr>
      </w:pPr>
      <w:proofErr w:type="spellStart"/>
      <w:r w:rsidRPr="00D6426E">
        <w:rPr>
          <w:rFonts w:ascii="Arial" w:hAnsi="Arial" w:cs="Arial"/>
          <w:sz w:val="20"/>
          <w:szCs w:val="20"/>
          <w:shd w:val="clear" w:color="auto" w:fill="FFFFFF"/>
        </w:rPr>
        <w:t>Oberstleutnant</w:t>
      </w:r>
      <w:proofErr w:type="spellEnd"/>
      <w:r w:rsidRPr="00D6426E">
        <w:rPr>
          <w:rFonts w:ascii="Arial" w:hAnsi="Arial" w:cs="Arial"/>
          <w:sz w:val="20"/>
          <w:szCs w:val="20"/>
          <w:shd w:val="clear" w:color="auto" w:fill="FFFFFF"/>
        </w:rPr>
        <w:t xml:space="preserve"> Ehrhardt Unger. Unger had previously been at Camp 191, Crewe Hall, also as a camp leader until dismissed from that post after a German pow had been beaten up as a ‘traitor’.</w:t>
      </w:r>
    </w:p>
    <w:p w14:paraId="1684A9A7" w14:textId="77777777" w:rsidR="007F2BE4" w:rsidRPr="00D6426E" w:rsidRDefault="007F2BE4" w:rsidP="00D956E7">
      <w:pPr>
        <w:pStyle w:val="ListParagraph"/>
        <w:numPr>
          <w:ilvl w:val="0"/>
          <w:numId w:val="17"/>
        </w:numPr>
        <w:shd w:val="clear" w:color="auto" w:fill="FFFFFF"/>
        <w:spacing w:after="0" w:line="240" w:lineRule="auto"/>
        <w:rPr>
          <w:rFonts w:ascii="Arial" w:hAnsi="Arial" w:cs="Arial"/>
          <w:sz w:val="20"/>
          <w:szCs w:val="20"/>
          <w:shd w:val="clear" w:color="auto" w:fill="FFFFFF"/>
        </w:rPr>
      </w:pPr>
      <w:r w:rsidRPr="00D6426E">
        <w:rPr>
          <w:rFonts w:ascii="Arial" w:hAnsi="Arial" w:cs="Arial"/>
          <w:color w:val="000000"/>
          <w:sz w:val="20"/>
          <w:szCs w:val="20"/>
        </w:rPr>
        <w:t>SS-</w:t>
      </w:r>
      <w:proofErr w:type="spellStart"/>
      <w:r w:rsidRPr="00D6426E">
        <w:rPr>
          <w:rFonts w:ascii="Arial" w:hAnsi="Arial" w:cs="Arial"/>
          <w:color w:val="000000"/>
          <w:sz w:val="20"/>
          <w:szCs w:val="20"/>
        </w:rPr>
        <w:t>Obergruppenführer</w:t>
      </w:r>
      <w:proofErr w:type="spellEnd"/>
      <w:r w:rsidRPr="00D6426E">
        <w:rPr>
          <w:rFonts w:ascii="Arial" w:hAnsi="Arial" w:cs="Arial"/>
          <w:color w:val="000000"/>
          <w:sz w:val="20"/>
          <w:szCs w:val="20"/>
        </w:rPr>
        <w:t xml:space="preserve"> Gunter </w:t>
      </w:r>
      <w:proofErr w:type="spellStart"/>
      <w:r w:rsidRPr="00D6426E">
        <w:rPr>
          <w:rFonts w:ascii="Arial" w:hAnsi="Arial" w:cs="Arial"/>
          <w:color w:val="000000"/>
          <w:sz w:val="20"/>
          <w:szCs w:val="20"/>
        </w:rPr>
        <w:t>d’Alquen</w:t>
      </w:r>
      <w:proofErr w:type="spellEnd"/>
      <w:r w:rsidRPr="00D6426E">
        <w:rPr>
          <w:rFonts w:ascii="Arial" w:hAnsi="Arial" w:cs="Arial"/>
          <w:color w:val="000000"/>
          <w:sz w:val="20"/>
          <w:szCs w:val="20"/>
        </w:rPr>
        <w:t>, see below.</w:t>
      </w:r>
    </w:p>
    <w:p w14:paraId="7A6D267C" w14:textId="77777777" w:rsidR="007F2BE4" w:rsidRPr="00D6426E" w:rsidRDefault="007F2BE4" w:rsidP="00D956E7">
      <w:pPr>
        <w:pBdr>
          <w:bottom w:val="single" w:sz="6" w:space="1" w:color="auto"/>
        </w:pBdr>
        <w:shd w:val="clear" w:color="auto" w:fill="FFFFFF"/>
        <w:rPr>
          <w:rFonts w:ascii="Arial" w:hAnsi="Arial" w:cs="Arial"/>
          <w:sz w:val="20"/>
          <w:szCs w:val="20"/>
          <w:shd w:val="clear" w:color="auto" w:fill="FFFFFF"/>
        </w:rPr>
      </w:pPr>
    </w:p>
    <w:p w14:paraId="25597332" w14:textId="0F052567" w:rsidR="007F2BE4" w:rsidRDefault="007F2BE4" w:rsidP="00D956E7">
      <w:pPr>
        <w:shd w:val="clear" w:color="auto" w:fill="FFFFFF"/>
        <w:rPr>
          <w:rFonts w:ascii="Arial" w:hAnsi="Arial" w:cs="Arial"/>
          <w:sz w:val="20"/>
          <w:szCs w:val="20"/>
        </w:rPr>
      </w:pPr>
    </w:p>
    <w:p w14:paraId="5378A068" w14:textId="430F0B99" w:rsidR="00E52B7B" w:rsidRPr="00D6426E" w:rsidRDefault="00E52B7B" w:rsidP="00E52B7B">
      <w:pPr>
        <w:shd w:val="clear" w:color="auto" w:fill="FFFFFF"/>
        <w:jc w:val="both"/>
        <w:rPr>
          <w:rFonts w:ascii="Arial" w:hAnsi="Arial" w:cs="Arial"/>
          <w:sz w:val="20"/>
          <w:szCs w:val="20"/>
        </w:rPr>
      </w:pPr>
      <w:r>
        <w:rPr>
          <w:rFonts w:ascii="Arial" w:hAnsi="Arial" w:cs="Arial"/>
          <w:sz w:val="20"/>
          <w:szCs w:val="20"/>
        </w:rPr>
        <w:t xml:space="preserve">POWs were often transferred from camp to camp. For this camp </w:t>
      </w:r>
      <w:r w:rsidR="008B363B">
        <w:rPr>
          <w:rFonts w:ascii="Arial" w:hAnsi="Arial" w:cs="Arial"/>
          <w:sz w:val="20"/>
          <w:szCs w:val="20"/>
        </w:rPr>
        <w:t>brief</w:t>
      </w:r>
      <w:r>
        <w:rPr>
          <w:rFonts w:ascii="Arial" w:hAnsi="Arial" w:cs="Arial"/>
          <w:sz w:val="20"/>
          <w:szCs w:val="20"/>
        </w:rPr>
        <w:t xml:space="preserve"> details </w:t>
      </w:r>
      <w:r w:rsidR="008B363B">
        <w:rPr>
          <w:rFonts w:ascii="Arial" w:hAnsi="Arial" w:cs="Arial"/>
          <w:sz w:val="20"/>
          <w:szCs w:val="20"/>
        </w:rPr>
        <w:t xml:space="preserve">follow </w:t>
      </w:r>
      <w:r>
        <w:rPr>
          <w:rFonts w:ascii="Arial" w:hAnsi="Arial" w:cs="Arial"/>
          <w:sz w:val="20"/>
          <w:szCs w:val="20"/>
        </w:rPr>
        <w:t>of some notorious and senior prisoners that were held along with the extremely unpleasant hard-core Nazi thugs.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2"/>
        <w:gridCol w:w="7536"/>
      </w:tblGrid>
      <w:tr w:rsidR="007F2BE4" w:rsidRPr="00D6426E" w14:paraId="3DDD7D65" w14:textId="77777777" w:rsidTr="00C536D4">
        <w:tc>
          <w:tcPr>
            <w:tcW w:w="8075" w:type="dxa"/>
            <w:tcMar>
              <w:left w:w="28" w:type="dxa"/>
            </w:tcMar>
          </w:tcPr>
          <w:p w14:paraId="73A51110" w14:textId="77777777" w:rsidR="007F2BE4" w:rsidRPr="00D6426E" w:rsidRDefault="007F2BE4" w:rsidP="00D956E7">
            <w:pPr>
              <w:shd w:val="clear" w:color="auto" w:fill="FFFFFF"/>
              <w:jc w:val="both"/>
              <w:rPr>
                <w:rFonts w:ascii="Arial" w:hAnsi="Arial" w:cs="Arial"/>
                <w:b/>
                <w:bCs/>
                <w:color w:val="000000"/>
                <w:sz w:val="20"/>
                <w:szCs w:val="20"/>
              </w:rPr>
            </w:pPr>
            <w:r w:rsidRPr="00D6426E">
              <w:rPr>
                <w:rFonts w:ascii="Arial" w:hAnsi="Arial" w:cs="Arial"/>
                <w:color w:val="000000"/>
                <w:sz w:val="20"/>
                <w:szCs w:val="20"/>
              </w:rPr>
              <w:lastRenderedPageBreak/>
              <w:t>SS-</w:t>
            </w:r>
            <w:proofErr w:type="spellStart"/>
            <w:r w:rsidRPr="00D6426E">
              <w:rPr>
                <w:rFonts w:ascii="Arial" w:hAnsi="Arial" w:cs="Arial"/>
                <w:color w:val="000000"/>
                <w:sz w:val="20"/>
                <w:szCs w:val="20"/>
              </w:rPr>
              <w:t>Obergruppenführer</w:t>
            </w:r>
            <w:proofErr w:type="spellEnd"/>
            <w:r w:rsidRPr="00D6426E">
              <w:rPr>
                <w:rFonts w:ascii="Arial" w:hAnsi="Arial" w:cs="Arial"/>
                <w:color w:val="000000"/>
                <w:sz w:val="20"/>
                <w:szCs w:val="20"/>
              </w:rPr>
              <w:t xml:space="preserve"> Gunter </w:t>
            </w:r>
            <w:proofErr w:type="spellStart"/>
            <w:r w:rsidRPr="00D6426E">
              <w:rPr>
                <w:rFonts w:ascii="Arial" w:hAnsi="Arial" w:cs="Arial"/>
                <w:b/>
                <w:bCs/>
                <w:color w:val="000000"/>
                <w:sz w:val="20"/>
                <w:szCs w:val="20"/>
              </w:rPr>
              <w:t>d’Alquen</w:t>
            </w:r>
            <w:proofErr w:type="spellEnd"/>
            <w:r w:rsidRPr="00D6426E">
              <w:rPr>
                <w:rFonts w:ascii="Arial" w:hAnsi="Arial" w:cs="Arial"/>
                <w:b/>
                <w:bCs/>
                <w:color w:val="000000"/>
                <w:sz w:val="20"/>
                <w:szCs w:val="20"/>
              </w:rPr>
              <w:t xml:space="preserve">. </w:t>
            </w:r>
          </w:p>
          <w:p w14:paraId="1E8C9318" w14:textId="77777777" w:rsidR="007F2BE4" w:rsidRPr="00D6426E" w:rsidRDefault="007F2BE4" w:rsidP="00D956E7">
            <w:pPr>
              <w:shd w:val="clear" w:color="auto" w:fill="FFFFFF"/>
              <w:jc w:val="both"/>
              <w:rPr>
                <w:rFonts w:ascii="Arial" w:hAnsi="Arial" w:cs="Arial"/>
                <w:color w:val="000000"/>
                <w:sz w:val="20"/>
                <w:szCs w:val="20"/>
              </w:rPr>
            </w:pPr>
          </w:p>
          <w:p w14:paraId="11F3B200" w14:textId="77777777" w:rsidR="007F2BE4" w:rsidRPr="00D6426E" w:rsidRDefault="007F2BE4" w:rsidP="00D956E7">
            <w:pPr>
              <w:shd w:val="clear" w:color="auto" w:fill="FFFFFF"/>
              <w:jc w:val="both"/>
              <w:rPr>
                <w:rFonts w:ascii="Arial" w:hAnsi="Arial" w:cs="Arial"/>
                <w:b/>
                <w:bCs/>
                <w:color w:val="000000"/>
                <w:sz w:val="20"/>
                <w:szCs w:val="20"/>
              </w:rPr>
            </w:pPr>
            <w:r w:rsidRPr="00D6426E">
              <w:rPr>
                <w:rFonts w:ascii="Arial" w:hAnsi="Arial" w:cs="Arial"/>
                <w:color w:val="000000"/>
                <w:sz w:val="20"/>
                <w:szCs w:val="20"/>
              </w:rPr>
              <w:t xml:space="preserve">A member of the SS from 1931. As a journalist he gained the attention of Heinrich Himmler who appointed him in 1935 as the chief editor of ‘Das </w:t>
            </w:r>
            <w:proofErr w:type="spellStart"/>
            <w:r w:rsidRPr="00D6426E">
              <w:rPr>
                <w:rFonts w:ascii="Arial" w:hAnsi="Arial" w:cs="Arial"/>
                <w:color w:val="000000"/>
                <w:sz w:val="20"/>
                <w:szCs w:val="20"/>
              </w:rPr>
              <w:t>Schwarze</w:t>
            </w:r>
            <w:proofErr w:type="spellEnd"/>
            <w:r w:rsidRPr="00D6426E">
              <w:rPr>
                <w:rFonts w:ascii="Arial" w:hAnsi="Arial" w:cs="Arial"/>
                <w:color w:val="000000"/>
                <w:sz w:val="20"/>
                <w:szCs w:val="20"/>
              </w:rPr>
              <w:t xml:space="preserve"> Korps’ (The Black Corps), the weekly newspaper for the SS. </w:t>
            </w:r>
          </w:p>
          <w:p w14:paraId="4D0058E8" w14:textId="77777777" w:rsidR="007F2BE4" w:rsidRPr="00D6426E" w:rsidRDefault="007F2BE4" w:rsidP="00D956E7">
            <w:pPr>
              <w:shd w:val="clear" w:color="auto" w:fill="FFFFFF"/>
              <w:jc w:val="both"/>
              <w:rPr>
                <w:rFonts w:ascii="Arial" w:hAnsi="Arial" w:cs="Arial"/>
                <w:color w:val="000000"/>
                <w:sz w:val="20"/>
                <w:szCs w:val="20"/>
              </w:rPr>
            </w:pPr>
          </w:p>
          <w:p w14:paraId="215F8AE2" w14:textId="77777777" w:rsidR="007F2BE4" w:rsidRPr="00D6426E" w:rsidRDefault="007F2BE4" w:rsidP="00D956E7">
            <w:pPr>
              <w:shd w:val="clear" w:color="auto" w:fill="FFFFFF"/>
              <w:jc w:val="both"/>
              <w:rPr>
                <w:rFonts w:ascii="Arial" w:hAnsi="Arial" w:cs="Arial"/>
                <w:color w:val="000000"/>
                <w:sz w:val="20"/>
                <w:szCs w:val="20"/>
              </w:rPr>
            </w:pPr>
            <w:r w:rsidRPr="00D6426E">
              <w:rPr>
                <w:rFonts w:ascii="Arial" w:hAnsi="Arial" w:cs="Arial"/>
                <w:color w:val="000000"/>
                <w:sz w:val="20"/>
                <w:szCs w:val="20"/>
              </w:rPr>
              <w:t xml:space="preserve">He held various other editorships and became head of the propaganda department in 1943. </w:t>
            </w:r>
            <w:proofErr w:type="spellStart"/>
            <w:r w:rsidRPr="00D6426E">
              <w:rPr>
                <w:rFonts w:ascii="Arial" w:hAnsi="Arial" w:cs="Arial"/>
                <w:color w:val="000000"/>
                <w:sz w:val="20"/>
                <w:szCs w:val="20"/>
              </w:rPr>
              <w:t>d’Alquen’s</w:t>
            </w:r>
            <w:proofErr w:type="spellEnd"/>
            <w:r w:rsidRPr="00D6426E">
              <w:rPr>
                <w:rFonts w:ascii="Arial" w:hAnsi="Arial" w:cs="Arial"/>
                <w:color w:val="000000"/>
                <w:sz w:val="20"/>
                <w:szCs w:val="20"/>
              </w:rPr>
              <w:t xml:space="preserve"> publications helped popularise the idea of Jews as “vermin” – it sold up to 750,000 copies per week.</w:t>
            </w:r>
          </w:p>
          <w:p w14:paraId="695FC855" w14:textId="77777777" w:rsidR="007F2BE4" w:rsidRPr="00D6426E" w:rsidRDefault="007F2BE4" w:rsidP="00D956E7">
            <w:pPr>
              <w:shd w:val="clear" w:color="auto" w:fill="FFFFFF"/>
              <w:jc w:val="both"/>
              <w:rPr>
                <w:rFonts w:ascii="Arial" w:hAnsi="Arial" w:cs="Arial"/>
                <w:color w:val="000000"/>
                <w:sz w:val="20"/>
                <w:szCs w:val="20"/>
              </w:rPr>
            </w:pPr>
          </w:p>
          <w:p w14:paraId="1A95429E" w14:textId="6FCFAA4D" w:rsidR="007F2BE4" w:rsidRPr="00D6426E" w:rsidRDefault="007F2BE4" w:rsidP="00D956E7">
            <w:pPr>
              <w:shd w:val="clear" w:color="auto" w:fill="FFFFFF"/>
              <w:jc w:val="both"/>
              <w:rPr>
                <w:rFonts w:ascii="Arial" w:hAnsi="Arial" w:cs="Arial"/>
                <w:color w:val="000000"/>
                <w:sz w:val="20"/>
                <w:szCs w:val="20"/>
              </w:rPr>
            </w:pPr>
            <w:proofErr w:type="spellStart"/>
            <w:r w:rsidRPr="00D6426E">
              <w:rPr>
                <w:rFonts w:ascii="Arial" w:hAnsi="Arial" w:cs="Arial"/>
                <w:color w:val="000000"/>
                <w:sz w:val="20"/>
                <w:szCs w:val="20"/>
              </w:rPr>
              <w:t>d’Alquen</w:t>
            </w:r>
            <w:proofErr w:type="spellEnd"/>
            <w:r w:rsidRPr="00D6426E">
              <w:rPr>
                <w:rFonts w:ascii="Arial" w:hAnsi="Arial" w:cs="Arial"/>
                <w:color w:val="000000"/>
                <w:sz w:val="20"/>
                <w:szCs w:val="20"/>
              </w:rPr>
              <w:t xml:space="preserve"> was held at a pow camp in Italy. Transferred to the UK, he was interrogated at London District Cage before being sent to Camp 18 (Featherstone Park) in July 1947. A few months later he was sent on to Watten. </w:t>
            </w:r>
            <w:r w:rsidR="008B363B">
              <w:rPr>
                <w:rFonts w:ascii="Arial" w:hAnsi="Arial" w:cs="Arial"/>
                <w:color w:val="000000"/>
                <w:sz w:val="20"/>
                <w:szCs w:val="20"/>
              </w:rPr>
              <w:t>H</w:t>
            </w:r>
            <w:r w:rsidRPr="00D6426E">
              <w:rPr>
                <w:rFonts w:ascii="Arial" w:hAnsi="Arial" w:cs="Arial"/>
                <w:color w:val="000000"/>
                <w:sz w:val="20"/>
                <w:szCs w:val="20"/>
              </w:rPr>
              <w:t xml:space="preserve">e </w:t>
            </w:r>
            <w:r w:rsidR="008B363B">
              <w:rPr>
                <w:rFonts w:ascii="Arial" w:hAnsi="Arial" w:cs="Arial"/>
                <w:color w:val="000000"/>
                <w:sz w:val="20"/>
                <w:szCs w:val="20"/>
              </w:rPr>
              <w:t xml:space="preserve">became a </w:t>
            </w:r>
            <w:r w:rsidRPr="00D6426E">
              <w:rPr>
                <w:rFonts w:ascii="Arial" w:hAnsi="Arial" w:cs="Arial"/>
                <w:color w:val="000000"/>
                <w:sz w:val="20"/>
                <w:szCs w:val="20"/>
              </w:rPr>
              <w:t xml:space="preserve">camp leader and was allowed to publish ‘Der </w:t>
            </w:r>
            <w:proofErr w:type="spellStart"/>
            <w:r w:rsidRPr="00D6426E">
              <w:rPr>
                <w:rFonts w:ascii="Arial" w:hAnsi="Arial" w:cs="Arial"/>
                <w:color w:val="000000"/>
                <w:sz w:val="20"/>
                <w:szCs w:val="20"/>
              </w:rPr>
              <w:t>Wattener</w:t>
            </w:r>
            <w:proofErr w:type="spellEnd"/>
            <w:r w:rsidRPr="00D6426E">
              <w:rPr>
                <w:rFonts w:ascii="Arial" w:hAnsi="Arial" w:cs="Arial"/>
                <w:color w:val="000000"/>
                <w:sz w:val="20"/>
                <w:szCs w:val="20"/>
              </w:rPr>
              <w:t>’ a monthly magazine for the pows. He was amongst the last batch of pows to be repatriated from the camp.</w:t>
            </w:r>
          </w:p>
          <w:p w14:paraId="6B2963CA" w14:textId="77777777" w:rsidR="007F2BE4" w:rsidRPr="00D6426E" w:rsidRDefault="007F2BE4" w:rsidP="00D956E7">
            <w:pPr>
              <w:shd w:val="clear" w:color="auto" w:fill="FFFFFF"/>
              <w:jc w:val="both"/>
              <w:rPr>
                <w:rFonts w:ascii="Arial" w:hAnsi="Arial" w:cs="Arial"/>
                <w:color w:val="000000"/>
                <w:sz w:val="20"/>
                <w:szCs w:val="20"/>
              </w:rPr>
            </w:pPr>
          </w:p>
          <w:p w14:paraId="2DE625A9" w14:textId="77777777" w:rsidR="007F2BE4" w:rsidRPr="00D6426E" w:rsidRDefault="007F2BE4" w:rsidP="00D956E7">
            <w:pPr>
              <w:shd w:val="clear" w:color="auto" w:fill="FFFFFF"/>
              <w:jc w:val="both"/>
              <w:rPr>
                <w:rFonts w:ascii="Arial" w:hAnsi="Arial" w:cs="Arial"/>
                <w:color w:val="000000"/>
                <w:sz w:val="20"/>
                <w:szCs w:val="20"/>
              </w:rPr>
            </w:pPr>
            <w:r w:rsidRPr="00D6426E">
              <w:rPr>
                <w:rFonts w:ascii="Arial" w:hAnsi="Arial" w:cs="Arial"/>
                <w:color w:val="000000"/>
                <w:sz w:val="20"/>
                <w:szCs w:val="20"/>
              </w:rPr>
              <w:t>In his trial, like so many Nazis, he denied any knowledge of the concentration camps – and yet his publications mentioned them several times. He was sentenced to 10 years imprisonment, but instead he was transferred to the U.S. where he worked for a few years with the CIA. When he returned to Germany a de-Nazification court found him guilty of ‘incitement to murder by means of publication’ and fined him 60,000 DM in 1955, and then a further 28,000 DM in 1958.</w:t>
            </w:r>
          </w:p>
          <w:p w14:paraId="713F7FCF" w14:textId="77777777" w:rsidR="007F2BE4" w:rsidRPr="00D6426E" w:rsidRDefault="007F2BE4" w:rsidP="00D956E7">
            <w:pPr>
              <w:shd w:val="clear" w:color="auto" w:fill="FFFFFF"/>
              <w:jc w:val="both"/>
              <w:rPr>
                <w:rFonts w:ascii="Arial" w:hAnsi="Arial" w:cs="Arial"/>
                <w:color w:val="000000"/>
                <w:sz w:val="20"/>
                <w:szCs w:val="20"/>
              </w:rPr>
            </w:pPr>
            <w:r w:rsidRPr="00D6426E">
              <w:rPr>
                <w:rFonts w:ascii="Arial" w:hAnsi="Arial" w:cs="Arial"/>
                <w:noProof/>
                <w:color w:val="000000"/>
                <w:sz w:val="20"/>
                <w:szCs w:val="20"/>
              </w:rPr>
              <mc:AlternateContent>
                <mc:Choice Requires="wps">
                  <w:drawing>
                    <wp:anchor distT="0" distB="0" distL="114300" distR="114300" simplePos="0" relativeHeight="251661312" behindDoc="0" locked="0" layoutInCell="1" allowOverlap="1" wp14:anchorId="631FFA46" wp14:editId="5CD12BE4">
                      <wp:simplePos x="0" y="0"/>
                      <wp:positionH relativeFrom="column">
                        <wp:posOffset>743254</wp:posOffset>
                      </wp:positionH>
                      <wp:positionV relativeFrom="paragraph">
                        <wp:posOffset>111843</wp:posOffset>
                      </wp:positionV>
                      <wp:extent cx="3170582" cy="9939"/>
                      <wp:effectExtent l="0" t="0" r="29845" b="28575"/>
                      <wp:wrapNone/>
                      <wp:docPr id="14" name="Straight Connector 14"/>
                      <wp:cNvGraphicFramePr/>
                      <a:graphic xmlns:a="http://schemas.openxmlformats.org/drawingml/2006/main">
                        <a:graphicData uri="http://schemas.microsoft.com/office/word/2010/wordprocessingShape">
                          <wps:wsp>
                            <wps:cNvCnPr/>
                            <wps:spPr>
                              <a:xfrm>
                                <a:off x="0" y="0"/>
                                <a:ext cx="3170582"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510FF"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5pt,8.8pt" to="308.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" strokecolor="#4472c4 [3204]" strokeweight=".5pt">
                      <v:stroke joinstyle="miter"/>
                    </v:line>
                  </w:pict>
                </mc:Fallback>
              </mc:AlternateContent>
            </w:r>
          </w:p>
          <w:p w14:paraId="2C1729FA" w14:textId="77777777" w:rsidR="007F2BE4" w:rsidRPr="00D6426E" w:rsidRDefault="007F2BE4" w:rsidP="00D956E7">
            <w:pPr>
              <w:shd w:val="clear" w:color="auto" w:fill="FFFFFF"/>
              <w:jc w:val="both"/>
              <w:rPr>
                <w:rFonts w:ascii="Arial" w:hAnsi="Arial" w:cs="Arial"/>
                <w:color w:val="000000"/>
                <w:sz w:val="20"/>
                <w:szCs w:val="20"/>
              </w:rPr>
            </w:pPr>
          </w:p>
          <w:p w14:paraId="0FB22661" w14:textId="77777777" w:rsidR="007F2BE4" w:rsidRPr="00D6426E" w:rsidRDefault="007F2BE4" w:rsidP="00D956E7">
            <w:pPr>
              <w:pStyle w:val="NormalWeb"/>
              <w:shd w:val="clear" w:color="auto" w:fill="FFFFFF"/>
              <w:spacing w:before="0" w:beforeAutospacing="0" w:after="0" w:afterAutospacing="0"/>
              <w:jc w:val="both"/>
              <w:rPr>
                <w:rFonts w:ascii="Arial" w:hAnsi="Arial" w:cs="Arial"/>
                <w:color w:val="000000"/>
                <w:sz w:val="20"/>
                <w:szCs w:val="20"/>
                <w:lang w:val="en"/>
              </w:rPr>
            </w:pPr>
            <w:r w:rsidRPr="00D6426E">
              <w:rPr>
                <w:rFonts w:ascii="Arial" w:hAnsi="Arial" w:cs="Arial"/>
                <w:color w:val="000000"/>
                <w:sz w:val="20"/>
                <w:szCs w:val="20"/>
                <w:lang w:val="en"/>
              </w:rPr>
              <w:t xml:space="preserve">SS </w:t>
            </w:r>
            <w:proofErr w:type="spellStart"/>
            <w:r w:rsidRPr="00D6426E">
              <w:rPr>
                <w:rFonts w:ascii="Arial" w:hAnsi="Arial" w:cs="Arial"/>
                <w:color w:val="000000"/>
                <w:sz w:val="20"/>
                <w:szCs w:val="20"/>
                <w:lang w:val="en"/>
              </w:rPr>
              <w:t>Sturmbannführer</w:t>
            </w:r>
            <w:proofErr w:type="spellEnd"/>
            <w:r w:rsidRPr="00D6426E">
              <w:rPr>
                <w:rFonts w:ascii="Arial" w:hAnsi="Arial" w:cs="Arial"/>
                <w:color w:val="000000"/>
                <w:sz w:val="20"/>
                <w:szCs w:val="20"/>
                <w:lang w:val="en"/>
              </w:rPr>
              <w:t xml:space="preserve"> Paul-Werner </w:t>
            </w:r>
            <w:r w:rsidRPr="00D6426E">
              <w:rPr>
                <w:rFonts w:ascii="Arial" w:hAnsi="Arial" w:cs="Arial"/>
                <w:b/>
                <w:bCs/>
                <w:color w:val="000000"/>
                <w:sz w:val="20"/>
                <w:szCs w:val="20"/>
                <w:lang w:val="en"/>
              </w:rPr>
              <w:t>Hoppe</w:t>
            </w:r>
            <w:r w:rsidRPr="00D6426E">
              <w:rPr>
                <w:rFonts w:ascii="Arial" w:hAnsi="Arial" w:cs="Arial"/>
                <w:color w:val="000000"/>
                <w:sz w:val="20"/>
                <w:szCs w:val="20"/>
                <w:lang w:val="en"/>
              </w:rPr>
              <w:t xml:space="preserve">. </w:t>
            </w:r>
          </w:p>
          <w:p w14:paraId="40770073" w14:textId="77777777" w:rsidR="007F2BE4" w:rsidRPr="00D6426E" w:rsidRDefault="007F2BE4" w:rsidP="00D956E7">
            <w:pPr>
              <w:pStyle w:val="NormalWeb"/>
              <w:shd w:val="clear" w:color="auto" w:fill="FFFFFF"/>
              <w:spacing w:before="0" w:beforeAutospacing="0" w:after="0" w:afterAutospacing="0"/>
              <w:jc w:val="both"/>
              <w:rPr>
                <w:rFonts w:ascii="Arial" w:hAnsi="Arial" w:cs="Arial"/>
                <w:color w:val="000000"/>
                <w:sz w:val="20"/>
                <w:szCs w:val="20"/>
                <w:lang w:val="en"/>
              </w:rPr>
            </w:pPr>
          </w:p>
          <w:p w14:paraId="305911DF" w14:textId="62E95715" w:rsidR="007F2BE4" w:rsidRPr="00D6426E" w:rsidRDefault="007F2BE4" w:rsidP="00D956E7">
            <w:pPr>
              <w:pStyle w:val="NormalWeb"/>
              <w:shd w:val="clear" w:color="auto" w:fill="FFFFFF"/>
              <w:spacing w:before="0" w:beforeAutospacing="0" w:after="0" w:afterAutospacing="0"/>
              <w:jc w:val="both"/>
              <w:rPr>
                <w:rFonts w:ascii="Arial" w:hAnsi="Arial" w:cs="Arial"/>
                <w:color w:val="000000"/>
                <w:sz w:val="20"/>
                <w:szCs w:val="20"/>
                <w:lang w:val="en"/>
              </w:rPr>
            </w:pPr>
            <w:r w:rsidRPr="00D6426E">
              <w:rPr>
                <w:rFonts w:ascii="Arial" w:hAnsi="Arial" w:cs="Arial"/>
                <w:color w:val="000000"/>
                <w:sz w:val="20"/>
                <w:szCs w:val="20"/>
                <w:lang w:val="en"/>
              </w:rPr>
              <w:t xml:space="preserve">SS member from 1933 and member of the Concentration Camp Inspectorate. He was based at Dachau and Auschwitz and served for a short time on the Eastern Front where he was wounded. He became the commandant of </w:t>
            </w:r>
            <w:proofErr w:type="spellStart"/>
            <w:r w:rsidRPr="00D6426E">
              <w:rPr>
                <w:rFonts w:ascii="Arial" w:hAnsi="Arial" w:cs="Arial"/>
                <w:color w:val="000000"/>
                <w:sz w:val="20"/>
                <w:szCs w:val="20"/>
                <w:lang w:val="en"/>
              </w:rPr>
              <w:t>Stutthoff</w:t>
            </w:r>
            <w:proofErr w:type="spellEnd"/>
            <w:r w:rsidRPr="00D6426E">
              <w:rPr>
                <w:rFonts w:ascii="Arial" w:hAnsi="Arial" w:cs="Arial"/>
                <w:color w:val="000000"/>
                <w:sz w:val="20"/>
                <w:szCs w:val="20"/>
                <w:lang w:val="en"/>
              </w:rPr>
              <w:t xml:space="preserve"> concentration camp, Poland between 1942 and 1945. A gas chamber and crematorium w</w:t>
            </w:r>
            <w:r w:rsidR="008B363B">
              <w:rPr>
                <w:rFonts w:ascii="Arial" w:hAnsi="Arial" w:cs="Arial"/>
                <w:color w:val="000000"/>
                <w:sz w:val="20"/>
                <w:szCs w:val="20"/>
                <w:lang w:val="en"/>
              </w:rPr>
              <w:t>ere</w:t>
            </w:r>
            <w:r w:rsidRPr="00D6426E">
              <w:rPr>
                <w:rFonts w:ascii="Arial" w:hAnsi="Arial" w:cs="Arial"/>
                <w:color w:val="000000"/>
                <w:sz w:val="20"/>
                <w:szCs w:val="20"/>
                <w:lang w:val="en"/>
              </w:rPr>
              <w:t xml:space="preserve"> added to the camp in 1943 – mobile gas wagons were also used. It was reported that an experimental factory for making soap from human corpses was built here, (see Russia At War 1941 to 1945, by Alexander Werth). </w:t>
            </w:r>
            <w:r w:rsidRPr="00D6426E">
              <w:rPr>
                <w:rFonts w:ascii="Arial" w:hAnsi="Arial" w:cs="Arial"/>
                <w:color w:val="222222"/>
                <w:sz w:val="20"/>
                <w:szCs w:val="20"/>
                <w:shd w:val="clear" w:color="auto" w:fill="FFFFFF"/>
              </w:rPr>
              <w:t>It is estimated that between 63,000 and 65,000 prisoners of</w:t>
            </w:r>
          </w:p>
        </w:tc>
        <w:tc>
          <w:tcPr>
            <w:tcW w:w="7313" w:type="dxa"/>
          </w:tcPr>
          <w:p w14:paraId="640F6689" w14:textId="77777777" w:rsidR="007F2BE4" w:rsidRPr="00D6426E" w:rsidRDefault="007F2BE4" w:rsidP="00D956E7">
            <w:pPr>
              <w:jc w:val="both"/>
              <w:rPr>
                <w:rFonts w:ascii="Arial" w:hAnsi="Arial" w:cs="Arial"/>
                <w:color w:val="000000"/>
                <w:sz w:val="20"/>
                <w:szCs w:val="20"/>
              </w:rPr>
            </w:pPr>
            <w:bookmarkStart w:id="2" w:name="_GoBack"/>
            <w:r w:rsidRPr="00D6426E">
              <w:rPr>
                <w:rFonts w:ascii="Arial" w:hAnsi="Arial" w:cs="Arial"/>
                <w:noProof/>
                <w:color w:val="000000"/>
                <w:sz w:val="20"/>
                <w:szCs w:val="20"/>
              </w:rPr>
              <w:drawing>
                <wp:inline distT="0" distB="0" distL="0" distR="0" wp14:anchorId="5F8DA936" wp14:editId="58A15F39">
                  <wp:extent cx="4648200" cy="4292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sSchwarzeKorps1937.jpg"/>
                          <pic:cNvPicPr/>
                        </pic:nvPicPr>
                        <pic:blipFill>
                          <a:blip r:embed="rId18">
                            <a:extLst>
                              <a:ext uri="{28A0092B-C50C-407E-A947-70E740481C1C}">
                                <a14:useLocalDpi xmlns:a14="http://schemas.microsoft.com/office/drawing/2010/main" val="0"/>
                              </a:ext>
                            </a:extLst>
                          </a:blip>
                          <a:stretch>
                            <a:fillRect/>
                          </a:stretch>
                        </pic:blipFill>
                        <pic:spPr>
                          <a:xfrm>
                            <a:off x="0" y="0"/>
                            <a:ext cx="4648200" cy="4292600"/>
                          </a:xfrm>
                          <a:prstGeom prst="rect">
                            <a:avLst/>
                          </a:prstGeom>
                        </pic:spPr>
                      </pic:pic>
                    </a:graphicData>
                  </a:graphic>
                </wp:inline>
              </w:drawing>
            </w:r>
            <w:bookmarkEnd w:id="2"/>
          </w:p>
        </w:tc>
      </w:tr>
    </w:tbl>
    <w:p w14:paraId="75206D8B" w14:textId="77777777" w:rsidR="007F2BE4" w:rsidRPr="00D6426E" w:rsidRDefault="007F2BE4" w:rsidP="00D956E7">
      <w:pPr>
        <w:pStyle w:val="NormalWeb"/>
        <w:shd w:val="clear" w:color="auto" w:fill="FFFFFF"/>
        <w:spacing w:before="0" w:beforeAutospacing="0" w:after="0" w:afterAutospacing="0"/>
        <w:jc w:val="both"/>
        <w:rPr>
          <w:rFonts w:ascii="Arial" w:hAnsi="Arial" w:cs="Arial"/>
          <w:color w:val="000000"/>
          <w:sz w:val="20"/>
          <w:szCs w:val="20"/>
          <w:lang w:val="en"/>
        </w:rPr>
      </w:pPr>
      <w:r w:rsidRPr="00D6426E">
        <w:rPr>
          <w:rFonts w:ascii="Arial" w:hAnsi="Arial" w:cs="Arial"/>
          <w:color w:val="222222"/>
          <w:sz w:val="20"/>
          <w:szCs w:val="20"/>
          <w:shd w:val="clear" w:color="auto" w:fill="FFFFFF"/>
        </w:rPr>
        <w:t>Stutthof concentration camp and its subcamps died as a result of murder, epidemics, extreme labour conditions, evacuations, and lack of medical help.</w:t>
      </w:r>
      <w:r w:rsidRPr="00D6426E">
        <w:rPr>
          <w:rFonts w:ascii="Arial" w:hAnsi="Arial" w:cs="Arial"/>
          <w:color w:val="000000"/>
          <w:sz w:val="20"/>
          <w:szCs w:val="20"/>
          <w:lang w:val="en"/>
        </w:rPr>
        <w:t xml:space="preserve"> </w:t>
      </w:r>
    </w:p>
    <w:p w14:paraId="7817763D" w14:textId="77777777" w:rsidR="007F2BE4" w:rsidRPr="00D6426E" w:rsidRDefault="007F2BE4" w:rsidP="00D956E7">
      <w:pPr>
        <w:pStyle w:val="NormalWeb"/>
        <w:shd w:val="clear" w:color="auto" w:fill="FFFFFF"/>
        <w:spacing w:before="0" w:beforeAutospacing="0" w:after="0" w:afterAutospacing="0"/>
        <w:jc w:val="both"/>
        <w:rPr>
          <w:rFonts w:ascii="Arial" w:hAnsi="Arial" w:cs="Arial"/>
          <w:color w:val="000000"/>
          <w:sz w:val="20"/>
          <w:szCs w:val="20"/>
          <w:lang w:val="en"/>
        </w:rPr>
      </w:pPr>
    </w:p>
    <w:p w14:paraId="371FEF08" w14:textId="77777777" w:rsidR="007F2BE4" w:rsidRPr="00D6426E" w:rsidRDefault="007F2BE4" w:rsidP="00D956E7">
      <w:pPr>
        <w:pStyle w:val="NormalWeb"/>
        <w:shd w:val="clear" w:color="auto" w:fill="FFFFFF"/>
        <w:spacing w:before="0" w:beforeAutospacing="0" w:after="0" w:afterAutospacing="0"/>
        <w:jc w:val="both"/>
        <w:rPr>
          <w:rFonts w:ascii="Arial" w:hAnsi="Arial" w:cs="Arial"/>
          <w:color w:val="000000"/>
          <w:sz w:val="20"/>
          <w:szCs w:val="20"/>
          <w:lang w:val="en"/>
        </w:rPr>
      </w:pPr>
      <w:r w:rsidRPr="00D6426E">
        <w:rPr>
          <w:rFonts w:ascii="Arial" w:hAnsi="Arial" w:cs="Arial"/>
          <w:color w:val="000000"/>
          <w:sz w:val="20"/>
          <w:szCs w:val="20"/>
          <w:lang w:val="en"/>
        </w:rPr>
        <w:t>Hoppe was fortunate to have been captured by the British as many of the camp guards were executed in Poland. He was held at Watten between August 1947 and January 1948 with a short time spent at the interrogation centre in London.</w:t>
      </w:r>
    </w:p>
    <w:p w14:paraId="5F21DCE5" w14:textId="77777777" w:rsidR="007F2BE4" w:rsidRPr="00D6426E" w:rsidRDefault="007F2BE4" w:rsidP="00D956E7">
      <w:pPr>
        <w:pStyle w:val="NormalWeb"/>
        <w:shd w:val="clear" w:color="auto" w:fill="FFFFFF"/>
        <w:spacing w:before="0" w:beforeAutospacing="0" w:after="0" w:afterAutospacing="0"/>
        <w:jc w:val="both"/>
        <w:rPr>
          <w:rFonts w:ascii="Arial" w:hAnsi="Arial" w:cs="Arial"/>
          <w:color w:val="000000"/>
          <w:sz w:val="20"/>
          <w:szCs w:val="20"/>
          <w:lang w:val="en"/>
        </w:rPr>
      </w:pPr>
    </w:p>
    <w:p w14:paraId="312438F9" w14:textId="77777777" w:rsidR="007F2BE4" w:rsidRPr="00D6426E" w:rsidRDefault="007F2BE4" w:rsidP="00D956E7">
      <w:pPr>
        <w:jc w:val="both"/>
        <w:rPr>
          <w:rFonts w:ascii="Arial" w:hAnsi="Arial" w:cs="Arial"/>
          <w:color w:val="000000"/>
          <w:sz w:val="20"/>
          <w:szCs w:val="20"/>
          <w:lang w:val="en"/>
        </w:rPr>
      </w:pPr>
      <w:r w:rsidRPr="00D6426E">
        <w:rPr>
          <w:rFonts w:ascii="Arial" w:hAnsi="Arial" w:cs="Arial"/>
          <w:sz w:val="20"/>
          <w:szCs w:val="20"/>
        </w:rPr>
        <w:t>From Watten he was returned to Germany for trial. However, he managed to escape and lived in Switzerland for a number of years. He was re-captured in 1953 and</w:t>
      </w:r>
      <w:r w:rsidRPr="00D6426E">
        <w:rPr>
          <w:rFonts w:ascii="Arial" w:hAnsi="Arial" w:cs="Arial"/>
          <w:color w:val="000000"/>
          <w:sz w:val="20"/>
          <w:szCs w:val="20"/>
          <w:lang w:val="en"/>
        </w:rPr>
        <w:t xml:space="preserve"> sentenced to just nine years imprisonment.</w:t>
      </w:r>
    </w:p>
    <w:p w14:paraId="55AA84FE" w14:textId="77777777" w:rsidR="007F2BE4" w:rsidRPr="00D6426E" w:rsidRDefault="007F2BE4" w:rsidP="00D956E7">
      <w:pPr>
        <w:shd w:val="clear" w:color="auto" w:fill="FFFFFF"/>
        <w:rPr>
          <w:rFonts w:ascii="Arial" w:hAnsi="Arial" w:cs="Arial"/>
          <w:color w:val="000000"/>
          <w:sz w:val="20"/>
          <w:szCs w:val="20"/>
          <w:lang w:val="en"/>
        </w:rPr>
      </w:pPr>
    </w:p>
    <w:p w14:paraId="09BCEAA1" w14:textId="77777777" w:rsidR="007F2BE4" w:rsidRPr="00D6426E" w:rsidRDefault="007F2BE4" w:rsidP="00D956E7">
      <w:pPr>
        <w:shd w:val="clear" w:color="auto" w:fill="FFFFFF"/>
        <w:rPr>
          <w:rFonts w:ascii="Arial" w:hAnsi="Arial" w:cs="Arial"/>
          <w:color w:val="000000"/>
          <w:sz w:val="20"/>
          <w:szCs w:val="20"/>
          <w:lang w:val="en"/>
        </w:rPr>
      </w:pPr>
      <w:r w:rsidRPr="00D6426E">
        <w:rPr>
          <w:rFonts w:ascii="Arial" w:hAnsi="Arial" w:cs="Arial"/>
          <w:noProof/>
          <w:color w:val="000000"/>
          <w:sz w:val="20"/>
          <w:szCs w:val="20"/>
          <w:lang w:val="en"/>
        </w:rPr>
        <mc:AlternateContent>
          <mc:Choice Requires="wps">
            <w:drawing>
              <wp:anchor distT="0" distB="0" distL="114300" distR="114300" simplePos="0" relativeHeight="251662336" behindDoc="0" locked="0" layoutInCell="1" allowOverlap="1" wp14:anchorId="41CEE90B" wp14:editId="39CF34F2">
                <wp:simplePos x="0" y="0"/>
                <wp:positionH relativeFrom="column">
                  <wp:posOffset>1669773</wp:posOffset>
                </wp:positionH>
                <wp:positionV relativeFrom="paragraph">
                  <wp:posOffset>21977</wp:posOffset>
                </wp:positionV>
                <wp:extent cx="6271591" cy="9939"/>
                <wp:effectExtent l="0" t="0" r="34290" b="28575"/>
                <wp:wrapNone/>
                <wp:docPr id="15" name="Straight Connector 15"/>
                <wp:cNvGraphicFramePr/>
                <a:graphic xmlns:a="http://schemas.openxmlformats.org/drawingml/2006/main">
                  <a:graphicData uri="http://schemas.microsoft.com/office/word/2010/wordprocessingShape">
                    <wps:wsp>
                      <wps:cNvCnPr/>
                      <wps:spPr>
                        <a:xfrm>
                          <a:off x="0" y="0"/>
                          <a:ext cx="6271591"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66AE2C"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1.5pt,1.75pt" to="625.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" strokecolor="#4472c4 [3204]" strokeweight=".5pt">
                <v:stroke joinstyle="miter"/>
              </v:line>
            </w:pict>
          </mc:Fallback>
        </mc:AlternateContent>
      </w:r>
    </w:p>
    <w:p w14:paraId="2F81DA9C" w14:textId="77777777" w:rsidR="007F2BE4" w:rsidRPr="00D6426E" w:rsidRDefault="007F2BE4" w:rsidP="00D956E7">
      <w:pPr>
        <w:shd w:val="clear" w:color="auto" w:fill="FFFFFF"/>
        <w:jc w:val="both"/>
        <w:rPr>
          <w:rFonts w:ascii="Arial" w:hAnsi="Arial" w:cs="Arial"/>
          <w:color w:val="000000"/>
          <w:sz w:val="20"/>
          <w:szCs w:val="20"/>
        </w:rPr>
      </w:pPr>
      <w:r w:rsidRPr="00D6426E">
        <w:rPr>
          <w:rFonts w:ascii="Arial" w:hAnsi="Arial" w:cs="Arial"/>
          <w:color w:val="000000"/>
          <w:sz w:val="20"/>
          <w:szCs w:val="20"/>
        </w:rPr>
        <w:t xml:space="preserve">Werner Hans </w:t>
      </w:r>
      <w:proofErr w:type="spellStart"/>
      <w:r w:rsidRPr="00D6426E">
        <w:rPr>
          <w:rFonts w:ascii="Arial" w:hAnsi="Arial" w:cs="Arial"/>
          <w:b/>
          <w:bCs/>
          <w:color w:val="000000"/>
          <w:sz w:val="20"/>
          <w:szCs w:val="20"/>
        </w:rPr>
        <w:t>Kolln</w:t>
      </w:r>
      <w:proofErr w:type="spellEnd"/>
      <w:r w:rsidRPr="00D6426E">
        <w:rPr>
          <w:rFonts w:ascii="Arial" w:hAnsi="Arial" w:cs="Arial"/>
          <w:color w:val="000000"/>
          <w:sz w:val="20"/>
          <w:szCs w:val="20"/>
        </w:rPr>
        <w:t xml:space="preserve"> – listed as a U-boat commander, but I have been unable to trace him in commander lists. Killed in a train accident 17 April 1948 on his way home to Hamburg.</w:t>
      </w:r>
    </w:p>
    <w:p w14:paraId="23AC6E63" w14:textId="77777777" w:rsidR="007F2BE4" w:rsidRPr="00D6426E" w:rsidRDefault="007F2BE4" w:rsidP="00D956E7">
      <w:pPr>
        <w:shd w:val="clear" w:color="auto" w:fill="FFFFFF"/>
        <w:jc w:val="both"/>
        <w:rPr>
          <w:rFonts w:ascii="Arial" w:hAnsi="Arial" w:cs="Arial"/>
          <w:color w:val="000000"/>
          <w:sz w:val="20"/>
          <w:szCs w:val="20"/>
        </w:rPr>
      </w:pPr>
      <w:r w:rsidRPr="00D6426E">
        <w:rPr>
          <w:rFonts w:ascii="Arial" w:hAnsi="Arial" w:cs="Arial"/>
          <w:noProof/>
          <w:color w:val="000000"/>
          <w:sz w:val="20"/>
          <w:szCs w:val="20"/>
        </w:rPr>
        <mc:AlternateContent>
          <mc:Choice Requires="wps">
            <w:drawing>
              <wp:anchor distT="0" distB="0" distL="114300" distR="114300" simplePos="0" relativeHeight="251663360" behindDoc="0" locked="0" layoutInCell="1" allowOverlap="1" wp14:anchorId="5D2EFB9C" wp14:editId="6E776563">
                <wp:simplePos x="0" y="0"/>
                <wp:positionH relativeFrom="column">
                  <wp:posOffset>1630016</wp:posOffset>
                </wp:positionH>
                <wp:positionV relativeFrom="paragraph">
                  <wp:posOffset>88624</wp:posOffset>
                </wp:positionV>
                <wp:extent cx="6211957"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2119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74ECF" id="Straight Connector 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8.35pt,7pt" to="61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" strokecolor="#4472c4 [3204]" strokeweight=".5pt">
                <v:stroke joinstyle="miter"/>
              </v:line>
            </w:pict>
          </mc:Fallback>
        </mc:AlternateContent>
      </w:r>
    </w:p>
    <w:p w14:paraId="29138C08" w14:textId="77777777" w:rsidR="007F2BE4" w:rsidRPr="00D6426E" w:rsidRDefault="007F2BE4" w:rsidP="00D956E7">
      <w:pPr>
        <w:shd w:val="clear" w:color="auto" w:fill="FFFFFF"/>
        <w:rPr>
          <w:rFonts w:ascii="Arial" w:hAnsi="Arial" w:cs="Arial"/>
          <w:color w:val="000000"/>
          <w:sz w:val="20"/>
          <w:szCs w:val="20"/>
        </w:rPr>
      </w:pPr>
    </w:p>
    <w:p w14:paraId="6DEFCDFE" w14:textId="0DA5A13C" w:rsidR="007F2BE4" w:rsidRPr="00D6426E" w:rsidRDefault="007F2BE4" w:rsidP="00D956E7">
      <w:pPr>
        <w:shd w:val="clear" w:color="auto" w:fill="FFFFFF"/>
        <w:rPr>
          <w:rFonts w:ascii="Arial" w:hAnsi="Arial" w:cs="Arial"/>
          <w:color w:val="000000"/>
          <w:sz w:val="20"/>
          <w:szCs w:val="20"/>
        </w:rPr>
      </w:pPr>
      <w:r w:rsidRPr="00D6426E">
        <w:rPr>
          <w:rFonts w:ascii="Arial" w:hAnsi="Arial" w:cs="Arial"/>
          <w:color w:val="000000"/>
          <w:sz w:val="20"/>
          <w:szCs w:val="20"/>
        </w:rPr>
        <w:t xml:space="preserve">Captain Otto </w:t>
      </w:r>
      <w:proofErr w:type="spellStart"/>
      <w:r w:rsidRPr="00D6426E">
        <w:rPr>
          <w:rFonts w:ascii="Arial" w:hAnsi="Arial" w:cs="Arial"/>
          <w:b/>
          <w:bCs/>
          <w:color w:val="000000"/>
          <w:sz w:val="20"/>
          <w:szCs w:val="20"/>
        </w:rPr>
        <w:t>Kretschmer</w:t>
      </w:r>
      <w:proofErr w:type="spellEnd"/>
      <w:r w:rsidRPr="00D6426E">
        <w:rPr>
          <w:rFonts w:ascii="Arial" w:hAnsi="Arial" w:cs="Arial"/>
          <w:b/>
          <w:bCs/>
          <w:color w:val="000000"/>
          <w:sz w:val="20"/>
          <w:szCs w:val="20"/>
        </w:rPr>
        <w:t xml:space="preserve">. </w:t>
      </w:r>
      <w:r w:rsidRPr="00D6426E">
        <w:rPr>
          <w:rFonts w:ascii="Arial" w:hAnsi="Arial" w:cs="Arial"/>
          <w:color w:val="000000"/>
          <w:sz w:val="20"/>
          <w:szCs w:val="20"/>
        </w:rPr>
        <w:t xml:space="preserve">Brief details given under </w:t>
      </w:r>
      <w:hyperlink r:id="rId19" w:anchor="kretschmer" w:history="1">
        <w:r w:rsidRPr="008B363B">
          <w:rPr>
            <w:rStyle w:val="Hyperlink"/>
            <w:rFonts w:ascii="Arial" w:hAnsi="Arial" w:cs="Arial"/>
            <w:color w:val="auto"/>
            <w:sz w:val="20"/>
            <w:szCs w:val="20"/>
            <w:u w:val="none"/>
          </w:rPr>
          <w:t>Camp 1</w:t>
        </w:r>
      </w:hyperlink>
      <w:r w:rsidRPr="00D6426E">
        <w:rPr>
          <w:rFonts w:ascii="Arial" w:hAnsi="Arial" w:cs="Arial"/>
          <w:color w:val="000000"/>
          <w:sz w:val="20"/>
          <w:szCs w:val="20"/>
        </w:rPr>
        <w:t>.</w:t>
      </w:r>
    </w:p>
    <w:p w14:paraId="23BE873B" w14:textId="77777777" w:rsidR="007F2BE4" w:rsidRPr="00D6426E" w:rsidRDefault="007F2BE4" w:rsidP="00D956E7">
      <w:pPr>
        <w:shd w:val="clear" w:color="auto" w:fill="FFFFFF"/>
        <w:textAlignment w:val="baseline"/>
        <w:rPr>
          <w:rFonts w:ascii="Arial" w:hAnsi="Arial" w:cs="Arial"/>
          <w:color w:val="555555"/>
          <w:sz w:val="20"/>
          <w:szCs w:val="20"/>
        </w:rPr>
      </w:pPr>
    </w:p>
    <w:p w14:paraId="5F56A2F2" w14:textId="77777777" w:rsidR="007F2BE4" w:rsidRPr="00D6426E" w:rsidRDefault="007F2BE4" w:rsidP="00D956E7">
      <w:pPr>
        <w:shd w:val="clear" w:color="auto" w:fill="FFFFFF"/>
        <w:textAlignment w:val="baseline"/>
        <w:rPr>
          <w:rFonts w:ascii="Arial" w:hAnsi="Arial" w:cs="Arial"/>
          <w:color w:val="555555"/>
          <w:sz w:val="20"/>
          <w:szCs w:val="20"/>
        </w:rPr>
      </w:pPr>
      <w:r w:rsidRPr="00D6426E">
        <w:rPr>
          <w:rFonts w:ascii="Arial" w:hAnsi="Arial" w:cs="Arial"/>
          <w:noProof/>
          <w:color w:val="555555"/>
          <w:sz w:val="20"/>
          <w:szCs w:val="20"/>
        </w:rPr>
        <mc:AlternateContent>
          <mc:Choice Requires="wps">
            <w:drawing>
              <wp:anchor distT="0" distB="0" distL="114300" distR="114300" simplePos="0" relativeHeight="251664384" behindDoc="0" locked="0" layoutInCell="1" allowOverlap="1" wp14:anchorId="75797F5F" wp14:editId="51185BD1">
                <wp:simplePos x="0" y="0"/>
                <wp:positionH relativeFrom="column">
                  <wp:posOffset>1679713</wp:posOffset>
                </wp:positionH>
                <wp:positionV relativeFrom="paragraph">
                  <wp:posOffset>57977</wp:posOffset>
                </wp:positionV>
                <wp:extent cx="6261652" cy="9939"/>
                <wp:effectExtent l="0" t="0" r="25400" b="28575"/>
                <wp:wrapNone/>
                <wp:docPr id="17" name="Straight Connector 17"/>
                <wp:cNvGraphicFramePr/>
                <a:graphic xmlns:a="http://schemas.openxmlformats.org/drawingml/2006/main">
                  <a:graphicData uri="http://schemas.microsoft.com/office/word/2010/wordprocessingShape">
                    <wps:wsp>
                      <wps:cNvCnPr/>
                      <wps:spPr>
                        <a:xfrm>
                          <a:off x="0" y="0"/>
                          <a:ext cx="6261652"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F59B9" id="Straight Connector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25pt,4.55pt" to="625.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" strokecolor="#4472c4 [3204]" strokeweight=".5pt">
                <v:stroke joinstyle="miter"/>
              </v:line>
            </w:pict>
          </mc:Fallback>
        </mc:AlternateContent>
      </w:r>
    </w:p>
    <w:p w14:paraId="19B606D1" w14:textId="77777777" w:rsidR="007F2BE4" w:rsidRPr="00D6426E" w:rsidRDefault="007F2BE4" w:rsidP="00D956E7">
      <w:pPr>
        <w:shd w:val="clear" w:color="auto" w:fill="FFFFFF"/>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gridCol w:w="5328"/>
      </w:tblGrid>
      <w:tr w:rsidR="007F2BE4" w:rsidRPr="00D6426E" w14:paraId="65F80C84" w14:textId="77777777" w:rsidTr="00C536D4">
        <w:tc>
          <w:tcPr>
            <w:tcW w:w="10060" w:type="dxa"/>
          </w:tcPr>
          <w:p w14:paraId="77303ECA" w14:textId="04D15907" w:rsidR="007F2BE4" w:rsidRPr="00D6426E" w:rsidRDefault="007F2BE4" w:rsidP="00D956E7">
            <w:pPr>
              <w:shd w:val="clear" w:color="auto" w:fill="FFFFFF"/>
              <w:jc w:val="both"/>
              <w:textAlignment w:val="baseline"/>
              <w:rPr>
                <w:rFonts w:ascii="Arial" w:hAnsi="Arial" w:cs="Arial"/>
                <w:color w:val="555555"/>
                <w:sz w:val="20"/>
                <w:szCs w:val="20"/>
              </w:rPr>
            </w:pPr>
            <w:proofErr w:type="spellStart"/>
            <w:r w:rsidRPr="00D6426E">
              <w:rPr>
                <w:rFonts w:ascii="Arial" w:hAnsi="Arial" w:cs="Arial"/>
                <w:color w:val="555555"/>
                <w:sz w:val="20"/>
                <w:szCs w:val="20"/>
              </w:rPr>
              <w:t>Dr.</w:t>
            </w:r>
            <w:proofErr w:type="spellEnd"/>
            <w:r w:rsidRPr="00D6426E">
              <w:rPr>
                <w:rFonts w:ascii="Arial" w:hAnsi="Arial" w:cs="Arial"/>
                <w:color w:val="555555"/>
                <w:sz w:val="20"/>
                <w:szCs w:val="20"/>
              </w:rPr>
              <w:t xml:space="preserve"> Paul </w:t>
            </w:r>
            <w:proofErr w:type="spellStart"/>
            <w:r w:rsidRPr="00D6426E">
              <w:rPr>
                <w:rFonts w:ascii="Arial" w:hAnsi="Arial" w:cs="Arial"/>
                <w:b/>
                <w:bCs/>
                <w:color w:val="555555"/>
                <w:sz w:val="20"/>
                <w:szCs w:val="20"/>
              </w:rPr>
              <w:t>Schröder</w:t>
            </w:r>
            <w:proofErr w:type="spellEnd"/>
            <w:r w:rsidRPr="00D6426E">
              <w:rPr>
                <w:rFonts w:ascii="Arial" w:hAnsi="Arial" w:cs="Arial"/>
                <w:b/>
                <w:bCs/>
                <w:color w:val="555555"/>
                <w:sz w:val="20"/>
                <w:szCs w:val="20"/>
              </w:rPr>
              <w:t>.</w:t>
            </w:r>
            <w:r w:rsidRPr="00D6426E">
              <w:rPr>
                <w:rFonts w:ascii="Arial" w:hAnsi="Arial" w:cs="Arial"/>
                <w:color w:val="555555"/>
                <w:sz w:val="20"/>
                <w:szCs w:val="20"/>
              </w:rPr>
              <w:t xml:space="preserve"> Rocket scientist who helped to develop the V2 rocket. Held at Camp 184 </w:t>
            </w:r>
            <w:proofErr w:type="spellStart"/>
            <w:r w:rsidRPr="00D6426E">
              <w:rPr>
                <w:rFonts w:ascii="Arial" w:hAnsi="Arial" w:cs="Arial"/>
                <w:color w:val="555555"/>
                <w:sz w:val="20"/>
                <w:szCs w:val="20"/>
              </w:rPr>
              <w:t>Llanmartin</w:t>
            </w:r>
            <w:proofErr w:type="spellEnd"/>
            <w:r w:rsidRPr="00D6426E">
              <w:rPr>
                <w:rFonts w:ascii="Arial" w:hAnsi="Arial" w:cs="Arial"/>
                <w:color w:val="555555"/>
                <w:sz w:val="20"/>
                <w:szCs w:val="20"/>
              </w:rPr>
              <w:t>, before being transferred to 165. Various accounts indicate that he was a most unpleasant, vindictive man – and a definite Nazi. He moved to the US in 1952 where he worked with the US Air Force until 1958</w:t>
            </w:r>
            <w:r w:rsidR="008B363B">
              <w:rPr>
                <w:rFonts w:ascii="Arial" w:hAnsi="Arial" w:cs="Arial"/>
                <w:color w:val="555555"/>
                <w:sz w:val="20"/>
                <w:szCs w:val="20"/>
              </w:rPr>
              <w:t>,</w:t>
            </w:r>
            <w:r w:rsidRPr="00D6426E">
              <w:rPr>
                <w:rFonts w:ascii="Arial" w:hAnsi="Arial" w:cs="Arial"/>
                <w:color w:val="555555"/>
                <w:sz w:val="20"/>
                <w:szCs w:val="20"/>
              </w:rPr>
              <w:t xml:space="preserve"> then returned to Germany.</w:t>
            </w:r>
          </w:p>
          <w:p w14:paraId="10E5B46F" w14:textId="77777777" w:rsidR="007F2BE4" w:rsidRPr="00D6426E" w:rsidRDefault="007F2BE4" w:rsidP="00D956E7">
            <w:pPr>
              <w:shd w:val="clear" w:color="auto" w:fill="FFFFFF"/>
              <w:jc w:val="both"/>
              <w:rPr>
                <w:rFonts w:ascii="Arial" w:hAnsi="Arial" w:cs="Arial"/>
                <w:color w:val="000000"/>
                <w:sz w:val="20"/>
                <w:szCs w:val="20"/>
              </w:rPr>
            </w:pPr>
          </w:p>
          <w:p w14:paraId="5747D346" w14:textId="77777777" w:rsidR="007F2BE4" w:rsidRPr="00D6426E" w:rsidRDefault="007F2BE4" w:rsidP="00D956E7">
            <w:pPr>
              <w:shd w:val="clear" w:color="auto" w:fill="FFFFFF"/>
              <w:jc w:val="both"/>
              <w:rPr>
                <w:rFonts w:ascii="Arial" w:hAnsi="Arial" w:cs="Arial"/>
                <w:color w:val="000000"/>
                <w:sz w:val="20"/>
                <w:szCs w:val="20"/>
              </w:rPr>
            </w:pPr>
            <w:r w:rsidRPr="00D6426E">
              <w:rPr>
                <w:rFonts w:ascii="Arial" w:hAnsi="Arial" w:cs="Arial"/>
                <w:noProof/>
                <w:color w:val="000000"/>
                <w:sz w:val="20"/>
                <w:szCs w:val="20"/>
              </w:rPr>
              <mc:AlternateContent>
                <mc:Choice Requires="wps">
                  <w:drawing>
                    <wp:anchor distT="0" distB="0" distL="114300" distR="114300" simplePos="0" relativeHeight="251665408" behindDoc="0" locked="0" layoutInCell="1" allowOverlap="1" wp14:anchorId="2E8747F4" wp14:editId="16E02C1E">
                      <wp:simplePos x="0" y="0"/>
                      <wp:positionH relativeFrom="column">
                        <wp:posOffset>1031488</wp:posOffset>
                      </wp:positionH>
                      <wp:positionV relativeFrom="paragraph">
                        <wp:posOffset>40033</wp:posOffset>
                      </wp:positionV>
                      <wp:extent cx="41148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6D9B2" id="Straight Connector 1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1.2pt,3.15pt" to="40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" strokecolor="#4472c4 [3204]" strokeweight=".5pt">
                      <v:stroke joinstyle="miter"/>
                    </v:line>
                  </w:pict>
                </mc:Fallback>
              </mc:AlternateContent>
            </w:r>
          </w:p>
          <w:p w14:paraId="7981132C" w14:textId="77777777" w:rsidR="007F2BE4" w:rsidRPr="00D6426E" w:rsidRDefault="007F2BE4" w:rsidP="00D956E7">
            <w:pPr>
              <w:shd w:val="clear" w:color="auto" w:fill="FFFFFF"/>
              <w:jc w:val="both"/>
              <w:rPr>
                <w:rFonts w:ascii="Arial" w:hAnsi="Arial" w:cs="Arial"/>
                <w:color w:val="000000"/>
                <w:sz w:val="20"/>
                <w:szCs w:val="20"/>
              </w:rPr>
            </w:pPr>
          </w:p>
          <w:p w14:paraId="67C96AA7" w14:textId="38526A79" w:rsidR="007F2BE4" w:rsidRPr="00D6426E" w:rsidRDefault="007F2BE4" w:rsidP="00D956E7">
            <w:pPr>
              <w:shd w:val="clear" w:color="auto" w:fill="FFFFFF"/>
              <w:jc w:val="both"/>
              <w:rPr>
                <w:rFonts w:ascii="Arial" w:hAnsi="Arial" w:cs="Arial"/>
                <w:color w:val="000000"/>
                <w:sz w:val="20"/>
                <w:szCs w:val="20"/>
              </w:rPr>
            </w:pPr>
            <w:r w:rsidRPr="00D6426E">
              <w:rPr>
                <w:rFonts w:ascii="Arial" w:hAnsi="Arial" w:cs="Arial"/>
                <w:color w:val="000000"/>
                <w:sz w:val="20"/>
                <w:szCs w:val="20"/>
              </w:rPr>
              <w:t>SS-</w:t>
            </w:r>
            <w:proofErr w:type="spellStart"/>
            <w:r w:rsidRPr="00D6426E">
              <w:rPr>
                <w:rFonts w:ascii="Arial" w:hAnsi="Arial" w:cs="Arial"/>
                <w:color w:val="000000"/>
                <w:sz w:val="20"/>
                <w:szCs w:val="20"/>
              </w:rPr>
              <w:t>Sturmbannführer</w:t>
            </w:r>
            <w:proofErr w:type="spellEnd"/>
            <w:r w:rsidRPr="00D6426E">
              <w:rPr>
                <w:rFonts w:ascii="Arial" w:hAnsi="Arial" w:cs="Arial"/>
                <w:color w:val="000000"/>
                <w:sz w:val="20"/>
                <w:szCs w:val="20"/>
              </w:rPr>
              <w:t xml:space="preserve"> Max </w:t>
            </w:r>
            <w:proofErr w:type="spellStart"/>
            <w:r w:rsidRPr="00D6426E">
              <w:rPr>
                <w:rFonts w:ascii="Arial" w:hAnsi="Arial" w:cs="Arial"/>
                <w:b/>
                <w:bCs/>
                <w:color w:val="000000"/>
                <w:sz w:val="20"/>
                <w:szCs w:val="20"/>
              </w:rPr>
              <w:t>Wünsche</w:t>
            </w:r>
            <w:proofErr w:type="spellEnd"/>
            <w:r w:rsidRPr="00D6426E">
              <w:rPr>
                <w:rFonts w:ascii="Arial" w:hAnsi="Arial" w:cs="Arial"/>
                <w:b/>
                <w:bCs/>
                <w:color w:val="000000"/>
                <w:sz w:val="20"/>
                <w:szCs w:val="20"/>
              </w:rPr>
              <w:t xml:space="preserve">. </w:t>
            </w:r>
            <w:r w:rsidRPr="00D6426E">
              <w:rPr>
                <w:rFonts w:ascii="Arial" w:hAnsi="Arial" w:cs="Arial"/>
                <w:color w:val="000000"/>
                <w:sz w:val="20"/>
                <w:szCs w:val="20"/>
              </w:rPr>
              <w:t>Member of the SS from 1933, joining the SS bodyguard unit providing security for Hitler in 1938. Saw service in The Netherlands, France, the Balkans and on the Eastern Front for which he was awarded the German Cross in Gold and the Knight’s Cross. He was transferred back to France in 1943 commanding the 12</w:t>
            </w:r>
            <w:r w:rsidRPr="00D6426E">
              <w:rPr>
                <w:rFonts w:ascii="Arial" w:hAnsi="Arial" w:cs="Arial"/>
                <w:color w:val="000000"/>
                <w:sz w:val="20"/>
                <w:szCs w:val="20"/>
                <w:vertAlign w:val="superscript"/>
              </w:rPr>
              <w:t>th</w:t>
            </w:r>
            <w:r w:rsidRPr="00D6426E">
              <w:rPr>
                <w:rFonts w:ascii="Arial" w:hAnsi="Arial" w:cs="Arial"/>
                <w:color w:val="000000"/>
                <w:sz w:val="20"/>
                <w:szCs w:val="20"/>
              </w:rPr>
              <w:t xml:space="preserve"> SS Panzer regiment. He saw action against the allies during June. He was captured by the British in August and sent to camp 165 as a high</w:t>
            </w:r>
            <w:r w:rsidR="008B363B">
              <w:rPr>
                <w:rFonts w:ascii="Arial" w:hAnsi="Arial" w:cs="Arial"/>
                <w:color w:val="000000"/>
                <w:sz w:val="20"/>
                <w:szCs w:val="20"/>
              </w:rPr>
              <w:t>-</w:t>
            </w:r>
            <w:r w:rsidRPr="00D6426E">
              <w:rPr>
                <w:rFonts w:ascii="Arial" w:hAnsi="Arial" w:cs="Arial"/>
                <w:color w:val="000000"/>
                <w:sz w:val="20"/>
                <w:szCs w:val="20"/>
              </w:rPr>
              <w:t>ranking officer from 1945 to 1948.</w:t>
            </w:r>
          </w:p>
          <w:p w14:paraId="350D899F" w14:textId="77777777" w:rsidR="007F2BE4" w:rsidRPr="00D6426E" w:rsidRDefault="007F2BE4" w:rsidP="00D956E7">
            <w:pPr>
              <w:shd w:val="clear" w:color="auto" w:fill="FFFFFF"/>
              <w:jc w:val="both"/>
              <w:rPr>
                <w:rFonts w:ascii="Arial" w:hAnsi="Arial" w:cs="Arial"/>
                <w:color w:val="000000"/>
                <w:sz w:val="20"/>
                <w:szCs w:val="20"/>
              </w:rPr>
            </w:pPr>
          </w:p>
          <w:p w14:paraId="63656363" w14:textId="77777777" w:rsidR="007F2BE4" w:rsidRPr="00D6426E" w:rsidRDefault="007F2BE4" w:rsidP="00D956E7">
            <w:pPr>
              <w:shd w:val="clear" w:color="auto" w:fill="FFFFFF"/>
              <w:jc w:val="both"/>
              <w:rPr>
                <w:rFonts w:ascii="Arial" w:hAnsi="Arial" w:cs="Arial"/>
                <w:color w:val="000000"/>
                <w:sz w:val="20"/>
                <w:szCs w:val="20"/>
              </w:rPr>
            </w:pPr>
            <w:r w:rsidRPr="00D6426E">
              <w:rPr>
                <w:rFonts w:ascii="Arial" w:hAnsi="Arial" w:cs="Arial"/>
                <w:color w:val="000000"/>
                <w:sz w:val="20"/>
                <w:szCs w:val="20"/>
              </w:rPr>
              <w:t xml:space="preserve">After his release, </w:t>
            </w:r>
            <w:proofErr w:type="spellStart"/>
            <w:r w:rsidRPr="00D6426E">
              <w:rPr>
                <w:rFonts w:ascii="Arial" w:hAnsi="Arial" w:cs="Arial"/>
                <w:color w:val="000000"/>
                <w:sz w:val="20"/>
                <w:szCs w:val="20"/>
              </w:rPr>
              <w:t>Wünsche</w:t>
            </w:r>
            <w:proofErr w:type="spellEnd"/>
            <w:r w:rsidRPr="00D6426E">
              <w:rPr>
                <w:rFonts w:ascii="Arial" w:hAnsi="Arial" w:cs="Arial"/>
                <w:color w:val="000000"/>
                <w:sz w:val="20"/>
                <w:szCs w:val="20"/>
              </w:rPr>
              <w:t xml:space="preserve"> returned to Germany and became manager of an industrial plant in Wuppertal.</w:t>
            </w:r>
          </w:p>
          <w:p w14:paraId="43A2C9DF" w14:textId="77777777" w:rsidR="007F2BE4" w:rsidRPr="00D6426E" w:rsidRDefault="007F2BE4" w:rsidP="00D956E7">
            <w:pPr>
              <w:shd w:val="clear" w:color="auto" w:fill="FFFFFF"/>
              <w:jc w:val="both"/>
              <w:rPr>
                <w:rFonts w:ascii="Arial" w:hAnsi="Arial" w:cs="Arial"/>
                <w:color w:val="000000"/>
                <w:sz w:val="20"/>
                <w:szCs w:val="20"/>
              </w:rPr>
            </w:pPr>
          </w:p>
          <w:p w14:paraId="572741FB" w14:textId="77777777" w:rsidR="007F2BE4" w:rsidRPr="00D6426E" w:rsidRDefault="007F2BE4" w:rsidP="00D956E7">
            <w:pPr>
              <w:shd w:val="clear" w:color="auto" w:fill="FFFFFF"/>
              <w:jc w:val="right"/>
              <w:rPr>
                <w:rFonts w:ascii="Arial" w:hAnsi="Arial" w:cs="Arial"/>
                <w:color w:val="000000"/>
                <w:sz w:val="20"/>
                <w:szCs w:val="20"/>
              </w:rPr>
            </w:pPr>
            <w:r w:rsidRPr="00D6426E">
              <w:rPr>
                <w:rFonts w:ascii="Arial" w:hAnsi="Arial" w:cs="Arial"/>
                <w:color w:val="000000"/>
                <w:sz w:val="20"/>
                <w:szCs w:val="20"/>
              </w:rPr>
              <w:t>SS-</w:t>
            </w:r>
            <w:proofErr w:type="spellStart"/>
            <w:r w:rsidRPr="00D6426E">
              <w:rPr>
                <w:rFonts w:ascii="Arial" w:hAnsi="Arial" w:cs="Arial"/>
                <w:color w:val="000000"/>
                <w:sz w:val="20"/>
                <w:szCs w:val="20"/>
              </w:rPr>
              <w:t>Sturmbannführer</w:t>
            </w:r>
            <w:proofErr w:type="spellEnd"/>
            <w:r w:rsidRPr="00D6426E">
              <w:rPr>
                <w:rFonts w:ascii="Arial" w:hAnsi="Arial" w:cs="Arial"/>
                <w:color w:val="000000"/>
                <w:sz w:val="20"/>
                <w:szCs w:val="20"/>
              </w:rPr>
              <w:t xml:space="preserve"> Max </w:t>
            </w:r>
            <w:proofErr w:type="spellStart"/>
            <w:r w:rsidRPr="00D6426E">
              <w:rPr>
                <w:rFonts w:ascii="Arial" w:hAnsi="Arial" w:cs="Arial"/>
                <w:color w:val="000000"/>
                <w:sz w:val="20"/>
                <w:szCs w:val="20"/>
              </w:rPr>
              <w:t>Wünsche</w:t>
            </w:r>
            <w:proofErr w:type="spellEnd"/>
            <w:r w:rsidRPr="00D6426E">
              <w:rPr>
                <w:rFonts w:ascii="Arial" w:hAnsi="Arial" w:cs="Arial"/>
                <w:color w:val="000000"/>
                <w:sz w:val="20"/>
                <w:szCs w:val="20"/>
              </w:rPr>
              <w:t xml:space="preserve"> in Normandy 1944 &gt;</w:t>
            </w:r>
          </w:p>
        </w:tc>
        <w:tc>
          <w:tcPr>
            <w:tcW w:w="5328" w:type="dxa"/>
          </w:tcPr>
          <w:p w14:paraId="181B2F73" w14:textId="77777777" w:rsidR="007F2BE4" w:rsidRPr="00D6426E" w:rsidRDefault="007F2BE4" w:rsidP="00D956E7">
            <w:pPr>
              <w:jc w:val="both"/>
              <w:rPr>
                <w:rFonts w:ascii="Arial" w:hAnsi="Arial" w:cs="Arial"/>
                <w:color w:val="000000"/>
                <w:sz w:val="20"/>
                <w:szCs w:val="20"/>
              </w:rPr>
            </w:pPr>
            <w:r w:rsidRPr="00D6426E">
              <w:rPr>
                <w:rFonts w:ascii="Arial" w:hAnsi="Arial" w:cs="Arial"/>
                <w:noProof/>
                <w:color w:val="000000"/>
                <w:sz w:val="20"/>
                <w:szCs w:val="20"/>
              </w:rPr>
              <w:drawing>
                <wp:inline distT="0" distB="0" distL="0" distR="0" wp14:anchorId="31093186" wp14:editId="48BDA51D">
                  <wp:extent cx="3228975" cy="207482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unsche.jpg"/>
                          <pic:cNvPicPr/>
                        </pic:nvPicPr>
                        <pic:blipFill rotWithShape="1">
                          <a:blip r:embed="rId20" cstate="print">
                            <a:extLst>
                              <a:ext uri="{28A0092B-C50C-407E-A947-70E740481C1C}">
                                <a14:useLocalDpi xmlns:a14="http://schemas.microsoft.com/office/drawing/2010/main" val="0"/>
                              </a:ext>
                            </a:extLst>
                          </a:blip>
                          <a:srcRect t="9923" r="5955"/>
                          <a:stretch/>
                        </pic:blipFill>
                        <pic:spPr bwMode="auto">
                          <a:xfrm>
                            <a:off x="0" y="0"/>
                            <a:ext cx="3229836" cy="20753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6D03A318" w14:textId="3E9B7906" w:rsidR="007E2851" w:rsidRPr="00D6426E" w:rsidRDefault="007E2851" w:rsidP="00D956E7">
      <w:pPr>
        <w:rPr>
          <w:rFonts w:ascii="Arial" w:hAnsi="Arial" w:cs="Arial"/>
          <w:color w:val="222222"/>
          <w:sz w:val="20"/>
          <w:szCs w:val="20"/>
        </w:rPr>
      </w:pPr>
    </w:p>
    <w:sectPr w:rsidR="007E2851" w:rsidRPr="00D6426E" w:rsidSect="00152508">
      <w:footerReference w:type="default" r:id="rId2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EC8A" w14:textId="77777777" w:rsidR="00FB3303" w:rsidRDefault="00FB3303" w:rsidP="00152508">
      <w:r>
        <w:separator/>
      </w:r>
    </w:p>
  </w:endnote>
  <w:endnote w:type="continuationSeparator" w:id="0">
    <w:p w14:paraId="554DEE44" w14:textId="77777777" w:rsidR="00FB3303" w:rsidRDefault="00FB330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8C3D9C" w:rsidRDefault="008C3D9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C3D9C" w:rsidRDefault="008C3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9EDD9" w14:textId="77777777" w:rsidR="00FB3303" w:rsidRDefault="00FB3303" w:rsidP="00152508">
      <w:r>
        <w:separator/>
      </w:r>
    </w:p>
  </w:footnote>
  <w:footnote w:type="continuationSeparator" w:id="0">
    <w:p w14:paraId="56CC00BC" w14:textId="77777777" w:rsidR="00FB3303" w:rsidRDefault="00FB330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3in;height:3in" o:bullet="t"/>
    </w:pict>
  </w:numPicBullet>
  <w:numPicBullet w:numPicBulletId="1">
    <w:pict>
      <v:shape id="_x0000_i1097" type="#_x0000_t75" style="width:3in;height:3in" o:bullet="t"/>
    </w:pict>
  </w:numPicBullet>
  <w:numPicBullet w:numPicBulletId="2">
    <w:pict>
      <v:shape id="_x0000_i1098" type="#_x0000_t75" style="width:3in;height:3in" o:bullet="t"/>
    </w:pict>
  </w:numPicBullet>
  <w:numPicBullet w:numPicBulletId="3">
    <w:pict>
      <v:shape id="_x0000_i1099" type="#_x0000_t75" style="width:3in;height:3in" o:bullet="t"/>
    </w:pict>
  </w:numPicBullet>
  <w:numPicBullet w:numPicBulletId="4">
    <w:pict>
      <v:shape id="_x0000_i1100" type="#_x0000_t75" style="width:3in;height:3in" o:bullet="t"/>
    </w:pict>
  </w:numPicBullet>
  <w:numPicBullet w:numPicBulletId="5">
    <w:pict>
      <v:shape id="_x0000_i1101" type="#_x0000_t75" style="width:3in;height:3in" o:bullet="t"/>
    </w:pict>
  </w:numPicBullet>
  <w:numPicBullet w:numPicBulletId="6">
    <w:pict>
      <v:shape id="_x0000_i1102" type="#_x0000_t75" style="width:3in;height:3in" o:bullet="t"/>
    </w:pict>
  </w:numPicBullet>
  <w:numPicBullet w:numPicBulletId="7">
    <w:pict>
      <v:shape id="_x0000_i1103" type="#_x0000_t75" style="width:3in;height:3in" o:bullet="t"/>
    </w:pict>
  </w:numPicBullet>
  <w:numPicBullet w:numPicBulletId="8">
    <w:pict>
      <v:shape id="_x0000_i1104" type="#_x0000_t75" style="width:3in;height:3in" o:bullet="t"/>
    </w:pict>
  </w:numPicBullet>
  <w:numPicBullet w:numPicBulletId="9">
    <w:pict>
      <v:shape id="_x0000_i1105" type="#_x0000_t75" style="width:3in;height:3in" o:bullet="t"/>
    </w:pict>
  </w:numPicBullet>
  <w:numPicBullet w:numPicBulletId="10">
    <w:pict>
      <v:shape id="_x0000_i1106" type="#_x0000_t75" style="width:3in;height:3in" o:bullet="t"/>
    </w:pict>
  </w:numPicBullet>
  <w:numPicBullet w:numPicBulletId="11">
    <w:pict>
      <v:shape id="_x0000_i1107" type="#_x0000_t75" style="width:3in;height:3in" o:bullet="t"/>
    </w:pict>
  </w:numPicBullet>
  <w:numPicBullet w:numPicBulletId="12">
    <w:pict>
      <v:shape id="_x0000_i1108" type="#_x0000_t75" style="width:3in;height:3in" o:bullet="t"/>
    </w:pict>
  </w:numPicBullet>
  <w:numPicBullet w:numPicBulletId="13">
    <w:pict>
      <v:shape id="_x0000_i1109"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3"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6"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2"/>
  </w:num>
  <w:num w:numId="4">
    <w:abstractNumId w:val="15"/>
  </w:num>
  <w:num w:numId="5">
    <w:abstractNumId w:val="26"/>
  </w:num>
  <w:num w:numId="6">
    <w:abstractNumId w:val="14"/>
  </w:num>
  <w:num w:numId="7">
    <w:abstractNumId w:val="24"/>
  </w:num>
  <w:num w:numId="8">
    <w:abstractNumId w:val="25"/>
  </w:num>
  <w:num w:numId="9">
    <w:abstractNumId w:val="10"/>
  </w:num>
  <w:num w:numId="10">
    <w:abstractNumId w:val="9"/>
  </w:num>
  <w:num w:numId="11">
    <w:abstractNumId w:val="2"/>
  </w:num>
  <w:num w:numId="12">
    <w:abstractNumId w:val="5"/>
  </w:num>
  <w:num w:numId="13">
    <w:abstractNumId w:val="19"/>
  </w:num>
  <w:num w:numId="14">
    <w:abstractNumId w:val="7"/>
  </w:num>
  <w:num w:numId="15">
    <w:abstractNumId w:val="1"/>
  </w:num>
  <w:num w:numId="16">
    <w:abstractNumId w:val="29"/>
  </w:num>
  <w:num w:numId="17">
    <w:abstractNumId w:val="30"/>
  </w:num>
  <w:num w:numId="18">
    <w:abstractNumId w:val="13"/>
  </w:num>
  <w:num w:numId="19">
    <w:abstractNumId w:val="21"/>
  </w:num>
  <w:num w:numId="20">
    <w:abstractNumId w:val="6"/>
  </w:num>
  <w:num w:numId="21">
    <w:abstractNumId w:val="20"/>
  </w:num>
  <w:num w:numId="22">
    <w:abstractNumId w:val="22"/>
  </w:num>
  <w:num w:numId="23">
    <w:abstractNumId w:val="27"/>
  </w:num>
  <w:num w:numId="24">
    <w:abstractNumId w:val="16"/>
  </w:num>
  <w:num w:numId="25">
    <w:abstractNumId w:val="11"/>
  </w:num>
  <w:num w:numId="26">
    <w:abstractNumId w:val="28"/>
  </w:num>
  <w:num w:numId="27">
    <w:abstractNumId w:val="18"/>
  </w:num>
  <w:num w:numId="28">
    <w:abstractNumId w:val="23"/>
  </w:num>
  <w:num w:numId="29">
    <w:abstractNumId w:val="17"/>
  </w:num>
  <w:num w:numId="30">
    <w:abstractNumId w:val="0"/>
  </w:num>
  <w:num w:numId="31">
    <w:abstractNumId w:val="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32D7"/>
    <w:rsid w:val="0006444E"/>
    <w:rsid w:val="00064BAF"/>
    <w:rsid w:val="00067480"/>
    <w:rsid w:val="000679B8"/>
    <w:rsid w:val="00070691"/>
    <w:rsid w:val="00084AC2"/>
    <w:rsid w:val="000A338D"/>
    <w:rsid w:val="000B5237"/>
    <w:rsid w:val="000C156F"/>
    <w:rsid w:val="000D23FD"/>
    <w:rsid w:val="000D79EB"/>
    <w:rsid w:val="000E38FC"/>
    <w:rsid w:val="000E4C55"/>
    <w:rsid w:val="000F07E1"/>
    <w:rsid w:val="000F6331"/>
    <w:rsid w:val="000F6F29"/>
    <w:rsid w:val="00100676"/>
    <w:rsid w:val="001172BE"/>
    <w:rsid w:val="00121DC8"/>
    <w:rsid w:val="00123622"/>
    <w:rsid w:val="00126598"/>
    <w:rsid w:val="00126DA1"/>
    <w:rsid w:val="00132D1A"/>
    <w:rsid w:val="001512B7"/>
    <w:rsid w:val="00152508"/>
    <w:rsid w:val="0015495F"/>
    <w:rsid w:val="00156A7C"/>
    <w:rsid w:val="00163563"/>
    <w:rsid w:val="0017230D"/>
    <w:rsid w:val="001743E4"/>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116CE"/>
    <w:rsid w:val="0022023E"/>
    <w:rsid w:val="00227094"/>
    <w:rsid w:val="00231AD1"/>
    <w:rsid w:val="00245450"/>
    <w:rsid w:val="00245835"/>
    <w:rsid w:val="00251ED1"/>
    <w:rsid w:val="00255062"/>
    <w:rsid w:val="0026466C"/>
    <w:rsid w:val="00267B9C"/>
    <w:rsid w:val="002748F8"/>
    <w:rsid w:val="002766E7"/>
    <w:rsid w:val="00284D39"/>
    <w:rsid w:val="00287319"/>
    <w:rsid w:val="00290FFB"/>
    <w:rsid w:val="00291E45"/>
    <w:rsid w:val="0029297F"/>
    <w:rsid w:val="00295CAD"/>
    <w:rsid w:val="002A14F2"/>
    <w:rsid w:val="002A72B9"/>
    <w:rsid w:val="002B1E65"/>
    <w:rsid w:val="002C0F87"/>
    <w:rsid w:val="002C26BF"/>
    <w:rsid w:val="002C4409"/>
    <w:rsid w:val="002D0B2A"/>
    <w:rsid w:val="002D0C99"/>
    <w:rsid w:val="002F1B57"/>
    <w:rsid w:val="002F6F0F"/>
    <w:rsid w:val="002F7792"/>
    <w:rsid w:val="0030032E"/>
    <w:rsid w:val="00316E7F"/>
    <w:rsid w:val="00340747"/>
    <w:rsid w:val="00343F0A"/>
    <w:rsid w:val="00345972"/>
    <w:rsid w:val="00346068"/>
    <w:rsid w:val="0035226E"/>
    <w:rsid w:val="00360AD5"/>
    <w:rsid w:val="00361372"/>
    <w:rsid w:val="00362EE2"/>
    <w:rsid w:val="00380592"/>
    <w:rsid w:val="00382031"/>
    <w:rsid w:val="00382B08"/>
    <w:rsid w:val="0038696E"/>
    <w:rsid w:val="00386C92"/>
    <w:rsid w:val="00390E5A"/>
    <w:rsid w:val="00390E60"/>
    <w:rsid w:val="003969AC"/>
    <w:rsid w:val="0039769A"/>
    <w:rsid w:val="003A7359"/>
    <w:rsid w:val="003B1908"/>
    <w:rsid w:val="003D30F2"/>
    <w:rsid w:val="003F0647"/>
    <w:rsid w:val="003F1B4A"/>
    <w:rsid w:val="00403AAB"/>
    <w:rsid w:val="004075C7"/>
    <w:rsid w:val="00411D46"/>
    <w:rsid w:val="0042702C"/>
    <w:rsid w:val="004409F9"/>
    <w:rsid w:val="00442406"/>
    <w:rsid w:val="00444BA6"/>
    <w:rsid w:val="00444E27"/>
    <w:rsid w:val="00445786"/>
    <w:rsid w:val="004464A0"/>
    <w:rsid w:val="004472CC"/>
    <w:rsid w:val="00454837"/>
    <w:rsid w:val="0045548C"/>
    <w:rsid w:val="00460242"/>
    <w:rsid w:val="00464722"/>
    <w:rsid w:val="0046539D"/>
    <w:rsid w:val="00473CFB"/>
    <w:rsid w:val="00497E29"/>
    <w:rsid w:val="004A33D0"/>
    <w:rsid w:val="004A3F54"/>
    <w:rsid w:val="004A53A1"/>
    <w:rsid w:val="004A6EA7"/>
    <w:rsid w:val="004B7BDD"/>
    <w:rsid w:val="004D498A"/>
    <w:rsid w:val="004D6D43"/>
    <w:rsid w:val="004F5E2E"/>
    <w:rsid w:val="00510526"/>
    <w:rsid w:val="00511A48"/>
    <w:rsid w:val="00521AEB"/>
    <w:rsid w:val="0052443F"/>
    <w:rsid w:val="005260BA"/>
    <w:rsid w:val="00532A0F"/>
    <w:rsid w:val="00533F07"/>
    <w:rsid w:val="00544505"/>
    <w:rsid w:val="00544F5C"/>
    <w:rsid w:val="00550A45"/>
    <w:rsid w:val="00571EE0"/>
    <w:rsid w:val="00571F27"/>
    <w:rsid w:val="005729BA"/>
    <w:rsid w:val="00577E01"/>
    <w:rsid w:val="005957BF"/>
    <w:rsid w:val="005A731C"/>
    <w:rsid w:val="005A7966"/>
    <w:rsid w:val="005B2CDD"/>
    <w:rsid w:val="005B577B"/>
    <w:rsid w:val="005B7EAA"/>
    <w:rsid w:val="005C5B7A"/>
    <w:rsid w:val="005C6F8C"/>
    <w:rsid w:val="005D2F50"/>
    <w:rsid w:val="005D3B70"/>
    <w:rsid w:val="005E1845"/>
    <w:rsid w:val="005F098F"/>
    <w:rsid w:val="005F5357"/>
    <w:rsid w:val="00603BCE"/>
    <w:rsid w:val="00610A2C"/>
    <w:rsid w:val="00664007"/>
    <w:rsid w:val="00664143"/>
    <w:rsid w:val="006757AD"/>
    <w:rsid w:val="00695269"/>
    <w:rsid w:val="006A2F9D"/>
    <w:rsid w:val="006A33A6"/>
    <w:rsid w:val="006A5659"/>
    <w:rsid w:val="006A6431"/>
    <w:rsid w:val="006B5E9A"/>
    <w:rsid w:val="006C2E62"/>
    <w:rsid w:val="006C39E1"/>
    <w:rsid w:val="006C61F8"/>
    <w:rsid w:val="006C7285"/>
    <w:rsid w:val="006E02E9"/>
    <w:rsid w:val="006E75B1"/>
    <w:rsid w:val="006F0F70"/>
    <w:rsid w:val="006F4111"/>
    <w:rsid w:val="006F6D5B"/>
    <w:rsid w:val="00707E2B"/>
    <w:rsid w:val="007222CE"/>
    <w:rsid w:val="007320D5"/>
    <w:rsid w:val="00733769"/>
    <w:rsid w:val="00747A6D"/>
    <w:rsid w:val="00754D03"/>
    <w:rsid w:val="00754D97"/>
    <w:rsid w:val="0076662E"/>
    <w:rsid w:val="00775514"/>
    <w:rsid w:val="00775D25"/>
    <w:rsid w:val="007771FF"/>
    <w:rsid w:val="00780FB4"/>
    <w:rsid w:val="007A1F4B"/>
    <w:rsid w:val="007B53BA"/>
    <w:rsid w:val="007C03BC"/>
    <w:rsid w:val="007C6093"/>
    <w:rsid w:val="007D1083"/>
    <w:rsid w:val="007D20CA"/>
    <w:rsid w:val="007D2F95"/>
    <w:rsid w:val="007D3894"/>
    <w:rsid w:val="007D4BC8"/>
    <w:rsid w:val="007E0EC0"/>
    <w:rsid w:val="007E2851"/>
    <w:rsid w:val="007E347C"/>
    <w:rsid w:val="007E454A"/>
    <w:rsid w:val="007F2BE4"/>
    <w:rsid w:val="007F31E8"/>
    <w:rsid w:val="007F64BD"/>
    <w:rsid w:val="007F7759"/>
    <w:rsid w:val="00802F76"/>
    <w:rsid w:val="008061CD"/>
    <w:rsid w:val="0081672E"/>
    <w:rsid w:val="00816B47"/>
    <w:rsid w:val="0082613C"/>
    <w:rsid w:val="008327D3"/>
    <w:rsid w:val="008354B9"/>
    <w:rsid w:val="00852A0C"/>
    <w:rsid w:val="008540AB"/>
    <w:rsid w:val="0085457E"/>
    <w:rsid w:val="00865F25"/>
    <w:rsid w:val="00876CBC"/>
    <w:rsid w:val="00891EA6"/>
    <w:rsid w:val="00895DBA"/>
    <w:rsid w:val="00895F0B"/>
    <w:rsid w:val="00897EA2"/>
    <w:rsid w:val="008A3A0A"/>
    <w:rsid w:val="008B363B"/>
    <w:rsid w:val="008B7849"/>
    <w:rsid w:val="008B7A04"/>
    <w:rsid w:val="008C030A"/>
    <w:rsid w:val="008C0402"/>
    <w:rsid w:val="008C1BE7"/>
    <w:rsid w:val="008C1E57"/>
    <w:rsid w:val="008C3D9C"/>
    <w:rsid w:val="008D1353"/>
    <w:rsid w:val="008D4A33"/>
    <w:rsid w:val="008E7038"/>
    <w:rsid w:val="008F4C40"/>
    <w:rsid w:val="008F6BDF"/>
    <w:rsid w:val="009006AC"/>
    <w:rsid w:val="00917559"/>
    <w:rsid w:val="00922D5E"/>
    <w:rsid w:val="0092435F"/>
    <w:rsid w:val="009470D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D1CC4"/>
    <w:rsid w:val="009F73F9"/>
    <w:rsid w:val="00A015BB"/>
    <w:rsid w:val="00A03427"/>
    <w:rsid w:val="00A05EED"/>
    <w:rsid w:val="00A11CE4"/>
    <w:rsid w:val="00A14D7E"/>
    <w:rsid w:val="00A332F5"/>
    <w:rsid w:val="00A36456"/>
    <w:rsid w:val="00A45030"/>
    <w:rsid w:val="00A73963"/>
    <w:rsid w:val="00A749AD"/>
    <w:rsid w:val="00A9424D"/>
    <w:rsid w:val="00AA40F3"/>
    <w:rsid w:val="00AB1ADD"/>
    <w:rsid w:val="00AB52E1"/>
    <w:rsid w:val="00AC5720"/>
    <w:rsid w:val="00AD4584"/>
    <w:rsid w:val="00AF1B04"/>
    <w:rsid w:val="00AF24D7"/>
    <w:rsid w:val="00B01694"/>
    <w:rsid w:val="00B14397"/>
    <w:rsid w:val="00B1724C"/>
    <w:rsid w:val="00B17DAC"/>
    <w:rsid w:val="00B17DB7"/>
    <w:rsid w:val="00B21690"/>
    <w:rsid w:val="00B31D6E"/>
    <w:rsid w:val="00B322D3"/>
    <w:rsid w:val="00B34528"/>
    <w:rsid w:val="00B4445F"/>
    <w:rsid w:val="00B44DAA"/>
    <w:rsid w:val="00B520CE"/>
    <w:rsid w:val="00B550A4"/>
    <w:rsid w:val="00B74731"/>
    <w:rsid w:val="00B75FF7"/>
    <w:rsid w:val="00B805B2"/>
    <w:rsid w:val="00B811D1"/>
    <w:rsid w:val="00B811EB"/>
    <w:rsid w:val="00B812ED"/>
    <w:rsid w:val="00B81A9F"/>
    <w:rsid w:val="00B91F7B"/>
    <w:rsid w:val="00B94DBB"/>
    <w:rsid w:val="00B96A77"/>
    <w:rsid w:val="00BB127D"/>
    <w:rsid w:val="00BE3B1F"/>
    <w:rsid w:val="00BE5C1F"/>
    <w:rsid w:val="00BE7076"/>
    <w:rsid w:val="00BF1489"/>
    <w:rsid w:val="00BF18F1"/>
    <w:rsid w:val="00BF39AB"/>
    <w:rsid w:val="00BF6088"/>
    <w:rsid w:val="00C0372B"/>
    <w:rsid w:val="00C10A85"/>
    <w:rsid w:val="00C11137"/>
    <w:rsid w:val="00C130A3"/>
    <w:rsid w:val="00C16A4F"/>
    <w:rsid w:val="00C20737"/>
    <w:rsid w:val="00C21BBE"/>
    <w:rsid w:val="00C24C6C"/>
    <w:rsid w:val="00C25ED8"/>
    <w:rsid w:val="00C35155"/>
    <w:rsid w:val="00C368A6"/>
    <w:rsid w:val="00C4424E"/>
    <w:rsid w:val="00C46BB0"/>
    <w:rsid w:val="00C47093"/>
    <w:rsid w:val="00C505EA"/>
    <w:rsid w:val="00C52722"/>
    <w:rsid w:val="00C536D4"/>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955A4"/>
    <w:rsid w:val="00CA12FC"/>
    <w:rsid w:val="00CA1C5D"/>
    <w:rsid w:val="00CA2E7C"/>
    <w:rsid w:val="00CA527B"/>
    <w:rsid w:val="00CB0C96"/>
    <w:rsid w:val="00CB6F01"/>
    <w:rsid w:val="00CC1308"/>
    <w:rsid w:val="00CC4AF4"/>
    <w:rsid w:val="00CC7163"/>
    <w:rsid w:val="00CD07AD"/>
    <w:rsid w:val="00D21268"/>
    <w:rsid w:val="00D302A9"/>
    <w:rsid w:val="00D34956"/>
    <w:rsid w:val="00D40773"/>
    <w:rsid w:val="00D4536D"/>
    <w:rsid w:val="00D455ED"/>
    <w:rsid w:val="00D468DA"/>
    <w:rsid w:val="00D534D0"/>
    <w:rsid w:val="00D6003B"/>
    <w:rsid w:val="00D6426E"/>
    <w:rsid w:val="00D71C23"/>
    <w:rsid w:val="00D74E52"/>
    <w:rsid w:val="00D84909"/>
    <w:rsid w:val="00D84F41"/>
    <w:rsid w:val="00D92397"/>
    <w:rsid w:val="00D935F6"/>
    <w:rsid w:val="00D956E7"/>
    <w:rsid w:val="00DA3059"/>
    <w:rsid w:val="00DB028D"/>
    <w:rsid w:val="00DC5431"/>
    <w:rsid w:val="00DD0A38"/>
    <w:rsid w:val="00DD4756"/>
    <w:rsid w:val="00DF5FDC"/>
    <w:rsid w:val="00E0175D"/>
    <w:rsid w:val="00E03F91"/>
    <w:rsid w:val="00E05A8B"/>
    <w:rsid w:val="00E05D44"/>
    <w:rsid w:val="00E23657"/>
    <w:rsid w:val="00E46530"/>
    <w:rsid w:val="00E52B7B"/>
    <w:rsid w:val="00E712F1"/>
    <w:rsid w:val="00E7758E"/>
    <w:rsid w:val="00E80292"/>
    <w:rsid w:val="00E823C8"/>
    <w:rsid w:val="00E84178"/>
    <w:rsid w:val="00E843D5"/>
    <w:rsid w:val="00E87538"/>
    <w:rsid w:val="00E9081B"/>
    <w:rsid w:val="00E908B3"/>
    <w:rsid w:val="00E96F45"/>
    <w:rsid w:val="00EA5E00"/>
    <w:rsid w:val="00EB568C"/>
    <w:rsid w:val="00EB5AC6"/>
    <w:rsid w:val="00EB5B2D"/>
    <w:rsid w:val="00EC158E"/>
    <w:rsid w:val="00EC2361"/>
    <w:rsid w:val="00EE73C2"/>
    <w:rsid w:val="00EF76C0"/>
    <w:rsid w:val="00F1353E"/>
    <w:rsid w:val="00F20325"/>
    <w:rsid w:val="00F23361"/>
    <w:rsid w:val="00F3712C"/>
    <w:rsid w:val="00F556A7"/>
    <w:rsid w:val="00F55D43"/>
    <w:rsid w:val="00F666F8"/>
    <w:rsid w:val="00F7238B"/>
    <w:rsid w:val="00F860C1"/>
    <w:rsid w:val="00FA0326"/>
    <w:rsid w:val="00FA0E6B"/>
    <w:rsid w:val="00FA6905"/>
    <w:rsid w:val="00FA76D6"/>
    <w:rsid w:val="00FB3303"/>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canmore.org.uk/site/202517"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queensroyalsurreys.org.uk/index.shtml"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file:///D:\POW\Camps151-200\Camps1_10.doc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24E5-1A50-4A3D-94D1-5A6B6619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5</cp:revision>
  <dcterms:created xsi:type="dcterms:W3CDTF">2019-12-19T11:31:00Z</dcterms:created>
  <dcterms:modified xsi:type="dcterms:W3CDTF">2020-01-04T12:30:00Z</dcterms:modified>
</cp:coreProperties>
</file>