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7DDB4" w14:textId="1E744285" w:rsidR="007F2BE4" w:rsidRDefault="007E2851" w:rsidP="00FA0326">
      <w:pPr>
        <w:shd w:val="clear" w:color="auto" w:fill="FFFFFF"/>
        <w:jc w:val="center"/>
        <w:rPr>
          <w:rFonts w:ascii="Arial" w:hAnsi="Arial" w:cs="Arial"/>
          <w:b/>
          <w:bCs/>
          <w:color w:val="000000"/>
          <w:sz w:val="28"/>
          <w:szCs w:val="28"/>
        </w:rPr>
      </w:pPr>
      <w:r w:rsidRPr="00FA0326">
        <w:rPr>
          <w:rFonts w:ascii="Arial" w:hAnsi="Arial" w:cs="Arial"/>
          <w:b/>
          <w:bCs/>
          <w:color w:val="000000"/>
          <w:sz w:val="28"/>
          <w:szCs w:val="28"/>
        </w:rPr>
        <w:t xml:space="preserve">Camp </w:t>
      </w:r>
      <w:bookmarkStart w:id="0" w:name="c162military"/>
      <w:bookmarkEnd w:id="0"/>
      <w:r w:rsidRPr="00FA0326">
        <w:rPr>
          <w:rFonts w:ascii="Arial" w:hAnsi="Arial" w:cs="Arial"/>
          <w:b/>
          <w:bCs/>
          <w:color w:val="000000"/>
          <w:sz w:val="28"/>
          <w:szCs w:val="28"/>
        </w:rPr>
        <w:t xml:space="preserve">162 </w:t>
      </w:r>
      <w:r w:rsidR="00FA0326" w:rsidRPr="00FA0326">
        <w:rPr>
          <w:rFonts w:ascii="Arial" w:hAnsi="Arial" w:cs="Arial"/>
          <w:b/>
          <w:bCs/>
          <w:color w:val="000000"/>
          <w:sz w:val="28"/>
          <w:szCs w:val="28"/>
        </w:rPr>
        <w:t xml:space="preserve">- </w:t>
      </w:r>
      <w:proofErr w:type="spellStart"/>
      <w:r w:rsidR="00CC4AF4" w:rsidRPr="00FA0326">
        <w:rPr>
          <w:rFonts w:ascii="Arial" w:hAnsi="Arial" w:cs="Arial"/>
          <w:b/>
          <w:bCs/>
          <w:color w:val="000000"/>
          <w:sz w:val="28"/>
          <w:szCs w:val="28"/>
        </w:rPr>
        <w:t>Naburn</w:t>
      </w:r>
      <w:proofErr w:type="spellEnd"/>
      <w:r w:rsidR="00CC4AF4" w:rsidRPr="00FA0326">
        <w:rPr>
          <w:rFonts w:ascii="Arial" w:hAnsi="Arial" w:cs="Arial"/>
          <w:b/>
          <w:bCs/>
          <w:color w:val="000000"/>
          <w:sz w:val="28"/>
          <w:szCs w:val="28"/>
        </w:rPr>
        <w:t xml:space="preserve"> </w:t>
      </w:r>
      <w:r w:rsidRPr="00FA0326">
        <w:rPr>
          <w:rFonts w:ascii="Arial" w:hAnsi="Arial" w:cs="Arial"/>
          <w:b/>
          <w:bCs/>
          <w:color w:val="000000"/>
          <w:sz w:val="28"/>
          <w:szCs w:val="28"/>
        </w:rPr>
        <w:t xml:space="preserve">Military Hospital, </w:t>
      </w:r>
      <w:proofErr w:type="spellStart"/>
      <w:r w:rsidRPr="00FA0326">
        <w:rPr>
          <w:rFonts w:ascii="Arial" w:hAnsi="Arial" w:cs="Arial"/>
          <w:b/>
          <w:bCs/>
          <w:color w:val="000000"/>
          <w:sz w:val="28"/>
          <w:szCs w:val="28"/>
        </w:rPr>
        <w:t>Naburn</w:t>
      </w:r>
      <w:proofErr w:type="spellEnd"/>
      <w:r w:rsidRPr="00FA0326">
        <w:rPr>
          <w:rFonts w:ascii="Arial" w:hAnsi="Arial" w:cs="Arial"/>
          <w:b/>
          <w:bCs/>
          <w:color w:val="000000"/>
          <w:sz w:val="28"/>
          <w:szCs w:val="28"/>
        </w:rPr>
        <w:t>, Yorkshire</w:t>
      </w:r>
    </w:p>
    <w:p w14:paraId="6D28B6C4" w14:textId="77777777" w:rsidR="00FA0326" w:rsidRPr="00FA0326" w:rsidRDefault="00FA0326" w:rsidP="00FA0326">
      <w:pPr>
        <w:shd w:val="clear" w:color="auto" w:fill="FFFFFF"/>
        <w:jc w:val="center"/>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1720"/>
        <w:gridCol w:w="4009"/>
        <w:gridCol w:w="564"/>
        <w:gridCol w:w="2106"/>
        <w:gridCol w:w="1823"/>
        <w:gridCol w:w="1543"/>
        <w:gridCol w:w="2526"/>
        <w:gridCol w:w="1097"/>
      </w:tblGrid>
      <w:tr w:rsidR="00FA0326" w:rsidRPr="00D6426E" w14:paraId="5ECA0EC8" w14:textId="77777777" w:rsidTr="00FA0326">
        <w:tc>
          <w:tcPr>
            <w:tcW w:w="15388" w:type="dxa"/>
            <w:gridSpan w:val="8"/>
          </w:tcPr>
          <w:p w14:paraId="33B26B45" w14:textId="48A8E6EA" w:rsidR="00FA0326" w:rsidRPr="00FA0326" w:rsidRDefault="00FA0326" w:rsidP="00FA0326">
            <w:pPr>
              <w:jc w:val="center"/>
              <w:rPr>
                <w:rFonts w:ascii="Arial" w:hAnsi="Arial" w:cs="Arial"/>
                <w:b/>
                <w:bCs/>
                <w:sz w:val="20"/>
                <w:szCs w:val="20"/>
              </w:rPr>
            </w:pPr>
            <w:r w:rsidRPr="00FA0326">
              <w:rPr>
                <w:rFonts w:ascii="Arial" w:hAnsi="Arial" w:cs="Arial"/>
                <w:b/>
                <w:bCs/>
                <w:sz w:val="20"/>
                <w:szCs w:val="20"/>
              </w:rPr>
              <w:t>1947 Camp list</w:t>
            </w:r>
          </w:p>
        </w:tc>
      </w:tr>
      <w:tr w:rsidR="008E7038" w:rsidRPr="00D6426E" w14:paraId="31CC3E30" w14:textId="77777777" w:rsidTr="00FA0326">
        <w:tc>
          <w:tcPr>
            <w:tcW w:w="1720" w:type="dxa"/>
          </w:tcPr>
          <w:p w14:paraId="399F8791"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162(</w:t>
            </w:r>
            <w:proofErr w:type="spellStart"/>
            <w:r w:rsidRPr="00FA0326">
              <w:rPr>
                <w:rFonts w:ascii="Arial" w:hAnsi="Arial" w:cs="Arial"/>
                <w:sz w:val="20"/>
                <w:szCs w:val="20"/>
              </w:rPr>
              <w:t>P.</w:t>
            </w:r>
            <w:proofErr w:type="gramStart"/>
            <w:r w:rsidRPr="00FA0326">
              <w:rPr>
                <w:rFonts w:ascii="Arial" w:hAnsi="Arial" w:cs="Arial"/>
                <w:sz w:val="20"/>
                <w:szCs w:val="20"/>
              </w:rPr>
              <w:t>W.Hosp</w:t>
            </w:r>
            <w:proofErr w:type="spellEnd"/>
            <w:proofErr w:type="gramEnd"/>
            <w:r w:rsidRPr="00FA0326">
              <w:rPr>
                <w:rFonts w:ascii="Arial" w:hAnsi="Arial" w:cs="Arial"/>
                <w:sz w:val="20"/>
                <w:szCs w:val="20"/>
              </w:rPr>
              <w:t>)</w:t>
            </w:r>
          </w:p>
        </w:tc>
        <w:tc>
          <w:tcPr>
            <w:tcW w:w="4009" w:type="dxa"/>
          </w:tcPr>
          <w:p w14:paraId="38209F11"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 xml:space="preserve">Military Hospital, </w:t>
            </w:r>
            <w:proofErr w:type="spellStart"/>
            <w:r w:rsidRPr="00FA0326">
              <w:rPr>
                <w:rFonts w:ascii="Arial" w:hAnsi="Arial" w:cs="Arial"/>
                <w:sz w:val="20"/>
                <w:szCs w:val="20"/>
              </w:rPr>
              <w:t>Naburn</w:t>
            </w:r>
            <w:proofErr w:type="spellEnd"/>
            <w:r w:rsidRPr="00FA0326">
              <w:rPr>
                <w:rFonts w:ascii="Arial" w:hAnsi="Arial" w:cs="Arial"/>
                <w:sz w:val="20"/>
                <w:szCs w:val="20"/>
              </w:rPr>
              <w:t>, York</w:t>
            </w:r>
          </w:p>
        </w:tc>
        <w:tc>
          <w:tcPr>
            <w:tcW w:w="564" w:type="dxa"/>
          </w:tcPr>
          <w:p w14:paraId="56831D66"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N.</w:t>
            </w:r>
          </w:p>
        </w:tc>
        <w:tc>
          <w:tcPr>
            <w:tcW w:w="2106" w:type="dxa"/>
          </w:tcPr>
          <w:p w14:paraId="7F0BC42B" w14:textId="77777777" w:rsidR="008E7038" w:rsidRPr="00FA0326" w:rsidRDefault="008E7038" w:rsidP="00FA0326">
            <w:pPr>
              <w:jc w:val="center"/>
              <w:rPr>
                <w:rFonts w:ascii="Arial" w:hAnsi="Arial" w:cs="Arial"/>
                <w:sz w:val="20"/>
                <w:szCs w:val="20"/>
              </w:rPr>
            </w:pPr>
            <w:proofErr w:type="spellStart"/>
            <w:r w:rsidRPr="00FA0326">
              <w:rPr>
                <w:rFonts w:ascii="Arial" w:hAnsi="Arial" w:cs="Arial"/>
                <w:sz w:val="20"/>
                <w:szCs w:val="20"/>
              </w:rPr>
              <w:t>Priswar</w:t>
            </w:r>
            <w:proofErr w:type="spellEnd"/>
            <w:r w:rsidRPr="00FA0326">
              <w:rPr>
                <w:rFonts w:ascii="Arial" w:hAnsi="Arial" w:cs="Arial"/>
                <w:sz w:val="20"/>
                <w:szCs w:val="20"/>
              </w:rPr>
              <w:t>, York</w:t>
            </w:r>
          </w:p>
        </w:tc>
        <w:tc>
          <w:tcPr>
            <w:tcW w:w="1823" w:type="dxa"/>
          </w:tcPr>
          <w:p w14:paraId="017197F7"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York 77271</w:t>
            </w:r>
          </w:p>
        </w:tc>
        <w:tc>
          <w:tcPr>
            <w:tcW w:w="1543" w:type="dxa"/>
          </w:tcPr>
          <w:p w14:paraId="7DDF9965"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York</w:t>
            </w:r>
          </w:p>
        </w:tc>
        <w:tc>
          <w:tcPr>
            <w:tcW w:w="2526" w:type="dxa"/>
          </w:tcPr>
          <w:p w14:paraId="060CC084"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 xml:space="preserve">Major </w:t>
            </w:r>
            <w:proofErr w:type="spellStart"/>
            <w:r w:rsidRPr="00FA0326">
              <w:rPr>
                <w:rFonts w:ascii="Arial" w:hAnsi="Arial" w:cs="Arial"/>
                <w:sz w:val="20"/>
                <w:szCs w:val="20"/>
              </w:rPr>
              <w:t>J.</w:t>
            </w:r>
            <w:proofErr w:type="gramStart"/>
            <w:r w:rsidRPr="00FA0326">
              <w:rPr>
                <w:rFonts w:ascii="Arial" w:hAnsi="Arial" w:cs="Arial"/>
                <w:sz w:val="20"/>
                <w:szCs w:val="20"/>
              </w:rPr>
              <w:t>T.Corrie</w:t>
            </w:r>
            <w:proofErr w:type="spellEnd"/>
            <w:proofErr w:type="gramEnd"/>
          </w:p>
        </w:tc>
        <w:tc>
          <w:tcPr>
            <w:tcW w:w="1097" w:type="dxa"/>
          </w:tcPr>
          <w:p w14:paraId="32423A88" w14:textId="77777777" w:rsidR="008E7038" w:rsidRPr="00FA0326" w:rsidRDefault="008E7038" w:rsidP="00FA0326">
            <w:pPr>
              <w:jc w:val="center"/>
              <w:rPr>
                <w:rFonts w:ascii="Arial" w:hAnsi="Arial" w:cs="Arial"/>
                <w:sz w:val="20"/>
                <w:szCs w:val="20"/>
              </w:rPr>
            </w:pPr>
            <w:r w:rsidRPr="00FA0326">
              <w:rPr>
                <w:rFonts w:ascii="Arial" w:hAnsi="Arial" w:cs="Arial"/>
                <w:sz w:val="20"/>
                <w:szCs w:val="20"/>
              </w:rPr>
              <w:t>V/1395/2</w:t>
            </w:r>
          </w:p>
        </w:tc>
      </w:tr>
    </w:tbl>
    <w:p w14:paraId="735E6FE1" w14:textId="77777777" w:rsidR="008E7038" w:rsidRPr="00A83960" w:rsidRDefault="008E7038" w:rsidP="00D956E7">
      <w:pPr>
        <w:shd w:val="clear" w:color="auto" w:fill="FFFFFF"/>
        <w:rPr>
          <w:rFonts w:ascii="Arial" w:hAnsi="Arial" w:cs="Arial"/>
          <w:b/>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7F2BE4" w:rsidRPr="00D6426E" w14:paraId="1ECDEA5B" w14:textId="77777777" w:rsidTr="00FA032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2AF0133" w14:textId="77777777" w:rsidR="007F2BE4" w:rsidRPr="00FA0326" w:rsidRDefault="007F2BE4" w:rsidP="00D956E7">
            <w:pPr>
              <w:jc w:val="center"/>
              <w:rPr>
                <w:rFonts w:ascii="Arial" w:eastAsia="Arial" w:hAnsi="Arial" w:cs="Arial"/>
                <w:b/>
                <w:bCs/>
                <w:sz w:val="20"/>
                <w:szCs w:val="20"/>
              </w:rPr>
            </w:pPr>
            <w:bookmarkStart w:id="1" w:name="_Hlk14510752"/>
            <w:r w:rsidRPr="00FA0326">
              <w:rPr>
                <w:rFonts w:ascii="Arial" w:eastAsia="Arial" w:hAnsi="Arial" w:cs="Arial"/>
                <w:b/>
                <w:bCs/>
                <w:sz w:val="20"/>
                <w:szCs w:val="20"/>
              </w:rPr>
              <w:t>Prisoner of War Camps (1939 – 1948</w:t>
            </w:r>
            <w:proofErr w:type="gramStart"/>
            <w:r w:rsidRPr="00FA0326">
              <w:rPr>
                <w:rFonts w:ascii="Arial" w:eastAsia="Arial" w:hAnsi="Arial" w:cs="Arial"/>
                <w:b/>
                <w:bCs/>
                <w:sz w:val="20"/>
                <w:szCs w:val="20"/>
              </w:rPr>
              <w:t>)  -</w:t>
            </w:r>
            <w:proofErr w:type="gramEnd"/>
            <w:r w:rsidRPr="00FA0326">
              <w:rPr>
                <w:rFonts w:ascii="Arial" w:eastAsia="Arial" w:hAnsi="Arial" w:cs="Arial"/>
                <w:b/>
                <w:bCs/>
                <w:sz w:val="20"/>
                <w:szCs w:val="20"/>
              </w:rPr>
              <w:t xml:space="preserve">  </w:t>
            </w:r>
            <w:r w:rsidRPr="00FA0326">
              <w:rPr>
                <w:rFonts w:ascii="Arial" w:hAnsi="Arial" w:cs="Arial"/>
                <w:b/>
                <w:bCs/>
                <w:sz w:val="20"/>
                <w:szCs w:val="20"/>
              </w:rPr>
              <w:t>Project report</w:t>
            </w:r>
            <w:r w:rsidRPr="00FA0326">
              <w:rPr>
                <w:rFonts w:ascii="Arial" w:eastAsia="Arial" w:hAnsi="Arial" w:cs="Arial"/>
                <w:b/>
                <w:bCs/>
                <w:sz w:val="20"/>
                <w:szCs w:val="20"/>
              </w:rPr>
              <w:t xml:space="preserve"> </w:t>
            </w:r>
            <w:r w:rsidRPr="00FA0326">
              <w:rPr>
                <w:rFonts w:ascii="Arial" w:hAnsi="Arial" w:cs="Arial"/>
                <w:b/>
                <w:bCs/>
                <w:sz w:val="20"/>
                <w:szCs w:val="20"/>
              </w:rPr>
              <w:t>by</w:t>
            </w:r>
            <w:r w:rsidRPr="00FA0326">
              <w:rPr>
                <w:rFonts w:ascii="Arial" w:eastAsia="Arial" w:hAnsi="Arial" w:cs="Arial"/>
                <w:b/>
                <w:bCs/>
                <w:sz w:val="20"/>
                <w:szCs w:val="20"/>
              </w:rPr>
              <w:t xml:space="preserve"> </w:t>
            </w:r>
            <w:r w:rsidRPr="00FA0326">
              <w:rPr>
                <w:rFonts w:ascii="Arial" w:hAnsi="Arial" w:cs="Arial"/>
                <w:b/>
                <w:bCs/>
                <w:sz w:val="20"/>
                <w:szCs w:val="20"/>
              </w:rPr>
              <w:t>Roger J.C. Thomas</w:t>
            </w:r>
            <w:r w:rsidRPr="00FA0326">
              <w:rPr>
                <w:rFonts w:ascii="Arial" w:eastAsia="Arial" w:hAnsi="Arial" w:cs="Arial"/>
                <w:b/>
                <w:bCs/>
                <w:sz w:val="20"/>
                <w:szCs w:val="20"/>
              </w:rPr>
              <w:t xml:space="preserve"> - English Heritage 2003</w:t>
            </w:r>
          </w:p>
        </w:tc>
      </w:tr>
      <w:tr w:rsidR="007F2BE4" w:rsidRPr="00D6426E" w14:paraId="582400A8" w14:textId="77777777" w:rsidTr="00FA0326">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A45CF4"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8EE9D0"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AC9CFE"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0F7A3E"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D15852"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35F350"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C446BD"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DA921C"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587D38A6" w14:textId="77777777" w:rsidTr="00FA032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83A079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SE 607 480</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6543296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105</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5C97B7D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162</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4375B7FC"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 xml:space="preserve">Military Hospital, </w:t>
            </w:r>
            <w:proofErr w:type="spellStart"/>
            <w:r w:rsidRPr="00D6426E">
              <w:rPr>
                <w:rFonts w:ascii="Arial" w:hAnsi="Arial" w:cs="Arial"/>
                <w:sz w:val="20"/>
                <w:szCs w:val="20"/>
              </w:rPr>
              <w:t>Naburn</w:t>
            </w:r>
            <w:proofErr w:type="spellEnd"/>
            <w:r w:rsidRPr="00D6426E">
              <w:rPr>
                <w:rFonts w:ascii="Arial" w:hAnsi="Arial" w:cs="Arial"/>
                <w:sz w:val="20"/>
                <w:szCs w:val="20"/>
              </w:rPr>
              <w:t>, York</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16200D7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Yorkshire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6B0B284"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23BD6592" w14:textId="77777777" w:rsidR="007F2BE4" w:rsidRPr="00D6426E" w:rsidRDefault="007F2BE4" w:rsidP="00D956E7">
            <w:pPr>
              <w:jc w:val="center"/>
              <w:rPr>
                <w:rFonts w:ascii="Arial" w:hAnsi="Arial" w:cs="Arial"/>
                <w:sz w:val="20"/>
                <w:szCs w:val="20"/>
              </w:rPr>
            </w:pP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33EE4FEE"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Site occupied by a retail outlet</w:t>
            </w:r>
          </w:p>
        </w:tc>
      </w:tr>
    </w:tbl>
    <w:p w14:paraId="56F31451" w14:textId="27FB9D0D" w:rsidR="007F2BE4" w:rsidRPr="00D6426E" w:rsidRDefault="007F2BE4"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7"/>
        <w:gridCol w:w="5541"/>
      </w:tblGrid>
      <w:tr w:rsidR="002748F8" w:rsidRPr="00D6426E" w14:paraId="7DB28638" w14:textId="77777777" w:rsidTr="00A83960">
        <w:tc>
          <w:tcPr>
            <w:tcW w:w="9847" w:type="dxa"/>
            <w:vMerge w:val="restart"/>
            <w:tcMar>
              <w:left w:w="0" w:type="dxa"/>
            </w:tcMar>
          </w:tcPr>
          <w:p w14:paraId="68A9F05E" w14:textId="1A272D55" w:rsidR="002748F8" w:rsidRPr="00895F0B"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895F0B">
              <w:rPr>
                <w:rFonts w:ascii="Arial" w:hAnsi="Arial" w:cs="Arial"/>
                <w:bCs/>
                <w:sz w:val="20"/>
                <w:szCs w:val="20"/>
              </w:rPr>
              <w:t>Just S of York</w:t>
            </w:r>
          </w:p>
          <w:p w14:paraId="5A772E13" w14:textId="77777777" w:rsidR="002748F8" w:rsidRPr="00D6426E" w:rsidRDefault="002748F8" w:rsidP="00D956E7">
            <w:pPr>
              <w:jc w:val="both"/>
              <w:rPr>
                <w:rFonts w:ascii="Arial" w:hAnsi="Arial" w:cs="Arial"/>
                <w:bCs/>
                <w:sz w:val="20"/>
                <w:szCs w:val="20"/>
              </w:rPr>
            </w:pPr>
          </w:p>
          <w:p w14:paraId="292F6645" w14:textId="36088E52"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361372">
              <w:rPr>
                <w:rFonts w:ascii="Arial" w:hAnsi="Arial" w:cs="Arial"/>
                <w:bCs/>
                <w:sz w:val="20"/>
                <w:szCs w:val="20"/>
              </w:rPr>
              <w:t>York City Asylum, 1906 to 1927. York City Mental Hospital 1927 to 1948</w:t>
            </w:r>
            <w:r w:rsidR="009A369D">
              <w:rPr>
                <w:rFonts w:ascii="Arial" w:hAnsi="Arial" w:cs="Arial"/>
                <w:bCs/>
                <w:sz w:val="20"/>
                <w:szCs w:val="20"/>
              </w:rPr>
              <w:t xml:space="preserve">. During the war one ward on each side of the hospital was used by the military as </w:t>
            </w:r>
            <w:proofErr w:type="spellStart"/>
            <w:r w:rsidR="009A369D">
              <w:rPr>
                <w:rFonts w:ascii="Arial" w:hAnsi="Arial" w:cs="Arial"/>
                <w:bCs/>
                <w:sz w:val="20"/>
                <w:szCs w:val="20"/>
              </w:rPr>
              <w:t>Naburn</w:t>
            </w:r>
            <w:proofErr w:type="spellEnd"/>
            <w:r w:rsidR="009A369D">
              <w:rPr>
                <w:rFonts w:ascii="Arial" w:hAnsi="Arial" w:cs="Arial"/>
                <w:bCs/>
                <w:sz w:val="20"/>
                <w:szCs w:val="20"/>
              </w:rPr>
              <w:t xml:space="preserve"> Emergency Hospital Scheme until 1942, and a hutted military hospital was built in the grounds.</w:t>
            </w:r>
          </w:p>
          <w:p w14:paraId="1A7336F7" w14:textId="77777777" w:rsidR="002748F8" w:rsidRPr="00D6426E" w:rsidRDefault="002748F8" w:rsidP="00D956E7">
            <w:pPr>
              <w:jc w:val="both"/>
              <w:rPr>
                <w:rFonts w:ascii="Arial" w:hAnsi="Arial" w:cs="Arial"/>
                <w:bCs/>
                <w:sz w:val="20"/>
                <w:szCs w:val="20"/>
              </w:rPr>
            </w:pPr>
          </w:p>
          <w:p w14:paraId="511069A9" w14:textId="18F7CC7C"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9A369D" w:rsidRPr="009A369D">
              <w:rPr>
                <w:rFonts w:ascii="Arial" w:hAnsi="Arial" w:cs="Arial"/>
                <w:bCs/>
                <w:sz w:val="20"/>
                <w:szCs w:val="20"/>
              </w:rPr>
              <w:t>The pow hospital was in the hutted</w:t>
            </w:r>
            <w:r w:rsidR="009A369D">
              <w:rPr>
                <w:rFonts w:ascii="Arial" w:hAnsi="Arial" w:cs="Arial"/>
                <w:bCs/>
                <w:sz w:val="20"/>
                <w:szCs w:val="20"/>
              </w:rPr>
              <w:t xml:space="preserve"> area to the east of the main drive.</w:t>
            </w:r>
          </w:p>
          <w:p w14:paraId="5084EFDC" w14:textId="16F2A8A9" w:rsidR="009A369D" w:rsidRDefault="009A369D" w:rsidP="00D956E7">
            <w:pPr>
              <w:jc w:val="both"/>
              <w:rPr>
                <w:rFonts w:ascii="Arial" w:hAnsi="Arial" w:cs="Arial"/>
                <w:bCs/>
                <w:sz w:val="20"/>
                <w:szCs w:val="20"/>
              </w:rPr>
            </w:pPr>
          </w:p>
          <w:p w14:paraId="763D17C9" w14:textId="09B2B4D9" w:rsidR="009A369D" w:rsidRPr="009A369D" w:rsidRDefault="009A369D" w:rsidP="009A369D">
            <w:pPr>
              <w:shd w:val="clear" w:color="auto" w:fill="FFFFFF"/>
              <w:jc w:val="both"/>
              <w:rPr>
                <w:rFonts w:ascii="Arial" w:hAnsi="Arial" w:cs="Arial"/>
                <w:color w:val="000000"/>
                <w:sz w:val="20"/>
                <w:szCs w:val="20"/>
              </w:rPr>
            </w:pPr>
            <w:r>
              <w:rPr>
                <w:rFonts w:ascii="Arial" w:hAnsi="Arial" w:cs="Arial"/>
                <w:color w:val="000000"/>
                <w:sz w:val="20"/>
                <w:szCs w:val="20"/>
              </w:rPr>
              <w:t>The pow hospital r</w:t>
            </w:r>
            <w:r w:rsidRPr="00D6426E">
              <w:rPr>
                <w:rFonts w:ascii="Arial" w:hAnsi="Arial" w:cs="Arial"/>
                <w:color w:val="000000"/>
                <w:sz w:val="20"/>
                <w:szCs w:val="20"/>
              </w:rPr>
              <w:t xml:space="preserve">eceived many hundreds of severely under-nourished German soldiers after the end of the occupation of the Channel Islands </w:t>
            </w:r>
            <w:r>
              <w:rPr>
                <w:rFonts w:ascii="Arial" w:hAnsi="Arial" w:cs="Arial"/>
                <w:color w:val="000000"/>
                <w:sz w:val="20"/>
                <w:szCs w:val="20"/>
              </w:rPr>
              <w:t>in</w:t>
            </w:r>
            <w:r w:rsidRPr="00D6426E">
              <w:rPr>
                <w:rFonts w:ascii="Arial" w:hAnsi="Arial" w:cs="Arial"/>
                <w:color w:val="000000"/>
                <w:sz w:val="20"/>
                <w:szCs w:val="20"/>
              </w:rPr>
              <w:t xml:space="preserve"> May 1945. “</w:t>
            </w:r>
            <w:r w:rsidRPr="009A369D">
              <w:rPr>
                <w:rFonts w:ascii="Arial" w:hAnsi="Arial" w:cs="Arial"/>
                <w:i/>
                <w:iCs/>
                <w:color w:val="000000"/>
                <w:sz w:val="20"/>
                <w:szCs w:val="20"/>
              </w:rPr>
              <w:t>A German staff of 90 doctors, orderlies and nurses, under the excellent Colonel Wild, RAMC, nursed them back to strength; but some three hundred and sixty could not be made fit for work and were repatriated.”</w:t>
            </w:r>
            <w:r w:rsidRPr="00D6426E">
              <w:rPr>
                <w:rFonts w:ascii="Arial" w:hAnsi="Arial" w:cs="Arial"/>
                <w:color w:val="000000"/>
                <w:sz w:val="20"/>
                <w:szCs w:val="20"/>
              </w:rPr>
              <w:t xml:space="preserve"> </w:t>
            </w:r>
            <w:r>
              <w:rPr>
                <w:rFonts w:ascii="Arial" w:hAnsi="Arial" w:cs="Arial"/>
                <w:color w:val="000000"/>
                <w:sz w:val="20"/>
                <w:szCs w:val="20"/>
              </w:rPr>
              <w:t>(</w:t>
            </w:r>
            <w:r w:rsidRPr="00D6426E">
              <w:rPr>
                <w:rFonts w:ascii="Arial" w:hAnsi="Arial" w:cs="Arial"/>
                <w:color w:val="000000"/>
                <w:sz w:val="20"/>
                <w:szCs w:val="20"/>
              </w:rPr>
              <w:t>Thresholds</w:t>
            </w:r>
            <w:r>
              <w:rPr>
                <w:rFonts w:ascii="Arial" w:hAnsi="Arial" w:cs="Arial"/>
                <w:color w:val="000000"/>
                <w:sz w:val="20"/>
                <w:szCs w:val="20"/>
              </w:rPr>
              <w:t xml:space="preserve"> of Peace, M B Sullivan, Hamish Hamilton, 1979).</w:t>
            </w:r>
          </w:p>
          <w:p w14:paraId="7DB2609E" w14:textId="77777777" w:rsidR="002748F8" w:rsidRPr="00D6426E" w:rsidRDefault="002748F8" w:rsidP="00D956E7">
            <w:pPr>
              <w:shd w:val="clear" w:color="auto" w:fill="FFFFFF"/>
              <w:rPr>
                <w:rFonts w:ascii="Arial" w:hAnsi="Arial" w:cs="Arial"/>
                <w:b/>
                <w:sz w:val="20"/>
                <w:szCs w:val="20"/>
              </w:rPr>
            </w:pPr>
          </w:p>
          <w:p w14:paraId="3F3180A3" w14:textId="789FC250" w:rsidR="002748F8" w:rsidRPr="00D6426E" w:rsidRDefault="002748F8" w:rsidP="00D956E7">
            <w:pPr>
              <w:rPr>
                <w:rFonts w:ascii="Arial" w:hAnsi="Arial" w:cs="Arial"/>
                <w:color w:val="000000"/>
                <w:sz w:val="20"/>
                <w:szCs w:val="20"/>
              </w:rPr>
            </w:pPr>
            <w:r w:rsidRPr="00D6426E">
              <w:rPr>
                <w:rFonts w:ascii="Arial" w:hAnsi="Arial" w:cs="Arial"/>
                <w:sz w:val="20"/>
                <w:szCs w:val="20"/>
              </w:rPr>
              <w:t xml:space="preserve">Camp commandant c.1947 </w:t>
            </w:r>
            <w:r w:rsidR="00FA0326" w:rsidRPr="00FA0326">
              <w:rPr>
                <w:rFonts w:ascii="Arial" w:hAnsi="Arial" w:cs="Arial"/>
                <w:sz w:val="20"/>
                <w:szCs w:val="20"/>
              </w:rPr>
              <w:t>Major J</w:t>
            </w:r>
            <w:r w:rsidR="00895F0B">
              <w:rPr>
                <w:rFonts w:ascii="Arial" w:hAnsi="Arial" w:cs="Arial"/>
                <w:sz w:val="20"/>
                <w:szCs w:val="20"/>
              </w:rPr>
              <w:t xml:space="preserve"> </w:t>
            </w:r>
            <w:r w:rsidR="00FA0326" w:rsidRPr="00FA0326">
              <w:rPr>
                <w:rFonts w:ascii="Arial" w:hAnsi="Arial" w:cs="Arial"/>
                <w:sz w:val="20"/>
                <w:szCs w:val="20"/>
              </w:rPr>
              <w:t>T</w:t>
            </w:r>
            <w:r w:rsidR="00895F0B">
              <w:rPr>
                <w:rFonts w:ascii="Arial" w:hAnsi="Arial" w:cs="Arial"/>
                <w:sz w:val="20"/>
                <w:szCs w:val="20"/>
              </w:rPr>
              <w:t xml:space="preserve"> </w:t>
            </w:r>
            <w:r w:rsidR="00FA0326" w:rsidRPr="00FA0326">
              <w:rPr>
                <w:rFonts w:ascii="Arial" w:hAnsi="Arial" w:cs="Arial"/>
                <w:sz w:val="20"/>
                <w:szCs w:val="20"/>
              </w:rPr>
              <w:t>Corrie</w:t>
            </w:r>
            <w:r w:rsidR="00361372">
              <w:rPr>
                <w:rFonts w:ascii="Arial" w:hAnsi="Arial" w:cs="Arial"/>
                <w:sz w:val="20"/>
                <w:szCs w:val="20"/>
              </w:rPr>
              <w:t xml:space="preserve"> </w:t>
            </w:r>
            <w:r w:rsidR="00361372" w:rsidRPr="00361372">
              <w:rPr>
                <w:rFonts w:ascii="Arial" w:hAnsi="Arial" w:cs="Arial"/>
                <w:color w:val="FF0000"/>
                <w:sz w:val="20"/>
                <w:szCs w:val="20"/>
              </w:rPr>
              <w:t>(Possibly from the Manchester Regiment)</w:t>
            </w:r>
          </w:p>
          <w:p w14:paraId="6920D523" w14:textId="2F73E7AA" w:rsidR="002748F8" w:rsidRDefault="002748F8" w:rsidP="00D956E7">
            <w:pPr>
              <w:jc w:val="both"/>
              <w:rPr>
                <w:rFonts w:ascii="Arial" w:hAnsi="Arial" w:cs="Arial"/>
                <w:color w:val="000000"/>
                <w:sz w:val="20"/>
                <w:szCs w:val="20"/>
              </w:rPr>
            </w:pPr>
          </w:p>
          <w:p w14:paraId="67782515" w14:textId="599ABBD5" w:rsidR="00E843D5" w:rsidRDefault="00E843D5" w:rsidP="00D956E7">
            <w:pPr>
              <w:jc w:val="both"/>
              <w:rPr>
                <w:rFonts w:ascii="Arial" w:hAnsi="Arial" w:cs="Arial"/>
                <w:color w:val="000000"/>
                <w:sz w:val="20"/>
                <w:szCs w:val="20"/>
              </w:rPr>
            </w:pPr>
            <w:r>
              <w:rPr>
                <w:rFonts w:ascii="Arial" w:hAnsi="Arial" w:cs="Arial"/>
                <w:color w:val="000000"/>
                <w:sz w:val="20"/>
                <w:szCs w:val="20"/>
              </w:rPr>
              <w:t>An entry from Hansard indicates that Ukrainian pow patients were also held here:</w:t>
            </w:r>
          </w:p>
          <w:p w14:paraId="2024D257" w14:textId="2EAB9AAA" w:rsidR="00E843D5" w:rsidRPr="00E843D5" w:rsidRDefault="00E843D5" w:rsidP="00D956E7">
            <w:pPr>
              <w:jc w:val="both"/>
              <w:rPr>
                <w:rFonts w:ascii="Arial" w:hAnsi="Arial" w:cs="Arial"/>
                <w:color w:val="000000"/>
                <w:sz w:val="8"/>
                <w:szCs w:val="8"/>
              </w:rPr>
            </w:pPr>
          </w:p>
          <w:p w14:paraId="3DC35A40" w14:textId="536084BF" w:rsidR="00E843D5" w:rsidRPr="00395D0B" w:rsidRDefault="00E843D5" w:rsidP="00E843D5">
            <w:pPr>
              <w:jc w:val="both"/>
              <w:rPr>
                <w:rFonts w:ascii="Arial" w:hAnsi="Arial" w:cs="Arial"/>
                <w:i/>
                <w:iCs/>
                <w:sz w:val="20"/>
                <w:szCs w:val="20"/>
              </w:rPr>
            </w:pPr>
            <w:r w:rsidRPr="00395D0B">
              <w:rPr>
                <w:rFonts w:ascii="Arial" w:hAnsi="Arial" w:cs="Arial"/>
                <w:i/>
                <w:iCs/>
                <w:sz w:val="20"/>
                <w:szCs w:val="20"/>
              </w:rPr>
              <w:t xml:space="preserve">“Mr. Cooper </w:t>
            </w:r>
            <w:r w:rsidRPr="00395D0B">
              <w:rPr>
                <w:rFonts w:ascii="Arial" w:hAnsi="Arial" w:cs="Arial"/>
                <w:i/>
                <w:iCs/>
                <w:color w:val="333333"/>
                <w:sz w:val="20"/>
                <w:szCs w:val="20"/>
              </w:rPr>
              <w:t>asked the Secretary of State for the Home Department how many Ukrainians, who came to this country through Italy, have now been </w:t>
            </w:r>
            <w:r w:rsidRPr="00395D0B">
              <w:rPr>
                <w:rStyle w:val="column-number"/>
                <w:rFonts w:ascii="Arial" w:hAnsi="Arial" w:cs="Arial"/>
                <w:i/>
                <w:iCs/>
                <w:color w:val="333333"/>
                <w:sz w:val="20"/>
                <w:szCs w:val="20"/>
              </w:rPr>
              <w:t>​</w:t>
            </w:r>
            <w:r w:rsidRPr="00395D0B">
              <w:rPr>
                <w:rFonts w:ascii="Arial" w:hAnsi="Arial" w:cs="Arial"/>
                <w:i/>
                <w:iCs/>
                <w:color w:val="333333"/>
                <w:sz w:val="20"/>
                <w:szCs w:val="20"/>
              </w:rPr>
              <w:t> transferred as civilians to the European voluntary workers' organisation; and how many of these are at present incapacitated from illness and recently moved from</w:t>
            </w:r>
            <w:r w:rsidR="00395D0B" w:rsidRPr="00395D0B">
              <w:rPr>
                <w:rFonts w:ascii="Arial" w:hAnsi="Arial" w:cs="Arial"/>
                <w:i/>
                <w:iCs/>
                <w:color w:val="333333"/>
                <w:sz w:val="20"/>
                <w:szCs w:val="20"/>
              </w:rPr>
              <w:t xml:space="preserve"> </w:t>
            </w:r>
            <w:proofErr w:type="spellStart"/>
            <w:r w:rsidR="00395D0B" w:rsidRPr="00395D0B">
              <w:rPr>
                <w:rFonts w:ascii="Arial" w:hAnsi="Arial" w:cs="Arial"/>
                <w:i/>
                <w:iCs/>
                <w:color w:val="333333"/>
                <w:sz w:val="20"/>
                <w:szCs w:val="20"/>
              </w:rPr>
              <w:t>Naburn</w:t>
            </w:r>
            <w:proofErr w:type="spellEnd"/>
            <w:r w:rsidRPr="00395D0B">
              <w:rPr>
                <w:rFonts w:ascii="Arial" w:hAnsi="Arial" w:cs="Arial"/>
                <w:i/>
                <w:iCs/>
                <w:color w:val="333333"/>
                <w:sz w:val="20"/>
                <w:szCs w:val="20"/>
              </w:rPr>
              <w:t>, Yorkshire, to Diss, Norfolk; what is being done with these sick cases; and if it is intended to deport them to Germany.</w:t>
            </w:r>
          </w:p>
          <w:p w14:paraId="268F24B4" w14:textId="77777777" w:rsidR="00E843D5" w:rsidRPr="00E843D5" w:rsidRDefault="00E843D5" w:rsidP="00E843D5">
            <w:pPr>
              <w:rPr>
                <w:rFonts w:ascii="Arial" w:hAnsi="Arial" w:cs="Arial"/>
                <w:b/>
                <w:bCs/>
                <w:sz w:val="8"/>
                <w:szCs w:val="8"/>
              </w:rPr>
            </w:pPr>
          </w:p>
          <w:p w14:paraId="0744F5A8" w14:textId="14958AFE" w:rsidR="002748F8" w:rsidRPr="00395D0B" w:rsidRDefault="00E843D5" w:rsidP="00E843D5">
            <w:pPr>
              <w:jc w:val="both"/>
              <w:rPr>
                <w:rFonts w:ascii="Arial" w:hAnsi="Arial" w:cs="Arial"/>
                <w:i/>
                <w:iCs/>
                <w:sz w:val="20"/>
                <w:szCs w:val="20"/>
              </w:rPr>
            </w:pPr>
            <w:r w:rsidRPr="00395D0B">
              <w:rPr>
                <w:rFonts w:ascii="Arial" w:hAnsi="Arial" w:cs="Arial"/>
                <w:i/>
                <w:iCs/>
                <w:sz w:val="20"/>
                <w:szCs w:val="20"/>
              </w:rPr>
              <w:t xml:space="preserve">Mr. Ede - </w:t>
            </w:r>
            <w:r w:rsidRPr="00395D0B">
              <w:rPr>
                <w:rFonts w:ascii="Arial" w:hAnsi="Arial" w:cs="Arial"/>
                <w:i/>
                <w:iCs/>
                <w:color w:val="333333"/>
                <w:sz w:val="20"/>
                <w:szCs w:val="20"/>
              </w:rPr>
              <w:t xml:space="preserve">None of these persons have yet been given civilian status as European voluntary workers, but it is hoped that selection teams will shortly be visiting the camps. I am informed that on 9th July there were 158 </w:t>
            </w:r>
          </w:p>
        </w:tc>
        <w:tc>
          <w:tcPr>
            <w:tcW w:w="5541" w:type="dxa"/>
          </w:tcPr>
          <w:p w14:paraId="7B90D118" w14:textId="23104F4E" w:rsidR="002748F8" w:rsidRPr="00D6426E" w:rsidRDefault="00895F0B"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43BF2AE4" wp14:editId="47C2EFAD">
                  <wp:extent cx="3381681" cy="30960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burn.JPG"/>
                          <pic:cNvPicPr/>
                        </pic:nvPicPr>
                        <pic:blipFill>
                          <a:blip r:embed="rId8">
                            <a:extLst>
                              <a:ext uri="{28A0092B-C50C-407E-A947-70E740481C1C}">
                                <a14:useLocalDpi xmlns:a14="http://schemas.microsoft.com/office/drawing/2010/main" val="0"/>
                              </a:ext>
                            </a:extLst>
                          </a:blip>
                          <a:stretch>
                            <a:fillRect/>
                          </a:stretch>
                        </pic:blipFill>
                        <pic:spPr>
                          <a:xfrm>
                            <a:off x="0" y="0"/>
                            <a:ext cx="3381681" cy="3096000"/>
                          </a:xfrm>
                          <a:prstGeom prst="rect">
                            <a:avLst/>
                          </a:prstGeom>
                        </pic:spPr>
                      </pic:pic>
                    </a:graphicData>
                  </a:graphic>
                </wp:inline>
              </w:drawing>
            </w:r>
          </w:p>
        </w:tc>
      </w:tr>
      <w:tr w:rsidR="002748F8" w:rsidRPr="00D6426E" w14:paraId="3048C3C8" w14:textId="77777777" w:rsidTr="00A83960">
        <w:tc>
          <w:tcPr>
            <w:tcW w:w="9847" w:type="dxa"/>
            <w:vMerge/>
          </w:tcPr>
          <w:p w14:paraId="44D3FFF7" w14:textId="77777777" w:rsidR="002748F8" w:rsidRPr="00D6426E" w:rsidRDefault="002748F8" w:rsidP="00D956E7">
            <w:pPr>
              <w:rPr>
                <w:rFonts w:ascii="Arial" w:hAnsi="Arial" w:cs="Arial"/>
                <w:color w:val="222222"/>
                <w:sz w:val="20"/>
                <w:szCs w:val="20"/>
              </w:rPr>
            </w:pPr>
          </w:p>
        </w:tc>
        <w:tc>
          <w:tcPr>
            <w:tcW w:w="5541" w:type="dxa"/>
          </w:tcPr>
          <w:p w14:paraId="140F76AF" w14:textId="7F95E714"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F23361">
              <w:rPr>
                <w:rFonts w:ascii="Arial" w:hAnsi="Arial" w:cs="Arial"/>
                <w:color w:val="222222"/>
                <w:sz w:val="20"/>
                <w:szCs w:val="20"/>
              </w:rPr>
              <w:t>1959</w:t>
            </w:r>
          </w:p>
        </w:tc>
      </w:tr>
    </w:tbl>
    <w:p w14:paraId="7B9F3C26" w14:textId="7E51B2C8" w:rsidR="007F2BE4" w:rsidRDefault="00E843D5" w:rsidP="00D956E7">
      <w:pPr>
        <w:shd w:val="clear" w:color="auto" w:fill="FFFFFF"/>
        <w:rPr>
          <w:rFonts w:ascii="Arial" w:hAnsi="Arial" w:cs="Arial"/>
          <w:sz w:val="20"/>
          <w:szCs w:val="20"/>
        </w:rPr>
      </w:pPr>
      <w:r w:rsidRPr="00395D0B">
        <w:rPr>
          <w:rFonts w:ascii="Arial" w:hAnsi="Arial" w:cs="Arial"/>
          <w:i/>
          <w:iCs/>
          <w:color w:val="333333"/>
          <w:sz w:val="20"/>
          <w:szCs w:val="20"/>
        </w:rPr>
        <w:t xml:space="preserve">Ukrainian patients in the military hospital at Diss and that this is now the only such hospital in use for these cases. As regards the disposal of men who are not found suitable for retention in the United Kingdom as European voluntary workers, I would refer to the answer given on 16th June to the hon. Member for </w:t>
      </w:r>
      <w:proofErr w:type="spellStart"/>
      <w:r w:rsidRPr="00395D0B">
        <w:rPr>
          <w:rFonts w:ascii="Arial" w:hAnsi="Arial" w:cs="Arial"/>
          <w:i/>
          <w:iCs/>
          <w:color w:val="333333"/>
          <w:sz w:val="20"/>
          <w:szCs w:val="20"/>
        </w:rPr>
        <w:t>Bucklow</w:t>
      </w:r>
      <w:proofErr w:type="spellEnd"/>
      <w:r w:rsidRPr="00395D0B">
        <w:rPr>
          <w:rFonts w:ascii="Arial" w:hAnsi="Arial" w:cs="Arial"/>
          <w:i/>
          <w:iCs/>
          <w:color w:val="333333"/>
          <w:sz w:val="20"/>
          <w:szCs w:val="20"/>
        </w:rPr>
        <w:t xml:space="preserve"> (Mr. Shepherd)</w:t>
      </w:r>
      <w:r w:rsidR="00395D0B" w:rsidRPr="00395D0B">
        <w:rPr>
          <w:rFonts w:ascii="Arial" w:hAnsi="Arial" w:cs="Arial"/>
          <w:i/>
          <w:iCs/>
          <w:color w:val="333333"/>
          <w:sz w:val="20"/>
          <w:szCs w:val="20"/>
        </w:rPr>
        <w:t>”</w:t>
      </w:r>
      <w:r w:rsidRPr="00395D0B">
        <w:rPr>
          <w:rFonts w:ascii="Arial" w:hAnsi="Arial" w:cs="Arial"/>
          <w:i/>
          <w:iCs/>
          <w:color w:val="333333"/>
          <w:sz w:val="20"/>
          <w:szCs w:val="20"/>
        </w:rPr>
        <w:t>.</w:t>
      </w:r>
      <w:r>
        <w:rPr>
          <w:rFonts w:ascii="Arial" w:hAnsi="Arial" w:cs="Arial"/>
          <w:color w:val="333333"/>
          <w:sz w:val="20"/>
          <w:szCs w:val="20"/>
        </w:rPr>
        <w:t xml:space="preserve"> (House of Commons, </w:t>
      </w:r>
      <w:r w:rsidRPr="00E843D5">
        <w:rPr>
          <w:rStyle w:val="Strong"/>
          <w:rFonts w:ascii="Arial" w:hAnsi="Arial" w:cs="Arial"/>
          <w:b w:val="0"/>
          <w:bCs w:val="0"/>
          <w:color w:val="373151"/>
          <w:sz w:val="20"/>
          <w:szCs w:val="20"/>
        </w:rPr>
        <w:t>15 July 1948</w:t>
      </w:r>
      <w:r>
        <w:rPr>
          <w:rStyle w:val="Strong"/>
          <w:rFonts w:ascii="Arial" w:hAnsi="Arial" w:cs="Arial"/>
          <w:b w:val="0"/>
          <w:bCs w:val="0"/>
          <w:color w:val="373151"/>
          <w:sz w:val="20"/>
          <w:szCs w:val="20"/>
        </w:rPr>
        <w:t>,</w:t>
      </w:r>
      <w:r>
        <w:rPr>
          <w:rStyle w:val="Strong"/>
          <w:color w:val="373151"/>
        </w:rPr>
        <w:t xml:space="preserve"> </w:t>
      </w:r>
      <w:r w:rsidRPr="00E843D5">
        <w:rPr>
          <w:rFonts w:ascii="Arial" w:hAnsi="Arial" w:cs="Arial"/>
          <w:sz w:val="20"/>
          <w:szCs w:val="20"/>
        </w:rPr>
        <w:t>Volume 453</w:t>
      </w:r>
      <w:r>
        <w:rPr>
          <w:rFonts w:ascii="Arial" w:hAnsi="Arial" w:cs="Arial"/>
          <w:sz w:val="20"/>
          <w:szCs w:val="20"/>
        </w:rPr>
        <w:t>).</w:t>
      </w:r>
    </w:p>
    <w:p w14:paraId="54A802F8" w14:textId="0942B0D7" w:rsidR="00E843D5" w:rsidRPr="00442406" w:rsidRDefault="00E843D5" w:rsidP="00D956E7">
      <w:pPr>
        <w:shd w:val="clear" w:color="auto" w:fill="FFFFFF"/>
        <w:rPr>
          <w:rFonts w:ascii="Arial" w:hAnsi="Arial" w:cs="Arial"/>
          <w:sz w:val="16"/>
          <w:szCs w:val="16"/>
        </w:rPr>
      </w:pPr>
    </w:p>
    <w:p w14:paraId="34D2B880" w14:textId="02F02A40" w:rsidR="00E843D5" w:rsidRPr="00E843D5" w:rsidRDefault="00E843D5" w:rsidP="00E843D5">
      <w:pPr>
        <w:jc w:val="both"/>
        <w:rPr>
          <w:rFonts w:ascii="Arial" w:hAnsi="Arial" w:cs="Arial"/>
          <w:color w:val="222222"/>
          <w:sz w:val="20"/>
          <w:szCs w:val="20"/>
        </w:rPr>
      </w:pPr>
      <w:r>
        <w:rPr>
          <w:rFonts w:ascii="Arial" w:hAnsi="Arial" w:cs="Arial"/>
          <w:sz w:val="20"/>
          <w:szCs w:val="20"/>
        </w:rPr>
        <w:t xml:space="preserve">[Ukrainian members of the </w:t>
      </w:r>
      <w:r w:rsidRPr="00E843D5">
        <w:rPr>
          <w:rFonts w:ascii="Arial" w:hAnsi="Arial" w:cs="Arial"/>
          <w:color w:val="000000"/>
          <w:sz w:val="20"/>
          <w:szCs w:val="20"/>
        </w:rPr>
        <w:t xml:space="preserve">Waffen-SS Division </w:t>
      </w:r>
      <w:proofErr w:type="spellStart"/>
      <w:r w:rsidRPr="00E843D5">
        <w:rPr>
          <w:rFonts w:ascii="Arial" w:hAnsi="Arial" w:cs="Arial"/>
          <w:color w:val="000000"/>
          <w:sz w:val="20"/>
          <w:szCs w:val="20"/>
        </w:rPr>
        <w:t>Galizien</w:t>
      </w:r>
      <w:proofErr w:type="spellEnd"/>
      <w:r>
        <w:rPr>
          <w:rFonts w:ascii="Arial" w:hAnsi="Arial" w:cs="Arial"/>
          <w:color w:val="000000"/>
          <w:sz w:val="20"/>
          <w:szCs w:val="20"/>
        </w:rPr>
        <w:t xml:space="preserve"> </w:t>
      </w:r>
      <w:r w:rsidR="00442406">
        <w:rPr>
          <w:rFonts w:ascii="Arial" w:hAnsi="Arial" w:cs="Arial"/>
          <w:color w:val="000000"/>
          <w:sz w:val="20"/>
          <w:szCs w:val="20"/>
        </w:rPr>
        <w:t>were brought</w:t>
      </w:r>
      <w:r>
        <w:rPr>
          <w:rFonts w:ascii="Arial" w:hAnsi="Arial" w:cs="Arial"/>
          <w:color w:val="000000"/>
          <w:sz w:val="20"/>
          <w:szCs w:val="20"/>
        </w:rPr>
        <w:t xml:space="preserve"> to England from a camp in Rimini. Those that remained in the UK were re</w:t>
      </w:r>
      <w:r w:rsidR="00442406">
        <w:rPr>
          <w:rFonts w:ascii="Arial" w:hAnsi="Arial" w:cs="Arial"/>
          <w:color w:val="000000"/>
          <w:sz w:val="20"/>
          <w:szCs w:val="20"/>
        </w:rPr>
        <w:t>-</w:t>
      </w:r>
      <w:r>
        <w:rPr>
          <w:rFonts w:ascii="Arial" w:hAnsi="Arial" w:cs="Arial"/>
          <w:color w:val="000000"/>
          <w:sz w:val="20"/>
          <w:szCs w:val="20"/>
        </w:rPr>
        <w:t>classified</w:t>
      </w:r>
      <w:r w:rsidR="00442406">
        <w:rPr>
          <w:rFonts w:ascii="Arial" w:hAnsi="Arial" w:cs="Arial"/>
          <w:color w:val="000000"/>
          <w:sz w:val="20"/>
          <w:szCs w:val="20"/>
        </w:rPr>
        <w:t xml:space="preserve"> in 1948</w:t>
      </w:r>
      <w:r>
        <w:rPr>
          <w:rFonts w:ascii="Arial" w:hAnsi="Arial" w:cs="Arial"/>
          <w:color w:val="000000"/>
          <w:sz w:val="20"/>
          <w:szCs w:val="20"/>
        </w:rPr>
        <w:t xml:space="preserve"> from pows to European V</w:t>
      </w:r>
      <w:bookmarkStart w:id="2" w:name="_GoBack"/>
      <w:bookmarkEnd w:id="2"/>
      <w:r>
        <w:rPr>
          <w:rFonts w:ascii="Arial" w:hAnsi="Arial" w:cs="Arial"/>
          <w:color w:val="000000"/>
          <w:sz w:val="20"/>
          <w:szCs w:val="20"/>
        </w:rPr>
        <w:t>olunteer Workers</w:t>
      </w:r>
      <w:r w:rsidRPr="00E843D5">
        <w:rPr>
          <w:rFonts w:ascii="Arial" w:hAnsi="Arial" w:cs="Arial"/>
          <w:color w:val="000000"/>
          <w:sz w:val="20"/>
          <w:szCs w:val="20"/>
        </w:rPr>
        <w:t>.</w:t>
      </w:r>
      <w:r>
        <w:rPr>
          <w:rFonts w:ascii="Arial" w:hAnsi="Arial" w:cs="Arial"/>
          <w:color w:val="000000"/>
          <w:sz w:val="20"/>
          <w:szCs w:val="20"/>
        </w:rPr>
        <w:t xml:space="preserve"> The entry above indicates that some were at </w:t>
      </w:r>
      <w:proofErr w:type="spellStart"/>
      <w:r>
        <w:rPr>
          <w:rFonts w:ascii="Arial" w:hAnsi="Arial" w:cs="Arial"/>
          <w:color w:val="000000"/>
          <w:sz w:val="20"/>
          <w:szCs w:val="20"/>
        </w:rPr>
        <w:t>Naburn</w:t>
      </w:r>
      <w:proofErr w:type="spellEnd"/>
      <w:r>
        <w:rPr>
          <w:rFonts w:ascii="Arial" w:hAnsi="Arial" w:cs="Arial"/>
          <w:color w:val="000000"/>
          <w:sz w:val="20"/>
          <w:szCs w:val="20"/>
        </w:rPr>
        <w:t xml:space="preserve"> before being transferred to Diss</w:t>
      </w:r>
      <w:r w:rsidR="00442406">
        <w:rPr>
          <w:rFonts w:ascii="Arial" w:hAnsi="Arial" w:cs="Arial"/>
          <w:color w:val="000000"/>
          <w:sz w:val="20"/>
          <w:szCs w:val="20"/>
        </w:rPr>
        <w:t>.</w:t>
      </w:r>
    </w:p>
    <w:p w14:paraId="6B9EB176" w14:textId="5DF162D2" w:rsidR="00E843D5" w:rsidRDefault="00E843D5" w:rsidP="00D956E7">
      <w:pPr>
        <w:shd w:val="clear" w:color="auto" w:fill="FFFFFF"/>
        <w:rPr>
          <w:rFonts w:ascii="Arial" w:hAnsi="Arial" w:cs="Arial"/>
          <w:sz w:val="20"/>
          <w:szCs w:val="20"/>
        </w:rPr>
      </w:pPr>
    </w:p>
    <w:p w14:paraId="29228704" w14:textId="77777777" w:rsidR="00E843D5" w:rsidRDefault="00E843D5" w:rsidP="00E843D5">
      <w:pPr>
        <w:jc w:val="both"/>
        <w:rPr>
          <w:rFonts w:ascii="Arial" w:hAnsi="Arial" w:cs="Arial"/>
          <w:color w:val="000000"/>
          <w:sz w:val="20"/>
          <w:szCs w:val="20"/>
        </w:rPr>
      </w:pPr>
      <w:r>
        <w:rPr>
          <w:rFonts w:ascii="Arial" w:hAnsi="Arial" w:cs="Arial"/>
          <w:color w:val="000000"/>
          <w:sz w:val="20"/>
          <w:szCs w:val="20"/>
        </w:rPr>
        <w:t>Pow camp closed 1947.</w:t>
      </w:r>
    </w:p>
    <w:p w14:paraId="2CA27BE5" w14:textId="77777777" w:rsidR="00E843D5" w:rsidRPr="00D6426E" w:rsidRDefault="00E843D5" w:rsidP="00E843D5">
      <w:pPr>
        <w:jc w:val="both"/>
        <w:rPr>
          <w:rFonts w:ascii="Arial" w:hAnsi="Arial" w:cs="Arial"/>
          <w:color w:val="000000"/>
          <w:sz w:val="20"/>
          <w:szCs w:val="20"/>
        </w:rPr>
      </w:pPr>
    </w:p>
    <w:p w14:paraId="7077D90E" w14:textId="77777777" w:rsidR="00E843D5" w:rsidRPr="00D6426E" w:rsidRDefault="00E843D5" w:rsidP="00E843D5">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Pr>
          <w:rFonts w:ascii="Arial" w:hAnsi="Arial" w:cs="Arial"/>
          <w:color w:val="000000"/>
          <w:sz w:val="20"/>
          <w:szCs w:val="20"/>
        </w:rPr>
        <w:t>1948 reverted to NHS use until 1988. 2019 outlet shopping centre.</w:t>
      </w:r>
    </w:p>
    <w:p w14:paraId="40CED842" w14:textId="77777777" w:rsidR="00E843D5" w:rsidRPr="00A83960" w:rsidRDefault="00E843D5" w:rsidP="00E843D5">
      <w:pPr>
        <w:jc w:val="both"/>
        <w:rPr>
          <w:rFonts w:ascii="Arial" w:hAnsi="Arial" w:cs="Arial"/>
          <w:color w:val="000000"/>
          <w:sz w:val="16"/>
          <w:szCs w:val="16"/>
        </w:rPr>
      </w:pPr>
    </w:p>
    <w:p w14:paraId="4FF746BA" w14:textId="58395914" w:rsidR="00361372" w:rsidRPr="00442406" w:rsidRDefault="00E843D5" w:rsidP="00442406">
      <w:pPr>
        <w:jc w:val="both"/>
        <w:rPr>
          <w:rFonts w:ascii="Arial" w:hAnsi="Arial" w:cs="Arial"/>
          <w:b/>
          <w:bCs/>
          <w:color w:val="000000"/>
          <w:sz w:val="20"/>
          <w:szCs w:val="20"/>
        </w:rPr>
      </w:pPr>
      <w:r w:rsidRPr="00D6426E">
        <w:rPr>
          <w:rFonts w:ascii="Arial" w:hAnsi="Arial" w:cs="Arial"/>
          <w:b/>
          <w:bCs/>
          <w:color w:val="000000"/>
          <w:sz w:val="20"/>
          <w:szCs w:val="20"/>
        </w:rPr>
        <w:t>Further Information:</w:t>
      </w:r>
    </w:p>
    <w:sectPr w:rsidR="00361372" w:rsidRPr="00442406"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87728" w14:textId="77777777" w:rsidR="00486248" w:rsidRDefault="00486248" w:rsidP="00152508">
      <w:r>
        <w:separator/>
      </w:r>
    </w:p>
  </w:endnote>
  <w:endnote w:type="continuationSeparator" w:id="0">
    <w:p w14:paraId="201CDB44" w14:textId="77777777" w:rsidR="00486248" w:rsidRDefault="0048624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895F0B" w:rsidRDefault="00895F0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95F0B" w:rsidRDefault="00895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F8765" w14:textId="77777777" w:rsidR="00486248" w:rsidRDefault="00486248" w:rsidP="00152508">
      <w:r>
        <w:separator/>
      </w:r>
    </w:p>
  </w:footnote>
  <w:footnote w:type="continuationSeparator" w:id="0">
    <w:p w14:paraId="72C9D8FA" w14:textId="77777777" w:rsidR="00486248" w:rsidRDefault="0048624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3"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6"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2"/>
  </w:num>
  <w:num w:numId="4">
    <w:abstractNumId w:val="15"/>
  </w:num>
  <w:num w:numId="5">
    <w:abstractNumId w:val="26"/>
  </w:num>
  <w:num w:numId="6">
    <w:abstractNumId w:val="14"/>
  </w:num>
  <w:num w:numId="7">
    <w:abstractNumId w:val="24"/>
  </w:num>
  <w:num w:numId="8">
    <w:abstractNumId w:val="25"/>
  </w:num>
  <w:num w:numId="9">
    <w:abstractNumId w:val="10"/>
  </w:num>
  <w:num w:numId="10">
    <w:abstractNumId w:val="9"/>
  </w:num>
  <w:num w:numId="11">
    <w:abstractNumId w:val="2"/>
  </w:num>
  <w:num w:numId="12">
    <w:abstractNumId w:val="5"/>
  </w:num>
  <w:num w:numId="13">
    <w:abstractNumId w:val="19"/>
  </w:num>
  <w:num w:numId="14">
    <w:abstractNumId w:val="7"/>
  </w:num>
  <w:num w:numId="15">
    <w:abstractNumId w:val="1"/>
  </w:num>
  <w:num w:numId="16">
    <w:abstractNumId w:val="29"/>
  </w:num>
  <w:num w:numId="17">
    <w:abstractNumId w:val="30"/>
  </w:num>
  <w:num w:numId="18">
    <w:abstractNumId w:val="13"/>
  </w:num>
  <w:num w:numId="19">
    <w:abstractNumId w:val="21"/>
  </w:num>
  <w:num w:numId="20">
    <w:abstractNumId w:val="6"/>
  </w:num>
  <w:num w:numId="21">
    <w:abstractNumId w:val="20"/>
  </w:num>
  <w:num w:numId="22">
    <w:abstractNumId w:val="22"/>
  </w:num>
  <w:num w:numId="23">
    <w:abstractNumId w:val="27"/>
  </w:num>
  <w:num w:numId="24">
    <w:abstractNumId w:val="16"/>
  </w:num>
  <w:num w:numId="25">
    <w:abstractNumId w:val="11"/>
  </w:num>
  <w:num w:numId="26">
    <w:abstractNumId w:val="28"/>
  </w:num>
  <w:num w:numId="27">
    <w:abstractNumId w:val="18"/>
  </w:num>
  <w:num w:numId="28">
    <w:abstractNumId w:val="23"/>
  </w:num>
  <w:num w:numId="29">
    <w:abstractNumId w:val="17"/>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50BF8"/>
    <w:rsid w:val="000532D7"/>
    <w:rsid w:val="00064BAF"/>
    <w:rsid w:val="00067480"/>
    <w:rsid w:val="00070691"/>
    <w:rsid w:val="00084AC2"/>
    <w:rsid w:val="000C156F"/>
    <w:rsid w:val="000D23FD"/>
    <w:rsid w:val="000D79EB"/>
    <w:rsid w:val="000E38FC"/>
    <w:rsid w:val="000E4C55"/>
    <w:rsid w:val="000F07E1"/>
    <w:rsid w:val="000F6331"/>
    <w:rsid w:val="000F6F29"/>
    <w:rsid w:val="00100676"/>
    <w:rsid w:val="001172BE"/>
    <w:rsid w:val="00126598"/>
    <w:rsid w:val="00126DA1"/>
    <w:rsid w:val="00132D1A"/>
    <w:rsid w:val="001512B7"/>
    <w:rsid w:val="00152508"/>
    <w:rsid w:val="0015495F"/>
    <w:rsid w:val="00156A7C"/>
    <w:rsid w:val="001743E4"/>
    <w:rsid w:val="00184246"/>
    <w:rsid w:val="00186E59"/>
    <w:rsid w:val="00187738"/>
    <w:rsid w:val="00194CCD"/>
    <w:rsid w:val="0019745E"/>
    <w:rsid w:val="001A1350"/>
    <w:rsid w:val="001B5F5B"/>
    <w:rsid w:val="001C7632"/>
    <w:rsid w:val="001E26C5"/>
    <w:rsid w:val="001E61FB"/>
    <w:rsid w:val="001F0657"/>
    <w:rsid w:val="001F34E3"/>
    <w:rsid w:val="001F41B6"/>
    <w:rsid w:val="0020252D"/>
    <w:rsid w:val="002116CE"/>
    <w:rsid w:val="0022023E"/>
    <w:rsid w:val="00227094"/>
    <w:rsid w:val="00231AD1"/>
    <w:rsid w:val="00245450"/>
    <w:rsid w:val="00245835"/>
    <w:rsid w:val="00251ED1"/>
    <w:rsid w:val="00255062"/>
    <w:rsid w:val="0026466C"/>
    <w:rsid w:val="00267B9C"/>
    <w:rsid w:val="002748F8"/>
    <w:rsid w:val="002766E7"/>
    <w:rsid w:val="00284D39"/>
    <w:rsid w:val="00290FFB"/>
    <w:rsid w:val="00291E45"/>
    <w:rsid w:val="0029297F"/>
    <w:rsid w:val="002A14F2"/>
    <w:rsid w:val="002A72B9"/>
    <w:rsid w:val="002B1E65"/>
    <w:rsid w:val="002C0F87"/>
    <w:rsid w:val="002C4409"/>
    <w:rsid w:val="002D0B2A"/>
    <w:rsid w:val="002F6F0F"/>
    <w:rsid w:val="002F7792"/>
    <w:rsid w:val="0030032E"/>
    <w:rsid w:val="00316E7F"/>
    <w:rsid w:val="00340747"/>
    <w:rsid w:val="00343F0A"/>
    <w:rsid w:val="00345972"/>
    <w:rsid w:val="00346068"/>
    <w:rsid w:val="0035226E"/>
    <w:rsid w:val="00360AD5"/>
    <w:rsid w:val="00361372"/>
    <w:rsid w:val="00362EE2"/>
    <w:rsid w:val="00380592"/>
    <w:rsid w:val="00382031"/>
    <w:rsid w:val="00382B08"/>
    <w:rsid w:val="0038696E"/>
    <w:rsid w:val="00386C92"/>
    <w:rsid w:val="00390E5A"/>
    <w:rsid w:val="00390E60"/>
    <w:rsid w:val="00395D0B"/>
    <w:rsid w:val="003969AC"/>
    <w:rsid w:val="0039769A"/>
    <w:rsid w:val="003A7359"/>
    <w:rsid w:val="003D30F2"/>
    <w:rsid w:val="003F0647"/>
    <w:rsid w:val="003F1B4A"/>
    <w:rsid w:val="00403AAB"/>
    <w:rsid w:val="004075C7"/>
    <w:rsid w:val="0042702C"/>
    <w:rsid w:val="00442406"/>
    <w:rsid w:val="00445786"/>
    <w:rsid w:val="004472CC"/>
    <w:rsid w:val="00454837"/>
    <w:rsid w:val="0045548C"/>
    <w:rsid w:val="00460242"/>
    <w:rsid w:val="00464722"/>
    <w:rsid w:val="0046539D"/>
    <w:rsid w:val="00473CFB"/>
    <w:rsid w:val="00486248"/>
    <w:rsid w:val="004A33D0"/>
    <w:rsid w:val="004A3F54"/>
    <w:rsid w:val="004A53A1"/>
    <w:rsid w:val="004A6EA7"/>
    <w:rsid w:val="004D498A"/>
    <w:rsid w:val="004D6D43"/>
    <w:rsid w:val="004F5E2E"/>
    <w:rsid w:val="00510526"/>
    <w:rsid w:val="00511A48"/>
    <w:rsid w:val="00521AEB"/>
    <w:rsid w:val="0052443F"/>
    <w:rsid w:val="005260BA"/>
    <w:rsid w:val="00532A0F"/>
    <w:rsid w:val="00533F07"/>
    <w:rsid w:val="00544505"/>
    <w:rsid w:val="00544F5C"/>
    <w:rsid w:val="00550A45"/>
    <w:rsid w:val="00571F27"/>
    <w:rsid w:val="005729BA"/>
    <w:rsid w:val="00577E01"/>
    <w:rsid w:val="005957BF"/>
    <w:rsid w:val="005A731C"/>
    <w:rsid w:val="005A7966"/>
    <w:rsid w:val="005B2CDD"/>
    <w:rsid w:val="005B577B"/>
    <w:rsid w:val="005B7EAA"/>
    <w:rsid w:val="005C5B7A"/>
    <w:rsid w:val="005C6F8C"/>
    <w:rsid w:val="005D2F50"/>
    <w:rsid w:val="005D3B70"/>
    <w:rsid w:val="005E1845"/>
    <w:rsid w:val="005F098F"/>
    <w:rsid w:val="005F5357"/>
    <w:rsid w:val="00603BCE"/>
    <w:rsid w:val="00610A2C"/>
    <w:rsid w:val="00664007"/>
    <w:rsid w:val="00664143"/>
    <w:rsid w:val="006757AD"/>
    <w:rsid w:val="00695269"/>
    <w:rsid w:val="006A2F9D"/>
    <w:rsid w:val="006A33A6"/>
    <w:rsid w:val="006A5659"/>
    <w:rsid w:val="006B5E9A"/>
    <w:rsid w:val="006C2E62"/>
    <w:rsid w:val="006C39E1"/>
    <w:rsid w:val="006C61F8"/>
    <w:rsid w:val="006C7285"/>
    <w:rsid w:val="006E02E9"/>
    <w:rsid w:val="006E75B1"/>
    <w:rsid w:val="006F0F70"/>
    <w:rsid w:val="006F6D5B"/>
    <w:rsid w:val="00707E2B"/>
    <w:rsid w:val="007222CE"/>
    <w:rsid w:val="007320D5"/>
    <w:rsid w:val="00733769"/>
    <w:rsid w:val="00747A6D"/>
    <w:rsid w:val="00754D03"/>
    <w:rsid w:val="00754D97"/>
    <w:rsid w:val="00775514"/>
    <w:rsid w:val="00775D25"/>
    <w:rsid w:val="007771FF"/>
    <w:rsid w:val="007A1F4B"/>
    <w:rsid w:val="007B53BA"/>
    <w:rsid w:val="007C03BC"/>
    <w:rsid w:val="007C6093"/>
    <w:rsid w:val="007D20CA"/>
    <w:rsid w:val="007D2F95"/>
    <w:rsid w:val="007D3894"/>
    <w:rsid w:val="007D4BC8"/>
    <w:rsid w:val="007E0EC0"/>
    <w:rsid w:val="007E2851"/>
    <w:rsid w:val="007E347C"/>
    <w:rsid w:val="007E454A"/>
    <w:rsid w:val="007F2BE4"/>
    <w:rsid w:val="007F64BD"/>
    <w:rsid w:val="007F7759"/>
    <w:rsid w:val="00802F76"/>
    <w:rsid w:val="008061CD"/>
    <w:rsid w:val="0081672E"/>
    <w:rsid w:val="00816B47"/>
    <w:rsid w:val="0082613C"/>
    <w:rsid w:val="008327D3"/>
    <w:rsid w:val="008354B9"/>
    <w:rsid w:val="00852A0C"/>
    <w:rsid w:val="008540AB"/>
    <w:rsid w:val="0085457E"/>
    <w:rsid w:val="00865F25"/>
    <w:rsid w:val="00891EA6"/>
    <w:rsid w:val="00895DBA"/>
    <w:rsid w:val="00895F0B"/>
    <w:rsid w:val="00897EA2"/>
    <w:rsid w:val="008A3A0A"/>
    <w:rsid w:val="008B7A04"/>
    <w:rsid w:val="008C0402"/>
    <w:rsid w:val="008C1BE7"/>
    <w:rsid w:val="008C1E57"/>
    <w:rsid w:val="008D1353"/>
    <w:rsid w:val="008E7038"/>
    <w:rsid w:val="009006AC"/>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A369D"/>
    <w:rsid w:val="009B6873"/>
    <w:rsid w:val="009C0024"/>
    <w:rsid w:val="009D1CC4"/>
    <w:rsid w:val="009F73F9"/>
    <w:rsid w:val="00A015BB"/>
    <w:rsid w:val="00A05EED"/>
    <w:rsid w:val="00A11CE4"/>
    <w:rsid w:val="00A14D7E"/>
    <w:rsid w:val="00A332F5"/>
    <w:rsid w:val="00A45030"/>
    <w:rsid w:val="00A73963"/>
    <w:rsid w:val="00A749AD"/>
    <w:rsid w:val="00A83960"/>
    <w:rsid w:val="00A92A5A"/>
    <w:rsid w:val="00A9424D"/>
    <w:rsid w:val="00AA40F3"/>
    <w:rsid w:val="00AB1ADD"/>
    <w:rsid w:val="00AC5720"/>
    <w:rsid w:val="00AD4584"/>
    <w:rsid w:val="00AF1B04"/>
    <w:rsid w:val="00B01694"/>
    <w:rsid w:val="00B14397"/>
    <w:rsid w:val="00B1724C"/>
    <w:rsid w:val="00B17DAC"/>
    <w:rsid w:val="00B17DB7"/>
    <w:rsid w:val="00B21690"/>
    <w:rsid w:val="00B31D6E"/>
    <w:rsid w:val="00B322D3"/>
    <w:rsid w:val="00B34528"/>
    <w:rsid w:val="00B4445F"/>
    <w:rsid w:val="00B44DAA"/>
    <w:rsid w:val="00B520CE"/>
    <w:rsid w:val="00B550A4"/>
    <w:rsid w:val="00B74731"/>
    <w:rsid w:val="00B75FF7"/>
    <w:rsid w:val="00B805B2"/>
    <w:rsid w:val="00B811D1"/>
    <w:rsid w:val="00B811EB"/>
    <w:rsid w:val="00B812ED"/>
    <w:rsid w:val="00B91F7B"/>
    <w:rsid w:val="00B94DBB"/>
    <w:rsid w:val="00B96A77"/>
    <w:rsid w:val="00BB127D"/>
    <w:rsid w:val="00BE3B1F"/>
    <w:rsid w:val="00BE5C1F"/>
    <w:rsid w:val="00BE7076"/>
    <w:rsid w:val="00BF18F1"/>
    <w:rsid w:val="00BF39AB"/>
    <w:rsid w:val="00BF6088"/>
    <w:rsid w:val="00C0372B"/>
    <w:rsid w:val="00C10A85"/>
    <w:rsid w:val="00C11137"/>
    <w:rsid w:val="00C130A3"/>
    <w:rsid w:val="00C16A4F"/>
    <w:rsid w:val="00C20737"/>
    <w:rsid w:val="00C21BBE"/>
    <w:rsid w:val="00C24C6C"/>
    <w:rsid w:val="00C25ED8"/>
    <w:rsid w:val="00C35155"/>
    <w:rsid w:val="00C368A6"/>
    <w:rsid w:val="00C4424E"/>
    <w:rsid w:val="00C46BB0"/>
    <w:rsid w:val="00C47093"/>
    <w:rsid w:val="00C505EA"/>
    <w:rsid w:val="00C536D4"/>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A12FC"/>
    <w:rsid w:val="00CA1C5D"/>
    <w:rsid w:val="00CA2E7C"/>
    <w:rsid w:val="00CA527B"/>
    <w:rsid w:val="00CB0C96"/>
    <w:rsid w:val="00CB6F01"/>
    <w:rsid w:val="00CC1308"/>
    <w:rsid w:val="00CC4AF4"/>
    <w:rsid w:val="00CC7163"/>
    <w:rsid w:val="00CD07AD"/>
    <w:rsid w:val="00D21268"/>
    <w:rsid w:val="00D34956"/>
    <w:rsid w:val="00D40773"/>
    <w:rsid w:val="00D4536D"/>
    <w:rsid w:val="00D455ED"/>
    <w:rsid w:val="00D468DA"/>
    <w:rsid w:val="00D534D0"/>
    <w:rsid w:val="00D6003B"/>
    <w:rsid w:val="00D6426E"/>
    <w:rsid w:val="00D71C23"/>
    <w:rsid w:val="00D74E52"/>
    <w:rsid w:val="00D84909"/>
    <w:rsid w:val="00D84F41"/>
    <w:rsid w:val="00D92397"/>
    <w:rsid w:val="00D935F6"/>
    <w:rsid w:val="00D956E7"/>
    <w:rsid w:val="00DA3059"/>
    <w:rsid w:val="00DC5431"/>
    <w:rsid w:val="00DD0A38"/>
    <w:rsid w:val="00DD4756"/>
    <w:rsid w:val="00DF5FDC"/>
    <w:rsid w:val="00E0175D"/>
    <w:rsid w:val="00E03F91"/>
    <w:rsid w:val="00E05A8B"/>
    <w:rsid w:val="00E05D44"/>
    <w:rsid w:val="00E23657"/>
    <w:rsid w:val="00E46530"/>
    <w:rsid w:val="00E712F1"/>
    <w:rsid w:val="00E7758E"/>
    <w:rsid w:val="00E80292"/>
    <w:rsid w:val="00E823C8"/>
    <w:rsid w:val="00E84178"/>
    <w:rsid w:val="00E843D5"/>
    <w:rsid w:val="00E87538"/>
    <w:rsid w:val="00E9081B"/>
    <w:rsid w:val="00E908B3"/>
    <w:rsid w:val="00E96F45"/>
    <w:rsid w:val="00EA5E00"/>
    <w:rsid w:val="00EB568C"/>
    <w:rsid w:val="00EB5AC6"/>
    <w:rsid w:val="00EB5B2D"/>
    <w:rsid w:val="00EC158E"/>
    <w:rsid w:val="00EF76C0"/>
    <w:rsid w:val="00F1353E"/>
    <w:rsid w:val="00F20325"/>
    <w:rsid w:val="00F23361"/>
    <w:rsid w:val="00F3712C"/>
    <w:rsid w:val="00F556A7"/>
    <w:rsid w:val="00F55D43"/>
    <w:rsid w:val="00F666F8"/>
    <w:rsid w:val="00F7238B"/>
    <w:rsid w:val="00F860C1"/>
    <w:rsid w:val="00FA0326"/>
    <w:rsid w:val="00FA0E6B"/>
    <w:rsid w:val="00FA76D6"/>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8D51-83E7-4D9E-AAC3-B8AC4C86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2019-12-16T14:29:00Z</dcterms:created>
  <dcterms:modified xsi:type="dcterms:W3CDTF">2020-01-03T11:31:00Z</dcterms:modified>
</cp:coreProperties>
</file>