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11BF" w14:textId="64925154" w:rsidR="007F2BE4" w:rsidRPr="001A1350" w:rsidRDefault="004472CC" w:rsidP="001A1350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1A1350">
        <w:rPr>
          <w:rFonts w:ascii="Arial" w:hAnsi="Arial" w:cs="Arial"/>
          <w:b/>
          <w:bCs/>
          <w:color w:val="222222"/>
          <w:sz w:val="28"/>
          <w:szCs w:val="28"/>
        </w:rPr>
        <w:t xml:space="preserve">Camp 154 </w:t>
      </w:r>
      <w:bookmarkStart w:id="0" w:name="c154ministry"/>
      <w:bookmarkEnd w:id="0"/>
      <w:r w:rsidR="001A1350" w:rsidRPr="001A1350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1A1350">
        <w:rPr>
          <w:rFonts w:ascii="Arial" w:hAnsi="Arial" w:cs="Arial"/>
          <w:b/>
          <w:bCs/>
          <w:color w:val="000000"/>
          <w:sz w:val="28"/>
          <w:szCs w:val="28"/>
        </w:rPr>
        <w:t>Ministry of Works Camp, Swanscombe, Kent</w:t>
      </w:r>
    </w:p>
    <w:p w14:paraId="30BAF1C2" w14:textId="77777777" w:rsidR="001A1350" w:rsidRDefault="001A1350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A47A22F" w14:textId="47982E39" w:rsidR="007F2BE4" w:rsidRDefault="001A1350" w:rsidP="00D956E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154. Min. of Works Camp, Swanscombe, Greenhit</w:t>
      </w:r>
      <w:r w:rsidR="00067480">
        <w:rPr>
          <w:rFonts w:ascii="Arial" w:hAnsi="Arial" w:cs="Arial"/>
          <w:bCs/>
          <w:color w:val="000000"/>
          <w:sz w:val="20"/>
          <w:szCs w:val="20"/>
        </w:rPr>
        <w:t>h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e, </w:t>
      </w:r>
      <w:proofErr w:type="spellStart"/>
      <w:proofErr w:type="gram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Nr.Dartford</w:t>
      </w:r>
      <w:proofErr w:type="spellEnd"/>
      <w:proofErr w:type="gram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, Kent.</w:t>
      </w:r>
    </w:p>
    <w:p w14:paraId="6549C139" w14:textId="77777777" w:rsidR="001A1350" w:rsidRPr="00D6426E" w:rsidRDefault="001A1350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4045"/>
        <w:gridCol w:w="561"/>
        <w:gridCol w:w="2362"/>
        <w:gridCol w:w="1820"/>
        <w:gridCol w:w="1804"/>
        <w:gridCol w:w="2270"/>
        <w:gridCol w:w="1075"/>
      </w:tblGrid>
      <w:tr w:rsidR="001A1350" w:rsidRPr="00D6426E" w14:paraId="7961E1AB" w14:textId="77777777" w:rsidTr="001A1350">
        <w:tc>
          <w:tcPr>
            <w:tcW w:w="15388" w:type="dxa"/>
            <w:gridSpan w:val="8"/>
            <w:shd w:val="clear" w:color="auto" w:fill="auto"/>
          </w:tcPr>
          <w:p w14:paraId="1EE60531" w14:textId="00C3B784" w:rsidR="001A1350" w:rsidRPr="001A1350" w:rsidRDefault="001A1350" w:rsidP="001A13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09E43A61" w14:textId="77777777" w:rsidTr="001A1350">
        <w:tc>
          <w:tcPr>
            <w:tcW w:w="1451" w:type="dxa"/>
            <w:shd w:val="clear" w:color="auto" w:fill="auto"/>
          </w:tcPr>
          <w:p w14:paraId="42C3CB31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154(G.W.C.)</w:t>
            </w:r>
          </w:p>
        </w:tc>
        <w:tc>
          <w:tcPr>
            <w:tcW w:w="4045" w:type="dxa"/>
            <w:shd w:val="clear" w:color="auto" w:fill="auto"/>
          </w:tcPr>
          <w:p w14:paraId="6C56E360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Ministry of Works Camp, Swanscombe, Greenhithe, Kent</w:t>
            </w:r>
          </w:p>
        </w:tc>
        <w:tc>
          <w:tcPr>
            <w:tcW w:w="561" w:type="dxa"/>
            <w:shd w:val="clear" w:color="auto" w:fill="auto"/>
          </w:tcPr>
          <w:p w14:paraId="5C5DCC24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362" w:type="dxa"/>
            <w:shd w:val="clear" w:color="auto" w:fill="auto"/>
          </w:tcPr>
          <w:p w14:paraId="156D5B12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1350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1A1350">
              <w:rPr>
                <w:rFonts w:ascii="Arial" w:hAnsi="Arial" w:cs="Arial"/>
                <w:sz w:val="20"/>
                <w:szCs w:val="20"/>
              </w:rPr>
              <w:t>, Greenhithe</w:t>
            </w:r>
          </w:p>
        </w:tc>
        <w:tc>
          <w:tcPr>
            <w:tcW w:w="1820" w:type="dxa"/>
            <w:shd w:val="clear" w:color="auto" w:fill="auto"/>
          </w:tcPr>
          <w:p w14:paraId="1F4B7AC9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Gravesend 4797</w:t>
            </w:r>
          </w:p>
        </w:tc>
        <w:tc>
          <w:tcPr>
            <w:tcW w:w="1804" w:type="dxa"/>
            <w:shd w:val="clear" w:color="auto" w:fill="auto"/>
          </w:tcPr>
          <w:p w14:paraId="2DB2422B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(Blank)</w:t>
            </w:r>
          </w:p>
        </w:tc>
        <w:tc>
          <w:tcPr>
            <w:tcW w:w="2270" w:type="dxa"/>
            <w:shd w:val="clear" w:color="auto" w:fill="auto"/>
          </w:tcPr>
          <w:p w14:paraId="2AA13A99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A1350">
              <w:rPr>
                <w:rFonts w:ascii="Arial" w:hAnsi="Arial" w:cs="Arial"/>
                <w:sz w:val="20"/>
                <w:szCs w:val="20"/>
              </w:rPr>
              <w:t>Lt.Col.P</w:t>
            </w:r>
            <w:proofErr w:type="gramEnd"/>
            <w:r w:rsidRPr="001A1350">
              <w:rPr>
                <w:rFonts w:ascii="Arial" w:hAnsi="Arial" w:cs="Arial"/>
                <w:sz w:val="20"/>
                <w:szCs w:val="20"/>
              </w:rPr>
              <w:t>.H.W.Russell</w:t>
            </w:r>
            <w:proofErr w:type="spellEnd"/>
            <w:r w:rsidRPr="001A1350">
              <w:rPr>
                <w:rFonts w:ascii="Arial" w:hAnsi="Arial" w:cs="Arial"/>
                <w:sz w:val="20"/>
                <w:szCs w:val="20"/>
              </w:rPr>
              <w:t xml:space="preserve"> O.B.E.</w:t>
            </w:r>
          </w:p>
        </w:tc>
        <w:tc>
          <w:tcPr>
            <w:tcW w:w="1075" w:type="dxa"/>
            <w:shd w:val="clear" w:color="auto" w:fill="auto"/>
          </w:tcPr>
          <w:p w14:paraId="0651C44C" w14:textId="77777777" w:rsidR="008E7038" w:rsidRPr="001A1350" w:rsidRDefault="008E7038" w:rsidP="001A1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350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2C4BE6B9" w14:textId="77777777" w:rsidR="008E7038" w:rsidRPr="00D6426E" w:rsidRDefault="008E7038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965"/>
        <w:gridCol w:w="1134"/>
        <w:gridCol w:w="709"/>
        <w:gridCol w:w="2126"/>
        <w:gridCol w:w="2370"/>
      </w:tblGrid>
      <w:tr w:rsidR="007F2BE4" w:rsidRPr="00D6426E" w14:paraId="69F15378" w14:textId="77777777" w:rsidTr="001A135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25CB33" w14:textId="77777777" w:rsidR="007F2BE4" w:rsidRPr="001A1350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530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12780C07" w14:textId="77777777" w:rsidTr="001A1350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1C0AA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D2276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3F4A4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10684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7DE66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FDD41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BD5C4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8AE4C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577E50DE" w14:textId="77777777" w:rsidTr="001A135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189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TQ 605 739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25837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3036D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B4465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Ministry of Works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Swanscombe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Street,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Swanscombe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C7EC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998BF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A4DA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0F25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Site occupied by housing</w:t>
            </w:r>
          </w:p>
        </w:tc>
      </w:tr>
    </w:tbl>
    <w:p w14:paraId="23F13D40" w14:textId="6BC49A95" w:rsidR="007F2BE4" w:rsidRPr="00D6426E" w:rsidRDefault="007F2BE4" w:rsidP="00D956E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  <w:gridCol w:w="5076"/>
      </w:tblGrid>
      <w:tr w:rsidR="002748F8" w:rsidRPr="00D6426E" w14:paraId="033837E9" w14:textId="77777777" w:rsidTr="00802F76">
        <w:tc>
          <w:tcPr>
            <w:tcW w:w="10312" w:type="dxa"/>
            <w:vMerge w:val="restart"/>
          </w:tcPr>
          <w:p w14:paraId="5DBB251B" w14:textId="5BB73F72" w:rsidR="002748F8" w:rsidRPr="00CA1C5D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558AF" w:rsidRPr="00CA1C5D">
              <w:rPr>
                <w:rFonts w:ascii="Arial" w:hAnsi="Arial" w:cs="Arial"/>
                <w:bCs/>
                <w:sz w:val="20"/>
                <w:szCs w:val="20"/>
              </w:rPr>
              <w:t xml:space="preserve">Shows as </w:t>
            </w:r>
            <w:r w:rsidR="00C558AF" w:rsidRPr="00156A7C">
              <w:rPr>
                <w:rFonts w:ascii="Arial" w:hAnsi="Arial" w:cs="Arial"/>
                <w:bCs/>
                <w:sz w:val="20"/>
                <w:szCs w:val="20"/>
              </w:rPr>
              <w:t>Manor House Farm</w:t>
            </w:r>
            <w:r w:rsidR="00156A7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802F76">
              <w:rPr>
                <w:rFonts w:ascii="Arial" w:hAnsi="Arial" w:cs="Arial"/>
                <w:bCs/>
                <w:sz w:val="20"/>
                <w:szCs w:val="20"/>
              </w:rPr>
              <w:t>Another record states – “</w:t>
            </w:r>
            <w:r w:rsidR="00067480" w:rsidRPr="0015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POW Camp was roughly where Brenda Terrace is today</w:t>
            </w:r>
            <w:r w:rsidR="00802F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” – this would be the W edge of the map.</w:t>
            </w:r>
          </w:p>
          <w:p w14:paraId="6F8B638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659BB" w14:textId="23CD0320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2F76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445D488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53F76" w14:textId="40C04519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49505D78" w14:textId="34321E25" w:rsidR="002748F8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B3854" w14:textId="7C053FE6" w:rsidR="00067480" w:rsidRDefault="00067480" w:rsidP="00156A7C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There was a ca</w:t>
            </w:r>
            <w:r w:rsidR="00156A7C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p newspaper</w:t>
            </w:r>
            <w:r w:rsidR="00156A7C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proofErr w:type="spellStart"/>
            <w:r w:rsidR="00156A7C" w:rsidRPr="00156A7C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Lagerstimme</w:t>
            </w:r>
            <w:proofErr w:type="spellEnd"/>
            <w:r w:rsidR="00156A7C" w:rsidRPr="00156A7C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: </w:t>
            </w:r>
            <w:proofErr w:type="spellStart"/>
            <w:r w:rsidR="00156A7C" w:rsidRPr="00156A7C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Demokratische</w:t>
            </w:r>
            <w:proofErr w:type="spellEnd"/>
            <w:r w:rsidR="00156A7C" w:rsidRPr="00156A7C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156A7C" w:rsidRPr="00156A7C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Lagerzeitung</w:t>
            </w:r>
            <w:proofErr w:type="spellEnd"/>
            <w:r w:rsidR="00156A7C">
              <w:rPr>
                <w:rFonts w:ascii="Arial" w:hAnsi="Arial" w:cs="Arial"/>
                <w:color w:val="222222"/>
                <w:sz w:val="20"/>
                <w:szCs w:val="20"/>
              </w:rPr>
              <w:t xml:space="preserve"> (The Camp Voice - Democratic Camp Newspaper).</w:t>
            </w:r>
          </w:p>
          <w:p w14:paraId="7CD9850E" w14:textId="77777777" w:rsidR="00156A7C" w:rsidRPr="00067480" w:rsidRDefault="00156A7C" w:rsidP="00156A7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1EA900" w14:textId="501AFFD0" w:rsidR="002748F8" w:rsidRPr="00D6426E" w:rsidRDefault="002748F8" w:rsidP="00D9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L</w:t>
            </w:r>
            <w:r w:rsidR="00CA1C5D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P</w:t>
            </w:r>
            <w:r w:rsidR="00CA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H</w:t>
            </w:r>
            <w:r w:rsidR="00CA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W</w:t>
            </w:r>
            <w:r w:rsidR="00CA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50" w:rsidRPr="001A1350">
              <w:rPr>
                <w:rFonts w:ascii="Arial" w:hAnsi="Arial" w:cs="Arial"/>
                <w:sz w:val="20"/>
                <w:szCs w:val="20"/>
              </w:rPr>
              <w:t>Russell O.B.E.</w:t>
            </w:r>
            <w:r w:rsidR="00CA1C5D">
              <w:rPr>
                <w:rFonts w:ascii="Arial" w:hAnsi="Arial" w:cs="Arial"/>
                <w:sz w:val="20"/>
                <w:szCs w:val="20"/>
              </w:rPr>
              <w:t>, from the Royal Artillery.</w:t>
            </w:r>
          </w:p>
          <w:p w14:paraId="524627C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70379C" w14:textId="376D2148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A1C5D">
              <w:rPr>
                <w:rFonts w:ascii="Arial" w:hAnsi="Arial" w:cs="Arial"/>
                <w:color w:val="000000"/>
                <w:sz w:val="20"/>
                <w:szCs w:val="20"/>
              </w:rPr>
              <w:t>2019 residential area.</w:t>
            </w:r>
          </w:p>
          <w:p w14:paraId="3412385C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8EF5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3D2FF94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FF82A6" w14:textId="1F6BA92E" w:rsidR="00C66AC3" w:rsidRDefault="00C66AC3" w:rsidP="00C66A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1120/228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151 to 154. Dated 1 January 1946 to 31 December 1948</w:t>
            </w:r>
          </w:p>
          <w:p w14:paraId="0045FC97" w14:textId="59863A48" w:rsidR="00156A7C" w:rsidRDefault="00156A7C" w:rsidP="00C66AC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6C728" w14:textId="547D68FF" w:rsidR="00156A7C" w:rsidRPr="00D6426E" w:rsidRDefault="00156A7C" w:rsidP="00C66AC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IWM have a copy of the camp newspaper dated Christmas 1946 / January 1947. Catalogue LBY E.J. 383</w:t>
            </w:r>
          </w:p>
          <w:p w14:paraId="2C79ABAC" w14:textId="555DA1EF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52BBA1BA" w14:textId="43CE58F4" w:rsidR="002748F8" w:rsidRPr="00D6426E" w:rsidRDefault="00CA1C5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E3761F4" wp14:editId="62FAEBEF">
                  <wp:extent cx="3079612" cy="3060000"/>
                  <wp:effectExtent l="0" t="0" r="698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wanscomb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612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749AEB5" w14:textId="77777777" w:rsidTr="00802F76">
        <w:tc>
          <w:tcPr>
            <w:tcW w:w="10312" w:type="dxa"/>
            <w:vMerge/>
          </w:tcPr>
          <w:p w14:paraId="1EC5A93B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1FFA1022" w14:textId="09316466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C558AF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1B15DB39" w14:textId="0AE4ED02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7F2BE4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A1A2E" w14:textId="77777777" w:rsidR="00B95793" w:rsidRDefault="00B95793" w:rsidP="00152508">
      <w:r>
        <w:separator/>
      </w:r>
    </w:p>
  </w:endnote>
  <w:endnote w:type="continuationSeparator" w:id="0">
    <w:p w14:paraId="0ADE3F8D" w14:textId="77777777" w:rsidR="00B95793" w:rsidRDefault="00B9579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A1C5D" w:rsidRDefault="00CA1C5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A1C5D" w:rsidRDefault="00CA1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E2DE" w14:textId="77777777" w:rsidR="00B95793" w:rsidRDefault="00B95793" w:rsidP="00152508">
      <w:r>
        <w:separator/>
      </w:r>
    </w:p>
  </w:footnote>
  <w:footnote w:type="continuationSeparator" w:id="0">
    <w:p w14:paraId="72904CF9" w14:textId="77777777" w:rsidR="00B95793" w:rsidRDefault="00B9579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488E"/>
    <w:rsid w:val="000273B2"/>
    <w:rsid w:val="00050BF8"/>
    <w:rsid w:val="000532D7"/>
    <w:rsid w:val="00064BAF"/>
    <w:rsid w:val="00067480"/>
    <w:rsid w:val="00070691"/>
    <w:rsid w:val="00084AC2"/>
    <w:rsid w:val="000C156F"/>
    <w:rsid w:val="000D23FD"/>
    <w:rsid w:val="000D79EB"/>
    <w:rsid w:val="000E38FC"/>
    <w:rsid w:val="000E4C55"/>
    <w:rsid w:val="000F07E1"/>
    <w:rsid w:val="000F6331"/>
    <w:rsid w:val="001172BE"/>
    <w:rsid w:val="00126598"/>
    <w:rsid w:val="00126DA1"/>
    <w:rsid w:val="00132D1A"/>
    <w:rsid w:val="001512B7"/>
    <w:rsid w:val="00152508"/>
    <w:rsid w:val="0015495F"/>
    <w:rsid w:val="00156A7C"/>
    <w:rsid w:val="001743E4"/>
    <w:rsid w:val="00186E59"/>
    <w:rsid w:val="00187738"/>
    <w:rsid w:val="00194CCD"/>
    <w:rsid w:val="0019745E"/>
    <w:rsid w:val="001A1350"/>
    <w:rsid w:val="001B5F5B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9297F"/>
    <w:rsid w:val="002A14F2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4837"/>
    <w:rsid w:val="0045548C"/>
    <w:rsid w:val="0046539D"/>
    <w:rsid w:val="00473CFB"/>
    <w:rsid w:val="004A33D0"/>
    <w:rsid w:val="004A3F54"/>
    <w:rsid w:val="004A53A1"/>
    <w:rsid w:val="004A6EA7"/>
    <w:rsid w:val="004D498A"/>
    <w:rsid w:val="004F5E2E"/>
    <w:rsid w:val="00511A48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546F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E02E9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7F7759"/>
    <w:rsid w:val="00802F76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97EA2"/>
    <w:rsid w:val="008A3A0A"/>
    <w:rsid w:val="008B7A04"/>
    <w:rsid w:val="008C0402"/>
    <w:rsid w:val="008C1BE7"/>
    <w:rsid w:val="008C1E57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C5720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1F7B"/>
    <w:rsid w:val="00B94DBB"/>
    <w:rsid w:val="00B95793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A12FC"/>
    <w:rsid w:val="00CA1C5D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35F6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304B-3476-45E2-A1E4-88F0FF62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2019-12-13T12:24:00Z</dcterms:created>
  <dcterms:modified xsi:type="dcterms:W3CDTF">2019-12-13T12:24:00Z</dcterms:modified>
</cp:coreProperties>
</file>