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44982" w14:textId="1857A57A" w:rsidR="00521AEB" w:rsidRPr="00D6426E" w:rsidRDefault="00C536D4" w:rsidP="00C44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>Camp 134</w:t>
      </w:r>
      <w:bookmarkStart w:id="0" w:name="c134loxley"/>
      <w:bookmarkEnd w:id="0"/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C4424E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Loxley Hall, Uttoxeter, Staffordshire</w:t>
      </w:r>
    </w:p>
    <w:p w14:paraId="0EDCCB46" w14:textId="77777777" w:rsidR="00C536D4" w:rsidRPr="00D6426E" w:rsidRDefault="00C536D4" w:rsidP="00D956E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14:paraId="35FE4D61" w14:textId="20FFD338" w:rsidR="006E75B1" w:rsidRPr="00D6426E" w:rsidRDefault="00C4424E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6E75B1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ICRC</w:t>
      </w: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 list</w:t>
      </w:r>
      <w:r w:rsidR="006E75B1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 Labour Camp. 134. Loxley Hall Camp, Uttoxeter, Staffordshire.</w:t>
      </w:r>
    </w:p>
    <w:p w14:paraId="75537014" w14:textId="77777777" w:rsidR="006E75B1" w:rsidRPr="00D6426E" w:rsidRDefault="006E75B1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C81D92" w:rsidRPr="00D6426E" w14:paraId="62EF0135" w14:textId="77777777" w:rsidTr="00255062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432BAB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5224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81D92" w:rsidRPr="00D6426E" w14:paraId="1D956217" w14:textId="77777777" w:rsidTr="00255062">
        <w:trPr>
          <w:trHeight w:val="5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0E300A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55A4AE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9B9821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D27F991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9DDF68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90674F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D802F7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F6793A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81D92" w:rsidRPr="00D6426E" w14:paraId="0A88996B" w14:textId="77777777" w:rsidTr="00255062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E0D2CB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SK 061 321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035F54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D1273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69A635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Loxley Hall, Loxley, Uttoxeter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1A36C4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Staffordshire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B3CC2E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ACC56B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1E895E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Presently used as a school</w:t>
            </w:r>
          </w:p>
        </w:tc>
      </w:tr>
    </w:tbl>
    <w:p w14:paraId="09AC4476" w14:textId="2758D1EC" w:rsidR="00C81D92" w:rsidRPr="00D6426E" w:rsidRDefault="00C81D92" w:rsidP="00D956E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2"/>
        <w:gridCol w:w="5526"/>
      </w:tblGrid>
      <w:tr w:rsidR="002748F8" w:rsidRPr="00D6426E" w14:paraId="77926311" w14:textId="77777777" w:rsidTr="00380592">
        <w:tc>
          <w:tcPr>
            <w:tcW w:w="9862" w:type="dxa"/>
            <w:vMerge w:val="restart"/>
          </w:tcPr>
          <w:p w14:paraId="3CA3FB10" w14:textId="50996AED" w:rsidR="002748F8" w:rsidRPr="00255062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255062">
              <w:rPr>
                <w:rFonts w:ascii="Arial" w:hAnsi="Arial" w:cs="Arial"/>
                <w:bCs/>
                <w:sz w:val="20"/>
                <w:szCs w:val="20"/>
              </w:rPr>
              <w:t>In the grounds of Loxley Hall.</w:t>
            </w:r>
            <w:r w:rsidR="003805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9E35FAA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9E835" w14:textId="6AC41661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55062">
              <w:rPr>
                <w:rFonts w:ascii="Arial" w:hAnsi="Arial" w:cs="Arial"/>
                <w:bCs/>
                <w:sz w:val="20"/>
                <w:szCs w:val="20"/>
              </w:rPr>
              <w:t>Part of country house estate.</w:t>
            </w:r>
            <w:r w:rsidR="00380592">
              <w:rPr>
                <w:rFonts w:ascii="Arial" w:hAnsi="Arial" w:cs="Arial"/>
                <w:bCs/>
                <w:sz w:val="20"/>
                <w:szCs w:val="20"/>
              </w:rPr>
              <w:t xml:space="preserve"> Memories of US troops stationed her</w:t>
            </w:r>
            <w:r w:rsidR="00F66C56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380592">
              <w:rPr>
                <w:rFonts w:ascii="Arial" w:hAnsi="Arial" w:cs="Arial"/>
                <w:bCs/>
                <w:sz w:val="20"/>
                <w:szCs w:val="20"/>
              </w:rPr>
              <w:t xml:space="preserve"> before it became a pow camp.</w:t>
            </w:r>
          </w:p>
          <w:p w14:paraId="1CADFF04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1CF40C" w14:textId="07FB6F41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Italian Pows until at least 1945, then a German Working Camp. </w:t>
            </w:r>
          </w:p>
          <w:p w14:paraId="53E7CA62" w14:textId="7E4BED29" w:rsidR="00380592" w:rsidRDefault="00380592" w:rsidP="00D956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D63CC0" w14:textId="6086B9A4" w:rsidR="00380592" w:rsidRDefault="00380592" w:rsidP="00D956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Memories of pows making baskets from willows growing on the bank of the River Blythe.</w:t>
            </w:r>
          </w:p>
          <w:p w14:paraId="2B8CADE2" w14:textId="4EF780C1" w:rsidR="00380592" w:rsidRDefault="00380592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135B29" w14:textId="2D97B836" w:rsidR="00380592" w:rsidRDefault="00380592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0592">
              <w:rPr>
                <w:rFonts w:ascii="Arial" w:hAnsi="Arial" w:cs="Arial"/>
                <w:bCs/>
                <w:sz w:val="20"/>
                <w:szCs w:val="20"/>
              </w:rPr>
              <w:t xml:space="preserve">During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>questions about repatriation of German pows, an extremely sad account was raised in parliament:</w:t>
            </w:r>
          </w:p>
          <w:p w14:paraId="76AB0643" w14:textId="1A1C3566" w:rsidR="00380592" w:rsidRPr="00380592" w:rsidRDefault="00380592" w:rsidP="00D956E7">
            <w:pPr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2BEA6388" w14:textId="3FEE4CF7" w:rsidR="00380592" w:rsidRPr="00380592" w:rsidRDefault="00380592" w:rsidP="00380592">
            <w:pPr>
              <w:jc w:val="both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 w:rsidRPr="003805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“Mr. Molson </w:t>
            </w:r>
            <w:r w:rsidRPr="003805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asked the Chancellor of the Duchy of Lancaster whether he is aware that the wife of Paul Becker, a prisoner of war at Loxley, was injured in a street accident on 18th June, 1946, had both legs amputated and is still in hospital; that one of his children died of starvation in February, 1945; that there is another child aged seven years; and why this man, who has been a prisoner since 1st June, 1944, and is in political classification B, has not been granted compassionate repatriation.</w:t>
            </w:r>
          </w:p>
          <w:p w14:paraId="340B70CE" w14:textId="77777777" w:rsidR="00380592" w:rsidRPr="00380592" w:rsidRDefault="00380592" w:rsidP="00380592">
            <w:pPr>
              <w:jc w:val="both"/>
              <w:rPr>
                <w:rFonts w:ascii="Arial" w:hAnsi="Arial" w:cs="Arial"/>
                <w:i/>
                <w:iCs/>
                <w:color w:val="333333"/>
                <w:sz w:val="8"/>
                <w:szCs w:val="8"/>
              </w:rPr>
            </w:pPr>
          </w:p>
          <w:p w14:paraId="13E45D8F" w14:textId="6BDE282B" w:rsidR="00380592" w:rsidRPr="00380592" w:rsidRDefault="00380592" w:rsidP="003805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5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Mr. J. </w:t>
            </w:r>
            <w:proofErr w:type="spellStart"/>
            <w:r w:rsidRPr="00380592">
              <w:rPr>
                <w:rFonts w:ascii="Arial" w:hAnsi="Arial" w:cs="Arial"/>
                <w:i/>
                <w:iCs/>
                <w:sz w:val="20"/>
                <w:szCs w:val="20"/>
              </w:rPr>
              <w:t>Hynd</w:t>
            </w:r>
            <w:proofErr w:type="spellEnd"/>
            <w:r w:rsidRPr="003805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</w:t>
            </w:r>
            <w:r w:rsidRPr="003805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This prisoner of war is included in the first party of prisoners to be repatriated on compassionate grounds, and which will leave the United Kingdom on 28th February.”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(House of Commons, </w:t>
            </w:r>
            <w:r w:rsidRPr="00380592">
              <w:rPr>
                <w:rStyle w:val="Strong"/>
                <w:rFonts w:ascii="Arial" w:hAnsi="Arial" w:cs="Arial"/>
                <w:b w:val="0"/>
                <w:bCs w:val="0"/>
                <w:color w:val="373151"/>
                <w:sz w:val="20"/>
                <w:szCs w:val="20"/>
              </w:rPr>
              <w:t>5 February 1947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373151"/>
                <w:sz w:val="20"/>
                <w:szCs w:val="20"/>
              </w:rPr>
              <w:t>,</w:t>
            </w:r>
            <w:r>
              <w:rPr>
                <w:rStyle w:val="Strong"/>
                <w:color w:val="373151"/>
              </w:rPr>
              <w:t xml:space="preserve"> </w:t>
            </w:r>
            <w:r w:rsidRPr="00380592">
              <w:rPr>
                <w:rFonts w:ascii="Arial" w:hAnsi="Arial" w:cs="Arial"/>
                <w:sz w:val="20"/>
                <w:szCs w:val="20"/>
              </w:rPr>
              <w:t>Volume 432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2BF1666" w14:textId="2F6363BC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F78AEE" w14:textId="09286BAB" w:rsidR="00C4424E" w:rsidRPr="00D6426E" w:rsidRDefault="00C4424E" w:rsidP="00C4424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Postal items: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POW Letter-sheet 6 March 1945 in Italian to Naples</w:t>
            </w:r>
          </w:p>
          <w:p w14:paraId="12F5E204" w14:textId="789994FD" w:rsidR="00C4424E" w:rsidRPr="00D6426E" w:rsidRDefault="00C4424E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B374D" w14:textId="0FCFA2F3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592">
              <w:rPr>
                <w:rFonts w:ascii="Arial" w:hAnsi="Arial" w:cs="Arial"/>
                <w:color w:val="000000"/>
                <w:sz w:val="20"/>
                <w:szCs w:val="20"/>
              </w:rPr>
              <w:t>Site used to accommodate European Volunteer Workers, mainly from Eastern Europe. In 1954 the hall became a school. 2019 school and grounds.</w:t>
            </w:r>
          </w:p>
          <w:p w14:paraId="1A153C33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GoBack"/>
            <w:bookmarkEnd w:id="2"/>
          </w:p>
          <w:p w14:paraId="50A7BA09" w14:textId="44B7DA21" w:rsidR="002748F8" w:rsidRPr="00380592" w:rsidRDefault="002748F8" w:rsidP="0038059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526" w:type="dxa"/>
          </w:tcPr>
          <w:p w14:paraId="4D98BCDE" w14:textId="4B88A10D" w:rsidR="002748F8" w:rsidRPr="00D6426E" w:rsidRDefault="00255062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3973D93" wp14:editId="2B02CDF1">
                  <wp:extent cx="3369172" cy="3420000"/>
                  <wp:effectExtent l="0" t="0" r="317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xle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172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69C1D3D6" w14:textId="77777777" w:rsidTr="00380592">
        <w:tc>
          <w:tcPr>
            <w:tcW w:w="9862" w:type="dxa"/>
            <w:vMerge/>
          </w:tcPr>
          <w:p w14:paraId="45EF7BE3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526" w:type="dxa"/>
          </w:tcPr>
          <w:p w14:paraId="0F707EEC" w14:textId="3BC429D2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A332F5">
              <w:rPr>
                <w:rFonts w:ascii="Arial" w:hAnsi="Arial" w:cs="Arial"/>
                <w:color w:val="222222"/>
                <w:sz w:val="20"/>
                <w:szCs w:val="20"/>
              </w:rPr>
              <w:t>1955</w:t>
            </w:r>
          </w:p>
        </w:tc>
      </w:tr>
    </w:tbl>
    <w:p w14:paraId="690E9CFC" w14:textId="4A2E610A" w:rsidR="00521AEB" w:rsidRPr="00D6426E" w:rsidRDefault="00521AEB" w:rsidP="00D956E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521AEB" w:rsidRPr="00D6426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A5382" w14:textId="77777777" w:rsidR="00CD7FBF" w:rsidRDefault="00CD7FBF" w:rsidP="00152508">
      <w:pPr>
        <w:spacing w:after="0" w:line="240" w:lineRule="auto"/>
      </w:pPr>
      <w:r>
        <w:separator/>
      </w:r>
    </w:p>
  </w:endnote>
  <w:endnote w:type="continuationSeparator" w:id="0">
    <w:p w14:paraId="20FBB57D" w14:textId="77777777" w:rsidR="00CD7FBF" w:rsidRDefault="00CD7FBF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255062" w:rsidRDefault="0025506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55062" w:rsidRDefault="00255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26D43" w14:textId="77777777" w:rsidR="00CD7FBF" w:rsidRDefault="00CD7FBF" w:rsidP="00152508">
      <w:pPr>
        <w:spacing w:after="0" w:line="240" w:lineRule="auto"/>
      </w:pPr>
      <w:r>
        <w:separator/>
      </w:r>
    </w:p>
  </w:footnote>
  <w:footnote w:type="continuationSeparator" w:id="0">
    <w:p w14:paraId="66732597" w14:textId="77777777" w:rsidR="00CD7FBF" w:rsidRDefault="00CD7FBF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0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20"/>
  </w:num>
  <w:num w:numId="6">
    <w:abstractNumId w:val="11"/>
  </w:num>
  <w:num w:numId="7">
    <w:abstractNumId w:val="18"/>
  </w:num>
  <w:num w:numId="8">
    <w:abstractNumId w:val="19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0"/>
  </w:num>
  <w:num w:numId="16">
    <w:abstractNumId w:val="22"/>
  </w:num>
  <w:num w:numId="17">
    <w:abstractNumId w:val="23"/>
  </w:num>
  <w:num w:numId="18">
    <w:abstractNumId w:val="10"/>
  </w:num>
  <w:num w:numId="19">
    <w:abstractNumId w:val="16"/>
  </w:num>
  <w:num w:numId="20">
    <w:abstractNumId w:val="4"/>
  </w:num>
  <w:num w:numId="21">
    <w:abstractNumId w:val="15"/>
  </w:num>
  <w:num w:numId="22">
    <w:abstractNumId w:val="17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50BF8"/>
    <w:rsid w:val="00064BAF"/>
    <w:rsid w:val="000D23FD"/>
    <w:rsid w:val="000D79EB"/>
    <w:rsid w:val="000F07E1"/>
    <w:rsid w:val="000F6331"/>
    <w:rsid w:val="00152508"/>
    <w:rsid w:val="0015495F"/>
    <w:rsid w:val="00186E59"/>
    <w:rsid w:val="00187738"/>
    <w:rsid w:val="00194CCD"/>
    <w:rsid w:val="0019745E"/>
    <w:rsid w:val="001A1350"/>
    <w:rsid w:val="001F41B6"/>
    <w:rsid w:val="002116CE"/>
    <w:rsid w:val="0022023E"/>
    <w:rsid w:val="00227094"/>
    <w:rsid w:val="00245450"/>
    <w:rsid w:val="00245835"/>
    <w:rsid w:val="00251ED1"/>
    <w:rsid w:val="00255062"/>
    <w:rsid w:val="002748F8"/>
    <w:rsid w:val="00284D39"/>
    <w:rsid w:val="00291E45"/>
    <w:rsid w:val="002A72B9"/>
    <w:rsid w:val="002B1E65"/>
    <w:rsid w:val="002C0F87"/>
    <w:rsid w:val="002F6F0F"/>
    <w:rsid w:val="002F7792"/>
    <w:rsid w:val="00340747"/>
    <w:rsid w:val="00345972"/>
    <w:rsid w:val="00346068"/>
    <w:rsid w:val="0035226E"/>
    <w:rsid w:val="00362EE2"/>
    <w:rsid w:val="00380592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A53A1"/>
    <w:rsid w:val="004A6EA7"/>
    <w:rsid w:val="004D498A"/>
    <w:rsid w:val="004F5E2E"/>
    <w:rsid w:val="00521AEB"/>
    <w:rsid w:val="00532A0F"/>
    <w:rsid w:val="00533F07"/>
    <w:rsid w:val="00544505"/>
    <w:rsid w:val="005729BA"/>
    <w:rsid w:val="00577E01"/>
    <w:rsid w:val="005944FA"/>
    <w:rsid w:val="005957BF"/>
    <w:rsid w:val="005B577B"/>
    <w:rsid w:val="005C5B7A"/>
    <w:rsid w:val="005D3B70"/>
    <w:rsid w:val="00664007"/>
    <w:rsid w:val="00664143"/>
    <w:rsid w:val="006A5659"/>
    <w:rsid w:val="006B5E9A"/>
    <w:rsid w:val="006C61F8"/>
    <w:rsid w:val="006E75B1"/>
    <w:rsid w:val="00707E2B"/>
    <w:rsid w:val="007320D5"/>
    <w:rsid w:val="00747A6D"/>
    <w:rsid w:val="007B53BA"/>
    <w:rsid w:val="007C03BC"/>
    <w:rsid w:val="007D20CA"/>
    <w:rsid w:val="007D4BC8"/>
    <w:rsid w:val="007E2851"/>
    <w:rsid w:val="007E347C"/>
    <w:rsid w:val="007F2BE4"/>
    <w:rsid w:val="007F64BD"/>
    <w:rsid w:val="008540AB"/>
    <w:rsid w:val="0085457E"/>
    <w:rsid w:val="00865F25"/>
    <w:rsid w:val="00891EA6"/>
    <w:rsid w:val="008A3A0A"/>
    <w:rsid w:val="008D1353"/>
    <w:rsid w:val="008E7038"/>
    <w:rsid w:val="00956460"/>
    <w:rsid w:val="009573A0"/>
    <w:rsid w:val="0096691C"/>
    <w:rsid w:val="00973A9F"/>
    <w:rsid w:val="009825F8"/>
    <w:rsid w:val="009B6873"/>
    <w:rsid w:val="009F73F9"/>
    <w:rsid w:val="00A11CE4"/>
    <w:rsid w:val="00A14D7E"/>
    <w:rsid w:val="00A332F5"/>
    <w:rsid w:val="00A45030"/>
    <w:rsid w:val="00A73963"/>
    <w:rsid w:val="00AB1ADD"/>
    <w:rsid w:val="00AF1B04"/>
    <w:rsid w:val="00B01694"/>
    <w:rsid w:val="00B21690"/>
    <w:rsid w:val="00B322D3"/>
    <w:rsid w:val="00B34528"/>
    <w:rsid w:val="00B44DAA"/>
    <w:rsid w:val="00B550A4"/>
    <w:rsid w:val="00B74731"/>
    <w:rsid w:val="00B75FF7"/>
    <w:rsid w:val="00B811EB"/>
    <w:rsid w:val="00B812ED"/>
    <w:rsid w:val="00B94DBB"/>
    <w:rsid w:val="00B96A77"/>
    <w:rsid w:val="00BB127D"/>
    <w:rsid w:val="00BF18F1"/>
    <w:rsid w:val="00BF39AB"/>
    <w:rsid w:val="00BF6088"/>
    <w:rsid w:val="00C130A3"/>
    <w:rsid w:val="00C16A4F"/>
    <w:rsid w:val="00C20737"/>
    <w:rsid w:val="00C24C6C"/>
    <w:rsid w:val="00C405F4"/>
    <w:rsid w:val="00C4424E"/>
    <w:rsid w:val="00C47093"/>
    <w:rsid w:val="00C505EA"/>
    <w:rsid w:val="00C536D4"/>
    <w:rsid w:val="00C558AF"/>
    <w:rsid w:val="00C616CD"/>
    <w:rsid w:val="00C618CE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CD7FBF"/>
    <w:rsid w:val="00D468DA"/>
    <w:rsid w:val="00D6003B"/>
    <w:rsid w:val="00D6426E"/>
    <w:rsid w:val="00D71C23"/>
    <w:rsid w:val="00D74E52"/>
    <w:rsid w:val="00D84909"/>
    <w:rsid w:val="00D956E7"/>
    <w:rsid w:val="00DA3059"/>
    <w:rsid w:val="00DC5431"/>
    <w:rsid w:val="00DD4756"/>
    <w:rsid w:val="00E03F91"/>
    <w:rsid w:val="00E05A8B"/>
    <w:rsid w:val="00E05D44"/>
    <w:rsid w:val="00E23657"/>
    <w:rsid w:val="00E84178"/>
    <w:rsid w:val="00E87538"/>
    <w:rsid w:val="00E9081B"/>
    <w:rsid w:val="00E96F45"/>
    <w:rsid w:val="00EB5AC6"/>
    <w:rsid w:val="00F1353E"/>
    <w:rsid w:val="00F20325"/>
    <w:rsid w:val="00F23361"/>
    <w:rsid w:val="00F55D43"/>
    <w:rsid w:val="00F66C56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C66E-9DE6-4789-9163-FA32452A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2019-12-06T12:54:00Z</dcterms:created>
  <dcterms:modified xsi:type="dcterms:W3CDTF">2019-12-09T10:52:00Z</dcterms:modified>
</cp:coreProperties>
</file>