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7A28" w14:textId="76BBF644" w:rsidR="008B395D" w:rsidRPr="00D04E77" w:rsidRDefault="00680663" w:rsidP="00674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D04E77">
        <w:rPr>
          <w:rFonts w:ascii="Arial" w:hAnsi="Arial" w:cs="Arial"/>
          <w:b/>
          <w:bCs/>
          <w:color w:val="222222"/>
          <w:sz w:val="28"/>
          <w:szCs w:val="28"/>
        </w:rPr>
        <w:t>Camp 107</w:t>
      </w:r>
      <w:bookmarkStart w:id="0" w:name="c107penleigh"/>
      <w:bookmarkEnd w:id="0"/>
      <w:r w:rsidRPr="00D04E77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674397" w:rsidRPr="00D04E77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D04E7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Penleigh</w:t>
      </w:r>
      <w:proofErr w:type="spellEnd"/>
      <w:r w:rsidRPr="00D04E7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Wookey Hole, nr Wells, Somerset</w:t>
      </w:r>
    </w:p>
    <w:p w14:paraId="46D1EEFC" w14:textId="77777777" w:rsidR="008B395D" w:rsidRPr="003B0D2A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ECA0A2B" w14:textId="3778BEAC" w:rsidR="008B395D" w:rsidRPr="003B0D2A" w:rsidRDefault="00D04E77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107. </w:t>
      </w:r>
      <w:proofErr w:type="spellStart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Penleigh</w:t>
      </w:r>
      <w:proofErr w:type="spellEnd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Camp, Wookey Hole, Wells, Somerset.</w:t>
      </w:r>
    </w:p>
    <w:p w14:paraId="27F4FE8C" w14:textId="58332579" w:rsidR="008B395D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3"/>
        <w:gridCol w:w="4476"/>
        <w:gridCol w:w="425"/>
        <w:gridCol w:w="2268"/>
        <w:gridCol w:w="1843"/>
        <w:gridCol w:w="992"/>
        <w:gridCol w:w="2838"/>
        <w:gridCol w:w="1073"/>
      </w:tblGrid>
      <w:tr w:rsidR="00D04E77" w:rsidRPr="00433E29" w14:paraId="4C04F342" w14:textId="77777777" w:rsidTr="00D04E77">
        <w:tc>
          <w:tcPr>
            <w:tcW w:w="15388" w:type="dxa"/>
            <w:gridSpan w:val="8"/>
            <w:shd w:val="clear" w:color="auto" w:fill="auto"/>
          </w:tcPr>
          <w:p w14:paraId="3650922F" w14:textId="568D10FC" w:rsidR="00D04E77" w:rsidRPr="00D04E77" w:rsidRDefault="00D04E77" w:rsidP="00D04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E77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11A76" w:rsidRPr="00433E29" w14:paraId="66469E9A" w14:textId="77777777" w:rsidTr="00D04E77">
        <w:tc>
          <w:tcPr>
            <w:tcW w:w="1473" w:type="dxa"/>
            <w:shd w:val="clear" w:color="auto" w:fill="auto"/>
          </w:tcPr>
          <w:p w14:paraId="3A8082DC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77">
              <w:rPr>
                <w:rFonts w:ascii="Arial" w:hAnsi="Arial" w:cs="Arial"/>
                <w:sz w:val="20"/>
                <w:szCs w:val="20"/>
              </w:rPr>
              <w:t>107(G.W.C.)</w:t>
            </w:r>
          </w:p>
        </w:tc>
        <w:tc>
          <w:tcPr>
            <w:tcW w:w="4476" w:type="dxa"/>
            <w:shd w:val="clear" w:color="auto" w:fill="auto"/>
          </w:tcPr>
          <w:p w14:paraId="6F29180C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E77">
              <w:rPr>
                <w:rFonts w:ascii="Arial" w:hAnsi="Arial" w:cs="Arial"/>
                <w:sz w:val="20"/>
                <w:szCs w:val="20"/>
              </w:rPr>
              <w:t>Penleigh</w:t>
            </w:r>
            <w:proofErr w:type="spellEnd"/>
            <w:r w:rsidRPr="00D04E77">
              <w:rPr>
                <w:rFonts w:ascii="Arial" w:hAnsi="Arial" w:cs="Arial"/>
                <w:sz w:val="20"/>
                <w:szCs w:val="20"/>
              </w:rPr>
              <w:t xml:space="preserve"> Camp, Wookey Hole, Wells, Somerset</w:t>
            </w:r>
          </w:p>
        </w:tc>
        <w:tc>
          <w:tcPr>
            <w:tcW w:w="425" w:type="dxa"/>
            <w:shd w:val="clear" w:color="auto" w:fill="auto"/>
          </w:tcPr>
          <w:p w14:paraId="168C744E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77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268" w:type="dxa"/>
            <w:shd w:val="clear" w:color="auto" w:fill="auto"/>
          </w:tcPr>
          <w:p w14:paraId="25569633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E77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D04E77">
              <w:rPr>
                <w:rFonts w:ascii="Arial" w:hAnsi="Arial" w:cs="Arial"/>
                <w:sz w:val="20"/>
                <w:szCs w:val="20"/>
              </w:rPr>
              <w:t>, Wells</w:t>
            </w:r>
          </w:p>
        </w:tc>
        <w:tc>
          <w:tcPr>
            <w:tcW w:w="1843" w:type="dxa"/>
            <w:shd w:val="clear" w:color="auto" w:fill="auto"/>
          </w:tcPr>
          <w:p w14:paraId="05CCEF68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77">
              <w:rPr>
                <w:rFonts w:ascii="Arial" w:hAnsi="Arial" w:cs="Arial"/>
                <w:sz w:val="20"/>
                <w:szCs w:val="20"/>
              </w:rPr>
              <w:t>Wells 468/9</w:t>
            </w:r>
          </w:p>
        </w:tc>
        <w:tc>
          <w:tcPr>
            <w:tcW w:w="992" w:type="dxa"/>
            <w:shd w:val="clear" w:color="auto" w:fill="auto"/>
          </w:tcPr>
          <w:p w14:paraId="22092A32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77">
              <w:rPr>
                <w:rFonts w:ascii="Arial" w:hAnsi="Arial" w:cs="Arial"/>
                <w:sz w:val="20"/>
                <w:szCs w:val="20"/>
              </w:rPr>
              <w:t>Wookey</w:t>
            </w:r>
          </w:p>
        </w:tc>
        <w:tc>
          <w:tcPr>
            <w:tcW w:w="2838" w:type="dxa"/>
            <w:shd w:val="clear" w:color="auto" w:fill="auto"/>
          </w:tcPr>
          <w:p w14:paraId="54A48998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04E77">
              <w:rPr>
                <w:rFonts w:ascii="Arial" w:hAnsi="Arial" w:cs="Arial"/>
                <w:sz w:val="20"/>
                <w:szCs w:val="20"/>
              </w:rPr>
              <w:t>Lt.Col.A</w:t>
            </w:r>
            <w:proofErr w:type="gramEnd"/>
            <w:r w:rsidRPr="00D04E77">
              <w:rPr>
                <w:rFonts w:ascii="Arial" w:hAnsi="Arial" w:cs="Arial"/>
                <w:sz w:val="20"/>
                <w:szCs w:val="20"/>
              </w:rPr>
              <w:t>.A.Crook</w:t>
            </w:r>
            <w:proofErr w:type="spellEnd"/>
            <w:r w:rsidRPr="00D04E77">
              <w:rPr>
                <w:rFonts w:ascii="Arial" w:hAnsi="Arial" w:cs="Arial"/>
                <w:sz w:val="20"/>
                <w:szCs w:val="20"/>
              </w:rPr>
              <w:t>, D.S.O.</w:t>
            </w:r>
          </w:p>
        </w:tc>
        <w:tc>
          <w:tcPr>
            <w:tcW w:w="1073" w:type="dxa"/>
            <w:shd w:val="clear" w:color="auto" w:fill="auto"/>
          </w:tcPr>
          <w:p w14:paraId="473F665B" w14:textId="77777777" w:rsidR="00F11A76" w:rsidRPr="00D04E77" w:rsidRDefault="00F11A76" w:rsidP="00D04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E77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106DCF28" w14:textId="77777777" w:rsidR="00F11A76" w:rsidRPr="003B0D2A" w:rsidRDefault="00F11A7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402"/>
        <w:gridCol w:w="993"/>
        <w:gridCol w:w="708"/>
        <w:gridCol w:w="2694"/>
        <w:gridCol w:w="5346"/>
      </w:tblGrid>
      <w:tr w:rsidR="008B395D" w:rsidRPr="003B0D2A" w14:paraId="38364B77" w14:textId="77777777" w:rsidTr="00D04E77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D5FC20" w14:textId="77777777" w:rsidR="008B395D" w:rsidRPr="00D04E77" w:rsidRDefault="008B395D" w:rsidP="00D04E7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4043"/>
            <w:r w:rsidRPr="00D04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04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04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04E7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04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4E7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04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4E7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04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B395D" w:rsidRPr="003B0D2A" w14:paraId="51F81858" w14:textId="77777777" w:rsidTr="00D04E77">
        <w:trPr>
          <w:trHeight w:val="12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F9E72E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26861C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F3B510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761F4C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9B8372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0E8847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8ED9CB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461DF5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B395D" w:rsidRPr="003B0D2A" w14:paraId="02997D62" w14:textId="77777777" w:rsidTr="00D04E7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CAC7BA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ST 537 463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5D09A8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4838C3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B67CA9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Penleigh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Hole, Wells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D947EC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A8EB1F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03A184" w14:textId="56849584" w:rsidR="008B395D" w:rsidRPr="003B0D2A" w:rsidRDefault="008B395D" w:rsidP="00D04E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</w:t>
            </w:r>
            <w:r w:rsidR="00D04E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913B36" w14:textId="1551BC39" w:rsidR="008B395D" w:rsidRPr="003B0D2A" w:rsidRDefault="008B395D" w:rsidP="00D04E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STANDARD type. Site occupied by</w:t>
            </w:r>
            <w:r w:rsidR="00D04E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</w:tr>
    </w:tbl>
    <w:p w14:paraId="556BC854" w14:textId="402890EF" w:rsidR="008B395D" w:rsidRDefault="008B395D" w:rsidP="008B395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88"/>
      </w:tblGrid>
      <w:tr w:rsidR="003F1772" w14:paraId="7026EF19" w14:textId="77777777" w:rsidTr="00B1634E">
        <w:tc>
          <w:tcPr>
            <w:tcW w:w="8500" w:type="dxa"/>
            <w:vMerge w:val="restart"/>
          </w:tcPr>
          <w:p w14:paraId="55E08351" w14:textId="173770D4" w:rsidR="003F1772" w:rsidRPr="0055433C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55433C">
              <w:rPr>
                <w:rFonts w:ascii="Arial" w:hAnsi="Arial" w:cs="Arial"/>
                <w:bCs/>
                <w:sz w:val="20"/>
                <w:szCs w:val="20"/>
              </w:rPr>
              <w:t>1.5 km NW of Wells.</w:t>
            </w:r>
          </w:p>
          <w:p w14:paraId="211A9A7C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A55BA5" w14:textId="19946CE2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1131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26B97F31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835C43" w14:textId="0B8A63AA" w:rsidR="0020309A" w:rsidRPr="00AA412A" w:rsidRDefault="00BD2F30" w:rsidP="00AA412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6D8B1CA" wp14:editId="7134E4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-2540</wp:posOffset>
                  </wp:positionV>
                  <wp:extent cx="1376400" cy="2664000"/>
                  <wp:effectExtent l="0" t="0" r="0" b="3175"/>
                  <wp:wrapTight wrapText="bothSides">
                    <wp:wrapPolygon edited="0">
                      <wp:start x="0" y="0"/>
                      <wp:lineTo x="0" y="21471"/>
                      <wp:lineTo x="21231" y="21471"/>
                      <wp:lineTo x="2123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nleighR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00" cy="26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772"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D04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4E77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Listed as </w:t>
            </w:r>
            <w:r w:rsidR="00AA4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 </w:t>
            </w:r>
            <w:r w:rsidR="00D04E77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Italian working camp / labour battalion to at least 1945</w:t>
            </w:r>
            <w:r w:rsidR="00D04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then a German Working Camp</w:t>
            </w:r>
            <w:r w:rsidR="0020309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3C77343B" w14:textId="77777777" w:rsidR="0020309A" w:rsidRDefault="0020309A" w:rsidP="0020309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B969F" w14:textId="2594B4B1" w:rsidR="0020309A" w:rsidRDefault="0020309A" w:rsidP="002030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site had a standard layout with a main pow compound, with guards’ huts and offices at the front. </w:t>
            </w:r>
            <w:r w:rsidRPr="0060288C">
              <w:rPr>
                <w:rFonts w:ascii="Arial" w:hAnsi="Arial" w:cs="Arial"/>
                <w:sz w:val="20"/>
                <w:szCs w:val="20"/>
              </w:rPr>
              <w:t>Common buildings and facilities at standard type camps included water towers, offices, officer's mess, a canteen, guard rooms, barrack huts, ablution blocks, cell blocks, a camp reception station (medical facility/hospital), a cookhouse, dining rooms, recreation rooms and living huts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AC05E" w14:textId="2532D3E1" w:rsidR="00BD2F30" w:rsidRDefault="00BD2F30" w:rsidP="002030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CA15D1" w14:textId="54E4C09E" w:rsidR="00300D1D" w:rsidRDefault="00BD2F30" w:rsidP="00B16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F30">
              <w:rPr>
                <w:rFonts w:ascii="Arial" w:hAnsi="Arial" w:cs="Arial"/>
                <w:bCs/>
                <w:sz w:val="20"/>
                <w:szCs w:val="20"/>
              </w:rPr>
              <w:t xml:space="preserve">One of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Italian </w:t>
            </w:r>
            <w:r w:rsidRPr="00BD2F30">
              <w:rPr>
                <w:rFonts w:ascii="Arial" w:hAnsi="Arial" w:cs="Arial"/>
                <w:bCs/>
                <w:sz w:val="20"/>
                <w:szCs w:val="20"/>
              </w:rPr>
              <w:t>pows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D2F30">
              <w:rPr>
                <w:rFonts w:ascii="Arial" w:hAnsi="Arial" w:cs="Arial"/>
                <w:sz w:val="20"/>
                <w:szCs w:val="20"/>
              </w:rPr>
              <w:t xml:space="preserve">Gaetano </w:t>
            </w:r>
            <w:proofErr w:type="spellStart"/>
            <w:r w:rsidRPr="00BD2F30">
              <w:rPr>
                <w:rFonts w:ascii="Arial" w:hAnsi="Arial" w:cs="Arial"/>
                <w:sz w:val="20"/>
                <w:szCs w:val="20"/>
              </w:rPr>
              <w:t>Celestra</w:t>
            </w:r>
            <w:proofErr w:type="spellEnd"/>
            <w:r w:rsidRPr="00BD2F3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made a </w:t>
            </w:r>
            <w:r w:rsidR="00B1634E">
              <w:rPr>
                <w:rFonts w:ascii="Arial" w:hAnsi="Arial" w:cs="Arial"/>
                <w:sz w:val="20"/>
                <w:szCs w:val="20"/>
              </w:rPr>
              <w:t xml:space="preserve">4m high, </w:t>
            </w:r>
            <w:r>
              <w:rPr>
                <w:rFonts w:ascii="Arial" w:hAnsi="Arial" w:cs="Arial"/>
                <w:sz w:val="20"/>
                <w:szCs w:val="20"/>
              </w:rPr>
              <w:t>concrete</w:t>
            </w:r>
            <w:r w:rsidR="00B1634E">
              <w:rPr>
                <w:rFonts w:ascii="Arial" w:hAnsi="Arial" w:cs="Arial"/>
                <w:sz w:val="20"/>
                <w:szCs w:val="20"/>
              </w:rPr>
              <w:t xml:space="preserve"> and wire</w:t>
            </w:r>
            <w:r>
              <w:rPr>
                <w:rFonts w:ascii="Arial" w:hAnsi="Arial" w:cs="Arial"/>
                <w:sz w:val="20"/>
                <w:szCs w:val="20"/>
              </w:rPr>
              <w:t xml:space="preserve"> statue of Romulus and Remus</w:t>
            </w:r>
            <w:r w:rsidR="00300D1D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="00300D1D">
              <w:rPr>
                <w:rFonts w:ascii="Arial" w:hAnsi="Arial" w:cs="Arial"/>
                <w:sz w:val="20"/>
                <w:szCs w:val="20"/>
              </w:rPr>
              <w:t>Beechbarrow</w:t>
            </w:r>
            <w:proofErr w:type="spellEnd"/>
            <w:r w:rsidR="00300D1D">
              <w:rPr>
                <w:rFonts w:ascii="Arial" w:hAnsi="Arial" w:cs="Arial"/>
                <w:sz w:val="20"/>
                <w:szCs w:val="20"/>
              </w:rPr>
              <w:t xml:space="preserve"> House (NGR </w:t>
            </w:r>
            <w:r w:rsidR="00300D1D" w:rsidRPr="00300D1D">
              <w:rPr>
                <w:rFonts w:ascii="Arial" w:hAnsi="Arial" w:cs="Arial"/>
                <w:sz w:val="20"/>
                <w:szCs w:val="20"/>
              </w:rPr>
              <w:t>ST 570</w:t>
            </w:r>
            <w:r w:rsidR="00300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D1D" w:rsidRPr="00300D1D">
              <w:rPr>
                <w:rFonts w:ascii="Arial" w:hAnsi="Arial" w:cs="Arial"/>
                <w:sz w:val="20"/>
                <w:szCs w:val="20"/>
              </w:rPr>
              <w:t>490</w:t>
            </w:r>
            <w:r w:rsidR="00300D1D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E13C942" w14:textId="77777777" w:rsidR="00300D1D" w:rsidRPr="00300D1D" w:rsidRDefault="00300D1D" w:rsidP="00BD2F3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F7B06A2" w14:textId="4AFDF074" w:rsidR="00300D1D" w:rsidRDefault="00300D1D" w:rsidP="00BD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Whilst at the camp, </w:t>
            </w:r>
            <w:proofErr w:type="spellStart"/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Celestra</w:t>
            </w:r>
            <w:proofErr w:type="spellEnd"/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, a mason and builder by trade was employed locally to repair boundary walls. He was granted permission to build the statue with help from fellow POWs during his spare time</w:t>
            </w:r>
            <w:r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1945 the monument was erected alongside the A39, at Pen Hill in recognition of the kind way that the prisoners had been treated. After the War</w:t>
            </w:r>
            <w:r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Celestra</w:t>
            </w:r>
            <w:proofErr w:type="spellEnd"/>
            <w:r w:rsidR="00BD2F30" w:rsidRPr="00300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settled in the area and continued working as a builder and stonemason</w:t>
            </w:r>
            <w:r w:rsidRPr="00300D1D">
              <w:rPr>
                <w:rFonts w:ascii="Arial" w:hAnsi="Arial" w:cs="Arial"/>
                <w:i/>
                <w:iCs/>
                <w:sz w:val="20"/>
                <w:szCs w:val="20"/>
              </w:rPr>
              <w:t>…”</w:t>
            </w:r>
            <w:r>
              <w:rPr>
                <w:rFonts w:ascii="Arial" w:hAnsi="Arial" w:cs="Arial"/>
                <w:sz w:val="20"/>
                <w:szCs w:val="20"/>
              </w:rPr>
              <w:t xml:space="preserve"> (Somerset Heritage record).</w:t>
            </w:r>
          </w:p>
          <w:p w14:paraId="56C4C0F3" w14:textId="042AC958" w:rsidR="002069AA" w:rsidRPr="00300D1D" w:rsidRDefault="002069AA" w:rsidP="00300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</w:tcPr>
          <w:p w14:paraId="552B108E" w14:textId="4FD9E3B8" w:rsidR="003F1772" w:rsidRDefault="00E05F57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501E1BB" wp14:editId="5888ADAA">
                  <wp:extent cx="4190908" cy="3600000"/>
                  <wp:effectExtent l="0" t="0" r="63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enlieg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08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26294451" w14:textId="77777777" w:rsidTr="00B1634E">
        <w:tc>
          <w:tcPr>
            <w:tcW w:w="8500" w:type="dxa"/>
            <w:vMerge/>
          </w:tcPr>
          <w:p w14:paraId="20AF9848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888" w:type="dxa"/>
          </w:tcPr>
          <w:p w14:paraId="0B71C1EC" w14:textId="5E02E8D0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FB1131">
              <w:rPr>
                <w:rFonts w:ascii="Arial" w:hAnsi="Arial" w:cs="Arial"/>
                <w:color w:val="222222"/>
                <w:sz w:val="20"/>
                <w:szCs w:val="20"/>
              </w:rPr>
              <w:t>1960</w:t>
            </w:r>
          </w:p>
        </w:tc>
      </w:tr>
    </w:tbl>
    <w:p w14:paraId="787AE838" w14:textId="77777777" w:rsidR="00300D1D" w:rsidRDefault="00300D1D" w:rsidP="00300D1D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commandant c.1947 </w:t>
      </w:r>
      <w:r w:rsidRPr="00D04E7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ieutenant Colonel </w:t>
      </w:r>
      <w:r w:rsidRPr="00D04E7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E77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04E77">
        <w:rPr>
          <w:rFonts w:ascii="Arial" w:hAnsi="Arial" w:cs="Arial"/>
          <w:sz w:val="20"/>
          <w:szCs w:val="20"/>
        </w:rPr>
        <w:t>Crook, D.S.O.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F4CE9E0" w14:textId="1E2B9DD9" w:rsidR="003F1772" w:rsidRDefault="00300D1D" w:rsidP="00AA412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must be </w:t>
      </w:r>
      <w:r w:rsidRPr="00253989">
        <w:rPr>
          <w:rFonts w:ascii="Arial" w:hAnsi="Arial" w:cs="Arial"/>
          <w:color w:val="000000"/>
          <w:sz w:val="20"/>
          <w:szCs w:val="20"/>
        </w:rPr>
        <w:t>Arthur Ainslie Crook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53989">
        <w:rPr>
          <w:rFonts w:ascii="Arial" w:hAnsi="Arial" w:cs="Arial"/>
          <w:color w:val="000000"/>
          <w:sz w:val="20"/>
          <w:szCs w:val="20"/>
        </w:rPr>
        <w:t>born 1899</w:t>
      </w:r>
      <w:r>
        <w:rPr>
          <w:rFonts w:ascii="Arial" w:hAnsi="Arial" w:cs="Arial"/>
          <w:color w:val="000000"/>
          <w:sz w:val="20"/>
          <w:szCs w:val="20"/>
        </w:rPr>
        <w:t xml:space="preserve">. He served a long, distinguished military career with the </w:t>
      </w:r>
      <w:r w:rsidRPr="00253989">
        <w:rPr>
          <w:rFonts w:ascii="Arial" w:hAnsi="Arial" w:cs="Arial"/>
          <w:sz w:val="20"/>
          <w:szCs w:val="20"/>
        </w:rPr>
        <w:t>Northamptonshire Regiment, late Royal Artillery,</w:t>
      </w:r>
      <w:r>
        <w:rPr>
          <w:rFonts w:ascii="Arial" w:hAnsi="Arial" w:cs="Arial"/>
          <w:sz w:val="20"/>
          <w:szCs w:val="20"/>
        </w:rPr>
        <w:t xml:space="preserve"> and</w:t>
      </w:r>
      <w:r w:rsidRPr="00253989">
        <w:rPr>
          <w:rFonts w:ascii="Arial" w:hAnsi="Arial" w:cs="Arial"/>
          <w:sz w:val="20"/>
          <w:szCs w:val="20"/>
        </w:rPr>
        <w:t xml:space="preserve"> was </w:t>
      </w:r>
      <w:r>
        <w:rPr>
          <w:rFonts w:ascii="Arial" w:hAnsi="Arial" w:cs="Arial"/>
          <w:sz w:val="20"/>
          <w:szCs w:val="20"/>
        </w:rPr>
        <w:t>awarded a DSO</w:t>
      </w:r>
      <w:r w:rsidRPr="00253989">
        <w:rPr>
          <w:rFonts w:ascii="Arial" w:hAnsi="Arial" w:cs="Arial"/>
          <w:sz w:val="20"/>
          <w:szCs w:val="20"/>
        </w:rPr>
        <w:t xml:space="preserve"> for his gallant command of 6th (West African) Infantry Brig</w:t>
      </w:r>
      <w:bookmarkStart w:id="2" w:name="_GoBack"/>
      <w:bookmarkEnd w:id="2"/>
      <w:r w:rsidRPr="00253989">
        <w:rPr>
          <w:rFonts w:ascii="Arial" w:hAnsi="Arial" w:cs="Arial"/>
          <w:sz w:val="20"/>
          <w:szCs w:val="20"/>
        </w:rPr>
        <w:t>ade during the crossing of the Kaladan River in December 1944</w:t>
      </w:r>
      <w:r>
        <w:rPr>
          <w:rFonts w:ascii="Arial" w:hAnsi="Arial" w:cs="Arial"/>
          <w:sz w:val="20"/>
          <w:szCs w:val="20"/>
        </w:rPr>
        <w:t>. He was also awarded British War and Victory Medals, Africa Star, Burma Star, and the Greek Military Cross, before becoming a Military Knight of Windsor (1963), He died in 1981 - his medals came up for sale in 2014. Some papers relating to his career before becoming a commandant are held by the IWM.</w:t>
      </w:r>
    </w:p>
    <w:p w14:paraId="50E6514C" w14:textId="77777777" w:rsidR="002069AA" w:rsidRDefault="002069AA" w:rsidP="002069AA">
      <w:pPr>
        <w:rPr>
          <w:rFonts w:ascii="Arial" w:hAnsi="Arial" w:cs="Arial"/>
          <w:sz w:val="20"/>
          <w:szCs w:val="20"/>
        </w:rPr>
      </w:pPr>
    </w:p>
    <w:p w14:paraId="2EC9C22A" w14:textId="77777777" w:rsidR="002069AA" w:rsidRDefault="002069AA" w:rsidP="002069AA">
      <w:pPr>
        <w:rPr>
          <w:rFonts w:ascii="Arial" w:hAnsi="Arial" w:cs="Arial"/>
          <w:color w:val="000000"/>
          <w:sz w:val="20"/>
          <w:szCs w:val="20"/>
        </w:rPr>
      </w:pPr>
    </w:p>
    <w:p w14:paraId="35DBC2A1" w14:textId="35FD9068" w:rsidR="002069AA" w:rsidRDefault="002069AA" w:rsidP="002069A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087B0137" wp14:editId="71EA4B62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14859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323" y="21407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07_19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27B">
        <w:rPr>
          <w:rFonts w:ascii="Arial" w:hAnsi="Arial" w:cs="Arial"/>
          <w:b/>
          <w:bCs/>
          <w:color w:val="000000"/>
          <w:sz w:val="20"/>
          <w:szCs w:val="20"/>
        </w:rPr>
        <w:t>Postal items: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POW letter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sheet in German to Germany 1947</w:t>
      </w:r>
    </w:p>
    <w:p w14:paraId="36A0D7C5" w14:textId="2BE2C71E" w:rsidR="002069AA" w:rsidRPr="00B1634E" w:rsidRDefault="002069AA" w:rsidP="00B1634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&lt; In use 1943, Italian letter-sheet to Italy.</w:t>
      </w:r>
    </w:p>
    <w:p w14:paraId="50B58CE8" w14:textId="639024DB" w:rsidR="002069AA" w:rsidRDefault="002069AA" w:rsidP="002069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1634E" w:rsidRPr="00B1634E">
        <w:rPr>
          <w:rFonts w:ascii="Arial" w:hAnsi="Arial" w:cs="Arial"/>
          <w:color w:val="000000"/>
          <w:sz w:val="20"/>
          <w:szCs w:val="20"/>
        </w:rPr>
        <w:t>The site was taken over by a branch of EMI Electronics. The huts were used for a while, but gradually they were demolished and new buildings replaced them.</w:t>
      </w:r>
      <w:r w:rsidR="00B1634E">
        <w:rPr>
          <w:rFonts w:ascii="Arial" w:hAnsi="Arial" w:cs="Arial"/>
          <w:color w:val="000000"/>
          <w:sz w:val="20"/>
          <w:szCs w:val="20"/>
        </w:rPr>
        <w:t xml:space="preserve"> The factory based here closed down.</w:t>
      </w:r>
      <w:r w:rsidR="00B1634E" w:rsidRPr="00B1634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 residential estate.</w:t>
      </w:r>
    </w:p>
    <w:p w14:paraId="244A492F" w14:textId="6447334F" w:rsidR="002069AA" w:rsidRPr="00BD2F30" w:rsidRDefault="002069AA" w:rsidP="00BD2F3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3C57E98B" w14:textId="78EE2E99" w:rsidR="008B395D" w:rsidRPr="003B0D2A" w:rsidRDefault="008B395D" w:rsidP="00BD2F30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8B395D" w:rsidRPr="003B0D2A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CA97" w14:textId="77777777" w:rsidR="00E1536B" w:rsidRDefault="00E1536B" w:rsidP="00152508">
      <w:pPr>
        <w:spacing w:after="0" w:line="240" w:lineRule="auto"/>
      </w:pPr>
      <w:r>
        <w:separator/>
      </w:r>
    </w:p>
  </w:endnote>
  <w:endnote w:type="continuationSeparator" w:id="0">
    <w:p w14:paraId="67B62D1F" w14:textId="77777777" w:rsidR="00E1536B" w:rsidRDefault="00E1536B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44055" w:rsidRDefault="00E4405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44055" w:rsidRDefault="00E4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A0F8" w14:textId="77777777" w:rsidR="00E1536B" w:rsidRDefault="00E1536B" w:rsidP="00152508">
      <w:pPr>
        <w:spacing w:after="0" w:line="240" w:lineRule="auto"/>
      </w:pPr>
      <w:r>
        <w:separator/>
      </w:r>
    </w:p>
  </w:footnote>
  <w:footnote w:type="continuationSeparator" w:id="0">
    <w:p w14:paraId="6D78EFE8" w14:textId="77777777" w:rsidR="00E1536B" w:rsidRDefault="00E1536B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6FD5073"/>
    <w:multiLevelType w:val="multilevel"/>
    <w:tmpl w:val="11C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06F69"/>
    <w:multiLevelType w:val="multilevel"/>
    <w:tmpl w:val="A9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58C7"/>
    <w:rsid w:val="00006CA7"/>
    <w:rsid w:val="000240DA"/>
    <w:rsid w:val="00033945"/>
    <w:rsid w:val="00033FD0"/>
    <w:rsid w:val="00037A63"/>
    <w:rsid w:val="000431C8"/>
    <w:rsid w:val="00047BF6"/>
    <w:rsid w:val="0005770F"/>
    <w:rsid w:val="000723DE"/>
    <w:rsid w:val="00084D50"/>
    <w:rsid w:val="0008540E"/>
    <w:rsid w:val="0009067E"/>
    <w:rsid w:val="00091FBF"/>
    <w:rsid w:val="00097345"/>
    <w:rsid w:val="000A2548"/>
    <w:rsid w:val="000C512F"/>
    <w:rsid w:val="000C64EA"/>
    <w:rsid w:val="000C6549"/>
    <w:rsid w:val="000D0B83"/>
    <w:rsid w:val="000D23FD"/>
    <w:rsid w:val="000D76FA"/>
    <w:rsid w:val="000F1F92"/>
    <w:rsid w:val="000F38CC"/>
    <w:rsid w:val="000F6D10"/>
    <w:rsid w:val="00100349"/>
    <w:rsid w:val="0010568A"/>
    <w:rsid w:val="00112B8D"/>
    <w:rsid w:val="00115283"/>
    <w:rsid w:val="00116596"/>
    <w:rsid w:val="001238B7"/>
    <w:rsid w:val="00131A18"/>
    <w:rsid w:val="00136A22"/>
    <w:rsid w:val="00142666"/>
    <w:rsid w:val="00152508"/>
    <w:rsid w:val="001564D5"/>
    <w:rsid w:val="00157A54"/>
    <w:rsid w:val="00163EA0"/>
    <w:rsid w:val="00166891"/>
    <w:rsid w:val="00173469"/>
    <w:rsid w:val="001A3535"/>
    <w:rsid w:val="001A402E"/>
    <w:rsid w:val="001A4F8B"/>
    <w:rsid w:val="001C4421"/>
    <w:rsid w:val="001D05D7"/>
    <w:rsid w:val="001D7BCB"/>
    <w:rsid w:val="001E19D8"/>
    <w:rsid w:val="001E5ECF"/>
    <w:rsid w:val="001F6496"/>
    <w:rsid w:val="0020309A"/>
    <w:rsid w:val="0020472A"/>
    <w:rsid w:val="002056C3"/>
    <w:rsid w:val="00206644"/>
    <w:rsid w:val="002069AA"/>
    <w:rsid w:val="00211D3E"/>
    <w:rsid w:val="00214426"/>
    <w:rsid w:val="00215889"/>
    <w:rsid w:val="00216046"/>
    <w:rsid w:val="002343BA"/>
    <w:rsid w:val="00241564"/>
    <w:rsid w:val="00244D8B"/>
    <w:rsid w:val="00252827"/>
    <w:rsid w:val="00253989"/>
    <w:rsid w:val="00254905"/>
    <w:rsid w:val="0026579B"/>
    <w:rsid w:val="00284A21"/>
    <w:rsid w:val="00285965"/>
    <w:rsid w:val="002A7851"/>
    <w:rsid w:val="002B198F"/>
    <w:rsid w:val="002B62C7"/>
    <w:rsid w:val="002B7057"/>
    <w:rsid w:val="002C5876"/>
    <w:rsid w:val="002E220B"/>
    <w:rsid w:val="002F7CE1"/>
    <w:rsid w:val="00300D1D"/>
    <w:rsid w:val="00304E80"/>
    <w:rsid w:val="003165C1"/>
    <w:rsid w:val="0032427B"/>
    <w:rsid w:val="00327940"/>
    <w:rsid w:val="00331168"/>
    <w:rsid w:val="00332D08"/>
    <w:rsid w:val="003573F1"/>
    <w:rsid w:val="0035787D"/>
    <w:rsid w:val="0036479D"/>
    <w:rsid w:val="00365AE4"/>
    <w:rsid w:val="0036647A"/>
    <w:rsid w:val="003664AB"/>
    <w:rsid w:val="0038467A"/>
    <w:rsid w:val="003B0D2A"/>
    <w:rsid w:val="003B60CB"/>
    <w:rsid w:val="003C07E1"/>
    <w:rsid w:val="003D30B7"/>
    <w:rsid w:val="003F1772"/>
    <w:rsid w:val="003F1F33"/>
    <w:rsid w:val="003F288B"/>
    <w:rsid w:val="0040002A"/>
    <w:rsid w:val="00403B1E"/>
    <w:rsid w:val="004147E1"/>
    <w:rsid w:val="00433D56"/>
    <w:rsid w:val="00437A52"/>
    <w:rsid w:val="00442590"/>
    <w:rsid w:val="004631A5"/>
    <w:rsid w:val="00466111"/>
    <w:rsid w:val="004816AA"/>
    <w:rsid w:val="00485099"/>
    <w:rsid w:val="004A11D1"/>
    <w:rsid w:val="004A6CAD"/>
    <w:rsid w:val="004A79D0"/>
    <w:rsid w:val="004B5E5B"/>
    <w:rsid w:val="004E634F"/>
    <w:rsid w:val="004F7CDB"/>
    <w:rsid w:val="00501DA9"/>
    <w:rsid w:val="005120FA"/>
    <w:rsid w:val="00512742"/>
    <w:rsid w:val="00515551"/>
    <w:rsid w:val="00525CEA"/>
    <w:rsid w:val="005267E9"/>
    <w:rsid w:val="005473B1"/>
    <w:rsid w:val="00553DFB"/>
    <w:rsid w:val="0055433C"/>
    <w:rsid w:val="005558A8"/>
    <w:rsid w:val="00571C3D"/>
    <w:rsid w:val="00573980"/>
    <w:rsid w:val="005936B7"/>
    <w:rsid w:val="005959E1"/>
    <w:rsid w:val="005A20B8"/>
    <w:rsid w:val="005A43A4"/>
    <w:rsid w:val="005B2B70"/>
    <w:rsid w:val="005B3C4F"/>
    <w:rsid w:val="005D1066"/>
    <w:rsid w:val="005D6AFF"/>
    <w:rsid w:val="005E7D84"/>
    <w:rsid w:val="005F6283"/>
    <w:rsid w:val="005F6962"/>
    <w:rsid w:val="00621CE5"/>
    <w:rsid w:val="00631A72"/>
    <w:rsid w:val="00631E35"/>
    <w:rsid w:val="0063458F"/>
    <w:rsid w:val="00635996"/>
    <w:rsid w:val="0064396C"/>
    <w:rsid w:val="00646433"/>
    <w:rsid w:val="00662349"/>
    <w:rsid w:val="00663B79"/>
    <w:rsid w:val="00664007"/>
    <w:rsid w:val="00674397"/>
    <w:rsid w:val="00680663"/>
    <w:rsid w:val="00681A1F"/>
    <w:rsid w:val="00685578"/>
    <w:rsid w:val="00692826"/>
    <w:rsid w:val="00692EBB"/>
    <w:rsid w:val="006961AF"/>
    <w:rsid w:val="00696B65"/>
    <w:rsid w:val="006B22D4"/>
    <w:rsid w:val="006C33A6"/>
    <w:rsid w:val="006C39E6"/>
    <w:rsid w:val="006E3DB2"/>
    <w:rsid w:val="006F189D"/>
    <w:rsid w:val="00705EB5"/>
    <w:rsid w:val="00712108"/>
    <w:rsid w:val="0072099B"/>
    <w:rsid w:val="00726565"/>
    <w:rsid w:val="00734F9B"/>
    <w:rsid w:val="0074593C"/>
    <w:rsid w:val="00752B72"/>
    <w:rsid w:val="00753FE1"/>
    <w:rsid w:val="00762E96"/>
    <w:rsid w:val="00762EAB"/>
    <w:rsid w:val="00766013"/>
    <w:rsid w:val="00774E8B"/>
    <w:rsid w:val="0077693E"/>
    <w:rsid w:val="0078097A"/>
    <w:rsid w:val="007837C4"/>
    <w:rsid w:val="007877E3"/>
    <w:rsid w:val="00787FA3"/>
    <w:rsid w:val="007A536D"/>
    <w:rsid w:val="007A5885"/>
    <w:rsid w:val="007B77E9"/>
    <w:rsid w:val="007D1BB2"/>
    <w:rsid w:val="007D524B"/>
    <w:rsid w:val="007D6B9C"/>
    <w:rsid w:val="007F0DDD"/>
    <w:rsid w:val="007F5244"/>
    <w:rsid w:val="00806ADF"/>
    <w:rsid w:val="00810385"/>
    <w:rsid w:val="008173D0"/>
    <w:rsid w:val="00820BA5"/>
    <w:rsid w:val="008238B3"/>
    <w:rsid w:val="00832561"/>
    <w:rsid w:val="00851C0C"/>
    <w:rsid w:val="0085297C"/>
    <w:rsid w:val="008530B2"/>
    <w:rsid w:val="008535D5"/>
    <w:rsid w:val="008659CB"/>
    <w:rsid w:val="00867AD9"/>
    <w:rsid w:val="00881FFA"/>
    <w:rsid w:val="00883220"/>
    <w:rsid w:val="008A0534"/>
    <w:rsid w:val="008A5FF6"/>
    <w:rsid w:val="008A6810"/>
    <w:rsid w:val="008B395D"/>
    <w:rsid w:val="008B49B1"/>
    <w:rsid w:val="008D14C2"/>
    <w:rsid w:val="008E6FD5"/>
    <w:rsid w:val="008F6BB9"/>
    <w:rsid w:val="0091451F"/>
    <w:rsid w:val="00922050"/>
    <w:rsid w:val="00925257"/>
    <w:rsid w:val="009320C1"/>
    <w:rsid w:val="0093671A"/>
    <w:rsid w:val="00940264"/>
    <w:rsid w:val="009414B4"/>
    <w:rsid w:val="009559D0"/>
    <w:rsid w:val="00962539"/>
    <w:rsid w:val="0099123E"/>
    <w:rsid w:val="00994594"/>
    <w:rsid w:val="009957C9"/>
    <w:rsid w:val="009A324B"/>
    <w:rsid w:val="009A4A40"/>
    <w:rsid w:val="009A54C9"/>
    <w:rsid w:val="009B3542"/>
    <w:rsid w:val="009C752D"/>
    <w:rsid w:val="009D033B"/>
    <w:rsid w:val="009D6AB7"/>
    <w:rsid w:val="009E71C5"/>
    <w:rsid w:val="00A0136D"/>
    <w:rsid w:val="00A05CD9"/>
    <w:rsid w:val="00A129F8"/>
    <w:rsid w:val="00A1448D"/>
    <w:rsid w:val="00A53FA6"/>
    <w:rsid w:val="00A57AC8"/>
    <w:rsid w:val="00A657E7"/>
    <w:rsid w:val="00A67FF8"/>
    <w:rsid w:val="00A72ED6"/>
    <w:rsid w:val="00A83FF9"/>
    <w:rsid w:val="00A84059"/>
    <w:rsid w:val="00A84513"/>
    <w:rsid w:val="00A86DB7"/>
    <w:rsid w:val="00A912CB"/>
    <w:rsid w:val="00A915C1"/>
    <w:rsid w:val="00A94BE0"/>
    <w:rsid w:val="00A963F7"/>
    <w:rsid w:val="00AA412A"/>
    <w:rsid w:val="00AA6E49"/>
    <w:rsid w:val="00AB20DA"/>
    <w:rsid w:val="00AB7E77"/>
    <w:rsid w:val="00AC37B2"/>
    <w:rsid w:val="00AE43D4"/>
    <w:rsid w:val="00B101E0"/>
    <w:rsid w:val="00B1634E"/>
    <w:rsid w:val="00B216A7"/>
    <w:rsid w:val="00B216F3"/>
    <w:rsid w:val="00B23536"/>
    <w:rsid w:val="00B24B42"/>
    <w:rsid w:val="00B367CF"/>
    <w:rsid w:val="00B430B7"/>
    <w:rsid w:val="00B454B8"/>
    <w:rsid w:val="00B52ED0"/>
    <w:rsid w:val="00B54318"/>
    <w:rsid w:val="00B677B7"/>
    <w:rsid w:val="00B73E0B"/>
    <w:rsid w:val="00B811EB"/>
    <w:rsid w:val="00B84CC2"/>
    <w:rsid w:val="00BA240F"/>
    <w:rsid w:val="00BB5085"/>
    <w:rsid w:val="00BC253B"/>
    <w:rsid w:val="00BD2F30"/>
    <w:rsid w:val="00BE0254"/>
    <w:rsid w:val="00BF18F1"/>
    <w:rsid w:val="00BF2794"/>
    <w:rsid w:val="00BF6088"/>
    <w:rsid w:val="00BF7CC3"/>
    <w:rsid w:val="00C0600B"/>
    <w:rsid w:val="00C0705D"/>
    <w:rsid w:val="00C1221C"/>
    <w:rsid w:val="00C147E3"/>
    <w:rsid w:val="00C1579C"/>
    <w:rsid w:val="00C22D3D"/>
    <w:rsid w:val="00C257EB"/>
    <w:rsid w:val="00C3234E"/>
    <w:rsid w:val="00C415FD"/>
    <w:rsid w:val="00C42E04"/>
    <w:rsid w:val="00C617DB"/>
    <w:rsid w:val="00C65751"/>
    <w:rsid w:val="00C77C97"/>
    <w:rsid w:val="00C90E8C"/>
    <w:rsid w:val="00C90FC2"/>
    <w:rsid w:val="00CA238F"/>
    <w:rsid w:val="00CB060A"/>
    <w:rsid w:val="00CB0C96"/>
    <w:rsid w:val="00CB1DE0"/>
    <w:rsid w:val="00CB2B58"/>
    <w:rsid w:val="00CB3FA0"/>
    <w:rsid w:val="00CC0E42"/>
    <w:rsid w:val="00CC4C36"/>
    <w:rsid w:val="00CD3285"/>
    <w:rsid w:val="00CE0225"/>
    <w:rsid w:val="00CE4E22"/>
    <w:rsid w:val="00CF16B7"/>
    <w:rsid w:val="00CF53B5"/>
    <w:rsid w:val="00CF5726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7262C"/>
    <w:rsid w:val="00D87791"/>
    <w:rsid w:val="00D968D1"/>
    <w:rsid w:val="00D969D0"/>
    <w:rsid w:val="00DA34C8"/>
    <w:rsid w:val="00DA4290"/>
    <w:rsid w:val="00DC292B"/>
    <w:rsid w:val="00DC7338"/>
    <w:rsid w:val="00DD2B2C"/>
    <w:rsid w:val="00E05F57"/>
    <w:rsid w:val="00E12886"/>
    <w:rsid w:val="00E14EF9"/>
    <w:rsid w:val="00E1536B"/>
    <w:rsid w:val="00E167B0"/>
    <w:rsid w:val="00E316A9"/>
    <w:rsid w:val="00E44055"/>
    <w:rsid w:val="00E44884"/>
    <w:rsid w:val="00E45E8E"/>
    <w:rsid w:val="00E556A3"/>
    <w:rsid w:val="00E574C4"/>
    <w:rsid w:val="00E60763"/>
    <w:rsid w:val="00E71F5D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EE2FC8"/>
    <w:rsid w:val="00F11A76"/>
    <w:rsid w:val="00F20325"/>
    <w:rsid w:val="00F24F97"/>
    <w:rsid w:val="00F33B50"/>
    <w:rsid w:val="00F35FD0"/>
    <w:rsid w:val="00F36E27"/>
    <w:rsid w:val="00F413D3"/>
    <w:rsid w:val="00F535EB"/>
    <w:rsid w:val="00F6161C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5FFA"/>
    <w:rsid w:val="00FC6247"/>
    <w:rsid w:val="00FD0775"/>
    <w:rsid w:val="00FD21DC"/>
    <w:rsid w:val="00FD517B"/>
    <w:rsid w:val="00FD5D30"/>
    <w:rsid w:val="00FE3BE5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  <w:style w:type="paragraph" w:customStyle="1" w:styleId="article-first-paragraph">
    <w:name w:val="article-first-paragraph"/>
    <w:basedOn w:val="Normal"/>
    <w:rsid w:val="00B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36479D"/>
  </w:style>
  <w:style w:type="character" w:customStyle="1" w:styleId="plainlinks">
    <w:name w:val="plainlinks"/>
    <w:basedOn w:val="DefaultParagraphFont"/>
    <w:rsid w:val="0072099B"/>
  </w:style>
  <w:style w:type="character" w:customStyle="1" w:styleId="Title1">
    <w:name w:val="Title1"/>
    <w:basedOn w:val="DefaultParagraphFont"/>
    <w:rsid w:val="004F7CDB"/>
  </w:style>
  <w:style w:type="character" w:customStyle="1" w:styleId="stockimageby">
    <w:name w:val="stock_image_by"/>
    <w:basedOn w:val="DefaultParagraphFont"/>
    <w:rsid w:val="004F7CDB"/>
  </w:style>
  <w:style w:type="character" w:customStyle="1" w:styleId="hidden">
    <w:name w:val="hidden"/>
    <w:basedOn w:val="DefaultParagraphFont"/>
    <w:rsid w:val="00E44055"/>
  </w:style>
  <w:style w:type="paragraph" w:customStyle="1" w:styleId="nhle-list-entrylocation-text">
    <w:name w:val="nhle-list-entry__location-text"/>
    <w:basedOn w:val="Normal"/>
    <w:rsid w:val="00E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9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787">
                  <w:marLeft w:val="17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0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07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3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42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927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5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945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5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879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7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5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309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2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9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9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3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0C3B-7194-4D47-A2DF-D970E74C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</cp:revision>
  <dcterms:created xsi:type="dcterms:W3CDTF">2019-11-23T14:52:00Z</dcterms:created>
  <dcterms:modified xsi:type="dcterms:W3CDTF">2019-11-28T10:12:00Z</dcterms:modified>
</cp:coreProperties>
</file>