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7755" w14:textId="7907053A" w:rsidR="00AE43D4" w:rsidRPr="00D24E4D" w:rsidRDefault="00166891" w:rsidP="00D24E4D">
      <w:pPr>
        <w:shd w:val="clear" w:color="auto" w:fill="FFFFFF"/>
        <w:spacing w:after="0" w:line="240" w:lineRule="auto"/>
        <w:jc w:val="center"/>
        <w:rPr>
          <w:rFonts w:ascii="Arial" w:eastAsia="Times New Roman" w:hAnsi="Arial" w:cs="Arial"/>
          <w:b/>
          <w:bCs/>
          <w:color w:val="000000"/>
          <w:sz w:val="28"/>
          <w:szCs w:val="28"/>
          <w:lang w:eastAsia="en-GB"/>
        </w:rPr>
      </w:pPr>
      <w:r w:rsidRPr="00D24E4D">
        <w:rPr>
          <w:rFonts w:ascii="Arial" w:hAnsi="Arial" w:cs="Arial"/>
          <w:b/>
          <w:bCs/>
          <w:color w:val="222222"/>
          <w:sz w:val="28"/>
          <w:szCs w:val="28"/>
        </w:rPr>
        <w:t>Camp 100</w:t>
      </w:r>
      <w:bookmarkStart w:id="0" w:name="c100st"/>
      <w:bookmarkEnd w:id="0"/>
      <w:r w:rsidRPr="00D24E4D">
        <w:rPr>
          <w:rFonts w:ascii="Arial" w:hAnsi="Arial" w:cs="Arial"/>
          <w:b/>
          <w:bCs/>
          <w:color w:val="222222"/>
          <w:sz w:val="28"/>
          <w:szCs w:val="28"/>
        </w:rPr>
        <w:t xml:space="preserve"> </w:t>
      </w:r>
      <w:r w:rsidR="00D24E4D" w:rsidRPr="00D24E4D">
        <w:rPr>
          <w:rFonts w:ascii="Arial" w:hAnsi="Arial" w:cs="Arial"/>
          <w:b/>
          <w:bCs/>
          <w:color w:val="222222"/>
          <w:sz w:val="28"/>
          <w:szCs w:val="28"/>
        </w:rPr>
        <w:t xml:space="preserve">- </w:t>
      </w:r>
      <w:r w:rsidRPr="00D24E4D">
        <w:rPr>
          <w:rFonts w:ascii="Arial" w:eastAsia="Times New Roman" w:hAnsi="Arial" w:cs="Arial"/>
          <w:b/>
          <w:bCs/>
          <w:color w:val="000000"/>
          <w:sz w:val="28"/>
          <w:szCs w:val="28"/>
          <w:lang w:eastAsia="en-GB"/>
        </w:rPr>
        <w:t>St Martins Camp, St Martins, nr Oswestry, Shropshire</w:t>
      </w:r>
    </w:p>
    <w:p w14:paraId="7533EC30" w14:textId="17FA708F" w:rsidR="00AE43D4" w:rsidRPr="003B0D2A" w:rsidRDefault="00AE43D4" w:rsidP="00AE43D4">
      <w:pPr>
        <w:spacing w:after="0" w:line="240" w:lineRule="auto"/>
        <w:rPr>
          <w:rFonts w:ascii="Arial" w:eastAsia="Times New Roman" w:hAnsi="Arial" w:cs="Arial"/>
          <w:bCs/>
          <w:color w:val="000000"/>
          <w:sz w:val="20"/>
          <w:szCs w:val="20"/>
          <w:lang w:eastAsia="en-GB"/>
        </w:rPr>
      </w:pPr>
    </w:p>
    <w:p w14:paraId="1F8AEE87" w14:textId="2E85C539" w:rsidR="007F5244" w:rsidRPr="003B0D2A" w:rsidRDefault="00D24E4D" w:rsidP="007F524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w:t>
      </w:r>
      <w:r w:rsidR="00663B79">
        <w:rPr>
          <w:rFonts w:ascii="Arial" w:eastAsia="Times New Roman" w:hAnsi="Arial" w:cs="Arial"/>
          <w:bCs/>
          <w:color w:val="000000"/>
          <w:sz w:val="20"/>
          <w:szCs w:val="20"/>
          <w:lang w:eastAsia="en-GB"/>
        </w:rPr>
        <w:t xml:space="preserve">1945 </w:t>
      </w:r>
      <w:r w:rsidR="007F5244" w:rsidRPr="003B0D2A">
        <w:rPr>
          <w:rFonts w:ascii="Arial" w:eastAsia="Times New Roman" w:hAnsi="Arial" w:cs="Arial"/>
          <w:bCs/>
          <w:color w:val="000000"/>
          <w:sz w:val="20"/>
          <w:szCs w:val="20"/>
          <w:lang w:eastAsia="en-GB"/>
        </w:rPr>
        <w:t>ICRC</w:t>
      </w:r>
      <w:r w:rsidR="00663B79">
        <w:rPr>
          <w:rFonts w:ascii="Arial" w:eastAsia="Times New Roman" w:hAnsi="Arial" w:cs="Arial"/>
          <w:bCs/>
          <w:color w:val="000000"/>
          <w:sz w:val="20"/>
          <w:szCs w:val="20"/>
          <w:lang w:eastAsia="en-GB"/>
        </w:rPr>
        <w:t xml:space="preserve"> camp list</w:t>
      </w:r>
      <w:r w:rsidR="007F5244" w:rsidRPr="003B0D2A">
        <w:rPr>
          <w:rFonts w:ascii="Arial" w:eastAsia="Times New Roman" w:hAnsi="Arial" w:cs="Arial"/>
          <w:bCs/>
          <w:color w:val="000000"/>
          <w:sz w:val="20"/>
          <w:szCs w:val="20"/>
          <w:lang w:eastAsia="en-GB"/>
        </w:rPr>
        <w:t xml:space="preserve"> – Labour Camp. 100. </w:t>
      </w:r>
      <w:proofErr w:type="spellStart"/>
      <w:proofErr w:type="gramStart"/>
      <w:r w:rsidR="007F5244" w:rsidRPr="003B0D2A">
        <w:rPr>
          <w:rFonts w:ascii="Arial" w:eastAsia="Times New Roman" w:hAnsi="Arial" w:cs="Arial"/>
          <w:bCs/>
          <w:color w:val="000000"/>
          <w:sz w:val="20"/>
          <w:szCs w:val="20"/>
          <w:lang w:eastAsia="en-GB"/>
        </w:rPr>
        <w:t>St.Martins</w:t>
      </w:r>
      <w:proofErr w:type="spellEnd"/>
      <w:proofErr w:type="gramEnd"/>
      <w:r w:rsidR="007F5244" w:rsidRPr="003B0D2A">
        <w:rPr>
          <w:rFonts w:ascii="Arial" w:eastAsia="Times New Roman" w:hAnsi="Arial" w:cs="Arial"/>
          <w:bCs/>
          <w:color w:val="000000"/>
          <w:sz w:val="20"/>
          <w:szCs w:val="20"/>
          <w:lang w:eastAsia="en-GB"/>
        </w:rPr>
        <w:t xml:space="preserve"> Camp, Oswestry, Shropshire.</w:t>
      </w:r>
    </w:p>
    <w:p w14:paraId="7DBCEA99" w14:textId="78B2BD35" w:rsidR="007F5244" w:rsidRDefault="007F5244" w:rsidP="00AE43D4">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40"/>
        <w:gridCol w:w="4752"/>
        <w:gridCol w:w="461"/>
        <w:gridCol w:w="3587"/>
        <w:gridCol w:w="1185"/>
        <w:gridCol w:w="1073"/>
        <w:gridCol w:w="1928"/>
        <w:gridCol w:w="1062"/>
      </w:tblGrid>
      <w:tr w:rsidR="00663B79" w:rsidRPr="00433E29" w14:paraId="250D98F7" w14:textId="77777777" w:rsidTr="00663B79">
        <w:tc>
          <w:tcPr>
            <w:tcW w:w="15388" w:type="dxa"/>
            <w:gridSpan w:val="8"/>
            <w:shd w:val="clear" w:color="auto" w:fill="auto"/>
          </w:tcPr>
          <w:p w14:paraId="3912E5FB" w14:textId="16B54F30" w:rsidR="00663B79" w:rsidRPr="00663B79" w:rsidRDefault="00663B79" w:rsidP="00663B79">
            <w:pPr>
              <w:jc w:val="center"/>
              <w:rPr>
                <w:rFonts w:ascii="Arial" w:hAnsi="Arial" w:cs="Arial"/>
                <w:b/>
                <w:bCs/>
                <w:sz w:val="20"/>
                <w:szCs w:val="20"/>
              </w:rPr>
            </w:pPr>
            <w:r w:rsidRPr="00663B79">
              <w:rPr>
                <w:rFonts w:ascii="Arial" w:hAnsi="Arial" w:cs="Arial"/>
                <w:b/>
                <w:bCs/>
                <w:sz w:val="20"/>
                <w:szCs w:val="20"/>
              </w:rPr>
              <w:t>1947 Camp list</w:t>
            </w:r>
          </w:p>
        </w:tc>
      </w:tr>
      <w:tr w:rsidR="00663B79" w:rsidRPr="00433E29" w14:paraId="2180BFD2" w14:textId="77777777" w:rsidTr="00663B79">
        <w:tc>
          <w:tcPr>
            <w:tcW w:w="1340" w:type="dxa"/>
            <w:shd w:val="clear" w:color="auto" w:fill="auto"/>
          </w:tcPr>
          <w:p w14:paraId="5DB13C19"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100(G.W.C.)</w:t>
            </w:r>
          </w:p>
        </w:tc>
        <w:tc>
          <w:tcPr>
            <w:tcW w:w="5046" w:type="dxa"/>
            <w:shd w:val="clear" w:color="auto" w:fill="auto"/>
          </w:tcPr>
          <w:p w14:paraId="735B7B19" w14:textId="77777777" w:rsidR="00F11A76" w:rsidRPr="00663B79" w:rsidRDefault="00F11A76" w:rsidP="00663B79">
            <w:pPr>
              <w:jc w:val="center"/>
              <w:rPr>
                <w:rFonts w:ascii="Arial" w:hAnsi="Arial" w:cs="Arial"/>
                <w:sz w:val="20"/>
                <w:szCs w:val="20"/>
              </w:rPr>
            </w:pPr>
            <w:proofErr w:type="spellStart"/>
            <w:proofErr w:type="gramStart"/>
            <w:r w:rsidRPr="00663B79">
              <w:rPr>
                <w:rFonts w:ascii="Arial" w:hAnsi="Arial" w:cs="Arial"/>
                <w:sz w:val="20"/>
                <w:szCs w:val="20"/>
              </w:rPr>
              <w:t>St.Martins</w:t>
            </w:r>
            <w:proofErr w:type="spellEnd"/>
            <w:proofErr w:type="gramEnd"/>
            <w:r w:rsidRPr="00663B79">
              <w:rPr>
                <w:rFonts w:ascii="Arial" w:hAnsi="Arial" w:cs="Arial"/>
                <w:sz w:val="20"/>
                <w:szCs w:val="20"/>
              </w:rPr>
              <w:t xml:space="preserve"> Camp, </w:t>
            </w:r>
            <w:proofErr w:type="spellStart"/>
            <w:r w:rsidRPr="00663B79">
              <w:rPr>
                <w:rFonts w:ascii="Arial" w:hAnsi="Arial" w:cs="Arial"/>
                <w:sz w:val="20"/>
                <w:szCs w:val="20"/>
              </w:rPr>
              <w:t>St.Martins</w:t>
            </w:r>
            <w:proofErr w:type="spellEnd"/>
            <w:r w:rsidRPr="00663B79">
              <w:rPr>
                <w:rFonts w:ascii="Arial" w:hAnsi="Arial" w:cs="Arial"/>
                <w:sz w:val="20"/>
                <w:szCs w:val="20"/>
              </w:rPr>
              <w:t>, Oswestry, Shropshire</w:t>
            </w:r>
          </w:p>
        </w:tc>
        <w:tc>
          <w:tcPr>
            <w:tcW w:w="461" w:type="dxa"/>
            <w:shd w:val="clear" w:color="auto" w:fill="auto"/>
          </w:tcPr>
          <w:p w14:paraId="178E5D21"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W.</w:t>
            </w:r>
          </w:p>
        </w:tc>
        <w:tc>
          <w:tcPr>
            <w:tcW w:w="3785" w:type="dxa"/>
            <w:shd w:val="clear" w:color="auto" w:fill="auto"/>
          </w:tcPr>
          <w:p w14:paraId="4B9775F5" w14:textId="77777777" w:rsidR="00F11A76" w:rsidRPr="00663B79" w:rsidRDefault="00F11A76" w:rsidP="00663B79">
            <w:pPr>
              <w:jc w:val="center"/>
              <w:rPr>
                <w:rFonts w:ascii="Arial" w:hAnsi="Arial" w:cs="Arial"/>
                <w:sz w:val="20"/>
                <w:szCs w:val="20"/>
              </w:rPr>
            </w:pPr>
            <w:proofErr w:type="spellStart"/>
            <w:r w:rsidRPr="00663B79">
              <w:rPr>
                <w:rFonts w:ascii="Arial" w:hAnsi="Arial" w:cs="Arial"/>
                <w:sz w:val="20"/>
                <w:szCs w:val="20"/>
              </w:rPr>
              <w:t>Priswar</w:t>
            </w:r>
            <w:proofErr w:type="spellEnd"/>
            <w:r w:rsidRPr="00663B79">
              <w:rPr>
                <w:rFonts w:ascii="Arial" w:hAnsi="Arial" w:cs="Arial"/>
                <w:sz w:val="20"/>
                <w:szCs w:val="20"/>
              </w:rPr>
              <w:t xml:space="preserve">, </w:t>
            </w:r>
            <w:proofErr w:type="spellStart"/>
            <w:proofErr w:type="gramStart"/>
            <w:r w:rsidRPr="00663B79">
              <w:rPr>
                <w:rFonts w:ascii="Arial" w:hAnsi="Arial" w:cs="Arial"/>
                <w:sz w:val="20"/>
                <w:szCs w:val="20"/>
              </w:rPr>
              <w:t>St.Martins</w:t>
            </w:r>
            <w:proofErr w:type="spellEnd"/>
            <w:proofErr w:type="gramEnd"/>
            <w:r w:rsidRPr="00663B79">
              <w:rPr>
                <w:rFonts w:ascii="Arial" w:hAnsi="Arial" w:cs="Arial"/>
                <w:sz w:val="20"/>
                <w:szCs w:val="20"/>
              </w:rPr>
              <w:t>, Shropshire</w:t>
            </w:r>
          </w:p>
        </w:tc>
        <w:tc>
          <w:tcPr>
            <w:tcW w:w="1226" w:type="dxa"/>
            <w:shd w:val="clear" w:color="auto" w:fill="auto"/>
          </w:tcPr>
          <w:p w14:paraId="0C950FF9" w14:textId="77777777" w:rsidR="00F11A76" w:rsidRPr="00663B79" w:rsidRDefault="00F11A76" w:rsidP="00663B79">
            <w:pPr>
              <w:jc w:val="center"/>
              <w:rPr>
                <w:rFonts w:ascii="Arial" w:hAnsi="Arial" w:cs="Arial"/>
                <w:sz w:val="20"/>
                <w:szCs w:val="20"/>
              </w:rPr>
            </w:pPr>
            <w:proofErr w:type="spellStart"/>
            <w:r w:rsidRPr="00663B79">
              <w:rPr>
                <w:rFonts w:ascii="Arial" w:hAnsi="Arial" w:cs="Arial"/>
                <w:sz w:val="20"/>
                <w:szCs w:val="20"/>
              </w:rPr>
              <w:t>Chirk</w:t>
            </w:r>
            <w:proofErr w:type="spellEnd"/>
            <w:r w:rsidRPr="00663B79">
              <w:rPr>
                <w:rFonts w:ascii="Arial" w:hAnsi="Arial" w:cs="Arial"/>
                <w:sz w:val="20"/>
                <w:szCs w:val="20"/>
              </w:rPr>
              <w:t xml:space="preserve"> 2176</w:t>
            </w:r>
          </w:p>
        </w:tc>
        <w:tc>
          <w:tcPr>
            <w:tcW w:w="1073" w:type="dxa"/>
            <w:shd w:val="clear" w:color="auto" w:fill="auto"/>
          </w:tcPr>
          <w:p w14:paraId="4D928060" w14:textId="77777777" w:rsidR="00F11A76" w:rsidRPr="00663B79" w:rsidRDefault="00F11A76" w:rsidP="00663B79">
            <w:pPr>
              <w:jc w:val="center"/>
              <w:rPr>
                <w:rFonts w:ascii="Arial" w:hAnsi="Arial" w:cs="Arial"/>
                <w:sz w:val="20"/>
                <w:szCs w:val="20"/>
              </w:rPr>
            </w:pPr>
            <w:proofErr w:type="spellStart"/>
            <w:r w:rsidRPr="00663B79">
              <w:rPr>
                <w:rFonts w:ascii="Arial" w:hAnsi="Arial" w:cs="Arial"/>
                <w:sz w:val="20"/>
                <w:szCs w:val="20"/>
              </w:rPr>
              <w:t>Gobowen</w:t>
            </w:r>
            <w:proofErr w:type="spellEnd"/>
          </w:p>
        </w:tc>
        <w:tc>
          <w:tcPr>
            <w:tcW w:w="1928" w:type="dxa"/>
            <w:shd w:val="clear" w:color="auto" w:fill="auto"/>
          </w:tcPr>
          <w:p w14:paraId="0853B034" w14:textId="77777777" w:rsidR="00F11A76" w:rsidRPr="00663B79" w:rsidRDefault="00F11A76" w:rsidP="00663B79">
            <w:pPr>
              <w:jc w:val="center"/>
              <w:rPr>
                <w:rFonts w:ascii="Arial" w:hAnsi="Arial" w:cs="Arial"/>
                <w:sz w:val="20"/>
                <w:szCs w:val="20"/>
              </w:rPr>
            </w:pPr>
            <w:proofErr w:type="spellStart"/>
            <w:proofErr w:type="gramStart"/>
            <w:r w:rsidRPr="00663B79">
              <w:rPr>
                <w:rFonts w:ascii="Arial" w:hAnsi="Arial" w:cs="Arial"/>
                <w:sz w:val="20"/>
                <w:szCs w:val="20"/>
              </w:rPr>
              <w:t>Lt.Col.W</w:t>
            </w:r>
            <w:proofErr w:type="gramEnd"/>
            <w:r w:rsidRPr="00663B79">
              <w:rPr>
                <w:rFonts w:ascii="Arial" w:hAnsi="Arial" w:cs="Arial"/>
                <w:sz w:val="20"/>
                <w:szCs w:val="20"/>
              </w:rPr>
              <w:t>.H.Dumain</w:t>
            </w:r>
            <w:proofErr w:type="spellEnd"/>
          </w:p>
        </w:tc>
        <w:tc>
          <w:tcPr>
            <w:tcW w:w="1068" w:type="dxa"/>
            <w:shd w:val="clear" w:color="auto" w:fill="auto"/>
          </w:tcPr>
          <w:p w14:paraId="0D9B7FC1" w14:textId="77777777" w:rsidR="00F11A76" w:rsidRPr="00663B79" w:rsidRDefault="00F11A76" w:rsidP="00663B79">
            <w:pPr>
              <w:jc w:val="center"/>
              <w:rPr>
                <w:rFonts w:ascii="Arial" w:hAnsi="Arial" w:cs="Arial"/>
                <w:sz w:val="20"/>
                <w:szCs w:val="20"/>
              </w:rPr>
            </w:pPr>
            <w:r w:rsidRPr="00663B79">
              <w:rPr>
                <w:rFonts w:ascii="Arial" w:hAnsi="Arial" w:cs="Arial"/>
                <w:sz w:val="20"/>
                <w:szCs w:val="20"/>
              </w:rPr>
              <w:t>v/1453/2</w:t>
            </w:r>
          </w:p>
        </w:tc>
      </w:tr>
    </w:tbl>
    <w:p w14:paraId="59391F64"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4711"/>
        <w:gridCol w:w="1526"/>
        <w:gridCol w:w="709"/>
        <w:gridCol w:w="2410"/>
        <w:gridCol w:w="3787"/>
      </w:tblGrid>
      <w:tr w:rsidR="009A4A40" w:rsidRPr="003B0D2A" w14:paraId="61793B7B" w14:textId="77777777" w:rsidTr="00663B7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4829ACB" w14:textId="77777777" w:rsidR="009A4A40" w:rsidRPr="00663B79" w:rsidRDefault="009A4A40" w:rsidP="00663B79">
            <w:pPr>
              <w:spacing w:after="0"/>
              <w:jc w:val="center"/>
              <w:rPr>
                <w:rFonts w:ascii="Arial" w:eastAsia="Arial" w:hAnsi="Arial" w:cs="Arial"/>
                <w:b/>
                <w:bCs/>
                <w:sz w:val="20"/>
                <w:szCs w:val="20"/>
              </w:rPr>
            </w:pPr>
            <w:bookmarkStart w:id="1" w:name="_Hlk14463655"/>
            <w:r w:rsidRPr="00663B79">
              <w:rPr>
                <w:rFonts w:ascii="Arial" w:eastAsia="Arial" w:hAnsi="Arial" w:cs="Arial"/>
                <w:b/>
                <w:bCs/>
                <w:sz w:val="20"/>
                <w:szCs w:val="20"/>
              </w:rPr>
              <w:t xml:space="preserve">Prisoner of War Camps (1939 – 1948)  -  </w:t>
            </w:r>
            <w:r w:rsidRPr="00663B79">
              <w:rPr>
                <w:rFonts w:ascii="Arial" w:hAnsi="Arial" w:cs="Arial"/>
                <w:b/>
                <w:bCs/>
                <w:sz w:val="20"/>
                <w:szCs w:val="20"/>
              </w:rPr>
              <w:t>Project report</w:t>
            </w:r>
            <w:r w:rsidRPr="00663B79">
              <w:rPr>
                <w:rFonts w:ascii="Arial" w:eastAsia="Arial" w:hAnsi="Arial" w:cs="Arial"/>
                <w:b/>
                <w:bCs/>
                <w:sz w:val="20"/>
                <w:szCs w:val="20"/>
              </w:rPr>
              <w:t xml:space="preserve"> </w:t>
            </w:r>
            <w:r w:rsidRPr="00663B79">
              <w:rPr>
                <w:rFonts w:ascii="Arial" w:hAnsi="Arial" w:cs="Arial"/>
                <w:b/>
                <w:bCs/>
                <w:sz w:val="20"/>
                <w:szCs w:val="20"/>
              </w:rPr>
              <w:t>by</w:t>
            </w:r>
            <w:r w:rsidRPr="00663B79">
              <w:rPr>
                <w:rFonts w:ascii="Arial" w:eastAsia="Arial" w:hAnsi="Arial" w:cs="Arial"/>
                <w:b/>
                <w:bCs/>
                <w:sz w:val="20"/>
                <w:szCs w:val="20"/>
              </w:rPr>
              <w:t xml:space="preserve"> </w:t>
            </w:r>
            <w:r w:rsidRPr="00663B79">
              <w:rPr>
                <w:rFonts w:ascii="Arial" w:hAnsi="Arial" w:cs="Arial"/>
                <w:b/>
                <w:bCs/>
                <w:sz w:val="20"/>
                <w:szCs w:val="20"/>
              </w:rPr>
              <w:t>Roger J.C. Thomas</w:t>
            </w:r>
            <w:r w:rsidRPr="00663B79">
              <w:rPr>
                <w:rFonts w:ascii="Arial" w:eastAsia="Arial" w:hAnsi="Arial" w:cs="Arial"/>
                <w:b/>
                <w:bCs/>
                <w:sz w:val="20"/>
                <w:szCs w:val="20"/>
              </w:rPr>
              <w:t xml:space="preserve"> - English Heritage 2003</w:t>
            </w:r>
          </w:p>
        </w:tc>
      </w:tr>
      <w:tr w:rsidR="009A4A40" w:rsidRPr="003B0D2A" w14:paraId="61CAFCA7" w14:textId="77777777" w:rsidTr="00663B79">
        <w:trPr>
          <w:trHeight w:val="12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EBC071" w14:textId="77777777" w:rsidR="009A4A40" w:rsidRPr="003B0D2A" w:rsidRDefault="009A4A40" w:rsidP="007F0DDD">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4271F7" w14:textId="77777777" w:rsidR="009A4A40" w:rsidRPr="003B0D2A" w:rsidRDefault="009A4A40" w:rsidP="007F0DDD">
            <w:pPr>
              <w:pStyle w:val="TableParagraph"/>
              <w:jc w:val="center"/>
              <w:rPr>
                <w:rFonts w:ascii="Arial" w:eastAsia="Arial" w:hAnsi="Arial" w:cs="Arial"/>
                <w:sz w:val="20"/>
                <w:szCs w:val="20"/>
              </w:rPr>
            </w:pPr>
            <w:r w:rsidRPr="003B0D2A">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1ACC13" w14:textId="77777777" w:rsidR="009A4A40" w:rsidRPr="003B0D2A" w:rsidRDefault="009A4A40" w:rsidP="007F0DDD">
            <w:pPr>
              <w:pStyle w:val="TableParagraph"/>
              <w:jc w:val="center"/>
              <w:rPr>
                <w:rFonts w:ascii="Arial" w:hAnsi="Arial" w:cs="Arial"/>
                <w:sz w:val="20"/>
                <w:szCs w:val="20"/>
              </w:rPr>
            </w:pPr>
            <w:r w:rsidRPr="003B0D2A">
              <w:rPr>
                <w:rFonts w:ascii="Arial" w:hAnsi="Arial" w:cs="Arial"/>
                <w:sz w:val="20"/>
                <w:szCs w:val="20"/>
              </w:rPr>
              <w:t>No.</w:t>
            </w:r>
          </w:p>
        </w:tc>
        <w:tc>
          <w:tcPr>
            <w:tcW w:w="47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13E05A" w14:textId="77777777" w:rsidR="009A4A40" w:rsidRPr="003B0D2A" w:rsidRDefault="009A4A40" w:rsidP="007F0DDD">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5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92A274" w14:textId="77777777" w:rsidR="009A4A40" w:rsidRPr="003B0D2A" w:rsidRDefault="009A4A40" w:rsidP="007F0DDD">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6F1A1A" w14:textId="77777777" w:rsidR="009A4A40" w:rsidRPr="003B0D2A" w:rsidRDefault="009A4A40" w:rsidP="007F0DDD">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4928BF" w14:textId="77777777" w:rsidR="009A4A40" w:rsidRPr="003B0D2A" w:rsidRDefault="009A4A40" w:rsidP="007F0DDD">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378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ACDDEF" w14:textId="77777777" w:rsidR="009A4A40" w:rsidRPr="003B0D2A" w:rsidRDefault="009A4A40" w:rsidP="007F0DDD">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9A4A40" w:rsidRPr="003B0D2A" w14:paraId="54A362B4" w14:textId="77777777" w:rsidTr="00663B79">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434B82FC" w14:textId="77777777" w:rsidR="009A4A40" w:rsidRPr="003B0D2A" w:rsidRDefault="009A4A40" w:rsidP="007F0DDD">
            <w:pPr>
              <w:pStyle w:val="TableParagraph"/>
              <w:jc w:val="center"/>
              <w:rPr>
                <w:rFonts w:ascii="Arial" w:eastAsia="Arial" w:hAnsi="Arial" w:cs="Arial"/>
                <w:sz w:val="20"/>
                <w:szCs w:val="20"/>
              </w:rPr>
            </w:pPr>
            <w:r w:rsidRPr="003B0D2A">
              <w:rPr>
                <w:rFonts w:ascii="Arial" w:hAnsi="Arial" w:cs="Arial"/>
                <w:sz w:val="20"/>
                <w:szCs w:val="20"/>
              </w:rPr>
              <w:t>SJ 311 363</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42ECE21A" w14:textId="77777777" w:rsidR="009A4A40" w:rsidRPr="003B0D2A" w:rsidRDefault="009A4A40" w:rsidP="007F0DDD">
            <w:pPr>
              <w:pStyle w:val="TableParagraph"/>
              <w:jc w:val="center"/>
              <w:rPr>
                <w:rFonts w:ascii="Arial" w:eastAsia="Arial" w:hAnsi="Arial" w:cs="Arial"/>
                <w:sz w:val="20"/>
                <w:szCs w:val="20"/>
              </w:rPr>
            </w:pPr>
            <w:r w:rsidRPr="003B0D2A">
              <w:rPr>
                <w:rFonts w:ascii="Arial" w:hAnsi="Arial" w:cs="Arial"/>
                <w:sz w:val="20"/>
                <w:szCs w:val="20"/>
              </w:rPr>
              <w:t>126</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811495D" w14:textId="3D686E53" w:rsidR="009A4A40" w:rsidRPr="003B0D2A" w:rsidRDefault="009A4A40" w:rsidP="009A4A40">
            <w:pPr>
              <w:pStyle w:val="TableParagraph"/>
              <w:jc w:val="center"/>
              <w:rPr>
                <w:rFonts w:ascii="Arial" w:eastAsia="Arial" w:hAnsi="Arial" w:cs="Arial"/>
                <w:sz w:val="20"/>
                <w:szCs w:val="20"/>
              </w:rPr>
            </w:pPr>
            <w:r w:rsidRPr="003B0D2A">
              <w:rPr>
                <w:rFonts w:ascii="Arial" w:hAnsi="Arial" w:cs="Arial"/>
                <w:sz w:val="20"/>
                <w:szCs w:val="20"/>
              </w:rPr>
              <w:t>100</w:t>
            </w:r>
          </w:p>
        </w:tc>
        <w:tc>
          <w:tcPr>
            <w:tcW w:w="4711" w:type="dxa"/>
            <w:tcBorders>
              <w:top w:val="single" w:sz="4" w:space="0" w:color="000000"/>
              <w:left w:val="single" w:sz="4" w:space="0" w:color="000000"/>
              <w:bottom w:val="single" w:sz="4" w:space="0" w:color="000000"/>
              <w:right w:val="single" w:sz="4" w:space="0" w:color="000000"/>
            </w:tcBorders>
            <w:shd w:val="clear" w:color="auto" w:fill="FFFFCC"/>
          </w:tcPr>
          <w:p w14:paraId="6B634DBB" w14:textId="01FA2B9E" w:rsidR="009A4A40" w:rsidRPr="003B0D2A" w:rsidRDefault="009A4A40" w:rsidP="009A4A40">
            <w:pPr>
              <w:pStyle w:val="TableParagraph"/>
              <w:jc w:val="center"/>
              <w:rPr>
                <w:rFonts w:ascii="Arial" w:eastAsia="Arial" w:hAnsi="Arial" w:cs="Arial"/>
                <w:sz w:val="20"/>
                <w:szCs w:val="20"/>
              </w:rPr>
            </w:pPr>
            <w:r w:rsidRPr="003B0D2A">
              <w:rPr>
                <w:rFonts w:ascii="Arial" w:hAnsi="Arial" w:cs="Arial"/>
                <w:sz w:val="20"/>
                <w:szCs w:val="20"/>
              </w:rPr>
              <w:t xml:space="preserve">St Martins (St Martin's) Camp, St Martins, </w:t>
            </w:r>
            <w:proofErr w:type="spellStart"/>
            <w:r w:rsidRPr="003B0D2A">
              <w:rPr>
                <w:rFonts w:ascii="Arial" w:hAnsi="Arial" w:cs="Arial"/>
                <w:sz w:val="20"/>
                <w:szCs w:val="20"/>
              </w:rPr>
              <w:t>Gobowen</w:t>
            </w:r>
            <w:proofErr w:type="spellEnd"/>
          </w:p>
        </w:tc>
        <w:tc>
          <w:tcPr>
            <w:tcW w:w="1526" w:type="dxa"/>
            <w:tcBorders>
              <w:top w:val="single" w:sz="4" w:space="0" w:color="000000"/>
              <w:left w:val="single" w:sz="4" w:space="0" w:color="000000"/>
              <w:bottom w:val="single" w:sz="4" w:space="0" w:color="000000"/>
              <w:right w:val="single" w:sz="4" w:space="0" w:color="000000"/>
            </w:tcBorders>
            <w:shd w:val="clear" w:color="auto" w:fill="FFFFCC"/>
          </w:tcPr>
          <w:p w14:paraId="5BA9F625" w14:textId="77777777" w:rsidR="009A4A40" w:rsidRPr="003B0D2A" w:rsidRDefault="009A4A40" w:rsidP="007F0DDD">
            <w:pPr>
              <w:pStyle w:val="TableParagraph"/>
              <w:jc w:val="center"/>
              <w:rPr>
                <w:rFonts w:ascii="Arial" w:eastAsia="Arial" w:hAnsi="Arial" w:cs="Arial"/>
                <w:sz w:val="20"/>
                <w:szCs w:val="20"/>
              </w:rPr>
            </w:pPr>
            <w:proofErr w:type="spellStart"/>
            <w:r w:rsidRPr="003B0D2A">
              <w:rPr>
                <w:rFonts w:ascii="Arial" w:hAnsi="Arial" w:cs="Arial"/>
                <w:sz w:val="20"/>
                <w:szCs w:val="20"/>
              </w:rPr>
              <w:t>Shropshire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2254C2FC" w14:textId="77777777" w:rsidR="009A4A40" w:rsidRPr="003B0D2A" w:rsidRDefault="009A4A40" w:rsidP="007F0DDD">
            <w:pPr>
              <w:pStyle w:val="TableParagraph"/>
              <w:jc w:val="center"/>
              <w:rPr>
                <w:rFonts w:ascii="Arial" w:eastAsia="Arial" w:hAnsi="Arial" w:cs="Arial"/>
                <w:sz w:val="20"/>
                <w:szCs w:val="20"/>
              </w:rPr>
            </w:pPr>
            <w:r w:rsidRPr="003B0D2A">
              <w:rPr>
                <w:rFonts w:ascii="Arial" w:hAnsi="Arial" w:cs="Arial"/>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018C0B33" w14:textId="4BF4F457" w:rsidR="009A4A40" w:rsidRPr="003B0D2A" w:rsidRDefault="009A4A40" w:rsidP="009A4A40">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3787" w:type="dxa"/>
            <w:tcBorders>
              <w:top w:val="single" w:sz="4" w:space="0" w:color="000000"/>
              <w:left w:val="single" w:sz="4" w:space="0" w:color="000000"/>
              <w:bottom w:val="single" w:sz="4" w:space="0" w:color="000000"/>
              <w:right w:val="single" w:sz="4" w:space="0" w:color="000000"/>
            </w:tcBorders>
            <w:shd w:val="clear" w:color="auto" w:fill="FFFFCC"/>
          </w:tcPr>
          <w:p w14:paraId="4CD9A533" w14:textId="780525F2" w:rsidR="009A4A40" w:rsidRPr="003B0D2A" w:rsidRDefault="009A4A40" w:rsidP="009A4A40">
            <w:pPr>
              <w:pStyle w:val="TableParagraph"/>
              <w:jc w:val="center"/>
              <w:rPr>
                <w:rFonts w:ascii="Arial" w:eastAsia="Arial" w:hAnsi="Arial" w:cs="Arial"/>
                <w:sz w:val="20"/>
                <w:szCs w:val="20"/>
              </w:rPr>
            </w:pPr>
            <w:r w:rsidRPr="003B0D2A">
              <w:rPr>
                <w:rFonts w:ascii="Arial" w:hAnsi="Arial" w:cs="Arial"/>
                <w:sz w:val="20"/>
                <w:szCs w:val="20"/>
              </w:rPr>
              <w:t>STANDARD type. Light industrial estate</w:t>
            </w:r>
          </w:p>
        </w:tc>
      </w:tr>
    </w:tbl>
    <w:p w14:paraId="278A2559" w14:textId="27D4C3B8" w:rsidR="001564D5" w:rsidRDefault="001564D5"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462"/>
      </w:tblGrid>
      <w:tr w:rsidR="003F1772" w14:paraId="7271759F" w14:textId="77777777" w:rsidTr="00A86DB7">
        <w:tc>
          <w:tcPr>
            <w:tcW w:w="8926" w:type="dxa"/>
            <w:vMerge w:val="restart"/>
            <w:tcMar>
              <w:left w:w="0" w:type="dxa"/>
            </w:tcMar>
          </w:tcPr>
          <w:p w14:paraId="50BB3F87" w14:textId="0F0BDB46" w:rsidR="003F1772" w:rsidRPr="00F36E27" w:rsidRDefault="003F1772" w:rsidP="00216046">
            <w:pPr>
              <w:jc w:val="both"/>
              <w:rPr>
                <w:rFonts w:ascii="Arial" w:hAnsi="Arial" w:cs="Arial"/>
                <w:bCs/>
                <w:sz w:val="20"/>
                <w:szCs w:val="20"/>
              </w:rPr>
            </w:pPr>
            <w:r>
              <w:rPr>
                <w:rFonts w:ascii="Arial" w:hAnsi="Arial" w:cs="Arial"/>
                <w:b/>
                <w:sz w:val="20"/>
                <w:szCs w:val="20"/>
              </w:rPr>
              <w:t xml:space="preserve">Location: </w:t>
            </w:r>
            <w:r w:rsidR="00F36E27">
              <w:rPr>
                <w:rFonts w:ascii="Arial" w:hAnsi="Arial" w:cs="Arial"/>
                <w:bCs/>
                <w:sz w:val="20"/>
                <w:szCs w:val="20"/>
              </w:rPr>
              <w:t>About 1.5 km SWW of St Martins; 7 km N of Oswestry</w:t>
            </w:r>
          </w:p>
          <w:p w14:paraId="3A810DC3" w14:textId="77777777" w:rsidR="003F1772" w:rsidRDefault="003F1772" w:rsidP="00216046">
            <w:pPr>
              <w:jc w:val="both"/>
              <w:rPr>
                <w:rFonts w:ascii="Arial" w:hAnsi="Arial" w:cs="Arial"/>
                <w:bCs/>
                <w:sz w:val="20"/>
                <w:szCs w:val="20"/>
              </w:rPr>
            </w:pPr>
          </w:p>
          <w:p w14:paraId="03F9C504" w14:textId="31A06CD6"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FC6247">
              <w:rPr>
                <w:rFonts w:ascii="Arial" w:hAnsi="Arial" w:cs="Arial"/>
                <w:bCs/>
                <w:sz w:val="20"/>
                <w:szCs w:val="20"/>
              </w:rPr>
              <w:t>Farmland</w:t>
            </w:r>
          </w:p>
          <w:p w14:paraId="2007CF65" w14:textId="77777777" w:rsidR="003F1772" w:rsidRDefault="003F1772" w:rsidP="00216046">
            <w:pPr>
              <w:jc w:val="both"/>
              <w:rPr>
                <w:rFonts w:ascii="Arial" w:hAnsi="Arial" w:cs="Arial"/>
                <w:bCs/>
                <w:sz w:val="20"/>
                <w:szCs w:val="20"/>
              </w:rPr>
            </w:pPr>
          </w:p>
          <w:p w14:paraId="26EA02BD" w14:textId="4878AB6B" w:rsidR="0020309A" w:rsidRPr="00CA238F" w:rsidRDefault="003F1772" w:rsidP="00CA238F">
            <w:pPr>
              <w:shd w:val="clear" w:color="auto" w:fill="FFFFFF"/>
              <w:jc w:val="both"/>
              <w:rPr>
                <w:rFonts w:ascii="Arial" w:eastAsia="Times New Roman" w:hAnsi="Arial" w:cs="Arial"/>
                <w:color w:val="000000"/>
                <w:sz w:val="20"/>
                <w:szCs w:val="20"/>
                <w:lang w:eastAsia="en-GB"/>
              </w:rPr>
            </w:pPr>
            <w:r w:rsidRPr="00637FCB">
              <w:rPr>
                <w:rFonts w:ascii="Arial" w:hAnsi="Arial" w:cs="Arial"/>
                <w:b/>
                <w:sz w:val="20"/>
                <w:szCs w:val="20"/>
              </w:rPr>
              <w:t>Pow Camp:</w:t>
            </w:r>
            <w:r w:rsidR="00663B79">
              <w:rPr>
                <w:rFonts w:ascii="Arial" w:hAnsi="Arial" w:cs="Arial"/>
                <w:b/>
                <w:sz w:val="20"/>
                <w:szCs w:val="20"/>
              </w:rPr>
              <w:t xml:space="preserve"> </w:t>
            </w:r>
            <w:r w:rsidR="00692826" w:rsidRPr="00A86DB7">
              <w:rPr>
                <w:rFonts w:ascii="Arial" w:hAnsi="Arial" w:cs="Arial"/>
                <w:bCs/>
                <w:sz w:val="20"/>
                <w:szCs w:val="20"/>
              </w:rPr>
              <w:t>Built by Italian pows who lived in tents</w:t>
            </w:r>
            <w:r w:rsidR="00A86DB7" w:rsidRPr="00A86DB7">
              <w:rPr>
                <w:rFonts w:ascii="Arial" w:hAnsi="Arial" w:cs="Arial"/>
                <w:bCs/>
                <w:sz w:val="20"/>
                <w:szCs w:val="20"/>
              </w:rPr>
              <w:t xml:space="preserve"> until the construction was completed.</w:t>
            </w:r>
            <w:r w:rsidR="00A86DB7">
              <w:rPr>
                <w:rFonts w:ascii="Arial" w:hAnsi="Arial" w:cs="Arial"/>
                <w:bCs/>
                <w:sz w:val="20"/>
                <w:szCs w:val="20"/>
              </w:rPr>
              <w:t xml:space="preserve"> Opened in 1943.</w:t>
            </w:r>
            <w:r w:rsidR="00A86DB7">
              <w:rPr>
                <w:rFonts w:ascii="Arial" w:hAnsi="Arial" w:cs="Arial"/>
                <w:b/>
                <w:sz w:val="20"/>
                <w:szCs w:val="20"/>
              </w:rPr>
              <w:t xml:space="preserve"> </w:t>
            </w:r>
            <w:r w:rsidR="00663B79" w:rsidRPr="003B0D2A">
              <w:rPr>
                <w:rFonts w:ascii="Arial" w:eastAsia="Times New Roman" w:hAnsi="Arial" w:cs="Arial"/>
                <w:color w:val="000000"/>
                <w:sz w:val="20"/>
                <w:szCs w:val="20"/>
                <w:lang w:eastAsia="en-GB"/>
              </w:rPr>
              <w:t xml:space="preserve">Listed as Italian working camp / labour battalion </w:t>
            </w:r>
            <w:r w:rsidR="00692826">
              <w:rPr>
                <w:rFonts w:ascii="Arial" w:eastAsia="Times New Roman" w:hAnsi="Arial" w:cs="Arial"/>
                <w:color w:val="000000"/>
                <w:sz w:val="20"/>
                <w:szCs w:val="20"/>
                <w:lang w:eastAsia="en-GB"/>
              </w:rPr>
              <w:t xml:space="preserve">for up to 600 pows </w:t>
            </w:r>
            <w:r w:rsidR="00663B79" w:rsidRPr="003B0D2A">
              <w:rPr>
                <w:rFonts w:ascii="Arial" w:eastAsia="Times New Roman" w:hAnsi="Arial" w:cs="Arial"/>
                <w:color w:val="000000"/>
                <w:sz w:val="20"/>
                <w:szCs w:val="20"/>
                <w:lang w:eastAsia="en-GB"/>
              </w:rPr>
              <w:t>to at least 1945</w:t>
            </w:r>
            <w:r w:rsidR="00663B79">
              <w:rPr>
                <w:rFonts w:ascii="Arial" w:eastAsia="Times New Roman" w:hAnsi="Arial" w:cs="Arial"/>
                <w:color w:val="000000"/>
                <w:sz w:val="20"/>
                <w:szCs w:val="20"/>
                <w:lang w:eastAsia="en-GB"/>
              </w:rPr>
              <w:t xml:space="preserve">, then </w:t>
            </w:r>
            <w:r w:rsidR="00692826">
              <w:rPr>
                <w:rFonts w:ascii="Arial" w:eastAsia="Times New Roman" w:hAnsi="Arial" w:cs="Arial"/>
                <w:color w:val="000000"/>
                <w:sz w:val="20"/>
                <w:szCs w:val="20"/>
                <w:lang w:eastAsia="en-GB"/>
              </w:rPr>
              <w:t xml:space="preserve">a </w:t>
            </w:r>
            <w:r w:rsidR="00663B79">
              <w:rPr>
                <w:rFonts w:ascii="Arial" w:eastAsia="Times New Roman" w:hAnsi="Arial" w:cs="Arial"/>
                <w:color w:val="000000"/>
                <w:sz w:val="20"/>
                <w:szCs w:val="20"/>
                <w:lang w:eastAsia="en-GB"/>
              </w:rPr>
              <w:t>German working camp</w:t>
            </w:r>
            <w:r w:rsidR="00692826">
              <w:rPr>
                <w:rFonts w:ascii="Arial" w:eastAsia="Times New Roman" w:hAnsi="Arial" w:cs="Arial"/>
                <w:color w:val="000000"/>
                <w:sz w:val="20"/>
                <w:szCs w:val="20"/>
                <w:lang w:eastAsia="en-GB"/>
              </w:rPr>
              <w:t xml:space="preserve"> and increased size</w:t>
            </w:r>
            <w:r w:rsidR="00663B79" w:rsidRPr="003B0D2A">
              <w:rPr>
                <w:rFonts w:ascii="Arial" w:eastAsia="Times New Roman" w:hAnsi="Arial" w:cs="Arial"/>
                <w:color w:val="000000"/>
                <w:sz w:val="20"/>
                <w:szCs w:val="20"/>
                <w:lang w:eastAsia="en-GB"/>
              </w:rPr>
              <w:t>.</w:t>
            </w:r>
          </w:p>
          <w:p w14:paraId="7A77C18E" w14:textId="77777777" w:rsidR="0020309A" w:rsidRDefault="0020309A" w:rsidP="0020309A">
            <w:pPr>
              <w:jc w:val="both"/>
              <w:rPr>
                <w:rFonts w:ascii="Arial" w:hAnsi="Arial" w:cs="Arial"/>
                <w:bCs/>
                <w:sz w:val="20"/>
                <w:szCs w:val="20"/>
              </w:rPr>
            </w:pPr>
          </w:p>
          <w:p w14:paraId="5F496DEE" w14:textId="3B348DD0" w:rsidR="0020309A" w:rsidRDefault="0020309A" w:rsidP="0020309A">
            <w:pPr>
              <w:jc w:val="both"/>
              <w:rPr>
                <w:rFonts w:ascii="Arial" w:hAnsi="Arial" w:cs="Arial"/>
                <w:sz w:val="20"/>
                <w:szCs w:val="20"/>
              </w:rPr>
            </w:pPr>
            <w:r>
              <w:rPr>
                <w:rFonts w:ascii="Arial" w:hAnsi="Arial" w:cs="Arial"/>
                <w:bCs/>
                <w:sz w:val="20"/>
                <w:szCs w:val="20"/>
              </w:rPr>
              <w:t xml:space="preserve">The site had a standard layout with a main pow compound, </w:t>
            </w:r>
            <w:r w:rsidR="00692826">
              <w:rPr>
                <w:rFonts w:ascii="Arial" w:hAnsi="Arial" w:cs="Arial"/>
                <w:bCs/>
                <w:sz w:val="20"/>
                <w:szCs w:val="20"/>
              </w:rPr>
              <w:t xml:space="preserve">and </w:t>
            </w:r>
            <w:r>
              <w:rPr>
                <w:rFonts w:ascii="Arial" w:hAnsi="Arial" w:cs="Arial"/>
                <w:bCs/>
                <w:sz w:val="20"/>
                <w:szCs w:val="20"/>
              </w:rPr>
              <w:t>with guards’ huts and offices at the front</w:t>
            </w:r>
            <w:r w:rsidR="00692826">
              <w:rPr>
                <w:rFonts w:ascii="Arial" w:hAnsi="Arial" w:cs="Arial"/>
                <w:bCs/>
                <w:sz w:val="20"/>
                <w:szCs w:val="20"/>
              </w:rPr>
              <w:t xml:space="preserve"> facing the road</w:t>
            </w:r>
            <w:r>
              <w:rPr>
                <w:rFonts w:ascii="Arial" w:hAnsi="Arial" w:cs="Arial"/>
                <w:bCs/>
                <w:sz w:val="20"/>
                <w:szCs w:val="20"/>
              </w:rPr>
              <w:t xml:space="preserve">.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w:t>
            </w:r>
            <w:r>
              <w:rPr>
                <w:rFonts w:ascii="Arial" w:hAnsi="Arial" w:cs="Arial"/>
                <w:sz w:val="20"/>
                <w:szCs w:val="20"/>
              </w:rPr>
              <w:t>.</w:t>
            </w:r>
            <w:r w:rsidR="00A86DB7">
              <w:rPr>
                <w:rFonts w:ascii="Arial" w:hAnsi="Arial" w:cs="Arial"/>
                <w:sz w:val="20"/>
                <w:szCs w:val="20"/>
              </w:rPr>
              <w:t xml:space="preserve"> One hut was converted for use as a chapel.</w:t>
            </w:r>
          </w:p>
          <w:p w14:paraId="42AA7C45" w14:textId="216E362A" w:rsidR="00692826" w:rsidRDefault="00692826" w:rsidP="0020309A">
            <w:pPr>
              <w:jc w:val="both"/>
              <w:rPr>
                <w:rFonts w:ascii="Arial" w:hAnsi="Arial" w:cs="Arial"/>
                <w:sz w:val="20"/>
                <w:szCs w:val="20"/>
              </w:rPr>
            </w:pPr>
          </w:p>
          <w:p w14:paraId="1C20AD98" w14:textId="3ACB43CC" w:rsidR="00692826" w:rsidRDefault="00692826" w:rsidP="0020309A">
            <w:pPr>
              <w:jc w:val="both"/>
              <w:rPr>
                <w:rFonts w:ascii="Arial" w:hAnsi="Arial" w:cs="Arial"/>
                <w:sz w:val="20"/>
                <w:szCs w:val="20"/>
              </w:rPr>
            </w:pPr>
            <w:r>
              <w:rPr>
                <w:rFonts w:ascii="Arial" w:hAnsi="Arial" w:cs="Arial"/>
                <w:sz w:val="20"/>
                <w:szCs w:val="20"/>
              </w:rPr>
              <w:t>The huts were mainly Standard type made from prefabricated concrete sections.</w:t>
            </w:r>
          </w:p>
          <w:p w14:paraId="1D7D8D27" w14:textId="749CD247" w:rsidR="00692826" w:rsidRDefault="00692826" w:rsidP="0020309A">
            <w:pPr>
              <w:jc w:val="both"/>
              <w:rPr>
                <w:rFonts w:ascii="Arial" w:hAnsi="Arial" w:cs="Arial"/>
                <w:sz w:val="20"/>
                <w:szCs w:val="20"/>
              </w:rPr>
            </w:pPr>
          </w:p>
          <w:p w14:paraId="2D57F750" w14:textId="20C975E5" w:rsidR="003F1772" w:rsidRPr="00692826" w:rsidRDefault="00692826" w:rsidP="00692826">
            <w:pPr>
              <w:jc w:val="both"/>
              <w:rPr>
                <w:rFonts w:ascii="Arial" w:hAnsi="Arial" w:cs="Arial"/>
                <w:sz w:val="20"/>
                <w:szCs w:val="20"/>
              </w:rPr>
            </w:pPr>
            <w:r>
              <w:rPr>
                <w:rFonts w:ascii="Arial" w:hAnsi="Arial" w:cs="Arial"/>
                <w:sz w:val="20"/>
                <w:szCs w:val="20"/>
              </w:rPr>
              <w:t>‘</w:t>
            </w:r>
            <w:r w:rsidRPr="00692826">
              <w:rPr>
                <w:rFonts w:ascii="Arial" w:hAnsi="Arial" w:cs="Arial"/>
                <w:i/>
                <w:iCs/>
                <w:sz w:val="20"/>
                <w:szCs w:val="20"/>
              </w:rPr>
              <w:t xml:space="preserve">On February 18th 1945, a number of German </w:t>
            </w:r>
            <w:proofErr w:type="spellStart"/>
            <w:r w:rsidRPr="00692826">
              <w:rPr>
                <w:rFonts w:ascii="Arial" w:hAnsi="Arial" w:cs="Arial"/>
                <w:i/>
                <w:iCs/>
                <w:sz w:val="20"/>
                <w:szCs w:val="20"/>
              </w:rPr>
              <w:t>PoWs</w:t>
            </w:r>
            <w:proofErr w:type="spellEnd"/>
            <w:r w:rsidRPr="00692826">
              <w:rPr>
                <w:rFonts w:ascii="Arial" w:hAnsi="Arial" w:cs="Arial"/>
                <w:i/>
                <w:iCs/>
                <w:sz w:val="20"/>
                <w:szCs w:val="20"/>
              </w:rPr>
              <w:t xml:space="preserve"> escaped and one managed to get onto </w:t>
            </w:r>
            <w:proofErr w:type="spellStart"/>
            <w:r w:rsidRPr="00692826">
              <w:rPr>
                <w:rFonts w:ascii="Arial" w:hAnsi="Arial" w:cs="Arial"/>
                <w:i/>
                <w:iCs/>
                <w:sz w:val="20"/>
                <w:szCs w:val="20"/>
              </w:rPr>
              <w:t>Rednal</w:t>
            </w:r>
            <w:proofErr w:type="spellEnd"/>
            <w:r w:rsidRPr="00692826">
              <w:rPr>
                <w:rFonts w:ascii="Arial" w:hAnsi="Arial" w:cs="Arial"/>
                <w:i/>
                <w:iCs/>
                <w:sz w:val="20"/>
                <w:szCs w:val="20"/>
              </w:rPr>
              <w:t xml:space="preserve"> Airfield, a big Spitfire training base. He fell asleep in a Spitfire cockpit and was discovered in the morning by a WAAF flight mechanic called Margery Lamb. "One of our jobs was to empty the planes of petrol every night. In the morning the first thing we did was to fill them with petrol again. I struggled up this icy wing to open the cockpit and there he was, a very beautiful blond German pilot, who was asleep. I let out a bloodcurdling scream that brought everybody running to the spot and also woke up the fugitive. While they awaited the arrival of the Military Police, the Group Captain invited the German into the crew room for a drink of hot cocoa. He conveyed to the Group Captain he would not go until he found me. By this time, I was hiding at the back of the crowd. He found me and beckoned me. He said, 'You cocoa with me'. So, I found myself drinking cocoa with a German escapee. As I left, he clicked his heels and bowed. He gave himself up without a fight and on being </w:t>
            </w:r>
            <w:r w:rsidR="00A86DB7" w:rsidRPr="00692826">
              <w:rPr>
                <w:rFonts w:ascii="Arial" w:hAnsi="Arial" w:cs="Arial"/>
                <w:i/>
                <w:iCs/>
                <w:sz w:val="20"/>
                <w:szCs w:val="20"/>
              </w:rPr>
              <w:t>searched was found</w:t>
            </w:r>
          </w:p>
        </w:tc>
        <w:tc>
          <w:tcPr>
            <w:tcW w:w="6462" w:type="dxa"/>
          </w:tcPr>
          <w:p w14:paraId="22B770DC" w14:textId="6AA6E8E2" w:rsidR="003F1772" w:rsidRDefault="0077693E"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204108C9" wp14:editId="49D84CA8">
                  <wp:extent cx="3947685" cy="36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martins.JPG"/>
                          <pic:cNvPicPr/>
                        </pic:nvPicPr>
                        <pic:blipFill>
                          <a:blip r:embed="rId8">
                            <a:extLst>
                              <a:ext uri="{28A0092B-C50C-407E-A947-70E740481C1C}">
                                <a14:useLocalDpi xmlns:a14="http://schemas.microsoft.com/office/drawing/2010/main" val="0"/>
                              </a:ext>
                            </a:extLst>
                          </a:blip>
                          <a:stretch>
                            <a:fillRect/>
                          </a:stretch>
                        </pic:blipFill>
                        <pic:spPr>
                          <a:xfrm>
                            <a:off x="0" y="0"/>
                            <a:ext cx="3947685" cy="3600000"/>
                          </a:xfrm>
                          <a:prstGeom prst="rect">
                            <a:avLst/>
                          </a:prstGeom>
                        </pic:spPr>
                      </pic:pic>
                    </a:graphicData>
                  </a:graphic>
                </wp:inline>
              </w:drawing>
            </w:r>
          </w:p>
        </w:tc>
      </w:tr>
      <w:tr w:rsidR="003F1772" w14:paraId="41335B90" w14:textId="77777777" w:rsidTr="00A86DB7">
        <w:tc>
          <w:tcPr>
            <w:tcW w:w="8926" w:type="dxa"/>
            <w:vMerge/>
          </w:tcPr>
          <w:p w14:paraId="05BA3C77" w14:textId="77777777" w:rsidR="003F1772" w:rsidRDefault="003F1772" w:rsidP="00216046">
            <w:pPr>
              <w:rPr>
                <w:rFonts w:ascii="Arial" w:hAnsi="Arial" w:cs="Arial"/>
                <w:color w:val="222222"/>
                <w:sz w:val="20"/>
                <w:szCs w:val="20"/>
              </w:rPr>
            </w:pPr>
          </w:p>
        </w:tc>
        <w:tc>
          <w:tcPr>
            <w:tcW w:w="6462" w:type="dxa"/>
          </w:tcPr>
          <w:p w14:paraId="54AE63B1" w14:textId="24B3C897"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FC6247">
              <w:rPr>
                <w:rFonts w:ascii="Arial" w:hAnsi="Arial" w:cs="Arial"/>
                <w:color w:val="222222"/>
                <w:sz w:val="20"/>
                <w:szCs w:val="20"/>
              </w:rPr>
              <w:t>1954</w:t>
            </w:r>
          </w:p>
        </w:tc>
      </w:tr>
    </w:tbl>
    <w:p w14:paraId="0D67E60E" w14:textId="13B4F937" w:rsidR="00692826" w:rsidRDefault="00A86DB7" w:rsidP="00692826">
      <w:pPr>
        <w:shd w:val="clear" w:color="auto" w:fill="FFFFFF"/>
        <w:rPr>
          <w:rFonts w:ascii="Arial" w:eastAsia="Times New Roman" w:hAnsi="Arial" w:cs="Arial"/>
          <w:color w:val="000000"/>
          <w:sz w:val="20"/>
          <w:szCs w:val="20"/>
          <w:lang w:eastAsia="en-GB"/>
        </w:rPr>
      </w:pPr>
      <w:r w:rsidRPr="00692826">
        <w:rPr>
          <w:rFonts w:ascii="Arial" w:hAnsi="Arial" w:cs="Arial"/>
          <w:i/>
          <w:iCs/>
          <w:sz w:val="20"/>
          <w:szCs w:val="20"/>
        </w:rPr>
        <w:t>to have in his possession a half pound of black pepper in a tin and a knife handle sharpened to a razor's edge. The prisoner was returned to the POW camp. Later in the day it was reported that all the escaped prisoners had been recaptured." ‘</w:t>
      </w:r>
      <w:r>
        <w:rPr>
          <w:rFonts w:ascii="Arial" w:hAnsi="Arial" w:cs="Arial"/>
          <w:sz w:val="20"/>
          <w:szCs w:val="20"/>
        </w:rPr>
        <w:t xml:space="preserve"> (Shropshire HER).</w:t>
      </w:r>
    </w:p>
    <w:p w14:paraId="6CC031C4" w14:textId="51CF010B" w:rsidR="00692826" w:rsidRPr="00CA238F" w:rsidRDefault="00692826" w:rsidP="00A86DB7">
      <w:pPr>
        <w:shd w:val="clear" w:color="auto" w:fill="FFFFFF"/>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Also listed as a satellite camp for Mile House Camp 8.</w:t>
      </w:r>
    </w:p>
    <w:p w14:paraId="2442182D" w14:textId="77777777" w:rsidR="00692826" w:rsidRDefault="00692826" w:rsidP="00A86DB7">
      <w:pPr>
        <w:shd w:val="clear" w:color="auto" w:fill="FFFFFF"/>
        <w:spacing w:after="0"/>
        <w:rPr>
          <w:rFonts w:ascii="Arial" w:hAnsi="Arial" w:cs="Arial"/>
          <w:b/>
          <w:sz w:val="20"/>
          <w:szCs w:val="20"/>
        </w:rPr>
      </w:pPr>
      <w:bookmarkStart w:id="2" w:name="_GoBack"/>
      <w:bookmarkEnd w:id="2"/>
    </w:p>
    <w:p w14:paraId="16A64673" w14:textId="77777777" w:rsidR="00692826" w:rsidRDefault="00692826" w:rsidP="00A86DB7">
      <w:pPr>
        <w:spacing w:after="0"/>
        <w:rPr>
          <w:rFonts w:ascii="Arial" w:hAnsi="Arial" w:cs="Arial"/>
          <w:color w:val="000000"/>
          <w:sz w:val="20"/>
          <w:szCs w:val="20"/>
        </w:rPr>
      </w:pPr>
      <w:r>
        <w:rPr>
          <w:rFonts w:ascii="Arial" w:hAnsi="Arial" w:cs="Arial"/>
          <w:sz w:val="20"/>
          <w:szCs w:val="20"/>
        </w:rPr>
        <w:t xml:space="preserve">Camp commandant c.1947 </w:t>
      </w:r>
      <w:r w:rsidRPr="00663B79">
        <w:rPr>
          <w:rFonts w:ascii="Arial" w:hAnsi="Arial" w:cs="Arial"/>
          <w:sz w:val="20"/>
          <w:szCs w:val="20"/>
        </w:rPr>
        <w:t>L</w:t>
      </w:r>
      <w:r>
        <w:rPr>
          <w:rFonts w:ascii="Arial" w:hAnsi="Arial" w:cs="Arial"/>
          <w:sz w:val="20"/>
          <w:szCs w:val="20"/>
        </w:rPr>
        <w:t xml:space="preserve">ieutenant Colonel </w:t>
      </w:r>
      <w:r w:rsidRPr="00663B79">
        <w:rPr>
          <w:rFonts w:ascii="Arial" w:hAnsi="Arial" w:cs="Arial"/>
          <w:sz w:val="20"/>
          <w:szCs w:val="20"/>
        </w:rPr>
        <w:t>W</w:t>
      </w:r>
      <w:r>
        <w:rPr>
          <w:rFonts w:ascii="Arial" w:hAnsi="Arial" w:cs="Arial"/>
          <w:sz w:val="20"/>
          <w:szCs w:val="20"/>
        </w:rPr>
        <w:t xml:space="preserve"> </w:t>
      </w:r>
      <w:r w:rsidRPr="00663B79">
        <w:rPr>
          <w:rFonts w:ascii="Arial" w:hAnsi="Arial" w:cs="Arial"/>
          <w:sz w:val="20"/>
          <w:szCs w:val="20"/>
        </w:rPr>
        <w:t>H</w:t>
      </w:r>
      <w:r>
        <w:rPr>
          <w:rFonts w:ascii="Arial" w:hAnsi="Arial" w:cs="Arial"/>
          <w:sz w:val="20"/>
          <w:szCs w:val="20"/>
        </w:rPr>
        <w:t xml:space="preserve"> </w:t>
      </w:r>
      <w:proofErr w:type="spellStart"/>
      <w:r w:rsidRPr="00663B79">
        <w:rPr>
          <w:rFonts w:ascii="Arial" w:hAnsi="Arial" w:cs="Arial"/>
          <w:sz w:val="20"/>
          <w:szCs w:val="20"/>
        </w:rPr>
        <w:t>Dumain</w:t>
      </w:r>
      <w:proofErr w:type="spellEnd"/>
      <w:r>
        <w:rPr>
          <w:rFonts w:ascii="Arial" w:hAnsi="Arial" w:cs="Arial"/>
          <w:sz w:val="20"/>
          <w:szCs w:val="20"/>
        </w:rPr>
        <w:t>, from the Royal Artillery.</w:t>
      </w:r>
    </w:p>
    <w:p w14:paraId="03E963ED" w14:textId="77777777" w:rsidR="00692826" w:rsidRDefault="00692826" w:rsidP="00A86DB7">
      <w:pPr>
        <w:spacing w:after="0"/>
        <w:jc w:val="both"/>
        <w:rPr>
          <w:rFonts w:ascii="Arial" w:hAnsi="Arial" w:cs="Arial"/>
          <w:color w:val="000000"/>
          <w:sz w:val="20"/>
          <w:szCs w:val="20"/>
        </w:rPr>
      </w:pPr>
    </w:p>
    <w:p w14:paraId="2BAB2CC7" w14:textId="61F7CDBA" w:rsidR="00692826" w:rsidRPr="00F36E27" w:rsidRDefault="00692826" w:rsidP="00A86DB7">
      <w:pPr>
        <w:spacing w:after="0"/>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Used for a short time as a European Voluntary Workers Camp. 2019 industrial estate.</w:t>
      </w:r>
    </w:p>
    <w:p w14:paraId="60E1922D" w14:textId="77777777" w:rsidR="00692826" w:rsidRDefault="00692826" w:rsidP="00A86DB7">
      <w:pPr>
        <w:spacing w:after="0"/>
        <w:jc w:val="both"/>
        <w:rPr>
          <w:rFonts w:ascii="Arial" w:hAnsi="Arial" w:cs="Arial"/>
          <w:color w:val="000000"/>
          <w:sz w:val="20"/>
          <w:szCs w:val="20"/>
        </w:rPr>
      </w:pPr>
    </w:p>
    <w:p w14:paraId="48B1B7EA" w14:textId="24A80749" w:rsidR="00692826" w:rsidRDefault="00692826" w:rsidP="00A86DB7">
      <w:pPr>
        <w:spacing w:after="0"/>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48B931A6" w14:textId="77777777" w:rsidR="00743714" w:rsidRPr="00743714" w:rsidRDefault="00743714" w:rsidP="003928A4">
      <w:pPr>
        <w:spacing w:after="0"/>
        <w:jc w:val="both"/>
        <w:rPr>
          <w:rFonts w:ascii="Arial" w:hAnsi="Arial" w:cs="Arial"/>
          <w:sz w:val="20"/>
          <w:szCs w:val="20"/>
        </w:rPr>
      </w:pPr>
    </w:p>
    <w:p w14:paraId="2B455154" w14:textId="22E1BA6A" w:rsidR="008B395D" w:rsidRPr="00743714" w:rsidRDefault="00A86DB7" w:rsidP="003928A4">
      <w:pPr>
        <w:spacing w:after="0"/>
        <w:jc w:val="both"/>
        <w:rPr>
          <w:rFonts w:ascii="Arial" w:hAnsi="Arial" w:cs="Arial"/>
          <w:b/>
          <w:bCs/>
          <w:color w:val="000000"/>
          <w:sz w:val="20"/>
          <w:szCs w:val="20"/>
        </w:rPr>
      </w:pPr>
      <w:r w:rsidRPr="00743714">
        <w:rPr>
          <w:rFonts w:ascii="Arial" w:hAnsi="Arial" w:cs="Arial"/>
          <w:sz w:val="20"/>
          <w:szCs w:val="20"/>
        </w:rPr>
        <w:t>Field survey report: Hankinson R. 2016. Bank Top Industrial Estate, St Martin's, Shropshire: building recording. CPAT Rep. 1440.</w:t>
      </w:r>
    </w:p>
    <w:sectPr w:rsidR="008B395D" w:rsidRPr="00743714"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787E" w14:textId="77777777" w:rsidR="00400F1D" w:rsidRDefault="00400F1D" w:rsidP="00152508">
      <w:pPr>
        <w:spacing w:after="0" w:line="240" w:lineRule="auto"/>
      </w:pPr>
      <w:r>
        <w:separator/>
      </w:r>
    </w:p>
  </w:endnote>
  <w:endnote w:type="continuationSeparator" w:id="0">
    <w:p w14:paraId="6862A80E" w14:textId="77777777" w:rsidR="00400F1D" w:rsidRDefault="00400F1D"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CA238F" w:rsidRDefault="00CA238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A238F" w:rsidRDefault="00CA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759F" w14:textId="77777777" w:rsidR="00400F1D" w:rsidRDefault="00400F1D" w:rsidP="00152508">
      <w:pPr>
        <w:spacing w:after="0" w:line="240" w:lineRule="auto"/>
      </w:pPr>
      <w:r>
        <w:separator/>
      </w:r>
    </w:p>
  </w:footnote>
  <w:footnote w:type="continuationSeparator" w:id="0">
    <w:p w14:paraId="6612B6B4" w14:textId="77777777" w:rsidR="00400F1D" w:rsidRDefault="00400F1D"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240DA"/>
    <w:rsid w:val="00033FD0"/>
    <w:rsid w:val="00037A63"/>
    <w:rsid w:val="000431C8"/>
    <w:rsid w:val="00047BF6"/>
    <w:rsid w:val="0005770F"/>
    <w:rsid w:val="0006617A"/>
    <w:rsid w:val="000723DE"/>
    <w:rsid w:val="00084D50"/>
    <w:rsid w:val="0009067E"/>
    <w:rsid w:val="00091FBF"/>
    <w:rsid w:val="00097345"/>
    <w:rsid w:val="000A2548"/>
    <w:rsid w:val="000C512F"/>
    <w:rsid w:val="000C64EA"/>
    <w:rsid w:val="000C6549"/>
    <w:rsid w:val="000D0B83"/>
    <w:rsid w:val="000D23FD"/>
    <w:rsid w:val="000F1F92"/>
    <w:rsid w:val="000F6D10"/>
    <w:rsid w:val="00100349"/>
    <w:rsid w:val="0010568A"/>
    <w:rsid w:val="00112B8D"/>
    <w:rsid w:val="00115283"/>
    <w:rsid w:val="001238B7"/>
    <w:rsid w:val="00131A18"/>
    <w:rsid w:val="00136A22"/>
    <w:rsid w:val="00142666"/>
    <w:rsid w:val="00152508"/>
    <w:rsid w:val="001564D5"/>
    <w:rsid w:val="00157A54"/>
    <w:rsid w:val="00163EA0"/>
    <w:rsid w:val="00166891"/>
    <w:rsid w:val="00173469"/>
    <w:rsid w:val="001A3535"/>
    <w:rsid w:val="001A402E"/>
    <w:rsid w:val="001A4F8B"/>
    <w:rsid w:val="001C4421"/>
    <w:rsid w:val="001D7BCB"/>
    <w:rsid w:val="001E19D8"/>
    <w:rsid w:val="001E5ECF"/>
    <w:rsid w:val="001F6496"/>
    <w:rsid w:val="0020309A"/>
    <w:rsid w:val="0020472A"/>
    <w:rsid w:val="002056C3"/>
    <w:rsid w:val="00206644"/>
    <w:rsid w:val="00214426"/>
    <w:rsid w:val="00215889"/>
    <w:rsid w:val="00216046"/>
    <w:rsid w:val="002343BA"/>
    <w:rsid w:val="00241564"/>
    <w:rsid w:val="00244D8B"/>
    <w:rsid w:val="00252827"/>
    <w:rsid w:val="00254905"/>
    <w:rsid w:val="0026579B"/>
    <w:rsid w:val="00284A21"/>
    <w:rsid w:val="002A7851"/>
    <w:rsid w:val="002B62C7"/>
    <w:rsid w:val="002B7057"/>
    <w:rsid w:val="002C5876"/>
    <w:rsid w:val="002E220B"/>
    <w:rsid w:val="002F7CE1"/>
    <w:rsid w:val="00304E80"/>
    <w:rsid w:val="003165C1"/>
    <w:rsid w:val="00327940"/>
    <w:rsid w:val="00331168"/>
    <w:rsid w:val="00332D08"/>
    <w:rsid w:val="003573F1"/>
    <w:rsid w:val="0035787D"/>
    <w:rsid w:val="00365AE4"/>
    <w:rsid w:val="0036647A"/>
    <w:rsid w:val="0038467A"/>
    <w:rsid w:val="003928A4"/>
    <w:rsid w:val="003B0D2A"/>
    <w:rsid w:val="003B60CB"/>
    <w:rsid w:val="003D30B7"/>
    <w:rsid w:val="003F1772"/>
    <w:rsid w:val="00400F1D"/>
    <w:rsid w:val="00403B1E"/>
    <w:rsid w:val="00433D56"/>
    <w:rsid w:val="00437A52"/>
    <w:rsid w:val="004631A5"/>
    <w:rsid w:val="00466111"/>
    <w:rsid w:val="004816AA"/>
    <w:rsid w:val="004A6CAD"/>
    <w:rsid w:val="004A79D0"/>
    <w:rsid w:val="004E634F"/>
    <w:rsid w:val="005120FA"/>
    <w:rsid w:val="00512742"/>
    <w:rsid w:val="00515551"/>
    <w:rsid w:val="00525CEA"/>
    <w:rsid w:val="005267E9"/>
    <w:rsid w:val="00553DFB"/>
    <w:rsid w:val="0055433C"/>
    <w:rsid w:val="005558A8"/>
    <w:rsid w:val="00571C3D"/>
    <w:rsid w:val="005936B7"/>
    <w:rsid w:val="005959E1"/>
    <w:rsid w:val="005A20B8"/>
    <w:rsid w:val="005B2B70"/>
    <w:rsid w:val="005B3C4F"/>
    <w:rsid w:val="005D1066"/>
    <w:rsid w:val="005D6AFF"/>
    <w:rsid w:val="005E7D84"/>
    <w:rsid w:val="005F6962"/>
    <w:rsid w:val="00621CE5"/>
    <w:rsid w:val="00631A72"/>
    <w:rsid w:val="00631E35"/>
    <w:rsid w:val="0063458F"/>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C33A6"/>
    <w:rsid w:val="006C39E6"/>
    <w:rsid w:val="006E3DB2"/>
    <w:rsid w:val="006F189D"/>
    <w:rsid w:val="00705EB5"/>
    <w:rsid w:val="00712108"/>
    <w:rsid w:val="00726565"/>
    <w:rsid w:val="00734F9B"/>
    <w:rsid w:val="00743714"/>
    <w:rsid w:val="0074593C"/>
    <w:rsid w:val="00753FE1"/>
    <w:rsid w:val="00762E96"/>
    <w:rsid w:val="00762EAB"/>
    <w:rsid w:val="00766013"/>
    <w:rsid w:val="00774E8B"/>
    <w:rsid w:val="0077693E"/>
    <w:rsid w:val="0078097A"/>
    <w:rsid w:val="007837C4"/>
    <w:rsid w:val="007877E3"/>
    <w:rsid w:val="00787FA3"/>
    <w:rsid w:val="007A5885"/>
    <w:rsid w:val="007B77E9"/>
    <w:rsid w:val="007D524B"/>
    <w:rsid w:val="007D6B9C"/>
    <w:rsid w:val="007F0DDD"/>
    <w:rsid w:val="007F5244"/>
    <w:rsid w:val="00806ADF"/>
    <w:rsid w:val="00810385"/>
    <w:rsid w:val="008173D0"/>
    <w:rsid w:val="00820BA5"/>
    <w:rsid w:val="008238B3"/>
    <w:rsid w:val="00832561"/>
    <w:rsid w:val="00851C0C"/>
    <w:rsid w:val="0085297C"/>
    <w:rsid w:val="008530B2"/>
    <w:rsid w:val="008535D5"/>
    <w:rsid w:val="008659CB"/>
    <w:rsid w:val="00867AD9"/>
    <w:rsid w:val="00881FFA"/>
    <w:rsid w:val="00883220"/>
    <w:rsid w:val="008A0534"/>
    <w:rsid w:val="008A5FF6"/>
    <w:rsid w:val="008A6810"/>
    <w:rsid w:val="008B395D"/>
    <w:rsid w:val="008D14C2"/>
    <w:rsid w:val="0091451F"/>
    <w:rsid w:val="009320C1"/>
    <w:rsid w:val="0093671A"/>
    <w:rsid w:val="00940264"/>
    <w:rsid w:val="009414B4"/>
    <w:rsid w:val="009559D0"/>
    <w:rsid w:val="00962539"/>
    <w:rsid w:val="0099123E"/>
    <w:rsid w:val="00994594"/>
    <w:rsid w:val="009957C9"/>
    <w:rsid w:val="009A324B"/>
    <w:rsid w:val="009A4A40"/>
    <w:rsid w:val="009A54C9"/>
    <w:rsid w:val="009C752D"/>
    <w:rsid w:val="009D033B"/>
    <w:rsid w:val="009D6AB7"/>
    <w:rsid w:val="00A0136D"/>
    <w:rsid w:val="00A05CD9"/>
    <w:rsid w:val="00A129F8"/>
    <w:rsid w:val="00A1448D"/>
    <w:rsid w:val="00A57AC8"/>
    <w:rsid w:val="00A657E7"/>
    <w:rsid w:val="00A67FF8"/>
    <w:rsid w:val="00A72ED6"/>
    <w:rsid w:val="00A83FF9"/>
    <w:rsid w:val="00A84059"/>
    <w:rsid w:val="00A84513"/>
    <w:rsid w:val="00A86DB7"/>
    <w:rsid w:val="00A912CB"/>
    <w:rsid w:val="00A915C1"/>
    <w:rsid w:val="00A94BE0"/>
    <w:rsid w:val="00A963F7"/>
    <w:rsid w:val="00AA6E49"/>
    <w:rsid w:val="00AB20DA"/>
    <w:rsid w:val="00AC37B2"/>
    <w:rsid w:val="00AE43D4"/>
    <w:rsid w:val="00B101E0"/>
    <w:rsid w:val="00B216A7"/>
    <w:rsid w:val="00B216F3"/>
    <w:rsid w:val="00B23536"/>
    <w:rsid w:val="00B24B42"/>
    <w:rsid w:val="00B367CF"/>
    <w:rsid w:val="00B430B7"/>
    <w:rsid w:val="00B454B8"/>
    <w:rsid w:val="00B54318"/>
    <w:rsid w:val="00B73E0B"/>
    <w:rsid w:val="00B811EB"/>
    <w:rsid w:val="00BA240F"/>
    <w:rsid w:val="00BB5085"/>
    <w:rsid w:val="00BF18F1"/>
    <w:rsid w:val="00BF2794"/>
    <w:rsid w:val="00BF6088"/>
    <w:rsid w:val="00BF7CC3"/>
    <w:rsid w:val="00C0705D"/>
    <w:rsid w:val="00C1221C"/>
    <w:rsid w:val="00C147E3"/>
    <w:rsid w:val="00C1579C"/>
    <w:rsid w:val="00C22D3D"/>
    <w:rsid w:val="00C257EB"/>
    <w:rsid w:val="00C3234E"/>
    <w:rsid w:val="00C415FD"/>
    <w:rsid w:val="00C42E04"/>
    <w:rsid w:val="00C617DB"/>
    <w:rsid w:val="00C77C97"/>
    <w:rsid w:val="00C90E8C"/>
    <w:rsid w:val="00C90FC2"/>
    <w:rsid w:val="00CA238F"/>
    <w:rsid w:val="00CB0C96"/>
    <w:rsid w:val="00CB1DE0"/>
    <w:rsid w:val="00CB2B58"/>
    <w:rsid w:val="00CB3FA0"/>
    <w:rsid w:val="00CC4C36"/>
    <w:rsid w:val="00CD3285"/>
    <w:rsid w:val="00CE0225"/>
    <w:rsid w:val="00CE4E22"/>
    <w:rsid w:val="00CF16B7"/>
    <w:rsid w:val="00CF53B5"/>
    <w:rsid w:val="00D03CC8"/>
    <w:rsid w:val="00D04E77"/>
    <w:rsid w:val="00D05F8F"/>
    <w:rsid w:val="00D122DA"/>
    <w:rsid w:val="00D24E4D"/>
    <w:rsid w:val="00D43651"/>
    <w:rsid w:val="00D51062"/>
    <w:rsid w:val="00D5637E"/>
    <w:rsid w:val="00D56824"/>
    <w:rsid w:val="00D56EE1"/>
    <w:rsid w:val="00D61244"/>
    <w:rsid w:val="00D87791"/>
    <w:rsid w:val="00DA34C8"/>
    <w:rsid w:val="00DA4290"/>
    <w:rsid w:val="00DC292B"/>
    <w:rsid w:val="00DC7338"/>
    <w:rsid w:val="00DD2B2C"/>
    <w:rsid w:val="00E05F57"/>
    <w:rsid w:val="00E12886"/>
    <w:rsid w:val="00E14EF9"/>
    <w:rsid w:val="00E167B0"/>
    <w:rsid w:val="00E316A9"/>
    <w:rsid w:val="00E45E8E"/>
    <w:rsid w:val="00E574C4"/>
    <w:rsid w:val="00E60763"/>
    <w:rsid w:val="00E72098"/>
    <w:rsid w:val="00E76C40"/>
    <w:rsid w:val="00E83C8D"/>
    <w:rsid w:val="00E910DD"/>
    <w:rsid w:val="00E94878"/>
    <w:rsid w:val="00E97C8F"/>
    <w:rsid w:val="00EA6BCA"/>
    <w:rsid w:val="00EB2B75"/>
    <w:rsid w:val="00ED61D7"/>
    <w:rsid w:val="00F11A76"/>
    <w:rsid w:val="00F20325"/>
    <w:rsid w:val="00F24F97"/>
    <w:rsid w:val="00F33B50"/>
    <w:rsid w:val="00F35FD0"/>
    <w:rsid w:val="00F36E27"/>
    <w:rsid w:val="00F413D3"/>
    <w:rsid w:val="00F535EB"/>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06FA-983F-498F-A497-94564F2D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2019-11-21T17:24:00Z</dcterms:created>
  <dcterms:modified xsi:type="dcterms:W3CDTF">2019-11-25T11:32:00Z</dcterms:modified>
</cp:coreProperties>
</file>